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366C45" w:rsidRDefault="000F6EAD" w:rsidP="00CE1E63">
      <w:pPr>
        <w:pStyle w:val="Kop1"/>
        <w:numPr>
          <w:ilvl w:val="0"/>
          <w:numId w:val="0"/>
        </w:numPr>
        <w:jc w:val="left"/>
        <w:rPr>
          <w:sz w:val="22"/>
          <w:szCs w:val="22"/>
          <w:lang w:val="nl-NL"/>
        </w:rPr>
      </w:pPr>
      <w:r w:rsidRPr="00366C45">
        <w:rPr>
          <w:sz w:val="22"/>
          <w:szCs w:val="22"/>
          <w:lang w:val="nl-NL"/>
        </w:rPr>
        <w:t>Implementatieplan</w:t>
      </w:r>
      <w:r w:rsidR="00A76CBC" w:rsidRPr="00366C45">
        <w:rPr>
          <w:sz w:val="22"/>
          <w:szCs w:val="22"/>
          <w:lang w:val="nl-NL"/>
        </w:rPr>
        <w:t xml:space="preserve"> </w:t>
      </w:r>
      <w:r w:rsidR="00180B91" w:rsidRPr="00366C45">
        <w:rPr>
          <w:sz w:val="22"/>
          <w:szCs w:val="22"/>
          <w:lang w:val="nl-NL"/>
        </w:rPr>
        <w:t>-</w:t>
      </w:r>
      <w:r w:rsidRPr="00366C45">
        <w:rPr>
          <w:sz w:val="22"/>
          <w:szCs w:val="22"/>
          <w:lang w:val="nl-NL"/>
        </w:rPr>
        <w:t xml:space="preserve"> </w:t>
      </w:r>
      <w:proofErr w:type="spellStart"/>
      <w:r w:rsidR="00180B91" w:rsidRPr="00366C45">
        <w:rPr>
          <w:sz w:val="22"/>
          <w:szCs w:val="22"/>
          <w:lang w:val="nl-NL"/>
        </w:rPr>
        <w:t>ImageShell</w:t>
      </w:r>
      <w:proofErr w:type="spellEnd"/>
      <w:r w:rsidR="00180B91" w:rsidRPr="00366C45">
        <w:rPr>
          <w:sz w:val="22"/>
          <w:szCs w:val="22"/>
          <w:lang w:val="nl-NL"/>
        </w:rPr>
        <w:t xml:space="preserve"> en </w:t>
      </w:r>
      <w:proofErr w:type="spellStart"/>
      <w:r w:rsidR="00180B91" w:rsidRPr="00366C45">
        <w:rPr>
          <w:sz w:val="22"/>
          <w:szCs w:val="22"/>
          <w:lang w:val="nl-NL"/>
        </w:rPr>
        <w:t>Intensity</w:t>
      </w:r>
      <w:proofErr w:type="spellEnd"/>
    </w:p>
    <w:p w:rsidR="00D86AA8" w:rsidRPr="00366C45" w:rsidRDefault="00180B91" w:rsidP="00CE1E63">
      <w:pPr>
        <w:pStyle w:val="Geenafstand"/>
        <w:jc w:val="left"/>
        <w:rPr>
          <w:sz w:val="22"/>
          <w:lang w:val="nl-NL"/>
        </w:rPr>
      </w:pPr>
      <w:r w:rsidRPr="00366C45">
        <w:rPr>
          <w:sz w:val="22"/>
          <w:lang w:val="nl-NL"/>
        </w:rPr>
        <w:t xml:space="preserve">Nicky van Steensel </w:t>
      </w:r>
      <w:r w:rsidR="005A6C81" w:rsidRPr="00366C45">
        <w:rPr>
          <w:sz w:val="22"/>
          <w:lang w:val="nl-NL"/>
        </w:rPr>
        <w:t>van der Aa</w:t>
      </w:r>
      <w:r w:rsidR="00860AA2" w:rsidRPr="00366C45">
        <w:rPr>
          <w:sz w:val="22"/>
          <w:lang w:val="nl-NL"/>
        </w:rPr>
        <w:t xml:space="preserve">   </w:t>
      </w:r>
      <w:r w:rsidR="005A6C81" w:rsidRPr="00366C45">
        <w:rPr>
          <w:sz w:val="22"/>
          <w:lang w:val="nl-NL"/>
        </w:rPr>
        <w:t xml:space="preserve"> </w:t>
      </w:r>
      <w:r w:rsidR="00860AA2" w:rsidRPr="00366C45">
        <w:rPr>
          <w:sz w:val="22"/>
          <w:lang w:val="nl-NL"/>
        </w:rPr>
        <w:t>20-3-18</w:t>
      </w:r>
    </w:p>
    <w:p w:rsidR="00860AA2" w:rsidRPr="00366C45" w:rsidRDefault="00860AA2" w:rsidP="00CE1E63">
      <w:pPr>
        <w:pStyle w:val="Geenafstand"/>
        <w:jc w:val="left"/>
        <w:rPr>
          <w:sz w:val="22"/>
          <w:lang w:val="nl-NL"/>
        </w:rPr>
      </w:pPr>
    </w:p>
    <w:p w:rsidR="00860AA2" w:rsidRPr="00366C45" w:rsidRDefault="00860AA2" w:rsidP="00860AA2">
      <w:pPr>
        <w:pStyle w:val="Kop2"/>
        <w:numPr>
          <w:ilvl w:val="0"/>
          <w:numId w:val="0"/>
        </w:numPr>
        <w:rPr>
          <w:sz w:val="22"/>
          <w:szCs w:val="22"/>
          <w:lang w:val="nl-NL"/>
        </w:rPr>
      </w:pPr>
      <w:r w:rsidRPr="00366C45">
        <w:rPr>
          <w:sz w:val="22"/>
          <w:szCs w:val="22"/>
          <w:lang w:val="nl-NL"/>
        </w:rPr>
        <w:t>Disclaimer</w:t>
      </w:r>
    </w:p>
    <w:p w:rsidR="00860AA2" w:rsidRPr="00366C45" w:rsidRDefault="00860AA2" w:rsidP="00860AA2">
      <w:pPr>
        <w:rPr>
          <w:sz w:val="22"/>
          <w:lang w:val="nl-NL"/>
        </w:rPr>
      </w:pPr>
      <w:r w:rsidRPr="00366C45">
        <w:rPr>
          <w:sz w:val="22"/>
          <w:lang w:val="nl-NL"/>
        </w:rPr>
        <w:t xml:space="preserve">Na </w:t>
      </w:r>
      <w:r w:rsidR="006E196B" w:rsidRPr="00366C45">
        <w:rPr>
          <w:sz w:val="22"/>
          <w:lang w:val="nl-NL"/>
        </w:rPr>
        <w:t>een tijdje</w:t>
      </w:r>
      <w:r w:rsidRPr="00366C45">
        <w:rPr>
          <w:sz w:val="22"/>
          <w:lang w:val="nl-NL"/>
        </w:rPr>
        <w:t xml:space="preserve"> zoeken kwam ik op </w:t>
      </w:r>
      <w:r w:rsidR="006E196B" w:rsidRPr="00366C45">
        <w:rPr>
          <w:sz w:val="22"/>
          <w:lang w:val="nl-NL"/>
        </w:rPr>
        <w:t>zeven verschillende</w:t>
      </w:r>
      <w:r w:rsidRPr="00366C45">
        <w:rPr>
          <w:sz w:val="22"/>
          <w:lang w:val="nl-NL"/>
        </w:rPr>
        <w:t xml:space="preserve"> methoden uit</w:t>
      </w:r>
      <w:r w:rsidR="006E196B" w:rsidRPr="00366C45">
        <w:rPr>
          <w:sz w:val="22"/>
          <w:lang w:val="nl-NL"/>
        </w:rPr>
        <w:t>, dit zijn er 4 meer dan vorig jaar</w:t>
      </w:r>
      <w:r w:rsidRPr="00366C45">
        <w:rPr>
          <w:sz w:val="22"/>
          <w:lang w:val="nl-NL"/>
        </w:rPr>
        <w:t>, omdat</w:t>
      </w:r>
      <w:r w:rsidR="006E196B" w:rsidRPr="00366C45">
        <w:rPr>
          <w:sz w:val="22"/>
          <w:lang w:val="nl-NL"/>
        </w:rPr>
        <w:t xml:space="preserve"> de</w:t>
      </w:r>
      <w:r w:rsidRPr="00366C45">
        <w:rPr>
          <w:sz w:val="22"/>
          <w:lang w:val="nl-NL"/>
        </w:rPr>
        <w:t xml:space="preserve"> </w:t>
      </w:r>
      <w:r w:rsidR="006E196B" w:rsidRPr="00366C45">
        <w:rPr>
          <w:sz w:val="22"/>
          <w:lang w:val="nl-NL"/>
        </w:rPr>
        <w:t xml:space="preserve">uiteindelijk gekozen implementatie het zelfde is als vorig jaar heb ik echter het programmeerwerk opnieuw gedaan. </w:t>
      </w:r>
      <w:r w:rsidRPr="00366C45">
        <w:rPr>
          <w:sz w:val="22"/>
          <w:lang w:val="nl-NL"/>
        </w:rPr>
        <w:t xml:space="preserve">Ik heb het implementatieplan kritisch bekeken en waar nodig aangepast, het leek mij echter niet nodig om een volledig nieuw plan te schrijven. Mocht dit toch een vereiste zijn dan hoor ik dat graag. </w:t>
      </w:r>
    </w:p>
    <w:p w:rsidR="00860AA2" w:rsidRPr="00366C45" w:rsidRDefault="00860AA2" w:rsidP="00CE1E63">
      <w:pPr>
        <w:pStyle w:val="Geenafstand"/>
        <w:jc w:val="left"/>
        <w:rPr>
          <w:sz w:val="22"/>
          <w:lang w:val="nl-NL"/>
        </w:rPr>
      </w:pPr>
    </w:p>
    <w:p w:rsidR="00DE73A8" w:rsidRPr="00366C45" w:rsidRDefault="00DE73A8" w:rsidP="00CE1E63">
      <w:pPr>
        <w:pStyle w:val="Kop2"/>
        <w:numPr>
          <w:ilvl w:val="0"/>
          <w:numId w:val="0"/>
        </w:numPr>
        <w:jc w:val="left"/>
        <w:rPr>
          <w:sz w:val="22"/>
          <w:szCs w:val="22"/>
          <w:lang w:val="nl-NL"/>
        </w:rPr>
      </w:pPr>
      <w:r w:rsidRPr="00366C45">
        <w:rPr>
          <w:sz w:val="22"/>
          <w:szCs w:val="22"/>
          <w:lang w:val="nl-NL"/>
        </w:rPr>
        <w:t>Doel</w:t>
      </w:r>
    </w:p>
    <w:p w:rsidR="00D86AA8" w:rsidRPr="00366C45" w:rsidRDefault="00374DBD" w:rsidP="00CE1E63">
      <w:pPr>
        <w:pStyle w:val="Geenafstand"/>
        <w:jc w:val="left"/>
        <w:rPr>
          <w:sz w:val="22"/>
          <w:lang w:val="nl-NL"/>
        </w:rPr>
      </w:pPr>
      <w:r w:rsidRPr="00366C45">
        <w:rPr>
          <w:sz w:val="22"/>
          <w:lang w:val="nl-NL"/>
        </w:rPr>
        <w:t xml:space="preserve">Het maken van een </w:t>
      </w:r>
      <w:proofErr w:type="spellStart"/>
      <w:r w:rsidRPr="00366C45">
        <w:rPr>
          <w:sz w:val="22"/>
          <w:lang w:val="nl-NL"/>
        </w:rPr>
        <w:t>ImageShell</w:t>
      </w:r>
      <w:proofErr w:type="spellEnd"/>
      <w:r w:rsidRPr="00366C45">
        <w:rPr>
          <w:sz w:val="22"/>
          <w:lang w:val="nl-NL"/>
        </w:rPr>
        <w:t xml:space="preserve"> voor RGB </w:t>
      </w:r>
      <w:r w:rsidR="004C7664" w:rsidRPr="00366C45">
        <w:rPr>
          <w:sz w:val="22"/>
          <w:lang w:val="nl-NL"/>
        </w:rPr>
        <w:t xml:space="preserve">&amp; </w:t>
      </w:r>
      <w:proofErr w:type="spellStart"/>
      <w:r w:rsidRPr="00366C45">
        <w:rPr>
          <w:sz w:val="22"/>
          <w:lang w:val="nl-NL"/>
        </w:rPr>
        <w:t>Intensity</w:t>
      </w:r>
      <w:proofErr w:type="spellEnd"/>
      <w:r w:rsidRPr="00366C45">
        <w:rPr>
          <w:sz w:val="22"/>
          <w:lang w:val="nl-NL"/>
        </w:rPr>
        <w:t xml:space="preserve"> images</w:t>
      </w:r>
      <w:r w:rsidR="004C7664" w:rsidRPr="00366C45">
        <w:rPr>
          <w:sz w:val="22"/>
          <w:lang w:val="nl-NL"/>
        </w:rPr>
        <w:t xml:space="preserve"> en het schrijven van code voor de conversie van RGB naar </w:t>
      </w:r>
      <w:proofErr w:type="spellStart"/>
      <w:r w:rsidR="004C7664" w:rsidRPr="00366C45">
        <w:rPr>
          <w:sz w:val="22"/>
          <w:lang w:val="nl-NL"/>
        </w:rPr>
        <w:t>Intensity</w:t>
      </w:r>
      <w:proofErr w:type="spellEnd"/>
      <w:r w:rsidR="004C7664" w:rsidRPr="00366C45">
        <w:rPr>
          <w:sz w:val="22"/>
          <w:lang w:val="nl-NL"/>
        </w:rPr>
        <w:t>.</w:t>
      </w:r>
    </w:p>
    <w:p w:rsidR="00A76CBC" w:rsidRPr="00366C45" w:rsidRDefault="00A76CBC" w:rsidP="00CE1E63">
      <w:pPr>
        <w:pStyle w:val="Geenafstand"/>
        <w:jc w:val="left"/>
        <w:rPr>
          <w:sz w:val="22"/>
          <w:lang w:val="nl-NL"/>
        </w:rPr>
      </w:pPr>
    </w:p>
    <w:p w:rsidR="00DE73A8" w:rsidRPr="00366C45" w:rsidRDefault="000F6EAD" w:rsidP="00CE1E63">
      <w:pPr>
        <w:pStyle w:val="Kop2"/>
        <w:numPr>
          <w:ilvl w:val="0"/>
          <w:numId w:val="0"/>
        </w:numPr>
        <w:jc w:val="left"/>
        <w:rPr>
          <w:sz w:val="22"/>
          <w:szCs w:val="22"/>
          <w:lang w:val="nl-NL"/>
        </w:rPr>
      </w:pPr>
      <w:r w:rsidRPr="00366C45">
        <w:rPr>
          <w:sz w:val="22"/>
          <w:szCs w:val="22"/>
          <w:lang w:val="nl-NL"/>
        </w:rPr>
        <w:t>Methoden</w:t>
      </w:r>
    </w:p>
    <w:p w:rsidR="006E196B" w:rsidRPr="00366C45" w:rsidRDefault="00860AA2" w:rsidP="00CE1E63">
      <w:pPr>
        <w:jc w:val="left"/>
        <w:rPr>
          <w:sz w:val="22"/>
          <w:lang w:val="nl-NL"/>
        </w:rPr>
      </w:pPr>
      <w:r w:rsidRPr="00366C45">
        <w:rPr>
          <w:sz w:val="22"/>
          <w:lang w:val="nl-NL"/>
        </w:rPr>
        <w:t xml:space="preserve">Ik heb </w:t>
      </w:r>
      <w:r w:rsidR="006E196B" w:rsidRPr="00366C45">
        <w:rPr>
          <w:sz w:val="22"/>
          <w:lang w:val="nl-NL"/>
        </w:rPr>
        <w:t xml:space="preserve">7 </w:t>
      </w:r>
      <w:r w:rsidR="007B32D1" w:rsidRPr="00366C45">
        <w:rPr>
          <w:sz w:val="22"/>
          <w:lang w:val="nl-NL"/>
        </w:rPr>
        <w:t xml:space="preserve"> methodes ge</w:t>
      </w:r>
      <w:r w:rsidRPr="00366C45">
        <w:rPr>
          <w:sz w:val="22"/>
          <w:lang w:val="nl-NL"/>
        </w:rPr>
        <w:t>kozen om nader te bekijken</w:t>
      </w:r>
      <w:r w:rsidR="007B32D1" w:rsidRPr="00366C45">
        <w:rPr>
          <w:sz w:val="22"/>
          <w:lang w:val="nl-NL"/>
        </w:rPr>
        <w:t xml:space="preserve"> voor het omzetten van RGB naar grijswaarde/</w:t>
      </w:r>
      <w:proofErr w:type="spellStart"/>
      <w:r w:rsidR="007B32D1" w:rsidRPr="00366C45">
        <w:rPr>
          <w:sz w:val="22"/>
          <w:lang w:val="nl-NL"/>
        </w:rPr>
        <w:t>intensity</w:t>
      </w:r>
      <w:proofErr w:type="spellEnd"/>
      <w:r w:rsidR="006E196B" w:rsidRPr="00366C45">
        <w:rPr>
          <w:sz w:val="22"/>
          <w:lang w:val="nl-NL"/>
        </w:rPr>
        <w:br/>
        <w:t>Bron: http://www.tannerhelland.com/3643/grayscale-image-algorithm-vb6/</w:t>
      </w:r>
    </w:p>
    <w:p w:rsidR="007F55B7" w:rsidRPr="00366C45" w:rsidRDefault="007F55B7" w:rsidP="007F55B7">
      <w:pPr>
        <w:pStyle w:val="Kop3"/>
        <w:ind w:left="0" w:firstLine="0"/>
        <w:jc w:val="left"/>
        <w:rPr>
          <w:i/>
          <w:sz w:val="22"/>
          <w:lang w:val="nl-NL"/>
        </w:rPr>
      </w:pPr>
      <w:r w:rsidRPr="00366C45">
        <w:rPr>
          <w:i/>
          <w:sz w:val="22"/>
          <w:lang w:val="nl-NL"/>
        </w:rPr>
        <w:t>Methode 1</w:t>
      </w:r>
    </w:p>
    <w:p w:rsidR="007F55B7" w:rsidRPr="00366C45" w:rsidRDefault="007F55B7" w:rsidP="007F55B7">
      <w:pPr>
        <w:jc w:val="left"/>
        <w:rPr>
          <w:sz w:val="22"/>
          <w:lang w:val="nl-NL"/>
        </w:rPr>
      </w:pPr>
      <w:r w:rsidRPr="00366C45">
        <w:rPr>
          <w:sz w:val="22"/>
          <w:lang w:val="nl-NL"/>
        </w:rPr>
        <w:t xml:space="preserve">De </w:t>
      </w:r>
      <w:proofErr w:type="spellStart"/>
      <w:r w:rsidRPr="00366C45">
        <w:rPr>
          <w:sz w:val="22"/>
          <w:lang w:val="nl-NL"/>
        </w:rPr>
        <w:t>Averaging</w:t>
      </w:r>
      <w:proofErr w:type="spellEnd"/>
      <w:r w:rsidRPr="00366C45">
        <w:rPr>
          <w:sz w:val="22"/>
          <w:lang w:val="nl-NL"/>
        </w:rPr>
        <w:t xml:space="preserve"> formule, deze formule is de simpelste van de drie door ons gevonden methoden, bij deze methode krijgt elke pixel als grijswaarde de som van alle drie de kleur kanalen gedeeld door 3, dus vrij letterlijk ‘het gemiddelde’ van alle kleuren omgezet naar zwart-wit.</w:t>
      </w:r>
    </w:p>
    <w:p w:rsidR="00D86AA8" w:rsidRPr="00366C45" w:rsidRDefault="007B32D1" w:rsidP="00CE1E63">
      <w:pPr>
        <w:pStyle w:val="Kop3"/>
        <w:ind w:left="0" w:firstLine="0"/>
        <w:jc w:val="left"/>
        <w:rPr>
          <w:i/>
          <w:sz w:val="22"/>
          <w:lang w:val="nl-NL"/>
        </w:rPr>
      </w:pPr>
      <w:r w:rsidRPr="00366C45">
        <w:rPr>
          <w:i/>
          <w:sz w:val="22"/>
          <w:lang w:val="nl-NL"/>
        </w:rPr>
        <w:t xml:space="preserve">Methode </w:t>
      </w:r>
      <w:r w:rsidR="007F55B7" w:rsidRPr="00366C45">
        <w:rPr>
          <w:i/>
          <w:sz w:val="22"/>
          <w:lang w:val="nl-NL"/>
        </w:rPr>
        <w:t>2</w:t>
      </w:r>
    </w:p>
    <w:p w:rsidR="00CE1E63" w:rsidRPr="00366C45" w:rsidRDefault="007B32D1" w:rsidP="00CE1E63">
      <w:pPr>
        <w:jc w:val="left"/>
        <w:rPr>
          <w:sz w:val="22"/>
          <w:lang w:val="nl-NL"/>
        </w:rPr>
      </w:pPr>
      <w:r w:rsidRPr="00366C45">
        <w:rPr>
          <w:sz w:val="22"/>
          <w:lang w:val="nl-NL"/>
        </w:rPr>
        <w:t xml:space="preserve">De </w:t>
      </w:r>
      <w:proofErr w:type="spellStart"/>
      <w:r w:rsidRPr="00366C45">
        <w:rPr>
          <w:sz w:val="22"/>
          <w:lang w:val="nl-NL"/>
        </w:rPr>
        <w:t>Luma</w:t>
      </w:r>
      <w:proofErr w:type="spellEnd"/>
      <w:r w:rsidRPr="00366C45">
        <w:rPr>
          <w:sz w:val="22"/>
          <w:lang w:val="nl-NL"/>
        </w:rPr>
        <w:t xml:space="preserve"> / </w:t>
      </w:r>
      <w:proofErr w:type="spellStart"/>
      <w:r w:rsidRPr="00366C45">
        <w:rPr>
          <w:sz w:val="22"/>
          <w:lang w:val="nl-NL"/>
        </w:rPr>
        <w:t>Luminance</w:t>
      </w:r>
      <w:proofErr w:type="spellEnd"/>
      <w:r w:rsidRPr="00366C45">
        <w:rPr>
          <w:sz w:val="22"/>
          <w:lang w:val="nl-NL"/>
        </w:rPr>
        <w:t xml:space="preserve"> formule, deze formule maakt gebruik van een vaste factor voor elk kleur kanaal om RGB om te zetten naar grijswaardes.</w:t>
      </w:r>
      <w:r w:rsidR="007F55B7" w:rsidRPr="00366C45">
        <w:rPr>
          <w:sz w:val="22"/>
          <w:lang w:val="nl-NL"/>
        </w:rPr>
        <w:t xml:space="preserve"> </w:t>
      </w:r>
      <w:r w:rsidR="00CE1E63" w:rsidRPr="00366C45">
        <w:rPr>
          <w:sz w:val="22"/>
          <w:lang w:val="nl-NL"/>
        </w:rPr>
        <w:br/>
        <w:t>elke pixel krijgt als grijswaarde een som van de volgende waardes</w:t>
      </w:r>
      <w:r w:rsidR="007F55B7" w:rsidRPr="00366C45">
        <w:rPr>
          <w:sz w:val="22"/>
          <w:lang w:val="nl-NL"/>
        </w:rPr>
        <w:t>, deze wegingen zijn een veelgebruikte verhouding, maar er zijn toch veel verschillende waardes in gebruik.</w:t>
      </w:r>
      <w:r w:rsidR="00CE1E63" w:rsidRPr="00366C45">
        <w:rPr>
          <w:sz w:val="22"/>
          <w:lang w:val="nl-NL"/>
        </w:rPr>
        <w:br/>
        <w:t>0.3 keer de waarde van het rood kanaal.</w:t>
      </w:r>
      <w:r w:rsidR="00CE1E63" w:rsidRPr="00366C45">
        <w:rPr>
          <w:sz w:val="22"/>
          <w:lang w:val="nl-NL"/>
        </w:rPr>
        <w:br/>
        <w:t>0.59 keer de waarde van het groen kanaal.</w:t>
      </w:r>
      <w:r w:rsidR="00CE1E63" w:rsidRPr="00366C45">
        <w:rPr>
          <w:sz w:val="22"/>
          <w:lang w:val="nl-NL"/>
        </w:rPr>
        <w:br/>
        <w:t>0.11 keer de waarde van het blauw kanaal.</w:t>
      </w:r>
    </w:p>
    <w:p w:rsidR="007B32D1" w:rsidRPr="00366C45" w:rsidRDefault="007B32D1" w:rsidP="00CE1E63">
      <w:pPr>
        <w:pStyle w:val="Kop3"/>
        <w:ind w:left="0" w:firstLine="0"/>
        <w:jc w:val="left"/>
        <w:rPr>
          <w:i/>
          <w:sz w:val="22"/>
          <w:lang w:val="nl-NL"/>
        </w:rPr>
      </w:pPr>
      <w:r w:rsidRPr="00366C45">
        <w:rPr>
          <w:i/>
          <w:sz w:val="22"/>
          <w:lang w:val="nl-NL"/>
        </w:rPr>
        <w:t>Methode 3</w:t>
      </w:r>
    </w:p>
    <w:p w:rsidR="000D7358" w:rsidRPr="00366C45" w:rsidRDefault="007F55B7" w:rsidP="000D7358">
      <w:pPr>
        <w:jc w:val="left"/>
        <w:rPr>
          <w:sz w:val="22"/>
          <w:lang w:val="nl-NL"/>
        </w:rPr>
      </w:pPr>
      <w:proofErr w:type="spellStart"/>
      <w:r w:rsidRPr="00366C45">
        <w:rPr>
          <w:sz w:val="22"/>
          <w:lang w:val="nl-NL"/>
        </w:rPr>
        <w:t>Desaturatie</w:t>
      </w:r>
      <w:proofErr w:type="spellEnd"/>
      <w:r w:rsidRPr="00366C45">
        <w:rPr>
          <w:sz w:val="22"/>
          <w:lang w:val="nl-NL"/>
        </w:rPr>
        <w:t>, deze methode werkt theoretisch door de RGB waarde om te zetten in een HSL waarde, en de saturatie naar nul te brengen</w:t>
      </w:r>
      <w:r w:rsidR="000D7358" w:rsidRPr="00366C45">
        <w:rPr>
          <w:sz w:val="22"/>
          <w:lang w:val="nl-NL"/>
        </w:rPr>
        <w:t>.</w:t>
      </w:r>
      <w:r w:rsidRPr="00366C45">
        <w:rPr>
          <w:sz w:val="22"/>
          <w:lang w:val="nl-NL"/>
        </w:rPr>
        <w:t xml:space="preserve"> </w:t>
      </w:r>
      <w:r w:rsidR="000D7358" w:rsidRPr="00366C45">
        <w:rPr>
          <w:sz w:val="22"/>
          <w:lang w:val="nl-NL"/>
        </w:rPr>
        <w:t>W</w:t>
      </w:r>
      <w:r w:rsidRPr="00366C45">
        <w:rPr>
          <w:sz w:val="22"/>
          <w:lang w:val="nl-NL"/>
        </w:rPr>
        <w:t>at je dan overhoud zijn de H en L</w:t>
      </w:r>
      <w:r w:rsidR="000D7358" w:rsidRPr="00366C45">
        <w:rPr>
          <w:sz w:val="22"/>
          <w:lang w:val="nl-NL"/>
        </w:rPr>
        <w:t xml:space="preserve"> van</w:t>
      </w:r>
      <w:r w:rsidRPr="00366C45">
        <w:rPr>
          <w:sz w:val="22"/>
          <w:lang w:val="nl-NL"/>
        </w:rPr>
        <w:t xml:space="preserve"> HSL (</w:t>
      </w:r>
      <w:proofErr w:type="spellStart"/>
      <w:r w:rsidRPr="00366C45">
        <w:rPr>
          <w:sz w:val="22"/>
          <w:lang w:val="nl-NL"/>
        </w:rPr>
        <w:t>Hue</w:t>
      </w:r>
      <w:proofErr w:type="spellEnd"/>
      <w:r w:rsidRPr="00366C45">
        <w:rPr>
          <w:sz w:val="22"/>
          <w:lang w:val="nl-NL"/>
        </w:rPr>
        <w:t xml:space="preserve">, </w:t>
      </w:r>
      <w:proofErr w:type="spellStart"/>
      <w:r w:rsidRPr="00366C45">
        <w:rPr>
          <w:sz w:val="22"/>
          <w:lang w:val="nl-NL"/>
        </w:rPr>
        <w:t>saturation</w:t>
      </w:r>
      <w:proofErr w:type="spellEnd"/>
      <w:r w:rsidRPr="00366C45">
        <w:rPr>
          <w:sz w:val="22"/>
          <w:lang w:val="nl-NL"/>
        </w:rPr>
        <w:t xml:space="preserve">, </w:t>
      </w:r>
      <w:proofErr w:type="spellStart"/>
      <w:r w:rsidRPr="00366C45">
        <w:rPr>
          <w:sz w:val="22"/>
          <w:lang w:val="nl-NL"/>
        </w:rPr>
        <w:t>lightness</w:t>
      </w:r>
      <w:proofErr w:type="spellEnd"/>
      <w:r w:rsidRPr="00366C45">
        <w:rPr>
          <w:sz w:val="22"/>
          <w:lang w:val="nl-NL"/>
        </w:rPr>
        <w:t xml:space="preserve">)  waarbij </w:t>
      </w:r>
      <w:proofErr w:type="spellStart"/>
      <w:r w:rsidRPr="00366C45">
        <w:rPr>
          <w:sz w:val="22"/>
          <w:lang w:val="nl-NL"/>
        </w:rPr>
        <w:t>hue</w:t>
      </w:r>
      <w:proofErr w:type="spellEnd"/>
      <w:r w:rsidRPr="00366C45">
        <w:rPr>
          <w:sz w:val="22"/>
          <w:lang w:val="nl-NL"/>
        </w:rPr>
        <w:t xml:space="preserve"> de originele kleur voorstelt en </w:t>
      </w:r>
      <w:proofErr w:type="spellStart"/>
      <w:r w:rsidRPr="00366C45">
        <w:rPr>
          <w:sz w:val="22"/>
          <w:lang w:val="nl-NL"/>
        </w:rPr>
        <w:t>lightness</w:t>
      </w:r>
      <w:proofErr w:type="spellEnd"/>
      <w:r w:rsidRPr="00366C45">
        <w:rPr>
          <w:sz w:val="22"/>
          <w:lang w:val="nl-NL"/>
        </w:rPr>
        <w:t xml:space="preserve"> de “witheid”</w:t>
      </w:r>
      <w:r w:rsidR="000D7358" w:rsidRPr="00366C45">
        <w:rPr>
          <w:sz w:val="22"/>
          <w:lang w:val="nl-NL"/>
        </w:rPr>
        <w:t xml:space="preserve">, dit </w:t>
      </w:r>
      <w:r w:rsidR="009F6040" w:rsidRPr="00366C45">
        <w:rPr>
          <w:sz w:val="22"/>
          <w:lang w:val="nl-NL"/>
        </w:rPr>
        <w:t xml:space="preserve">lijkt moeilijk te implementeren maar </w:t>
      </w:r>
      <w:r w:rsidR="000D7358" w:rsidRPr="00366C45">
        <w:rPr>
          <w:sz w:val="22"/>
          <w:lang w:val="nl-NL"/>
        </w:rPr>
        <w:t>is gelukkig wiskundig makkelijk te doen door de afgeleide formule te gebruiken (grijs = (max(</w:t>
      </w:r>
      <w:proofErr w:type="spellStart"/>
      <w:r w:rsidR="000D7358" w:rsidRPr="00366C45">
        <w:rPr>
          <w:sz w:val="22"/>
          <w:lang w:val="nl-NL"/>
        </w:rPr>
        <w:t>r,g,b</w:t>
      </w:r>
      <w:proofErr w:type="spellEnd"/>
      <w:r w:rsidR="000D7358" w:rsidRPr="00366C45">
        <w:rPr>
          <w:sz w:val="22"/>
          <w:lang w:val="nl-NL"/>
        </w:rPr>
        <w:t>)+min(</w:t>
      </w:r>
      <w:proofErr w:type="spellStart"/>
      <w:r w:rsidR="000D7358" w:rsidRPr="00366C45">
        <w:rPr>
          <w:sz w:val="22"/>
          <w:lang w:val="nl-NL"/>
        </w:rPr>
        <w:t>r,g,b</w:t>
      </w:r>
      <w:proofErr w:type="spellEnd"/>
      <w:r w:rsidR="000D7358" w:rsidRPr="00366C45">
        <w:rPr>
          <w:sz w:val="22"/>
          <w:lang w:val="nl-NL"/>
        </w:rPr>
        <w:t>))/2)</w:t>
      </w:r>
      <w:r w:rsidRPr="00366C45">
        <w:rPr>
          <w:sz w:val="22"/>
          <w:lang w:val="nl-NL"/>
        </w:rPr>
        <w:br/>
      </w:r>
    </w:p>
    <w:p w:rsidR="000D7358" w:rsidRPr="00366C45" w:rsidRDefault="000D7358" w:rsidP="000D7358">
      <w:pPr>
        <w:pStyle w:val="Kop3"/>
        <w:ind w:left="0" w:firstLine="0"/>
        <w:rPr>
          <w:i/>
          <w:sz w:val="22"/>
          <w:lang w:val="nl-NL"/>
        </w:rPr>
      </w:pPr>
      <w:r w:rsidRPr="00366C45">
        <w:rPr>
          <w:i/>
          <w:sz w:val="22"/>
          <w:lang w:val="nl-NL"/>
        </w:rPr>
        <w:lastRenderedPageBreak/>
        <w:t>Methode 4</w:t>
      </w:r>
    </w:p>
    <w:p w:rsidR="000D7358" w:rsidRPr="00366C45" w:rsidRDefault="000D7358" w:rsidP="000D7358">
      <w:pPr>
        <w:rPr>
          <w:sz w:val="22"/>
          <w:lang w:val="nl-NL"/>
        </w:rPr>
      </w:pPr>
      <w:proofErr w:type="spellStart"/>
      <w:r w:rsidRPr="00366C45">
        <w:rPr>
          <w:sz w:val="22"/>
          <w:lang w:val="nl-NL"/>
        </w:rPr>
        <w:t>De-compositie</w:t>
      </w:r>
      <w:proofErr w:type="spellEnd"/>
      <w:r w:rsidRPr="00366C45">
        <w:rPr>
          <w:sz w:val="22"/>
          <w:lang w:val="nl-NL"/>
        </w:rPr>
        <w:t xml:space="preserve">, deze methode is simpel, maar niet al te elegant, hij werkt door simpelweg de hoogste (Maximum </w:t>
      </w:r>
      <w:proofErr w:type="spellStart"/>
      <w:r w:rsidRPr="00366C45">
        <w:rPr>
          <w:sz w:val="22"/>
          <w:lang w:val="nl-NL"/>
        </w:rPr>
        <w:t>Decomposition</w:t>
      </w:r>
      <w:proofErr w:type="spellEnd"/>
      <w:r w:rsidRPr="00366C45">
        <w:rPr>
          <w:sz w:val="22"/>
          <w:lang w:val="nl-NL"/>
        </w:rPr>
        <w:t xml:space="preserve">) of de laagste (Minimum </w:t>
      </w:r>
      <w:proofErr w:type="spellStart"/>
      <w:r w:rsidRPr="00366C45">
        <w:rPr>
          <w:sz w:val="22"/>
          <w:lang w:val="nl-NL"/>
        </w:rPr>
        <w:t>Decomposition</w:t>
      </w:r>
      <w:proofErr w:type="spellEnd"/>
      <w:r w:rsidRPr="00366C45">
        <w:rPr>
          <w:sz w:val="22"/>
          <w:lang w:val="nl-NL"/>
        </w:rPr>
        <w:t xml:space="preserve">) </w:t>
      </w:r>
      <w:r w:rsidR="00BD78A7" w:rsidRPr="00366C45">
        <w:rPr>
          <w:sz w:val="22"/>
          <w:lang w:val="nl-NL"/>
        </w:rPr>
        <w:t xml:space="preserve">kleurwaarde te nemen </w:t>
      </w:r>
      <w:r w:rsidR="00BD78A7" w:rsidRPr="00366C45">
        <w:rPr>
          <w:sz w:val="22"/>
          <w:lang w:val="nl-NL"/>
        </w:rPr>
        <w:br/>
        <w:t xml:space="preserve">Voorbeeld: RGB(0,150,255) word bij max </w:t>
      </w:r>
      <w:proofErr w:type="spellStart"/>
      <w:r w:rsidR="00BD78A7" w:rsidRPr="00366C45">
        <w:rPr>
          <w:sz w:val="22"/>
          <w:lang w:val="nl-NL"/>
        </w:rPr>
        <w:t>decomposition</w:t>
      </w:r>
      <w:proofErr w:type="spellEnd"/>
      <w:r w:rsidR="00BD78A7" w:rsidRPr="00366C45">
        <w:rPr>
          <w:sz w:val="22"/>
          <w:lang w:val="nl-NL"/>
        </w:rPr>
        <w:t xml:space="preserve"> 255, en bij min </w:t>
      </w:r>
      <w:proofErr w:type="spellStart"/>
      <w:r w:rsidR="00BD78A7" w:rsidRPr="00366C45">
        <w:rPr>
          <w:sz w:val="22"/>
          <w:lang w:val="nl-NL"/>
        </w:rPr>
        <w:t>decomposition</w:t>
      </w:r>
      <w:proofErr w:type="spellEnd"/>
      <w:r w:rsidR="00BD78A7" w:rsidRPr="00366C45">
        <w:rPr>
          <w:sz w:val="22"/>
          <w:lang w:val="nl-NL"/>
        </w:rPr>
        <w:t xml:space="preserve"> 0.</w:t>
      </w:r>
    </w:p>
    <w:p w:rsidR="00BD78A7" w:rsidRPr="00366C45" w:rsidRDefault="00BD78A7" w:rsidP="00BD78A7">
      <w:pPr>
        <w:pStyle w:val="Kop3"/>
        <w:ind w:left="0" w:firstLine="0"/>
        <w:rPr>
          <w:i/>
          <w:sz w:val="22"/>
          <w:lang w:val="nl-NL"/>
        </w:rPr>
      </w:pPr>
      <w:r w:rsidRPr="00366C45">
        <w:rPr>
          <w:i/>
          <w:sz w:val="22"/>
          <w:lang w:val="nl-NL"/>
        </w:rPr>
        <w:t>Methode 5</w:t>
      </w:r>
    </w:p>
    <w:p w:rsidR="00BD78A7" w:rsidRPr="00366C45" w:rsidRDefault="00BD78A7" w:rsidP="00BD78A7">
      <w:pPr>
        <w:rPr>
          <w:sz w:val="22"/>
          <w:lang w:val="nl-NL"/>
        </w:rPr>
      </w:pPr>
      <w:r w:rsidRPr="00366C45">
        <w:rPr>
          <w:sz w:val="22"/>
          <w:lang w:val="nl-NL"/>
        </w:rPr>
        <w:t xml:space="preserve">Single </w:t>
      </w:r>
      <w:proofErr w:type="spellStart"/>
      <w:r w:rsidRPr="00366C45">
        <w:rPr>
          <w:sz w:val="22"/>
          <w:lang w:val="nl-NL"/>
        </w:rPr>
        <w:t>color</w:t>
      </w:r>
      <w:proofErr w:type="spellEnd"/>
      <w:r w:rsidRPr="00366C45">
        <w:rPr>
          <w:sz w:val="22"/>
          <w:lang w:val="nl-NL"/>
        </w:rPr>
        <w:t xml:space="preserve"> </w:t>
      </w:r>
      <w:proofErr w:type="spellStart"/>
      <w:r w:rsidRPr="00366C45">
        <w:rPr>
          <w:sz w:val="22"/>
          <w:lang w:val="nl-NL"/>
        </w:rPr>
        <w:t>channel</w:t>
      </w:r>
      <w:proofErr w:type="spellEnd"/>
      <w:r w:rsidRPr="00366C45">
        <w:rPr>
          <w:sz w:val="22"/>
          <w:lang w:val="nl-NL"/>
        </w:rPr>
        <w:t xml:space="preserve"> is de volgende en werkt door een kanaal te kiezen, en deze waardes letterlijk over te nemen voor de grijswaarde bijvoorbeeld RGB(5,10,20) &gt; </w:t>
      </w:r>
      <w:proofErr w:type="spellStart"/>
      <w:r w:rsidRPr="00366C45">
        <w:rPr>
          <w:sz w:val="22"/>
          <w:lang w:val="nl-NL"/>
        </w:rPr>
        <w:t>Intensity</w:t>
      </w:r>
      <w:proofErr w:type="spellEnd"/>
      <w:r w:rsidRPr="00366C45">
        <w:rPr>
          <w:sz w:val="22"/>
          <w:lang w:val="nl-NL"/>
        </w:rPr>
        <w:t>(10), aangezien er in gezichten nogal veel informatie in alle kanalen tegelijk zit is deze methode niet geprefereerd.</w:t>
      </w:r>
    </w:p>
    <w:p w:rsidR="00BD78A7" w:rsidRPr="00366C45" w:rsidRDefault="00BD78A7" w:rsidP="00BD78A7">
      <w:pPr>
        <w:pStyle w:val="Kop3"/>
        <w:ind w:left="0" w:firstLine="0"/>
        <w:jc w:val="left"/>
        <w:rPr>
          <w:i/>
          <w:sz w:val="22"/>
        </w:rPr>
      </w:pPr>
      <w:proofErr w:type="spellStart"/>
      <w:r w:rsidRPr="00366C45">
        <w:rPr>
          <w:i/>
          <w:sz w:val="22"/>
        </w:rPr>
        <w:t>Methode</w:t>
      </w:r>
      <w:proofErr w:type="spellEnd"/>
      <w:r w:rsidR="00177EE5" w:rsidRPr="00366C45">
        <w:rPr>
          <w:i/>
          <w:sz w:val="22"/>
        </w:rPr>
        <w:t xml:space="preserve"> 6</w:t>
      </w:r>
    </w:p>
    <w:p w:rsidR="00177EE5" w:rsidRPr="00366C45" w:rsidRDefault="00177EE5" w:rsidP="0017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2"/>
          <w:lang w:eastAsia="nl-NL"/>
        </w:rPr>
      </w:pPr>
      <w:proofErr w:type="spellStart"/>
      <w:r w:rsidRPr="00366C45">
        <w:rPr>
          <w:rFonts w:ascii="Courier New" w:eastAsia="Times New Roman" w:hAnsi="Courier New" w:cs="Courier New"/>
          <w:sz w:val="22"/>
          <w:lang w:eastAsia="nl-NL"/>
        </w:rPr>
        <w:t>ConversionFactor</w:t>
      </w:r>
      <w:proofErr w:type="spellEnd"/>
      <w:r w:rsidRPr="00366C45">
        <w:rPr>
          <w:rFonts w:ascii="Courier New" w:eastAsia="Times New Roman" w:hAnsi="Courier New" w:cs="Courier New"/>
          <w:sz w:val="22"/>
          <w:lang w:eastAsia="nl-NL"/>
        </w:rPr>
        <w:t xml:space="preserve"> = 255 / (</w:t>
      </w:r>
      <w:proofErr w:type="spellStart"/>
      <w:r w:rsidRPr="00366C45">
        <w:rPr>
          <w:rFonts w:ascii="Courier New" w:eastAsia="Times New Roman" w:hAnsi="Courier New" w:cs="Courier New"/>
          <w:sz w:val="22"/>
          <w:lang w:eastAsia="nl-NL"/>
        </w:rPr>
        <w:t>NumberOfShades</w:t>
      </w:r>
      <w:proofErr w:type="spellEnd"/>
      <w:r w:rsidRPr="00366C45">
        <w:rPr>
          <w:rFonts w:ascii="Courier New" w:eastAsia="Times New Roman" w:hAnsi="Courier New" w:cs="Courier New"/>
          <w:sz w:val="22"/>
          <w:lang w:eastAsia="nl-NL"/>
        </w:rPr>
        <w:t xml:space="preserve"> - 1)</w:t>
      </w:r>
    </w:p>
    <w:p w:rsidR="00177EE5" w:rsidRPr="00366C45" w:rsidRDefault="00177EE5" w:rsidP="0017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2"/>
          <w:lang w:eastAsia="nl-NL"/>
        </w:rPr>
      </w:pPr>
      <w:proofErr w:type="spellStart"/>
      <w:r w:rsidRPr="00366C45">
        <w:rPr>
          <w:rFonts w:ascii="Courier New" w:eastAsia="Times New Roman" w:hAnsi="Courier New" w:cs="Courier New"/>
          <w:sz w:val="22"/>
          <w:lang w:eastAsia="nl-NL"/>
        </w:rPr>
        <w:t>AverageValue</w:t>
      </w:r>
      <w:proofErr w:type="spellEnd"/>
      <w:r w:rsidRPr="00366C45">
        <w:rPr>
          <w:rFonts w:ascii="Courier New" w:eastAsia="Times New Roman" w:hAnsi="Courier New" w:cs="Courier New"/>
          <w:sz w:val="22"/>
          <w:lang w:eastAsia="nl-NL"/>
        </w:rPr>
        <w:t xml:space="preserve"> = (Red + Green + Blue) / 3</w:t>
      </w:r>
    </w:p>
    <w:p w:rsidR="00177EE5" w:rsidRPr="00366C45" w:rsidRDefault="00177EE5" w:rsidP="0017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2"/>
          <w:lang w:val="nl-NL" w:eastAsia="nl-NL"/>
        </w:rPr>
      </w:pPr>
      <w:r w:rsidRPr="00366C45">
        <w:rPr>
          <w:rFonts w:ascii="Courier New" w:eastAsia="Times New Roman" w:hAnsi="Courier New" w:cs="Courier New"/>
          <w:sz w:val="22"/>
          <w:lang w:val="nl-NL" w:eastAsia="nl-NL"/>
        </w:rPr>
        <w:t>Gray = Integer((</w:t>
      </w:r>
      <w:proofErr w:type="spellStart"/>
      <w:r w:rsidRPr="00366C45">
        <w:rPr>
          <w:rFonts w:ascii="Courier New" w:eastAsia="Times New Roman" w:hAnsi="Courier New" w:cs="Courier New"/>
          <w:sz w:val="22"/>
          <w:lang w:val="nl-NL" w:eastAsia="nl-NL"/>
        </w:rPr>
        <w:t>AverageValue</w:t>
      </w:r>
      <w:proofErr w:type="spellEnd"/>
      <w:r w:rsidRPr="00366C45">
        <w:rPr>
          <w:rFonts w:ascii="Courier New" w:eastAsia="Times New Roman" w:hAnsi="Courier New" w:cs="Courier New"/>
          <w:sz w:val="22"/>
          <w:lang w:val="nl-NL" w:eastAsia="nl-NL"/>
        </w:rPr>
        <w:t xml:space="preserve"> / </w:t>
      </w:r>
      <w:proofErr w:type="spellStart"/>
      <w:r w:rsidRPr="00366C45">
        <w:rPr>
          <w:rFonts w:ascii="Courier New" w:eastAsia="Times New Roman" w:hAnsi="Courier New" w:cs="Courier New"/>
          <w:sz w:val="22"/>
          <w:lang w:val="nl-NL" w:eastAsia="nl-NL"/>
        </w:rPr>
        <w:t>ConversionFactor</w:t>
      </w:r>
      <w:proofErr w:type="spellEnd"/>
      <w:r w:rsidRPr="00366C45">
        <w:rPr>
          <w:rFonts w:ascii="Courier New" w:eastAsia="Times New Roman" w:hAnsi="Courier New" w:cs="Courier New"/>
          <w:sz w:val="22"/>
          <w:lang w:val="nl-NL" w:eastAsia="nl-NL"/>
        </w:rPr>
        <w:t xml:space="preserve">) + 0.5) * </w:t>
      </w:r>
      <w:proofErr w:type="spellStart"/>
      <w:r w:rsidRPr="00366C45">
        <w:rPr>
          <w:rFonts w:ascii="Courier New" w:eastAsia="Times New Roman" w:hAnsi="Courier New" w:cs="Courier New"/>
          <w:sz w:val="22"/>
          <w:lang w:val="nl-NL" w:eastAsia="nl-NL"/>
        </w:rPr>
        <w:t>ConversionFactor</w:t>
      </w:r>
      <w:proofErr w:type="spellEnd"/>
    </w:p>
    <w:p w:rsidR="00177EE5" w:rsidRPr="00366C45" w:rsidRDefault="00177EE5" w:rsidP="0017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2"/>
          <w:lang w:val="nl-NL" w:eastAsia="nl-NL"/>
        </w:rPr>
      </w:pPr>
    </w:p>
    <w:p w:rsidR="00177EE5" w:rsidRPr="00366C45" w:rsidRDefault="00366C45" w:rsidP="00BD78A7">
      <w:pPr>
        <w:rPr>
          <w:sz w:val="22"/>
          <w:lang w:val="nl-NL"/>
        </w:rPr>
      </w:pPr>
      <w:r>
        <w:rPr>
          <w:sz w:val="22"/>
          <w:lang w:val="nl-NL"/>
        </w:rPr>
        <w:t>Dit</w:t>
      </w:r>
      <w:r w:rsidR="00177EE5" w:rsidRPr="00366C45">
        <w:rPr>
          <w:sz w:val="22"/>
          <w:lang w:val="nl-NL"/>
        </w:rPr>
        <w:t xml:space="preserve"> de laatste formule die ik hier vermeld, ik vond hem noemenswaardig omdat de berekening ruimte geeft voor het invullen van het aantal resulterende grijskleuren, echter is dit voor ons project niet interessant omdat we hierdoor </w:t>
      </w:r>
      <w:proofErr w:type="spellStart"/>
      <w:r w:rsidR="00177EE5" w:rsidRPr="00366C45">
        <w:rPr>
          <w:sz w:val="22"/>
          <w:lang w:val="nl-NL"/>
        </w:rPr>
        <w:t>edges</w:t>
      </w:r>
      <w:proofErr w:type="spellEnd"/>
      <w:r w:rsidR="00177EE5" w:rsidRPr="00366C45">
        <w:rPr>
          <w:sz w:val="22"/>
          <w:lang w:val="nl-NL"/>
        </w:rPr>
        <w:t xml:space="preserve"> gaan krijgen die er niet zijn, wat navolgende stappen hindert.</w:t>
      </w:r>
    </w:p>
    <w:p w:rsidR="000D7358" w:rsidRPr="00366C45" w:rsidRDefault="000D7358" w:rsidP="000D7358">
      <w:pPr>
        <w:rPr>
          <w:sz w:val="22"/>
          <w:lang w:val="nl-NL"/>
        </w:rPr>
      </w:pPr>
    </w:p>
    <w:p w:rsidR="00DE73A8" w:rsidRPr="00366C45" w:rsidRDefault="000F6EAD" w:rsidP="00CE1E63">
      <w:pPr>
        <w:pStyle w:val="Kop2"/>
        <w:numPr>
          <w:ilvl w:val="0"/>
          <w:numId w:val="0"/>
        </w:numPr>
        <w:jc w:val="left"/>
        <w:rPr>
          <w:sz w:val="22"/>
          <w:szCs w:val="22"/>
          <w:lang w:val="nl-NL"/>
        </w:rPr>
      </w:pPr>
      <w:r w:rsidRPr="00366C45">
        <w:rPr>
          <w:sz w:val="22"/>
          <w:szCs w:val="22"/>
          <w:lang w:val="nl-NL"/>
        </w:rPr>
        <w:t>Keuze</w:t>
      </w:r>
    </w:p>
    <w:p w:rsidR="000F6EAD" w:rsidRPr="00366C45" w:rsidRDefault="00177EE5" w:rsidP="00CE1E63">
      <w:pPr>
        <w:pStyle w:val="Geenafstand"/>
        <w:jc w:val="left"/>
        <w:rPr>
          <w:sz w:val="22"/>
          <w:lang w:val="nl-NL"/>
        </w:rPr>
      </w:pPr>
      <w:r w:rsidRPr="00366C45">
        <w:rPr>
          <w:sz w:val="22"/>
          <w:lang w:val="nl-NL"/>
        </w:rPr>
        <w:t>Ik heb alle verschillende formules ingevuld</w:t>
      </w:r>
      <w:r w:rsidR="00366C45">
        <w:rPr>
          <w:sz w:val="22"/>
          <w:lang w:val="nl-NL"/>
        </w:rPr>
        <w:t xml:space="preserve"> in de code</w:t>
      </w:r>
      <w:bookmarkStart w:id="0" w:name="_GoBack"/>
      <w:bookmarkEnd w:id="0"/>
      <w:r w:rsidRPr="00366C45">
        <w:rPr>
          <w:sz w:val="22"/>
          <w:lang w:val="nl-NL"/>
        </w:rPr>
        <w:t xml:space="preserve">, en hoewel sommige resultaten best mooi waren, is de enige die ik goed bruikbaar acht voor computer </w:t>
      </w:r>
      <w:proofErr w:type="spellStart"/>
      <w:r w:rsidRPr="00366C45">
        <w:rPr>
          <w:sz w:val="22"/>
          <w:lang w:val="nl-NL"/>
        </w:rPr>
        <w:t>vision</w:t>
      </w:r>
      <w:proofErr w:type="spellEnd"/>
      <w:r w:rsidRPr="00366C45">
        <w:rPr>
          <w:sz w:val="22"/>
          <w:lang w:val="nl-NL"/>
        </w:rPr>
        <w:t xml:space="preserve"> methode 2. </w:t>
      </w:r>
    </w:p>
    <w:p w:rsidR="00D86AA8" w:rsidRPr="00366C45" w:rsidRDefault="00D86AA8" w:rsidP="00CE1E63">
      <w:pPr>
        <w:pStyle w:val="Geenafstand"/>
        <w:jc w:val="left"/>
        <w:rPr>
          <w:sz w:val="22"/>
          <w:lang w:val="nl-NL"/>
        </w:rPr>
      </w:pPr>
    </w:p>
    <w:p w:rsidR="00DE73A8" w:rsidRPr="00366C45" w:rsidRDefault="000F6EAD" w:rsidP="00CE1E63">
      <w:pPr>
        <w:pStyle w:val="Kop2"/>
        <w:numPr>
          <w:ilvl w:val="0"/>
          <w:numId w:val="0"/>
        </w:numPr>
        <w:jc w:val="left"/>
        <w:rPr>
          <w:sz w:val="22"/>
          <w:szCs w:val="22"/>
          <w:lang w:val="nl-NL"/>
        </w:rPr>
      </w:pPr>
      <w:r w:rsidRPr="00366C45">
        <w:rPr>
          <w:sz w:val="22"/>
          <w:szCs w:val="22"/>
          <w:lang w:val="nl-NL"/>
        </w:rPr>
        <w:t>Implementatie</w:t>
      </w:r>
    </w:p>
    <w:p w:rsidR="00D86AA8" w:rsidRPr="00366C45" w:rsidRDefault="00EE799A" w:rsidP="00CE1E63">
      <w:pPr>
        <w:pStyle w:val="Geenafstand"/>
        <w:jc w:val="left"/>
        <w:rPr>
          <w:sz w:val="22"/>
          <w:lang w:val="nl-NL"/>
        </w:rPr>
      </w:pPr>
      <w:r w:rsidRPr="00366C45">
        <w:rPr>
          <w:sz w:val="22"/>
          <w:lang w:val="nl-NL"/>
        </w:rPr>
        <w:t xml:space="preserve">De regel code hier onder bevat het gebruikte algoritme van de </w:t>
      </w:r>
      <w:proofErr w:type="spellStart"/>
      <w:r w:rsidRPr="00366C45">
        <w:rPr>
          <w:sz w:val="22"/>
          <w:lang w:val="nl-NL"/>
        </w:rPr>
        <w:t>Luma</w:t>
      </w:r>
      <w:proofErr w:type="spellEnd"/>
      <w:r w:rsidRPr="00366C45">
        <w:rPr>
          <w:sz w:val="22"/>
          <w:lang w:val="nl-NL"/>
        </w:rPr>
        <w:t xml:space="preserve"> formule/methode. Zoals je kunt zien worden alle drie de kleurkanalen vermenigvuldigd met een eigen factor. De drie waardes die daar uit komen worden bij elkaar opgeteld en opgeslagen als de nieuwe grijswaarde in ‘pixel’</w:t>
      </w:r>
    </w:p>
    <w:p w:rsidR="00EE799A" w:rsidRPr="00366C45" w:rsidRDefault="00EE799A" w:rsidP="00CE1E63">
      <w:pPr>
        <w:pStyle w:val="Geenafstand"/>
        <w:jc w:val="left"/>
        <w:rPr>
          <w:sz w:val="22"/>
          <w:lang w:val="nl-NL"/>
        </w:rPr>
      </w:pPr>
    </w:p>
    <w:p w:rsidR="00EE799A" w:rsidRPr="00366C45" w:rsidRDefault="00EE799A" w:rsidP="00EE799A">
      <w:pPr>
        <w:pStyle w:val="Geenafstand"/>
        <w:ind w:firstLine="720"/>
        <w:jc w:val="left"/>
        <w:rPr>
          <w:rFonts w:ascii="Consolas" w:hAnsi="Consolas" w:cs="Consolas"/>
          <w:color w:val="000000"/>
          <w:sz w:val="22"/>
          <w:lang w:val="nl-NL"/>
        </w:rPr>
      </w:pPr>
      <w:r w:rsidRPr="00366C45">
        <w:rPr>
          <w:rFonts w:ascii="Consolas" w:hAnsi="Consolas" w:cs="Consolas"/>
          <w:color w:val="000000"/>
          <w:sz w:val="22"/>
          <w:lang w:val="nl-NL"/>
        </w:rPr>
        <w:t xml:space="preserve">pixel = ((0.3f * </w:t>
      </w:r>
      <w:proofErr w:type="spellStart"/>
      <w:r w:rsidRPr="00366C45">
        <w:rPr>
          <w:rFonts w:ascii="Consolas" w:hAnsi="Consolas" w:cs="Consolas"/>
          <w:color w:val="000000"/>
          <w:sz w:val="22"/>
          <w:lang w:val="nl-NL"/>
        </w:rPr>
        <w:t>rgb.r</w:t>
      </w:r>
      <w:proofErr w:type="spellEnd"/>
      <w:r w:rsidRPr="00366C45">
        <w:rPr>
          <w:rFonts w:ascii="Consolas" w:hAnsi="Consolas" w:cs="Consolas"/>
          <w:color w:val="000000"/>
          <w:sz w:val="22"/>
          <w:lang w:val="nl-NL"/>
        </w:rPr>
        <w:t xml:space="preserve">) + (0.59f *  </w:t>
      </w:r>
      <w:proofErr w:type="spellStart"/>
      <w:r w:rsidRPr="00366C45">
        <w:rPr>
          <w:rFonts w:ascii="Consolas" w:hAnsi="Consolas" w:cs="Consolas"/>
          <w:color w:val="000000"/>
          <w:sz w:val="22"/>
          <w:lang w:val="nl-NL"/>
        </w:rPr>
        <w:t>rgb.g</w:t>
      </w:r>
      <w:proofErr w:type="spellEnd"/>
      <w:r w:rsidRPr="00366C45">
        <w:rPr>
          <w:rFonts w:ascii="Consolas" w:hAnsi="Consolas" w:cs="Consolas"/>
          <w:color w:val="000000"/>
          <w:sz w:val="22"/>
          <w:lang w:val="nl-NL"/>
        </w:rPr>
        <w:t xml:space="preserve">) + (0.11f * </w:t>
      </w:r>
      <w:proofErr w:type="spellStart"/>
      <w:r w:rsidRPr="00366C45">
        <w:rPr>
          <w:rFonts w:ascii="Consolas" w:hAnsi="Consolas" w:cs="Consolas"/>
          <w:color w:val="000000"/>
          <w:sz w:val="22"/>
          <w:lang w:val="nl-NL"/>
        </w:rPr>
        <w:t>rgb.b</w:t>
      </w:r>
      <w:proofErr w:type="spellEnd"/>
      <w:r w:rsidRPr="00366C45">
        <w:rPr>
          <w:rFonts w:ascii="Consolas" w:hAnsi="Consolas" w:cs="Consolas"/>
          <w:color w:val="000000"/>
          <w:sz w:val="22"/>
          <w:lang w:val="nl-NL"/>
        </w:rPr>
        <w:t>));</w:t>
      </w:r>
    </w:p>
    <w:p w:rsidR="00CF6A2E" w:rsidRPr="00366C45" w:rsidRDefault="00CF6A2E" w:rsidP="00EE799A">
      <w:pPr>
        <w:pStyle w:val="Geenafstand"/>
        <w:ind w:firstLine="720"/>
        <w:jc w:val="left"/>
        <w:rPr>
          <w:sz w:val="22"/>
          <w:lang w:val="nl-NL"/>
        </w:rPr>
      </w:pPr>
    </w:p>
    <w:p w:rsidR="00DE73A8" w:rsidRPr="00366C45" w:rsidRDefault="00DE73A8" w:rsidP="00CE1E63">
      <w:pPr>
        <w:pStyle w:val="Kop2"/>
        <w:numPr>
          <w:ilvl w:val="0"/>
          <w:numId w:val="0"/>
        </w:numPr>
        <w:jc w:val="left"/>
        <w:rPr>
          <w:sz w:val="22"/>
          <w:szCs w:val="22"/>
          <w:lang w:val="nl-NL"/>
        </w:rPr>
      </w:pPr>
      <w:r w:rsidRPr="00366C45">
        <w:rPr>
          <w:sz w:val="22"/>
          <w:szCs w:val="22"/>
          <w:lang w:val="nl-NL"/>
        </w:rPr>
        <w:t>Evaluatie</w:t>
      </w:r>
    </w:p>
    <w:p w:rsidR="00D86AA8" w:rsidRPr="00366C45" w:rsidRDefault="0069556E" w:rsidP="00CE1E63">
      <w:pPr>
        <w:pStyle w:val="Geenafstand"/>
        <w:jc w:val="left"/>
        <w:rPr>
          <w:sz w:val="22"/>
          <w:lang w:val="nl-NL"/>
        </w:rPr>
      </w:pPr>
      <w:r w:rsidRPr="00366C45">
        <w:rPr>
          <w:sz w:val="22"/>
          <w:lang w:val="nl-NL"/>
        </w:rPr>
        <w:t>Het gemaakte algoritme zal getest worden op snelheid, . De resultaten van deze test zullen worden verwerkt in de meetrapporten.</w:t>
      </w:r>
    </w:p>
    <w:sectPr w:rsidR="00D86AA8" w:rsidRPr="00366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61B9D"/>
    <w:multiLevelType w:val="hybridMultilevel"/>
    <w:tmpl w:val="FB0A342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643"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D7358"/>
    <w:rsid w:val="000F6EAD"/>
    <w:rsid w:val="00177EE5"/>
    <w:rsid w:val="00180B91"/>
    <w:rsid w:val="002B2846"/>
    <w:rsid w:val="00366C45"/>
    <w:rsid w:val="00374DBD"/>
    <w:rsid w:val="004B58D0"/>
    <w:rsid w:val="004C7664"/>
    <w:rsid w:val="005A6C81"/>
    <w:rsid w:val="0069556E"/>
    <w:rsid w:val="006E196B"/>
    <w:rsid w:val="007B32D1"/>
    <w:rsid w:val="007F55B7"/>
    <w:rsid w:val="00860AA2"/>
    <w:rsid w:val="00916521"/>
    <w:rsid w:val="009F6040"/>
    <w:rsid w:val="00A76CBC"/>
    <w:rsid w:val="00BD78A7"/>
    <w:rsid w:val="00CE1E63"/>
    <w:rsid w:val="00CF6A2E"/>
    <w:rsid w:val="00D86AA8"/>
    <w:rsid w:val="00DE73A8"/>
    <w:rsid w:val="00EE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E18A"/>
  <w15:docId w15:val="{4EEB3B4E-710E-4CB3-8280-A10498E1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180B91"/>
    <w:pPr>
      <w:keepNext/>
      <w:keepLines/>
      <w:pageBreakBefore/>
      <w:numPr>
        <w:numId w:val="3"/>
      </w:numPr>
      <w:spacing w:before="480" w:after="120"/>
      <w:outlineLvl w:val="0"/>
    </w:pPr>
    <w:rPr>
      <w:rFonts w:eastAsiaTheme="majorEastAsia" w:cstheme="majorBidi"/>
      <w:b/>
      <w:bCs/>
      <w:color w:val="002060"/>
      <w:sz w:val="28"/>
      <w:szCs w:val="28"/>
    </w:rPr>
  </w:style>
  <w:style w:type="paragraph" w:styleId="Kop2">
    <w:name w:val="heading 2"/>
    <w:basedOn w:val="Standaard"/>
    <w:next w:val="Standaard"/>
    <w:link w:val="Kop2Char"/>
    <w:uiPriority w:val="9"/>
    <w:unhideWhenUsed/>
    <w:qFormat/>
    <w:rsid w:val="00D86AA8"/>
    <w:pPr>
      <w:keepNext/>
      <w:keepLines/>
      <w:numPr>
        <w:ilvl w:val="1"/>
        <w:numId w:val="3"/>
      </w:numPr>
      <w:spacing w:before="80" w:after="0"/>
      <w:outlineLvl w:val="1"/>
    </w:pPr>
    <w:rPr>
      <w:rFonts w:eastAsiaTheme="majorEastAsia" w:cstheme="majorBidi"/>
      <w:b/>
      <w:bCs/>
      <w:color w:val="0070C0"/>
      <w:sz w:val="26"/>
      <w:szCs w:val="26"/>
    </w:rPr>
  </w:style>
  <w:style w:type="paragraph" w:styleId="Kop3">
    <w:name w:val="heading 3"/>
    <w:basedOn w:val="Standaard"/>
    <w:next w:val="Standaard"/>
    <w:link w:val="Kop3Char"/>
    <w:uiPriority w:val="9"/>
    <w:unhideWhenUsed/>
    <w:qFormat/>
    <w:rsid w:val="007B32D1"/>
    <w:pPr>
      <w:keepNext/>
      <w:keepLines/>
      <w:spacing w:before="200" w:after="120"/>
      <w:ind w:left="1080" w:hanging="360"/>
      <w:outlineLvl w:val="2"/>
    </w:pPr>
    <w:rPr>
      <w:rFonts w:eastAsiaTheme="majorEastAsia" w:cstheme="majorBidi"/>
      <w:b/>
      <w:bCs/>
      <w:color w:val="548DD4" w:themeColor="text2" w:themeTint="99"/>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0B91"/>
    <w:rPr>
      <w:rFonts w:ascii="Quicksand Book" w:eastAsiaTheme="majorEastAsia" w:hAnsi="Quicksand Book" w:cstheme="majorBidi"/>
      <w:b/>
      <w:bCs/>
      <w:color w:val="002060"/>
      <w:sz w:val="28"/>
      <w:szCs w:val="28"/>
    </w:rPr>
  </w:style>
  <w:style w:type="character" w:customStyle="1" w:styleId="Kop2Char">
    <w:name w:val="Kop 2 Char"/>
    <w:basedOn w:val="Standaardalinea-lettertype"/>
    <w:link w:val="Kop2"/>
    <w:uiPriority w:val="9"/>
    <w:rsid w:val="00D86AA8"/>
    <w:rPr>
      <w:rFonts w:ascii="Quicksand Book" w:eastAsiaTheme="majorEastAsia" w:hAnsi="Quicksand Book" w:cstheme="majorBidi"/>
      <w:b/>
      <w:bCs/>
      <w:color w:val="0070C0"/>
      <w:sz w:val="26"/>
      <w:szCs w:val="26"/>
    </w:rPr>
  </w:style>
  <w:style w:type="character" w:customStyle="1" w:styleId="Kop3Char">
    <w:name w:val="Kop 3 Char"/>
    <w:basedOn w:val="Standaardalinea-lettertype"/>
    <w:link w:val="Kop3"/>
    <w:uiPriority w:val="9"/>
    <w:rsid w:val="007B32D1"/>
    <w:rPr>
      <w:rFonts w:ascii="Quicksand Book" w:eastAsiaTheme="majorEastAsia" w:hAnsi="Quicksand Book" w:cstheme="majorBidi"/>
      <w:b/>
      <w:bCs/>
      <w:color w:val="548DD4" w:themeColor="text2" w:themeTint="99"/>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HTML-voorafopgemaakt">
    <w:name w:val="HTML Preformatted"/>
    <w:basedOn w:val="Standaard"/>
    <w:link w:val="HTML-voorafopgemaaktChar"/>
    <w:uiPriority w:val="99"/>
    <w:semiHidden/>
    <w:unhideWhenUsed/>
    <w:rsid w:val="0017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val="nl-NL" w:eastAsia="nl-NL"/>
    </w:rPr>
  </w:style>
  <w:style w:type="character" w:customStyle="1" w:styleId="HTML-voorafopgemaaktChar">
    <w:name w:val="HTML - vooraf opgemaakt Char"/>
    <w:basedOn w:val="Standaardalinea-lettertype"/>
    <w:link w:val="HTML-voorafopgemaakt"/>
    <w:uiPriority w:val="99"/>
    <w:semiHidden/>
    <w:rsid w:val="00177EE5"/>
    <w:rPr>
      <w:rFonts w:ascii="Courier New" w:eastAsia="Times New Roman" w:hAnsi="Courier New" w:cs="Courier New"/>
      <w:sz w:val="20"/>
      <w:szCs w:val="20"/>
      <w:lang w:val="nl-NL" w:eastAsia="nl-NL"/>
    </w:rPr>
  </w:style>
  <w:style w:type="character" w:styleId="HTMLCode">
    <w:name w:val="HTML Code"/>
    <w:basedOn w:val="Standaardalinea-lettertype"/>
    <w:uiPriority w:val="99"/>
    <w:semiHidden/>
    <w:unhideWhenUsed/>
    <w:rsid w:val="00177E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85303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1847</TotalTime>
  <Pages>2</Pages>
  <Words>575</Words>
  <Characters>3164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Nicky van Steensel van der Aa</cp:lastModifiedBy>
  <cp:revision>12</cp:revision>
  <dcterms:created xsi:type="dcterms:W3CDTF">2014-02-03T15:45:00Z</dcterms:created>
  <dcterms:modified xsi:type="dcterms:W3CDTF">2018-03-22T08:25:00Z</dcterms:modified>
</cp:coreProperties>
</file>