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52" w:rsidRDefault="00864712" w:rsidP="00864712">
      <w:r>
        <w:t>1)</w:t>
      </w:r>
    </w:p>
    <w:p w:rsidR="00864712" w:rsidRDefault="00864712" w:rsidP="00864712">
      <w:r>
        <w:t>a)</w:t>
      </w:r>
    </w:p>
    <w:p w:rsidR="00D70322" w:rsidRDefault="00D70322" w:rsidP="00864712">
      <w:r>
        <w:rPr>
          <w:noProof/>
        </w:rPr>
        <w:drawing>
          <wp:inline distT="0" distB="0" distL="0" distR="0" wp14:anchorId="044A11A1">
            <wp:extent cx="3750477" cy="4930444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48" cy="4940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5B3B" w:rsidRDefault="00957CC2" w:rsidP="00864712">
      <w:r>
        <w:t xml:space="preserve">b) </w:t>
      </w:r>
    </w:p>
    <w:p w:rsidR="00957CC2" w:rsidRDefault="00957CC2" w:rsidP="00864712">
      <w:r>
        <w:t>p+q=5,</w:t>
      </w:r>
    </w:p>
    <w:p w:rsidR="00957CC2" w:rsidRDefault="00957CC2" w:rsidP="00864712">
      <w:r w:rsidRPr="00957CC2">
        <w:rPr>
          <w:position w:val="-24"/>
        </w:rPr>
        <w:object w:dxaOrig="36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31.7pt" o:ole="">
            <v:imagedata r:id="rId7" o:title=""/>
          </v:shape>
          <o:OLEObject Type="Embed" ProgID="Equation.3" ShapeID="_x0000_i1025" DrawAspect="Content" ObjectID="_1453577792" r:id="rId8"/>
        </w:object>
      </w:r>
    </w:p>
    <w:p w:rsidR="00957CC2" w:rsidRDefault="00957CC2" w:rsidP="00864712">
      <w:r>
        <w:t xml:space="preserve">Number of </w:t>
      </w:r>
      <w:r w:rsidRPr="00957CC2">
        <w:rPr>
          <w:position w:val="-12"/>
        </w:rPr>
        <w:object w:dxaOrig="279" w:dyaOrig="380">
          <v:shape id="_x0000_i1026" type="#_x0000_t75" style="width:13.8pt;height:19pt" o:ole="">
            <v:imagedata r:id="rId9" o:title=""/>
          </v:shape>
          <o:OLEObject Type="Embed" ProgID="Equation.3" ShapeID="_x0000_i1026" DrawAspect="Content" ObjectID="_1453577793" r:id="rId10"/>
        </w:object>
      </w:r>
      <w:r>
        <w:t>=6</w:t>
      </w:r>
    </w:p>
    <w:p w:rsidR="00957CC2" w:rsidRDefault="00957CC2" w:rsidP="00864712">
      <w:r w:rsidRPr="00957CC2">
        <w:rPr>
          <w:position w:val="-10"/>
        </w:rPr>
        <w:object w:dxaOrig="3519" w:dyaOrig="360">
          <v:shape id="_x0000_i1027" type="#_x0000_t75" style="width:175.7pt;height:17.85pt" o:ole="">
            <v:imagedata r:id="rId11" o:title=""/>
          </v:shape>
          <o:OLEObject Type="Embed" ProgID="Equation.3" ShapeID="_x0000_i1027" DrawAspect="Content" ObjectID="_1453577794" r:id="rId12"/>
        </w:object>
      </w:r>
    </w:p>
    <w:p w:rsidR="00786CA6" w:rsidRDefault="00957CC2" w:rsidP="00864712">
      <w:r w:rsidRPr="00957CC2">
        <w:rPr>
          <w:position w:val="-6"/>
        </w:rPr>
        <w:object w:dxaOrig="800" w:dyaOrig="279">
          <v:shape id="_x0000_i1028" type="#_x0000_t75" style="width:39.75pt;height:13.8pt" o:ole="">
            <v:imagedata r:id="rId13" o:title=""/>
          </v:shape>
          <o:OLEObject Type="Embed" ProgID="Equation.3" ShapeID="_x0000_i1028" DrawAspect="Content" ObjectID="_1453577795" r:id="rId14"/>
        </w:object>
      </w:r>
      <w:r w:rsidR="00786CA6" w:rsidRPr="00786CA6">
        <w:t xml:space="preserve"> </w:t>
      </w:r>
    </w:p>
    <w:p w:rsidR="00957CC2" w:rsidRDefault="00786CA6" w:rsidP="00864712">
      <w:r w:rsidRPr="00786CA6">
        <w:rPr>
          <w:position w:val="-10"/>
        </w:rPr>
        <w:object w:dxaOrig="2060" w:dyaOrig="360">
          <v:shape id="_x0000_i1029" type="#_x0000_t75" style="width:103.1pt;height:17.85pt" o:ole="">
            <v:imagedata r:id="rId15" o:title=""/>
          </v:shape>
          <o:OLEObject Type="Embed" ProgID="Equation.3" ShapeID="_x0000_i1029" DrawAspect="Content" ObjectID="_1453577796" r:id="rId16"/>
        </w:object>
      </w:r>
    </w:p>
    <w:p w:rsidR="00786CA6" w:rsidRDefault="004E7F94" w:rsidP="00864712">
      <w:r w:rsidRPr="00786CA6">
        <w:rPr>
          <w:position w:val="-10"/>
        </w:rPr>
        <w:object w:dxaOrig="2320" w:dyaOrig="360">
          <v:shape id="_x0000_i1030" type="#_x0000_t75" style="width:115.8pt;height:17.85pt" o:ole="">
            <v:imagedata r:id="rId17" o:title=""/>
          </v:shape>
          <o:OLEObject Type="Embed" ProgID="Equation.3" ShapeID="_x0000_i1030" DrawAspect="Content" ObjectID="_1453577797" r:id="rId18"/>
        </w:object>
      </w:r>
    </w:p>
    <w:p w:rsidR="00845A96" w:rsidRDefault="00845A96" w:rsidP="00864712">
      <w:r>
        <w:t>T=6+2+3=11&lt;15</w:t>
      </w:r>
    </w:p>
    <w:p w:rsidR="00845A96" w:rsidRDefault="00845A96" w:rsidP="00864712">
      <w:r>
        <w:t>Thus, t-rule is fulfilled, the model is identified.</w:t>
      </w:r>
    </w:p>
    <w:p w:rsidR="00845A96" w:rsidRDefault="00845A96" w:rsidP="00864712">
      <w:r>
        <w:t xml:space="preserve">c) </w:t>
      </w:r>
    </w:p>
    <w:p w:rsidR="006D6C13" w:rsidRDefault="006D6C13" w:rsidP="00864712">
      <w:r>
        <w:rPr>
          <w:noProof/>
        </w:rPr>
        <w:drawing>
          <wp:inline distT="0" distB="0" distL="0" distR="0" wp14:anchorId="2736E31F">
            <wp:extent cx="3791912" cy="383316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14" cy="3845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46D" w:rsidRDefault="006D6C13" w:rsidP="00D7446D">
      <w:r>
        <w:rPr>
          <w:rFonts w:hint="eastAsia"/>
        </w:rPr>
        <w:t>d</w:t>
      </w:r>
      <w:r>
        <w:t xml:space="preserve">) </w:t>
      </w:r>
      <w:r w:rsidR="007A6A54">
        <w:t>According</w:t>
      </w:r>
      <w:r>
        <w:t xml:space="preserve"> to chi-square test of fit, the p-value =~0.000, indicating this is not a good fit</w:t>
      </w:r>
      <w:r w:rsidR="00D05FBF">
        <w:t xml:space="preserve">. </w:t>
      </w:r>
    </w:p>
    <w:p w:rsidR="00D7446D" w:rsidRDefault="00D7446D" w:rsidP="00D7446D">
      <w:r>
        <w:t>Residual Variances</w:t>
      </w:r>
    </w:p>
    <w:p w:rsidR="00D7446D" w:rsidRDefault="00D7446D" w:rsidP="00D7446D">
      <w:r>
        <w:t xml:space="preserve">    ACH                0.150      0.012     12.247      0.000</w:t>
      </w:r>
    </w:p>
    <w:p w:rsidR="006D6C13" w:rsidRDefault="00D7446D" w:rsidP="00D7446D">
      <w:pPr>
        <w:ind w:firstLine="195"/>
      </w:pPr>
      <w:r>
        <w:t>MOT                0.760      0.062     12.247      0.000</w:t>
      </w:r>
    </w:p>
    <w:p w:rsidR="00D7446D" w:rsidRDefault="00D7446D" w:rsidP="00D7446D">
      <w:pPr>
        <w:ind w:firstLine="195"/>
      </w:pPr>
      <w:r>
        <w:t xml:space="preserve">From the residual variance, we can see MOT is fitted badly. </w:t>
      </w:r>
    </w:p>
    <w:p w:rsidR="00C2519D" w:rsidRDefault="00C2519D" w:rsidP="00864712">
      <w:r>
        <w:t>e)</w:t>
      </w:r>
      <w:r w:rsidR="007A608C">
        <w:t xml:space="preserve"> ACH is more related to the causal agents. Because from the covariance table, ACH has better correlation with them.</w:t>
      </w:r>
    </w:p>
    <w:p w:rsidR="00AF7CF8" w:rsidRDefault="00AF7CF8" w:rsidP="00AF7CF8">
      <w:r>
        <w:t>R-SQUARE</w:t>
      </w:r>
    </w:p>
    <w:p w:rsidR="00AF7CF8" w:rsidRDefault="00AF7CF8" w:rsidP="00AF7CF8"/>
    <w:p w:rsidR="00AF7CF8" w:rsidRDefault="00AF7CF8" w:rsidP="00AF7CF8">
      <w:r>
        <w:t xml:space="preserve">    Observed                                        Two-Tailed</w:t>
      </w:r>
    </w:p>
    <w:p w:rsidR="00AF7CF8" w:rsidRDefault="00AF7CF8" w:rsidP="00AF7CF8">
      <w:r>
        <w:t xml:space="preserve">    Variable        Estimate       S.E.  Est./S.E.    P-Value</w:t>
      </w:r>
    </w:p>
    <w:p w:rsidR="00AF7CF8" w:rsidRDefault="00AF7CF8" w:rsidP="00AF7CF8"/>
    <w:p w:rsidR="00AF7CF8" w:rsidRDefault="00AF7CF8" w:rsidP="00AF7CF8">
      <w:r>
        <w:t xml:space="preserve">    ACH                0.850      0.016     53.188      0.000</w:t>
      </w:r>
    </w:p>
    <w:p w:rsidR="007A608C" w:rsidRDefault="00AF7CF8" w:rsidP="00AF7CF8">
      <w:r>
        <w:t xml:space="preserve">    MOT                0.237      0.043      5.526      0.000</w:t>
      </w:r>
    </w:p>
    <w:p w:rsidR="00502119" w:rsidRDefault="007A608C" w:rsidP="007A608C">
      <w:r>
        <w:t xml:space="preserve">2) </w:t>
      </w:r>
    </w:p>
    <w:p w:rsidR="007A608C" w:rsidRDefault="007A608C" w:rsidP="007A608C">
      <w:r>
        <w:t xml:space="preserve">Whether adding ACH and MOT or disturbance residuals, free parameters will add 2, making it  </w:t>
      </w:r>
      <w:r w:rsidR="00502119">
        <w:t>13&lt;15, so the model is still identified.</w:t>
      </w:r>
    </w:p>
    <w:p w:rsidR="00502119" w:rsidRDefault="00502119" w:rsidP="007A608C">
      <w:r>
        <w:t>3)</w:t>
      </w:r>
      <w:r w:rsidR="004E7F94">
        <w:t xml:space="preserve"> </w:t>
      </w:r>
    </w:p>
    <w:p w:rsidR="00933B35" w:rsidRDefault="00933B35" w:rsidP="007A608C">
      <w:r>
        <w:t>a)</w:t>
      </w:r>
    </w:p>
    <w:p w:rsidR="00933B35" w:rsidRDefault="00590BBE" w:rsidP="007A608C">
      <w:r>
        <w:rPr>
          <w:noProof/>
        </w:rPr>
        <w:drawing>
          <wp:inline distT="0" distB="0" distL="0" distR="0" wp14:anchorId="0D27B94E">
            <wp:extent cx="4115299" cy="36283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60" cy="3642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2119" w:rsidRDefault="00B11B28" w:rsidP="007A608C">
      <w:r>
        <w:t>b)</w:t>
      </w:r>
    </w:p>
    <w:p w:rsidR="004B5B3B" w:rsidRDefault="004B5B3B" w:rsidP="004B5B3B">
      <w:r>
        <w:t>p+q=4,</w:t>
      </w:r>
    </w:p>
    <w:p w:rsidR="004B5B3B" w:rsidRDefault="009A7169" w:rsidP="004B5B3B">
      <w:r w:rsidRPr="00957CC2">
        <w:rPr>
          <w:position w:val="-24"/>
        </w:rPr>
        <w:object w:dxaOrig="3640" w:dyaOrig="639">
          <v:shape id="_x0000_i1031" type="#_x0000_t75" style="width:182pt;height:31.7pt" o:ole="">
            <v:imagedata r:id="rId21" o:title=""/>
          </v:shape>
          <o:OLEObject Type="Embed" ProgID="Equation.3" ShapeID="_x0000_i1031" DrawAspect="Content" ObjectID="_1453577798" r:id="rId22"/>
        </w:object>
      </w:r>
    </w:p>
    <w:p w:rsidR="004B5B3B" w:rsidRDefault="004B5B3B" w:rsidP="004B5B3B">
      <w:r>
        <w:t xml:space="preserve">Number of </w:t>
      </w:r>
      <w:r w:rsidRPr="00957CC2">
        <w:rPr>
          <w:position w:val="-12"/>
        </w:rPr>
        <w:object w:dxaOrig="279" w:dyaOrig="380">
          <v:shape id="_x0000_i1032" type="#_x0000_t75" style="width:13.8pt;height:19pt" o:ole="">
            <v:imagedata r:id="rId9" o:title=""/>
          </v:shape>
          <o:OLEObject Type="Embed" ProgID="Equation.3" ShapeID="_x0000_i1032" DrawAspect="Content" ObjectID="_1453577799" r:id="rId23"/>
        </w:object>
      </w:r>
      <w:r>
        <w:t>=3</w:t>
      </w:r>
    </w:p>
    <w:p w:rsidR="004B5B3B" w:rsidRDefault="00C33421" w:rsidP="004B5B3B">
      <w:r w:rsidRPr="00957CC2">
        <w:rPr>
          <w:position w:val="-10"/>
        </w:rPr>
        <w:object w:dxaOrig="2340" w:dyaOrig="360">
          <v:shape id="_x0000_i1033" type="#_x0000_t75" style="width:116.95pt;height:17.85pt" o:ole="">
            <v:imagedata r:id="rId24" o:title=""/>
          </v:shape>
          <o:OLEObject Type="Embed" ProgID="Equation.3" ShapeID="_x0000_i1033" DrawAspect="Content" ObjectID="_1453577800" r:id="rId25"/>
        </w:object>
      </w:r>
    </w:p>
    <w:p w:rsidR="004B5B3B" w:rsidRDefault="00C33421" w:rsidP="004B5B3B">
      <w:r w:rsidRPr="004B5B3B">
        <w:rPr>
          <w:position w:val="-10"/>
        </w:rPr>
        <w:object w:dxaOrig="1540" w:dyaOrig="360">
          <v:shape id="_x0000_i1034" type="#_x0000_t75" style="width:76.6pt;height:17.85pt" o:ole="">
            <v:imagedata r:id="rId26" o:title=""/>
          </v:shape>
          <o:OLEObject Type="Embed" ProgID="Equation.3" ShapeID="_x0000_i1034" DrawAspect="Content" ObjectID="_1453577801" r:id="rId27"/>
        </w:object>
      </w:r>
      <w:r w:rsidR="004B5B3B" w:rsidRPr="00786CA6">
        <w:t xml:space="preserve"> </w:t>
      </w:r>
    </w:p>
    <w:p w:rsidR="004B5B3B" w:rsidRDefault="004B5B3B" w:rsidP="004B5B3B">
      <w:r w:rsidRPr="00786CA6">
        <w:rPr>
          <w:position w:val="-10"/>
        </w:rPr>
        <w:object w:dxaOrig="2060" w:dyaOrig="360">
          <v:shape id="_x0000_i1035" type="#_x0000_t75" style="width:103.1pt;height:17.85pt" o:ole="">
            <v:imagedata r:id="rId15" o:title=""/>
          </v:shape>
          <o:OLEObject Type="Embed" ProgID="Equation.3" ShapeID="_x0000_i1035" DrawAspect="Content" ObjectID="_1453577802" r:id="rId28"/>
        </w:object>
      </w:r>
    </w:p>
    <w:p w:rsidR="004B5B3B" w:rsidRDefault="004B5B3B" w:rsidP="004B5B3B">
      <w:r w:rsidRPr="00786CA6">
        <w:rPr>
          <w:position w:val="-10"/>
        </w:rPr>
        <w:object w:dxaOrig="2320" w:dyaOrig="360">
          <v:shape id="_x0000_i1036" type="#_x0000_t75" style="width:115.8pt;height:17.85pt" o:ole="">
            <v:imagedata r:id="rId17" o:title=""/>
          </v:shape>
          <o:OLEObject Type="Embed" ProgID="Equation.3" ShapeID="_x0000_i1036" DrawAspect="Content" ObjectID="_1453577803" r:id="rId29"/>
        </w:object>
      </w:r>
    </w:p>
    <w:p w:rsidR="004B5B3B" w:rsidRDefault="004B5B3B" w:rsidP="004B5B3B">
      <w:r>
        <w:t>T=</w:t>
      </w:r>
      <w:r w:rsidR="009A7169">
        <w:t>3</w:t>
      </w:r>
      <w:r>
        <w:t>+</w:t>
      </w:r>
      <w:r w:rsidR="009A7169">
        <w:t>1+</w:t>
      </w:r>
      <w:r>
        <w:t>2+3=</w:t>
      </w:r>
      <w:r w:rsidR="009A7169">
        <w:t>9</w:t>
      </w:r>
      <w:r>
        <w:t>&lt;</w:t>
      </w:r>
      <w:r w:rsidR="009A7169">
        <w:t>10</w:t>
      </w:r>
    </w:p>
    <w:p w:rsidR="004B5B3B" w:rsidRDefault="004B5B3B" w:rsidP="004B5B3B">
      <w:r>
        <w:t>Thus, t-rule is fulfilled, the model is identified.</w:t>
      </w:r>
    </w:p>
    <w:p w:rsidR="00C33421" w:rsidRDefault="004B5B3B" w:rsidP="004B5B3B">
      <w:r>
        <w:t>c)</w:t>
      </w:r>
    </w:p>
    <w:p w:rsidR="004B5B3B" w:rsidRDefault="004B5B3B" w:rsidP="004B5B3B">
      <w:r>
        <w:t xml:space="preserve"> </w:t>
      </w:r>
      <w:r w:rsidR="00C33421">
        <w:rPr>
          <w:noProof/>
        </w:rPr>
        <w:drawing>
          <wp:inline distT="0" distB="0" distL="0" distR="0" wp14:anchorId="27B0C4A1">
            <wp:extent cx="4757826" cy="313146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76" cy="3150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5B3B" w:rsidRDefault="004B5B3B" w:rsidP="004B5B3B"/>
    <w:p w:rsidR="00B50976" w:rsidRDefault="004B5B3B" w:rsidP="00B50976">
      <w:r>
        <w:rPr>
          <w:rFonts w:hint="eastAsia"/>
        </w:rPr>
        <w:t>d</w:t>
      </w:r>
      <w:r>
        <w:t xml:space="preserve">) According to chi-square test of fit, the p-value =~0.000, indicating this is not a good fit. </w:t>
      </w:r>
    </w:p>
    <w:p w:rsidR="00B50976" w:rsidRDefault="00B50976" w:rsidP="00B50976">
      <w:r>
        <w:t>Residual Variances</w:t>
      </w:r>
    </w:p>
    <w:p w:rsidR="00B50976" w:rsidRDefault="00B50976" w:rsidP="00B50976">
      <w:r>
        <w:t xml:space="preserve">    ACH                0.748      0.061     12.247      0.000</w:t>
      </w:r>
    </w:p>
    <w:p w:rsidR="004B5B3B" w:rsidRDefault="00B50976" w:rsidP="00B50976">
      <w:r>
        <w:t xml:space="preserve">    MOT                0.760      0.062     12.247      0.000</w:t>
      </w:r>
    </w:p>
    <w:p w:rsidR="00B11B28" w:rsidRDefault="00B11B28" w:rsidP="007A608C"/>
    <w:p w:rsidR="007A608C" w:rsidRPr="00864712" w:rsidRDefault="00B50976" w:rsidP="007A608C">
      <w:r>
        <w:t>From the residual variance table, ACH and MOT are fitted poorly. Indicating the model itself is wrong.</w:t>
      </w:r>
      <w:bookmarkStart w:id="0" w:name="_GoBack"/>
      <w:bookmarkEnd w:id="0"/>
    </w:p>
    <w:sectPr w:rsidR="007A608C" w:rsidRPr="0086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ED6" w:rsidRDefault="00851ED6" w:rsidP="00455E97">
      <w:pPr>
        <w:spacing w:after="0" w:line="240" w:lineRule="auto"/>
      </w:pPr>
      <w:r>
        <w:separator/>
      </w:r>
    </w:p>
  </w:endnote>
  <w:endnote w:type="continuationSeparator" w:id="0">
    <w:p w:rsidR="00851ED6" w:rsidRDefault="00851ED6" w:rsidP="0045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ED6" w:rsidRDefault="00851ED6" w:rsidP="00455E97">
      <w:pPr>
        <w:spacing w:after="0" w:line="240" w:lineRule="auto"/>
      </w:pPr>
      <w:r>
        <w:separator/>
      </w:r>
    </w:p>
  </w:footnote>
  <w:footnote w:type="continuationSeparator" w:id="0">
    <w:p w:rsidR="00851ED6" w:rsidRDefault="00851ED6" w:rsidP="00455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56"/>
    <w:rsid w:val="00046E7E"/>
    <w:rsid w:val="0007055F"/>
    <w:rsid w:val="000922EE"/>
    <w:rsid w:val="001123BB"/>
    <w:rsid w:val="001A010A"/>
    <w:rsid w:val="001D1C9A"/>
    <w:rsid w:val="001F6BA6"/>
    <w:rsid w:val="001F795C"/>
    <w:rsid w:val="002A3506"/>
    <w:rsid w:val="002B4A46"/>
    <w:rsid w:val="002D454C"/>
    <w:rsid w:val="0031087F"/>
    <w:rsid w:val="00360AC5"/>
    <w:rsid w:val="00387E44"/>
    <w:rsid w:val="00390914"/>
    <w:rsid w:val="003F3165"/>
    <w:rsid w:val="0041597B"/>
    <w:rsid w:val="00424592"/>
    <w:rsid w:val="00455E97"/>
    <w:rsid w:val="004747B4"/>
    <w:rsid w:val="004B5B3B"/>
    <w:rsid w:val="004E7F94"/>
    <w:rsid w:val="00502119"/>
    <w:rsid w:val="005578FC"/>
    <w:rsid w:val="00590BBE"/>
    <w:rsid w:val="005A5BA2"/>
    <w:rsid w:val="005D67C0"/>
    <w:rsid w:val="005E0F11"/>
    <w:rsid w:val="00606E74"/>
    <w:rsid w:val="006452A2"/>
    <w:rsid w:val="00656A2B"/>
    <w:rsid w:val="006D6C13"/>
    <w:rsid w:val="0071331B"/>
    <w:rsid w:val="00713F56"/>
    <w:rsid w:val="00764642"/>
    <w:rsid w:val="00786CA6"/>
    <w:rsid w:val="007A608C"/>
    <w:rsid w:val="007A6A54"/>
    <w:rsid w:val="007C6583"/>
    <w:rsid w:val="008117A9"/>
    <w:rsid w:val="008444DB"/>
    <w:rsid w:val="00845A96"/>
    <w:rsid w:val="00851ED6"/>
    <w:rsid w:val="00864712"/>
    <w:rsid w:val="008810F2"/>
    <w:rsid w:val="008832D2"/>
    <w:rsid w:val="008D5C6C"/>
    <w:rsid w:val="00933B35"/>
    <w:rsid w:val="00957CC2"/>
    <w:rsid w:val="00983383"/>
    <w:rsid w:val="009A216C"/>
    <w:rsid w:val="009A7169"/>
    <w:rsid w:val="00A41F1B"/>
    <w:rsid w:val="00A534B4"/>
    <w:rsid w:val="00A5548E"/>
    <w:rsid w:val="00A957EE"/>
    <w:rsid w:val="00AC4A11"/>
    <w:rsid w:val="00AE556E"/>
    <w:rsid w:val="00AF7CF8"/>
    <w:rsid w:val="00B11B28"/>
    <w:rsid w:val="00B3563B"/>
    <w:rsid w:val="00B50976"/>
    <w:rsid w:val="00B64A52"/>
    <w:rsid w:val="00B859FD"/>
    <w:rsid w:val="00BB7D02"/>
    <w:rsid w:val="00C07E59"/>
    <w:rsid w:val="00C2519D"/>
    <w:rsid w:val="00C33421"/>
    <w:rsid w:val="00CF593A"/>
    <w:rsid w:val="00CF6795"/>
    <w:rsid w:val="00D05FBF"/>
    <w:rsid w:val="00D70322"/>
    <w:rsid w:val="00D74189"/>
    <w:rsid w:val="00D7446D"/>
    <w:rsid w:val="00DE1AD7"/>
    <w:rsid w:val="00EB070F"/>
    <w:rsid w:val="00ED0072"/>
    <w:rsid w:val="00EE0872"/>
    <w:rsid w:val="00F8250D"/>
    <w:rsid w:val="00F85C7F"/>
    <w:rsid w:val="00F90B7E"/>
    <w:rsid w:val="00FA3868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C02843-EE24-408D-B5D8-57BF584E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55E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455E97"/>
  </w:style>
  <w:style w:type="paragraph" w:styleId="a5">
    <w:name w:val="footer"/>
    <w:basedOn w:val="a"/>
    <w:link w:val="Char0"/>
    <w:uiPriority w:val="99"/>
    <w:unhideWhenUsed/>
    <w:rsid w:val="00455E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45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245</Words>
  <Characters>1397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77</cp:revision>
  <dcterms:created xsi:type="dcterms:W3CDTF">2014-02-02T23:27:00Z</dcterms:created>
  <dcterms:modified xsi:type="dcterms:W3CDTF">2014-02-11T05:50:00Z</dcterms:modified>
</cp:coreProperties>
</file>