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84197" w14:textId="77777777" w:rsidR="00B97500" w:rsidRDefault="00231B51">
      <w:pPr>
        <w:jc w:val="center"/>
      </w:pPr>
      <w:r>
        <w:rPr>
          <w:b/>
        </w:rPr>
        <w:t>UNIVERSIDAD ABIERTA PARA ADULTOS</w:t>
      </w:r>
    </w:p>
    <w:p w14:paraId="3868ED96" w14:textId="77777777" w:rsidR="00B97500" w:rsidRDefault="00231B51">
      <w:pPr>
        <w:jc w:val="center"/>
      </w:pPr>
      <w:r>
        <w:rPr>
          <w:noProof/>
        </w:rPr>
        <w:drawing>
          <wp:inline distT="0" distB="0" distL="0" distR="0" wp14:anchorId="59B96CD7" wp14:editId="399156A3">
            <wp:extent cx="2148840" cy="9105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io de proyecto II Fase 5_p1_0.png"/>
                    <pic:cNvPicPr/>
                  </pic:nvPicPr>
                  <pic:blipFill>
                    <a:blip r:embed="rId8"/>
                    <a:stretch>
                      <a:fillRect/>
                    </a:stretch>
                  </pic:blipFill>
                  <pic:spPr>
                    <a:xfrm>
                      <a:off x="0" y="0"/>
                      <a:ext cx="2148840" cy="910574"/>
                    </a:xfrm>
                    <a:prstGeom prst="rect">
                      <a:avLst/>
                    </a:prstGeom>
                  </pic:spPr>
                </pic:pic>
              </a:graphicData>
            </a:graphic>
          </wp:inline>
        </w:drawing>
      </w:r>
    </w:p>
    <w:p w14:paraId="2C6F6205" w14:textId="77777777" w:rsidR="00B97500" w:rsidRDefault="00231B51">
      <w:pPr>
        <w:jc w:val="center"/>
      </w:pPr>
      <w:r>
        <w:t>Escuela de Ingeniería y Tecnología</w:t>
      </w:r>
    </w:p>
    <w:p w14:paraId="48101B14" w14:textId="77777777" w:rsidR="00B97500" w:rsidRDefault="00231B51">
      <w:pPr>
        <w:jc w:val="center"/>
      </w:pPr>
      <w:r>
        <w:t>Ingeniería de Software</w:t>
      </w:r>
    </w:p>
    <w:p w14:paraId="2CEBB020" w14:textId="77777777" w:rsidR="00B97500" w:rsidRDefault="00231B51">
      <w:pPr>
        <w:jc w:val="center"/>
      </w:pPr>
      <w:r>
        <w:t>Seminario de Proyecto II   ISW411</w:t>
      </w:r>
    </w:p>
    <w:p w14:paraId="68D077A4" w14:textId="77777777" w:rsidR="00B97500" w:rsidRDefault="00B97500"/>
    <w:p w14:paraId="208ABB60" w14:textId="77777777" w:rsidR="00B97500" w:rsidRDefault="00231B51">
      <w:pPr>
        <w:pStyle w:val="Ttulo"/>
        <w:jc w:val="center"/>
      </w:pPr>
      <w:r>
        <w:t>FotoGest Pro</w:t>
      </w:r>
    </w:p>
    <w:p w14:paraId="054321D4" w14:textId="77777777" w:rsidR="00B97500" w:rsidRDefault="00231B51">
      <w:pPr>
        <w:pStyle w:val="Subttulo"/>
        <w:jc w:val="center"/>
      </w:pPr>
      <w:r>
        <w:t>Informe final del proyecto de software</w:t>
      </w:r>
    </w:p>
    <w:p w14:paraId="7B756E38" w14:textId="77777777" w:rsidR="00B97500" w:rsidRDefault="00231B51">
      <w:pPr>
        <w:jc w:val="center"/>
      </w:pPr>
      <w:r>
        <w:t>Gestión móvil para fotógrafos de eventos</w:t>
      </w:r>
    </w:p>
    <w:p w14:paraId="631260FD" w14:textId="77777777" w:rsidR="00B97500" w:rsidRDefault="00B97500"/>
    <w:p w14:paraId="531FB37C" w14:textId="77777777" w:rsidR="00B97500" w:rsidRDefault="00231B51">
      <w:pPr>
        <w:jc w:val="center"/>
      </w:pPr>
      <w:r>
        <w:rPr>
          <w:b/>
        </w:rPr>
        <w:t>Participante</w:t>
      </w:r>
    </w:p>
    <w:p w14:paraId="02357344" w14:textId="77777777" w:rsidR="00B97500" w:rsidRDefault="00231B51">
      <w:pPr>
        <w:jc w:val="center"/>
      </w:pPr>
      <w:r>
        <w:t>Edwin De Jesús Tavarez Minaya</w:t>
      </w:r>
    </w:p>
    <w:p w14:paraId="5793BBA9" w14:textId="77777777" w:rsidR="00B97500" w:rsidRDefault="00231B51">
      <w:pPr>
        <w:jc w:val="center"/>
      </w:pPr>
      <w:r>
        <w:t>Matrícula 100053122</w:t>
      </w:r>
    </w:p>
    <w:p w14:paraId="599338EF" w14:textId="77777777" w:rsidR="00B97500" w:rsidRDefault="00231B51">
      <w:pPr>
        <w:jc w:val="center"/>
      </w:pPr>
      <w:r>
        <w:rPr>
          <w:b/>
        </w:rPr>
        <w:t>Facilitador</w:t>
      </w:r>
    </w:p>
    <w:p w14:paraId="7FFC00F0" w14:textId="77777777" w:rsidR="00B97500" w:rsidRDefault="00231B51">
      <w:pPr>
        <w:jc w:val="center"/>
      </w:pPr>
      <w:r>
        <w:t>Ing. Henry Candelario</w:t>
      </w:r>
    </w:p>
    <w:p w14:paraId="01BCE869" w14:textId="77777777" w:rsidR="00B97500" w:rsidRDefault="00231B51">
      <w:pPr>
        <w:jc w:val="center"/>
      </w:pPr>
      <w:r>
        <w:t>Trimestre agosto a octubre de 2026</w:t>
      </w:r>
    </w:p>
    <w:p w14:paraId="472CA2F1" w14:textId="77777777" w:rsidR="00B97500" w:rsidRDefault="00231B51">
      <w:pPr>
        <w:jc w:val="center"/>
      </w:pPr>
      <w:r>
        <w:t>15 de octubre de 2026</w:t>
      </w:r>
    </w:p>
    <w:p w14:paraId="1673C422" w14:textId="77777777" w:rsidR="00B97500" w:rsidRDefault="00231B51">
      <w:pPr>
        <w:pageBreakBefore/>
      </w:pPr>
      <w:r>
        <w:rPr>
          <w:b/>
          <w:sz w:val="34"/>
        </w:rPr>
        <w:lastRenderedPageBreak/>
        <w:t>Contenido</w:t>
      </w:r>
    </w:p>
    <w:p w14:paraId="0DB3A9AD" w14:textId="758312AB" w:rsidR="00780F53" w:rsidRDefault="00231B51">
      <w:pPr>
        <w:pStyle w:val="TDC1"/>
        <w:tabs>
          <w:tab w:val="right" w:leader="dot" w:pos="9782"/>
        </w:tabs>
        <w:rPr>
          <w:noProof/>
        </w:rPr>
      </w:pPr>
      <w:r>
        <w:fldChar w:fldCharType="begin"/>
      </w:r>
      <w:r>
        <w:instrText>TOC \o "1-1" \h \z \u</w:instrText>
      </w:r>
      <w:r>
        <w:fldChar w:fldCharType="separate"/>
      </w:r>
      <w:hyperlink w:anchor="_Toc242984317" w:history="1">
        <w:r w:rsidR="00780F53" w:rsidRPr="00061293">
          <w:rPr>
            <w:rStyle w:val="Hipervnculo"/>
            <w:noProof/>
          </w:rPr>
          <w:t>Ficha del proyecto</w:t>
        </w:r>
        <w:r w:rsidR="00780F53">
          <w:rPr>
            <w:noProof/>
            <w:webHidden/>
          </w:rPr>
          <w:tab/>
        </w:r>
        <w:r w:rsidR="00780F53">
          <w:rPr>
            <w:noProof/>
            <w:webHidden/>
          </w:rPr>
          <w:fldChar w:fldCharType="begin"/>
        </w:r>
        <w:r w:rsidR="00780F53">
          <w:rPr>
            <w:noProof/>
            <w:webHidden/>
          </w:rPr>
          <w:instrText xml:space="preserve"> PAGEREF _Toc242984317 \h </w:instrText>
        </w:r>
        <w:r w:rsidR="00780F53">
          <w:rPr>
            <w:noProof/>
            <w:webHidden/>
          </w:rPr>
        </w:r>
        <w:r w:rsidR="00780F53">
          <w:rPr>
            <w:noProof/>
            <w:webHidden/>
          </w:rPr>
          <w:fldChar w:fldCharType="separate"/>
        </w:r>
        <w:r w:rsidR="00780F53">
          <w:rPr>
            <w:noProof/>
            <w:webHidden/>
          </w:rPr>
          <w:t>3</w:t>
        </w:r>
        <w:r w:rsidR="00780F53">
          <w:rPr>
            <w:noProof/>
            <w:webHidden/>
          </w:rPr>
          <w:fldChar w:fldCharType="end"/>
        </w:r>
      </w:hyperlink>
    </w:p>
    <w:p w14:paraId="4081022D" w14:textId="2631F0A6" w:rsidR="00780F53" w:rsidRDefault="00780F53">
      <w:pPr>
        <w:pStyle w:val="TDC1"/>
        <w:tabs>
          <w:tab w:val="right" w:leader="dot" w:pos="9782"/>
        </w:tabs>
        <w:rPr>
          <w:noProof/>
        </w:rPr>
      </w:pPr>
      <w:hyperlink w:anchor="_Toc242984318" w:history="1">
        <w:r w:rsidRPr="00061293">
          <w:rPr>
            <w:rStyle w:val="Hipervnculo"/>
            <w:noProof/>
          </w:rPr>
          <w:t>Introducción</w:t>
        </w:r>
        <w:r>
          <w:rPr>
            <w:noProof/>
            <w:webHidden/>
          </w:rPr>
          <w:tab/>
        </w:r>
        <w:r>
          <w:rPr>
            <w:noProof/>
            <w:webHidden/>
          </w:rPr>
          <w:fldChar w:fldCharType="begin"/>
        </w:r>
        <w:r>
          <w:rPr>
            <w:noProof/>
            <w:webHidden/>
          </w:rPr>
          <w:instrText xml:space="preserve"> PAGEREF _Toc242984318 \h </w:instrText>
        </w:r>
        <w:r>
          <w:rPr>
            <w:noProof/>
            <w:webHidden/>
          </w:rPr>
        </w:r>
        <w:r>
          <w:rPr>
            <w:noProof/>
            <w:webHidden/>
          </w:rPr>
          <w:fldChar w:fldCharType="separate"/>
        </w:r>
        <w:r>
          <w:rPr>
            <w:noProof/>
            <w:webHidden/>
          </w:rPr>
          <w:t>4</w:t>
        </w:r>
        <w:r>
          <w:rPr>
            <w:noProof/>
            <w:webHidden/>
          </w:rPr>
          <w:fldChar w:fldCharType="end"/>
        </w:r>
      </w:hyperlink>
    </w:p>
    <w:p w14:paraId="303D5842" w14:textId="78F9EAF4" w:rsidR="00780F53" w:rsidRDefault="00780F53">
      <w:pPr>
        <w:pStyle w:val="TDC1"/>
        <w:tabs>
          <w:tab w:val="right" w:leader="dot" w:pos="9782"/>
        </w:tabs>
        <w:rPr>
          <w:noProof/>
        </w:rPr>
      </w:pPr>
      <w:hyperlink w:anchor="_Toc242984319" w:history="1">
        <w:r w:rsidRPr="00061293">
          <w:rPr>
            <w:rStyle w:val="Hipervnculo"/>
            <w:noProof/>
          </w:rPr>
          <w:t>Fase 1 Identificación de los recursos de desarrollo de software</w:t>
        </w:r>
        <w:r>
          <w:rPr>
            <w:noProof/>
            <w:webHidden/>
          </w:rPr>
          <w:tab/>
        </w:r>
        <w:r>
          <w:rPr>
            <w:noProof/>
            <w:webHidden/>
          </w:rPr>
          <w:fldChar w:fldCharType="begin"/>
        </w:r>
        <w:r>
          <w:rPr>
            <w:noProof/>
            <w:webHidden/>
          </w:rPr>
          <w:instrText xml:space="preserve"> PAGEREF _Toc242984319 \h </w:instrText>
        </w:r>
        <w:r>
          <w:rPr>
            <w:noProof/>
            <w:webHidden/>
          </w:rPr>
        </w:r>
        <w:r>
          <w:rPr>
            <w:noProof/>
            <w:webHidden/>
          </w:rPr>
          <w:fldChar w:fldCharType="separate"/>
        </w:r>
        <w:r>
          <w:rPr>
            <w:noProof/>
            <w:webHidden/>
          </w:rPr>
          <w:t>5</w:t>
        </w:r>
        <w:r>
          <w:rPr>
            <w:noProof/>
            <w:webHidden/>
          </w:rPr>
          <w:fldChar w:fldCharType="end"/>
        </w:r>
      </w:hyperlink>
    </w:p>
    <w:p w14:paraId="3C6FA2A2" w14:textId="681C81BC" w:rsidR="00780F53" w:rsidRDefault="00780F53">
      <w:pPr>
        <w:pStyle w:val="TDC1"/>
        <w:tabs>
          <w:tab w:val="right" w:leader="dot" w:pos="9782"/>
        </w:tabs>
        <w:rPr>
          <w:noProof/>
        </w:rPr>
      </w:pPr>
      <w:hyperlink w:anchor="_Toc242984320" w:history="1">
        <w:r w:rsidRPr="00061293">
          <w:rPr>
            <w:rStyle w:val="Hipervnculo"/>
            <w:noProof/>
          </w:rPr>
          <w:t>Fase 2 Análisis y diseño de la base de datos</w:t>
        </w:r>
        <w:r>
          <w:rPr>
            <w:noProof/>
            <w:webHidden/>
          </w:rPr>
          <w:tab/>
        </w:r>
        <w:r>
          <w:rPr>
            <w:noProof/>
            <w:webHidden/>
          </w:rPr>
          <w:fldChar w:fldCharType="begin"/>
        </w:r>
        <w:r>
          <w:rPr>
            <w:noProof/>
            <w:webHidden/>
          </w:rPr>
          <w:instrText xml:space="preserve"> PAGEREF _Toc242984320 \h </w:instrText>
        </w:r>
        <w:r>
          <w:rPr>
            <w:noProof/>
            <w:webHidden/>
          </w:rPr>
        </w:r>
        <w:r>
          <w:rPr>
            <w:noProof/>
            <w:webHidden/>
          </w:rPr>
          <w:fldChar w:fldCharType="separate"/>
        </w:r>
        <w:r>
          <w:rPr>
            <w:noProof/>
            <w:webHidden/>
          </w:rPr>
          <w:t>8</w:t>
        </w:r>
        <w:r>
          <w:rPr>
            <w:noProof/>
            <w:webHidden/>
          </w:rPr>
          <w:fldChar w:fldCharType="end"/>
        </w:r>
      </w:hyperlink>
    </w:p>
    <w:p w14:paraId="21BF05B5" w14:textId="19251FC2" w:rsidR="00780F53" w:rsidRDefault="00780F53">
      <w:pPr>
        <w:pStyle w:val="TDC1"/>
        <w:tabs>
          <w:tab w:val="right" w:leader="dot" w:pos="9782"/>
        </w:tabs>
        <w:rPr>
          <w:noProof/>
        </w:rPr>
      </w:pPr>
      <w:hyperlink w:anchor="_Toc242984321" w:history="1">
        <w:r w:rsidRPr="00061293">
          <w:rPr>
            <w:rStyle w:val="Hipervnculo"/>
            <w:noProof/>
          </w:rPr>
          <w:t>Fase 3 Desarrollo de los componentes del software</w:t>
        </w:r>
        <w:r>
          <w:rPr>
            <w:noProof/>
            <w:webHidden/>
          </w:rPr>
          <w:tab/>
        </w:r>
        <w:r>
          <w:rPr>
            <w:noProof/>
            <w:webHidden/>
          </w:rPr>
          <w:fldChar w:fldCharType="begin"/>
        </w:r>
        <w:r>
          <w:rPr>
            <w:noProof/>
            <w:webHidden/>
          </w:rPr>
          <w:instrText xml:space="preserve"> PAGEREF _Toc242984321 \h </w:instrText>
        </w:r>
        <w:r>
          <w:rPr>
            <w:noProof/>
            <w:webHidden/>
          </w:rPr>
        </w:r>
        <w:r>
          <w:rPr>
            <w:noProof/>
            <w:webHidden/>
          </w:rPr>
          <w:fldChar w:fldCharType="separate"/>
        </w:r>
        <w:r>
          <w:rPr>
            <w:noProof/>
            <w:webHidden/>
          </w:rPr>
          <w:t>14</w:t>
        </w:r>
        <w:r>
          <w:rPr>
            <w:noProof/>
            <w:webHidden/>
          </w:rPr>
          <w:fldChar w:fldCharType="end"/>
        </w:r>
      </w:hyperlink>
    </w:p>
    <w:p w14:paraId="384AB6F6" w14:textId="77617F3E" w:rsidR="00780F53" w:rsidRDefault="00780F53">
      <w:pPr>
        <w:pStyle w:val="TDC1"/>
        <w:tabs>
          <w:tab w:val="right" w:leader="dot" w:pos="9782"/>
        </w:tabs>
        <w:rPr>
          <w:noProof/>
        </w:rPr>
      </w:pPr>
      <w:hyperlink w:anchor="_Toc242984322" w:history="1">
        <w:r w:rsidRPr="00061293">
          <w:rPr>
            <w:rStyle w:val="Hipervnculo"/>
            <w:noProof/>
          </w:rPr>
          <w:t>Fase 4 Prueba de software</w:t>
        </w:r>
        <w:r>
          <w:rPr>
            <w:noProof/>
            <w:webHidden/>
          </w:rPr>
          <w:tab/>
        </w:r>
        <w:r>
          <w:rPr>
            <w:noProof/>
            <w:webHidden/>
          </w:rPr>
          <w:fldChar w:fldCharType="begin"/>
        </w:r>
        <w:r>
          <w:rPr>
            <w:noProof/>
            <w:webHidden/>
          </w:rPr>
          <w:instrText xml:space="preserve"> PAGEREF _Toc242984322 \h </w:instrText>
        </w:r>
        <w:r>
          <w:rPr>
            <w:noProof/>
            <w:webHidden/>
          </w:rPr>
        </w:r>
        <w:r>
          <w:rPr>
            <w:noProof/>
            <w:webHidden/>
          </w:rPr>
          <w:fldChar w:fldCharType="separate"/>
        </w:r>
        <w:r>
          <w:rPr>
            <w:noProof/>
            <w:webHidden/>
          </w:rPr>
          <w:t>17</w:t>
        </w:r>
        <w:r>
          <w:rPr>
            <w:noProof/>
            <w:webHidden/>
          </w:rPr>
          <w:fldChar w:fldCharType="end"/>
        </w:r>
      </w:hyperlink>
    </w:p>
    <w:p w14:paraId="2559DCC7" w14:textId="39CC5C0A" w:rsidR="00780F53" w:rsidRDefault="00780F53">
      <w:pPr>
        <w:pStyle w:val="TDC1"/>
        <w:tabs>
          <w:tab w:val="right" w:leader="dot" w:pos="9782"/>
        </w:tabs>
        <w:rPr>
          <w:noProof/>
        </w:rPr>
      </w:pPr>
      <w:hyperlink w:anchor="_Toc242984323" w:history="1">
        <w:r w:rsidRPr="00061293">
          <w:rPr>
            <w:rStyle w:val="Hipervnculo"/>
            <w:noProof/>
          </w:rPr>
          <w:t>Fase 5 Documentación del proyecto de software</w:t>
        </w:r>
        <w:r>
          <w:rPr>
            <w:noProof/>
            <w:webHidden/>
          </w:rPr>
          <w:tab/>
        </w:r>
        <w:r>
          <w:rPr>
            <w:noProof/>
            <w:webHidden/>
          </w:rPr>
          <w:fldChar w:fldCharType="begin"/>
        </w:r>
        <w:r>
          <w:rPr>
            <w:noProof/>
            <w:webHidden/>
          </w:rPr>
          <w:instrText xml:space="preserve"> PAGEREF _Toc242984323 \h </w:instrText>
        </w:r>
        <w:r>
          <w:rPr>
            <w:noProof/>
            <w:webHidden/>
          </w:rPr>
        </w:r>
        <w:r>
          <w:rPr>
            <w:noProof/>
            <w:webHidden/>
          </w:rPr>
          <w:fldChar w:fldCharType="separate"/>
        </w:r>
        <w:r>
          <w:rPr>
            <w:noProof/>
            <w:webHidden/>
          </w:rPr>
          <w:t>21</w:t>
        </w:r>
        <w:r>
          <w:rPr>
            <w:noProof/>
            <w:webHidden/>
          </w:rPr>
          <w:fldChar w:fldCharType="end"/>
        </w:r>
      </w:hyperlink>
    </w:p>
    <w:p w14:paraId="037776DE" w14:textId="72A42A64" w:rsidR="00780F53" w:rsidRDefault="00780F53">
      <w:pPr>
        <w:pStyle w:val="TDC1"/>
        <w:tabs>
          <w:tab w:val="right" w:leader="dot" w:pos="9782"/>
        </w:tabs>
        <w:rPr>
          <w:noProof/>
        </w:rPr>
      </w:pPr>
      <w:hyperlink w:anchor="_Toc242984324" w:history="1">
        <w:r w:rsidRPr="00061293">
          <w:rPr>
            <w:rStyle w:val="Hipervnculo"/>
            <w:noProof/>
          </w:rPr>
          <w:t>Fase 6 Implementación del software</w:t>
        </w:r>
        <w:r>
          <w:rPr>
            <w:noProof/>
            <w:webHidden/>
          </w:rPr>
          <w:tab/>
        </w:r>
        <w:r>
          <w:rPr>
            <w:noProof/>
            <w:webHidden/>
          </w:rPr>
          <w:fldChar w:fldCharType="begin"/>
        </w:r>
        <w:r>
          <w:rPr>
            <w:noProof/>
            <w:webHidden/>
          </w:rPr>
          <w:instrText xml:space="preserve"> PAGEREF _Toc242984324 \h </w:instrText>
        </w:r>
        <w:r>
          <w:rPr>
            <w:noProof/>
            <w:webHidden/>
          </w:rPr>
        </w:r>
        <w:r>
          <w:rPr>
            <w:noProof/>
            <w:webHidden/>
          </w:rPr>
          <w:fldChar w:fldCharType="separate"/>
        </w:r>
        <w:r>
          <w:rPr>
            <w:noProof/>
            <w:webHidden/>
          </w:rPr>
          <w:t>24</w:t>
        </w:r>
        <w:r>
          <w:rPr>
            <w:noProof/>
            <w:webHidden/>
          </w:rPr>
          <w:fldChar w:fldCharType="end"/>
        </w:r>
      </w:hyperlink>
    </w:p>
    <w:p w14:paraId="1917DB72" w14:textId="23EBE393" w:rsidR="00780F53" w:rsidRDefault="00780F53">
      <w:pPr>
        <w:pStyle w:val="TDC1"/>
        <w:tabs>
          <w:tab w:val="right" w:leader="dot" w:pos="9782"/>
        </w:tabs>
        <w:rPr>
          <w:noProof/>
        </w:rPr>
      </w:pPr>
      <w:hyperlink w:anchor="_Toc242984325" w:history="1">
        <w:r w:rsidRPr="00061293">
          <w:rPr>
            <w:rStyle w:val="Hipervnculo"/>
            <w:noProof/>
          </w:rPr>
          <w:t>Conclusiones y mejoras futuras</w:t>
        </w:r>
        <w:r>
          <w:rPr>
            <w:noProof/>
            <w:webHidden/>
          </w:rPr>
          <w:tab/>
        </w:r>
        <w:r>
          <w:rPr>
            <w:noProof/>
            <w:webHidden/>
          </w:rPr>
          <w:fldChar w:fldCharType="begin"/>
        </w:r>
        <w:r>
          <w:rPr>
            <w:noProof/>
            <w:webHidden/>
          </w:rPr>
          <w:instrText xml:space="preserve"> PAGEREF _Toc242984325 \h </w:instrText>
        </w:r>
        <w:r>
          <w:rPr>
            <w:noProof/>
            <w:webHidden/>
          </w:rPr>
        </w:r>
        <w:r>
          <w:rPr>
            <w:noProof/>
            <w:webHidden/>
          </w:rPr>
          <w:fldChar w:fldCharType="separate"/>
        </w:r>
        <w:r>
          <w:rPr>
            <w:noProof/>
            <w:webHidden/>
          </w:rPr>
          <w:t>29</w:t>
        </w:r>
        <w:r>
          <w:rPr>
            <w:noProof/>
            <w:webHidden/>
          </w:rPr>
          <w:fldChar w:fldCharType="end"/>
        </w:r>
      </w:hyperlink>
    </w:p>
    <w:p w14:paraId="434A721D" w14:textId="58875BA3" w:rsidR="00780F53" w:rsidRDefault="00780F53">
      <w:pPr>
        <w:pStyle w:val="TDC1"/>
        <w:tabs>
          <w:tab w:val="right" w:leader="dot" w:pos="9782"/>
        </w:tabs>
        <w:rPr>
          <w:noProof/>
        </w:rPr>
      </w:pPr>
      <w:hyperlink w:anchor="_Toc242984326" w:history="1">
        <w:r w:rsidRPr="00061293">
          <w:rPr>
            <w:rStyle w:val="Hipervnculo"/>
            <w:noProof/>
          </w:rPr>
          <w:t>Referencias y anexos</w:t>
        </w:r>
        <w:r>
          <w:rPr>
            <w:noProof/>
            <w:webHidden/>
          </w:rPr>
          <w:tab/>
        </w:r>
        <w:r>
          <w:rPr>
            <w:noProof/>
            <w:webHidden/>
          </w:rPr>
          <w:fldChar w:fldCharType="begin"/>
        </w:r>
        <w:r>
          <w:rPr>
            <w:noProof/>
            <w:webHidden/>
          </w:rPr>
          <w:instrText xml:space="preserve"> PAGEREF _Toc242984326 \h </w:instrText>
        </w:r>
        <w:r>
          <w:rPr>
            <w:noProof/>
            <w:webHidden/>
          </w:rPr>
        </w:r>
        <w:r>
          <w:rPr>
            <w:noProof/>
            <w:webHidden/>
          </w:rPr>
          <w:fldChar w:fldCharType="separate"/>
        </w:r>
        <w:r>
          <w:rPr>
            <w:noProof/>
            <w:webHidden/>
          </w:rPr>
          <w:t>30</w:t>
        </w:r>
        <w:r>
          <w:rPr>
            <w:noProof/>
            <w:webHidden/>
          </w:rPr>
          <w:fldChar w:fldCharType="end"/>
        </w:r>
      </w:hyperlink>
    </w:p>
    <w:p w14:paraId="723808E4" w14:textId="1A08AA3D" w:rsidR="00B97500" w:rsidRDefault="00231B51">
      <w:r>
        <w:fldChar w:fldCharType="end"/>
      </w:r>
    </w:p>
    <w:p w14:paraId="6ABA0A09" w14:textId="77777777" w:rsidR="00B97500" w:rsidRDefault="00231B51">
      <w:r>
        <w:t>Este trabajo presenta el desarrollo de FotoGest Pro mediante las seis fases de Seminario de Proyecto II: identificación de recursos, diseño de la base de datos, construcción del software, pruebas, documentación e implementación.</w:t>
      </w:r>
    </w:p>
    <w:p w14:paraId="7E1FFB2B" w14:textId="77777777" w:rsidR="00B97500" w:rsidRDefault="00231B51">
      <w:pPr>
        <w:pStyle w:val="Ttulo2"/>
      </w:pPr>
      <w:r>
        <w:t>Organización del proyecto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136"/>
      </w:tblGrid>
      <w:tr w:rsidR="00B97500" w14:paraId="2CD32BE5" w14:textId="77777777">
        <w:trPr>
          <w:cantSplit/>
          <w:tblHeader/>
          <w:jc w:val="center"/>
        </w:trPr>
        <w:tc>
          <w:tcPr>
            <w:tcW w:w="1656" w:type="dxa"/>
            <w:shd w:val="clear" w:color="auto" w:fill="183651"/>
            <w:tcMar>
              <w:top w:w="75" w:type="dxa"/>
              <w:left w:w="85" w:type="dxa"/>
              <w:bottom w:w="75" w:type="dxa"/>
              <w:right w:w="85" w:type="dxa"/>
            </w:tcMar>
            <w:vAlign w:val="center"/>
          </w:tcPr>
          <w:p w14:paraId="2BF3A326" w14:textId="77777777" w:rsidR="00B97500" w:rsidRDefault="00231B51">
            <w:pPr>
              <w:spacing w:after="20" w:line="245" w:lineRule="auto"/>
              <w:jc w:val="center"/>
            </w:pPr>
            <w:r>
              <w:rPr>
                <w:b/>
                <w:color w:val="FFFFFF"/>
                <w:sz w:val="19"/>
              </w:rPr>
              <w:t>Fase</w:t>
            </w:r>
          </w:p>
        </w:tc>
        <w:tc>
          <w:tcPr>
            <w:tcW w:w="8136" w:type="dxa"/>
            <w:shd w:val="clear" w:color="auto" w:fill="183651"/>
            <w:tcMar>
              <w:top w:w="75" w:type="dxa"/>
              <w:left w:w="85" w:type="dxa"/>
              <w:bottom w:w="75" w:type="dxa"/>
              <w:right w:w="85" w:type="dxa"/>
            </w:tcMar>
            <w:vAlign w:val="center"/>
          </w:tcPr>
          <w:p w14:paraId="3CC6AC77" w14:textId="77777777" w:rsidR="00B97500" w:rsidRDefault="00231B51">
            <w:pPr>
              <w:spacing w:after="20" w:line="245" w:lineRule="auto"/>
            </w:pPr>
            <w:r>
              <w:rPr>
                <w:b/>
                <w:color w:val="FFFFFF"/>
                <w:sz w:val="19"/>
              </w:rPr>
              <w:t>Contenido</w:t>
            </w:r>
          </w:p>
        </w:tc>
      </w:tr>
      <w:tr w:rsidR="00B97500" w14:paraId="2C10952F" w14:textId="77777777">
        <w:trPr>
          <w:cantSplit/>
          <w:jc w:val="center"/>
        </w:trPr>
        <w:tc>
          <w:tcPr>
            <w:tcW w:w="1656" w:type="dxa"/>
            <w:shd w:val="clear" w:color="auto" w:fill="EFF3F7"/>
            <w:tcMar>
              <w:top w:w="75" w:type="dxa"/>
              <w:left w:w="85" w:type="dxa"/>
              <w:bottom w:w="75" w:type="dxa"/>
              <w:right w:w="85" w:type="dxa"/>
            </w:tcMar>
            <w:vAlign w:val="center"/>
          </w:tcPr>
          <w:p w14:paraId="3C47C1CA" w14:textId="77777777" w:rsidR="00B97500" w:rsidRDefault="00231B51">
            <w:pPr>
              <w:spacing w:after="20" w:line="245" w:lineRule="auto"/>
            </w:pPr>
            <w:r>
              <w:rPr>
                <w:color w:val="000000"/>
                <w:sz w:val="19"/>
              </w:rPr>
              <w:t>1 Recursos</w:t>
            </w:r>
          </w:p>
        </w:tc>
        <w:tc>
          <w:tcPr>
            <w:tcW w:w="8136" w:type="dxa"/>
            <w:shd w:val="clear" w:color="auto" w:fill="EFF3F7"/>
            <w:tcMar>
              <w:top w:w="75" w:type="dxa"/>
              <w:left w:w="85" w:type="dxa"/>
              <w:bottom w:w="75" w:type="dxa"/>
              <w:right w:w="85" w:type="dxa"/>
            </w:tcMar>
            <w:vAlign w:val="center"/>
          </w:tcPr>
          <w:p w14:paraId="27E234CE" w14:textId="77777777" w:rsidR="00B97500" w:rsidRDefault="00231B51">
            <w:pPr>
              <w:spacing w:after="20" w:line="245" w:lineRule="auto"/>
            </w:pPr>
            <w:r>
              <w:rPr>
                <w:color w:val="000000"/>
                <w:sz w:val="19"/>
              </w:rPr>
              <w:t>Problema, objetivos, alcance, organización, recursos, riesgos, cronograma y ROI ilustrativo.</w:t>
            </w:r>
          </w:p>
        </w:tc>
      </w:tr>
      <w:tr w:rsidR="00B97500" w14:paraId="21AF1EB4" w14:textId="77777777">
        <w:trPr>
          <w:cantSplit/>
          <w:jc w:val="center"/>
        </w:trPr>
        <w:tc>
          <w:tcPr>
            <w:tcW w:w="1656" w:type="dxa"/>
            <w:shd w:val="clear" w:color="auto" w:fill="FFFFFF"/>
            <w:tcMar>
              <w:top w:w="75" w:type="dxa"/>
              <w:left w:w="85" w:type="dxa"/>
              <w:bottom w:w="75" w:type="dxa"/>
              <w:right w:w="85" w:type="dxa"/>
            </w:tcMar>
            <w:vAlign w:val="center"/>
          </w:tcPr>
          <w:p w14:paraId="1337F775" w14:textId="77777777" w:rsidR="00B97500" w:rsidRDefault="00231B51">
            <w:pPr>
              <w:spacing w:after="20" w:line="245" w:lineRule="auto"/>
            </w:pPr>
            <w:r>
              <w:rPr>
                <w:color w:val="000000"/>
                <w:sz w:val="19"/>
              </w:rPr>
              <w:t>2 Base de datos</w:t>
            </w:r>
          </w:p>
        </w:tc>
        <w:tc>
          <w:tcPr>
            <w:tcW w:w="8136" w:type="dxa"/>
            <w:shd w:val="clear" w:color="auto" w:fill="FFFFFF"/>
            <w:tcMar>
              <w:top w:w="75" w:type="dxa"/>
              <w:left w:w="85" w:type="dxa"/>
              <w:bottom w:w="75" w:type="dxa"/>
              <w:right w:w="85" w:type="dxa"/>
            </w:tcMar>
            <w:vAlign w:val="center"/>
          </w:tcPr>
          <w:p w14:paraId="651CECA3" w14:textId="77777777" w:rsidR="00B97500" w:rsidRDefault="00231B51">
            <w:pPr>
              <w:spacing w:after="20" w:line="245" w:lineRule="auto"/>
            </w:pPr>
            <w:r>
              <w:rPr>
                <w:color w:val="000000"/>
                <w:sz w:val="19"/>
              </w:rPr>
              <w:t>Modelo de seis colecciones, diccionario, integridad, migración, respaldo y recuperación ensayada.</w:t>
            </w:r>
          </w:p>
        </w:tc>
      </w:tr>
      <w:tr w:rsidR="00B97500" w14:paraId="2684D5B2" w14:textId="77777777">
        <w:trPr>
          <w:cantSplit/>
          <w:jc w:val="center"/>
        </w:trPr>
        <w:tc>
          <w:tcPr>
            <w:tcW w:w="1656" w:type="dxa"/>
            <w:shd w:val="clear" w:color="auto" w:fill="EFF3F7"/>
            <w:tcMar>
              <w:top w:w="75" w:type="dxa"/>
              <w:left w:w="85" w:type="dxa"/>
              <w:bottom w:w="75" w:type="dxa"/>
              <w:right w:w="85" w:type="dxa"/>
            </w:tcMar>
            <w:vAlign w:val="center"/>
          </w:tcPr>
          <w:p w14:paraId="5639B209" w14:textId="77777777" w:rsidR="00B97500" w:rsidRDefault="00231B51">
            <w:pPr>
              <w:spacing w:after="20" w:line="245" w:lineRule="auto"/>
            </w:pPr>
            <w:r>
              <w:rPr>
                <w:color w:val="000000"/>
                <w:sz w:val="19"/>
              </w:rPr>
              <w:t>3 Desarrollo</w:t>
            </w:r>
          </w:p>
        </w:tc>
        <w:tc>
          <w:tcPr>
            <w:tcW w:w="8136" w:type="dxa"/>
            <w:shd w:val="clear" w:color="auto" w:fill="EFF3F7"/>
            <w:tcMar>
              <w:top w:w="75" w:type="dxa"/>
              <w:left w:w="85" w:type="dxa"/>
              <w:bottom w:w="75" w:type="dxa"/>
              <w:right w:w="85" w:type="dxa"/>
            </w:tcMar>
            <w:vAlign w:val="center"/>
          </w:tcPr>
          <w:p w14:paraId="7E6FEA84" w14:textId="77777777" w:rsidR="00B97500" w:rsidRDefault="00231B51">
            <w:pPr>
              <w:spacing w:after="20" w:line="245" w:lineRule="auto"/>
            </w:pPr>
            <w:r>
              <w:rPr>
                <w:color w:val="000000"/>
                <w:sz w:val="19"/>
              </w:rPr>
              <w:t>MVVM, doce rutas, lógica comercial, cola persistente, control de revisiones y código actualizado.</w:t>
            </w:r>
          </w:p>
        </w:tc>
      </w:tr>
      <w:tr w:rsidR="00B97500" w14:paraId="3DDB1780" w14:textId="77777777">
        <w:trPr>
          <w:cantSplit/>
          <w:jc w:val="center"/>
        </w:trPr>
        <w:tc>
          <w:tcPr>
            <w:tcW w:w="1656" w:type="dxa"/>
            <w:shd w:val="clear" w:color="auto" w:fill="FFFFFF"/>
            <w:tcMar>
              <w:top w:w="75" w:type="dxa"/>
              <w:left w:w="85" w:type="dxa"/>
              <w:bottom w:w="75" w:type="dxa"/>
              <w:right w:w="85" w:type="dxa"/>
            </w:tcMar>
            <w:vAlign w:val="center"/>
          </w:tcPr>
          <w:p w14:paraId="5106DE5C" w14:textId="77777777" w:rsidR="00B97500" w:rsidRDefault="00231B51">
            <w:pPr>
              <w:spacing w:after="20" w:line="245" w:lineRule="auto"/>
              <w:jc w:val="center"/>
            </w:pPr>
            <w:r>
              <w:rPr>
                <w:color w:val="000000"/>
                <w:sz w:val="19"/>
              </w:rPr>
              <w:t>4 Pruebas</w:t>
            </w:r>
          </w:p>
        </w:tc>
        <w:tc>
          <w:tcPr>
            <w:tcW w:w="8136" w:type="dxa"/>
            <w:shd w:val="clear" w:color="auto" w:fill="FFFFFF"/>
            <w:tcMar>
              <w:top w:w="75" w:type="dxa"/>
              <w:left w:w="85" w:type="dxa"/>
              <w:bottom w:w="75" w:type="dxa"/>
              <w:right w:w="85" w:type="dxa"/>
            </w:tcMar>
            <w:vAlign w:val="center"/>
          </w:tcPr>
          <w:p w14:paraId="0F8D6151" w14:textId="77777777" w:rsidR="00B97500" w:rsidRDefault="00231B51">
            <w:pPr>
              <w:spacing w:after="20" w:line="245" w:lineRule="auto"/>
            </w:pPr>
            <w:r>
              <w:rPr>
                <w:color w:val="000000"/>
                <w:sz w:val="19"/>
              </w:rPr>
              <w:t>21 pruebas locales, 30 pruebas de reglas, integración Android y recuperación tras detener el proceso.</w:t>
            </w:r>
          </w:p>
        </w:tc>
      </w:tr>
      <w:tr w:rsidR="00B97500" w14:paraId="0CB520D9" w14:textId="77777777">
        <w:trPr>
          <w:cantSplit/>
          <w:jc w:val="center"/>
        </w:trPr>
        <w:tc>
          <w:tcPr>
            <w:tcW w:w="1656" w:type="dxa"/>
            <w:shd w:val="clear" w:color="auto" w:fill="EFF3F7"/>
            <w:tcMar>
              <w:top w:w="75" w:type="dxa"/>
              <w:left w:w="85" w:type="dxa"/>
              <w:bottom w:w="75" w:type="dxa"/>
              <w:right w:w="85" w:type="dxa"/>
            </w:tcMar>
            <w:vAlign w:val="center"/>
          </w:tcPr>
          <w:p w14:paraId="19215063" w14:textId="77777777" w:rsidR="00B97500" w:rsidRDefault="00231B51">
            <w:pPr>
              <w:spacing w:after="20" w:line="245" w:lineRule="auto"/>
            </w:pPr>
            <w:r>
              <w:rPr>
                <w:color w:val="000000"/>
                <w:sz w:val="19"/>
              </w:rPr>
              <w:t>5 Documentación</w:t>
            </w:r>
          </w:p>
        </w:tc>
        <w:tc>
          <w:tcPr>
            <w:tcW w:w="8136" w:type="dxa"/>
            <w:shd w:val="clear" w:color="auto" w:fill="EFF3F7"/>
            <w:tcMar>
              <w:top w:w="75" w:type="dxa"/>
              <w:left w:w="85" w:type="dxa"/>
              <w:bottom w:w="75" w:type="dxa"/>
              <w:right w:w="85" w:type="dxa"/>
            </w:tcMar>
            <w:vAlign w:val="center"/>
          </w:tcPr>
          <w:p w14:paraId="2E159300" w14:textId="77777777" w:rsidR="00B97500" w:rsidRDefault="00231B51">
            <w:pPr>
              <w:spacing w:after="20" w:line="245" w:lineRule="auto"/>
            </w:pPr>
            <w:r>
              <w:rPr>
                <w:color w:val="000000"/>
                <w:sz w:val="19"/>
              </w:rPr>
              <w:t>Manual de usuario, manual técnico, compilación, configuración y mantenimiento.</w:t>
            </w:r>
          </w:p>
        </w:tc>
      </w:tr>
      <w:tr w:rsidR="00B97500" w14:paraId="354AB138" w14:textId="77777777">
        <w:trPr>
          <w:cantSplit/>
          <w:jc w:val="center"/>
        </w:trPr>
        <w:tc>
          <w:tcPr>
            <w:tcW w:w="1656" w:type="dxa"/>
            <w:shd w:val="clear" w:color="auto" w:fill="FFFFFF"/>
            <w:tcMar>
              <w:top w:w="75" w:type="dxa"/>
              <w:left w:w="85" w:type="dxa"/>
              <w:bottom w:w="75" w:type="dxa"/>
              <w:right w:w="85" w:type="dxa"/>
            </w:tcMar>
            <w:vAlign w:val="center"/>
          </w:tcPr>
          <w:p w14:paraId="1BB9E101" w14:textId="77777777" w:rsidR="00B97500" w:rsidRDefault="00231B51">
            <w:pPr>
              <w:spacing w:after="20" w:line="245" w:lineRule="auto"/>
            </w:pPr>
            <w:r>
              <w:rPr>
                <w:color w:val="000000"/>
                <w:sz w:val="19"/>
              </w:rPr>
              <w:t>6 Implementación</w:t>
            </w:r>
          </w:p>
        </w:tc>
        <w:tc>
          <w:tcPr>
            <w:tcW w:w="8136" w:type="dxa"/>
            <w:shd w:val="clear" w:color="auto" w:fill="FFFFFF"/>
            <w:tcMar>
              <w:top w:w="75" w:type="dxa"/>
              <w:left w:w="85" w:type="dxa"/>
              <w:bottom w:w="75" w:type="dxa"/>
              <w:right w:w="85" w:type="dxa"/>
            </w:tcMar>
            <w:vAlign w:val="center"/>
          </w:tcPr>
          <w:p w14:paraId="44F9915F" w14:textId="77777777" w:rsidR="00B97500" w:rsidRDefault="00231B51">
            <w:pPr>
              <w:spacing w:after="20" w:line="245" w:lineRule="auto"/>
            </w:pPr>
            <w:r>
              <w:rPr>
                <w:color w:val="000000"/>
                <w:sz w:val="19"/>
              </w:rPr>
              <w:t>Reglas publicadas, datos verificados, APK identificada, instalación y evidencias de ejecución.</w:t>
            </w:r>
          </w:p>
        </w:tc>
      </w:tr>
    </w:tbl>
    <w:p w14:paraId="0D7D84AB" w14:textId="77777777" w:rsidR="00B97500" w:rsidRDefault="00B97500">
      <w:pPr>
        <w:keepNext/>
        <w:spacing w:after="0" w:line="80" w:lineRule="exact"/>
      </w:pPr>
    </w:p>
    <w:p w14:paraId="23574700" w14:textId="77777777" w:rsidR="00B97500" w:rsidRDefault="00231B51">
      <w:pPr>
        <w:pStyle w:val="Ttulo1"/>
        <w:pageBreakBefore/>
      </w:pPr>
      <w:bookmarkStart w:id="0" w:name="_Toc242984317"/>
      <w:r>
        <w:lastRenderedPageBreak/>
        <w:t>Ficha del proyecto</w:t>
      </w:r>
      <w:bookmarkEnd w:id="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7848"/>
      </w:tblGrid>
      <w:tr w:rsidR="00B97500" w14:paraId="4B89A7F7" w14:textId="77777777">
        <w:trPr>
          <w:cantSplit/>
          <w:tblHeader/>
          <w:jc w:val="center"/>
        </w:trPr>
        <w:tc>
          <w:tcPr>
            <w:tcW w:w="1944" w:type="dxa"/>
            <w:shd w:val="clear" w:color="auto" w:fill="183651"/>
            <w:tcMar>
              <w:top w:w="75" w:type="dxa"/>
              <w:left w:w="85" w:type="dxa"/>
              <w:bottom w:w="75" w:type="dxa"/>
              <w:right w:w="85" w:type="dxa"/>
            </w:tcMar>
            <w:vAlign w:val="center"/>
          </w:tcPr>
          <w:p w14:paraId="664B8B49" w14:textId="77777777" w:rsidR="00B97500" w:rsidRDefault="00231B51">
            <w:pPr>
              <w:spacing w:after="20" w:line="245" w:lineRule="auto"/>
            </w:pPr>
            <w:r>
              <w:rPr>
                <w:b/>
                <w:color w:val="FFFFFF"/>
                <w:sz w:val="19"/>
              </w:rPr>
              <w:t>Característica</w:t>
            </w:r>
          </w:p>
        </w:tc>
        <w:tc>
          <w:tcPr>
            <w:tcW w:w="7848" w:type="dxa"/>
            <w:shd w:val="clear" w:color="auto" w:fill="183651"/>
            <w:tcMar>
              <w:top w:w="75" w:type="dxa"/>
              <w:left w:w="85" w:type="dxa"/>
              <w:bottom w:w="75" w:type="dxa"/>
              <w:right w:w="85" w:type="dxa"/>
            </w:tcMar>
            <w:vAlign w:val="center"/>
          </w:tcPr>
          <w:p w14:paraId="7B2B69E0" w14:textId="77777777" w:rsidR="00B97500" w:rsidRDefault="00231B51">
            <w:pPr>
              <w:spacing w:after="20" w:line="245" w:lineRule="auto"/>
            </w:pPr>
            <w:r>
              <w:rPr>
                <w:b/>
                <w:color w:val="FFFFFF"/>
                <w:sz w:val="19"/>
              </w:rPr>
              <w:t>Descripción</w:t>
            </w:r>
          </w:p>
        </w:tc>
      </w:tr>
      <w:tr w:rsidR="00B97500" w14:paraId="4F5C551A" w14:textId="77777777">
        <w:trPr>
          <w:cantSplit/>
          <w:jc w:val="center"/>
        </w:trPr>
        <w:tc>
          <w:tcPr>
            <w:tcW w:w="1944" w:type="dxa"/>
            <w:shd w:val="clear" w:color="auto" w:fill="EFF3F7"/>
            <w:tcMar>
              <w:top w:w="75" w:type="dxa"/>
              <w:left w:w="85" w:type="dxa"/>
              <w:bottom w:w="75" w:type="dxa"/>
              <w:right w:w="85" w:type="dxa"/>
            </w:tcMar>
            <w:vAlign w:val="center"/>
          </w:tcPr>
          <w:p w14:paraId="7AFD96A7" w14:textId="77777777" w:rsidR="00B97500" w:rsidRDefault="00231B51">
            <w:pPr>
              <w:spacing w:after="20" w:line="245" w:lineRule="auto"/>
              <w:jc w:val="center"/>
            </w:pPr>
            <w:r>
              <w:rPr>
                <w:color w:val="000000"/>
                <w:sz w:val="19"/>
              </w:rPr>
              <w:t>Proyecto</w:t>
            </w:r>
          </w:p>
        </w:tc>
        <w:tc>
          <w:tcPr>
            <w:tcW w:w="7848" w:type="dxa"/>
            <w:shd w:val="clear" w:color="auto" w:fill="EFF3F7"/>
            <w:tcMar>
              <w:top w:w="75" w:type="dxa"/>
              <w:left w:w="85" w:type="dxa"/>
              <w:bottom w:w="75" w:type="dxa"/>
              <w:right w:w="85" w:type="dxa"/>
            </w:tcMar>
            <w:vAlign w:val="center"/>
          </w:tcPr>
          <w:p w14:paraId="6D898265" w14:textId="77777777" w:rsidR="00B97500" w:rsidRDefault="00231B51">
            <w:pPr>
              <w:spacing w:after="20" w:line="245" w:lineRule="auto"/>
            </w:pPr>
            <w:r>
              <w:rPr>
                <w:color w:val="000000"/>
                <w:sz w:val="19"/>
              </w:rPr>
              <w:t>FotoGest Pro — Gestión móvil para fotógrafos de eventos.</w:t>
            </w:r>
          </w:p>
        </w:tc>
      </w:tr>
      <w:tr w:rsidR="00B97500" w14:paraId="6F92C8E0" w14:textId="77777777">
        <w:trPr>
          <w:cantSplit/>
          <w:jc w:val="center"/>
        </w:trPr>
        <w:tc>
          <w:tcPr>
            <w:tcW w:w="1944" w:type="dxa"/>
            <w:shd w:val="clear" w:color="auto" w:fill="FFFFFF"/>
            <w:tcMar>
              <w:top w:w="75" w:type="dxa"/>
              <w:left w:w="85" w:type="dxa"/>
              <w:bottom w:w="75" w:type="dxa"/>
              <w:right w:w="85" w:type="dxa"/>
            </w:tcMar>
            <w:vAlign w:val="center"/>
          </w:tcPr>
          <w:p w14:paraId="24399C64" w14:textId="77777777" w:rsidR="00B97500" w:rsidRDefault="00231B51">
            <w:pPr>
              <w:spacing w:after="20" w:line="245" w:lineRule="auto"/>
              <w:jc w:val="center"/>
            </w:pPr>
            <w:r>
              <w:rPr>
                <w:color w:val="000000"/>
                <w:sz w:val="19"/>
              </w:rPr>
              <w:t>Autor</w:t>
            </w:r>
          </w:p>
        </w:tc>
        <w:tc>
          <w:tcPr>
            <w:tcW w:w="7848" w:type="dxa"/>
            <w:shd w:val="clear" w:color="auto" w:fill="FFFFFF"/>
            <w:tcMar>
              <w:top w:w="75" w:type="dxa"/>
              <w:left w:w="85" w:type="dxa"/>
              <w:bottom w:w="75" w:type="dxa"/>
              <w:right w:w="85" w:type="dxa"/>
            </w:tcMar>
            <w:vAlign w:val="center"/>
          </w:tcPr>
          <w:p w14:paraId="513168EA" w14:textId="77777777" w:rsidR="00B97500" w:rsidRDefault="00231B51">
            <w:pPr>
              <w:spacing w:after="20" w:line="245" w:lineRule="auto"/>
            </w:pPr>
            <w:r>
              <w:rPr>
                <w:color w:val="000000"/>
                <w:sz w:val="19"/>
              </w:rPr>
              <w:t>Edwin De Jesús Tavarez Minaya. Matrícula 100053122.</w:t>
            </w:r>
          </w:p>
        </w:tc>
      </w:tr>
      <w:tr w:rsidR="00B97500" w14:paraId="7E435D86" w14:textId="77777777">
        <w:trPr>
          <w:cantSplit/>
          <w:jc w:val="center"/>
        </w:trPr>
        <w:tc>
          <w:tcPr>
            <w:tcW w:w="1944" w:type="dxa"/>
            <w:shd w:val="clear" w:color="auto" w:fill="EFF3F7"/>
            <w:tcMar>
              <w:top w:w="75" w:type="dxa"/>
              <w:left w:w="85" w:type="dxa"/>
              <w:bottom w:w="75" w:type="dxa"/>
              <w:right w:w="85" w:type="dxa"/>
            </w:tcMar>
            <w:vAlign w:val="center"/>
          </w:tcPr>
          <w:p w14:paraId="6D311A7B" w14:textId="77777777" w:rsidR="00B97500" w:rsidRDefault="00231B51">
            <w:pPr>
              <w:spacing w:after="20" w:line="245" w:lineRule="auto"/>
            </w:pPr>
            <w:r>
              <w:rPr>
                <w:color w:val="000000"/>
                <w:sz w:val="19"/>
              </w:rPr>
              <w:t>Asignatura</w:t>
            </w:r>
          </w:p>
        </w:tc>
        <w:tc>
          <w:tcPr>
            <w:tcW w:w="7848" w:type="dxa"/>
            <w:shd w:val="clear" w:color="auto" w:fill="EFF3F7"/>
            <w:tcMar>
              <w:top w:w="75" w:type="dxa"/>
              <w:left w:w="85" w:type="dxa"/>
              <w:bottom w:w="75" w:type="dxa"/>
              <w:right w:w="85" w:type="dxa"/>
            </w:tcMar>
            <w:vAlign w:val="center"/>
          </w:tcPr>
          <w:p w14:paraId="0FD1CA1C" w14:textId="77777777" w:rsidR="00B97500" w:rsidRDefault="00231B51">
            <w:pPr>
              <w:spacing w:after="20" w:line="245" w:lineRule="auto"/>
            </w:pPr>
            <w:r>
              <w:rPr>
                <w:color w:val="000000"/>
                <w:sz w:val="19"/>
              </w:rPr>
              <w:t>Seminario de Proyecto II ISW411. Universidad Abierta para Adultos.</w:t>
            </w:r>
          </w:p>
        </w:tc>
      </w:tr>
      <w:tr w:rsidR="00B97500" w14:paraId="765A8CDD" w14:textId="77777777">
        <w:trPr>
          <w:cantSplit/>
          <w:jc w:val="center"/>
        </w:trPr>
        <w:tc>
          <w:tcPr>
            <w:tcW w:w="1944" w:type="dxa"/>
            <w:shd w:val="clear" w:color="auto" w:fill="FFFFFF"/>
            <w:tcMar>
              <w:top w:w="75" w:type="dxa"/>
              <w:left w:w="85" w:type="dxa"/>
              <w:bottom w:w="75" w:type="dxa"/>
              <w:right w:w="85" w:type="dxa"/>
            </w:tcMar>
            <w:vAlign w:val="center"/>
          </w:tcPr>
          <w:p w14:paraId="7967D736" w14:textId="77777777" w:rsidR="00B97500" w:rsidRDefault="00231B51">
            <w:pPr>
              <w:spacing w:after="20" w:line="245" w:lineRule="auto"/>
            </w:pPr>
            <w:r>
              <w:rPr>
                <w:color w:val="000000"/>
                <w:sz w:val="19"/>
              </w:rPr>
              <w:t>Facilitador</w:t>
            </w:r>
          </w:p>
        </w:tc>
        <w:tc>
          <w:tcPr>
            <w:tcW w:w="7848" w:type="dxa"/>
            <w:shd w:val="clear" w:color="auto" w:fill="FFFFFF"/>
            <w:tcMar>
              <w:top w:w="75" w:type="dxa"/>
              <w:left w:w="85" w:type="dxa"/>
              <w:bottom w:w="75" w:type="dxa"/>
              <w:right w:w="85" w:type="dxa"/>
            </w:tcMar>
            <w:vAlign w:val="center"/>
          </w:tcPr>
          <w:p w14:paraId="1FB82470" w14:textId="77777777" w:rsidR="00B97500" w:rsidRDefault="00231B51">
            <w:pPr>
              <w:spacing w:after="20" w:line="245" w:lineRule="auto"/>
            </w:pPr>
            <w:r>
              <w:rPr>
                <w:color w:val="000000"/>
                <w:sz w:val="19"/>
              </w:rPr>
              <w:t>Ing. Henry Candelario.</w:t>
            </w:r>
          </w:p>
        </w:tc>
      </w:tr>
      <w:tr w:rsidR="00B97500" w14:paraId="2018D33E" w14:textId="77777777">
        <w:trPr>
          <w:cantSplit/>
          <w:jc w:val="center"/>
        </w:trPr>
        <w:tc>
          <w:tcPr>
            <w:tcW w:w="1944" w:type="dxa"/>
            <w:shd w:val="clear" w:color="auto" w:fill="EFF3F7"/>
            <w:tcMar>
              <w:top w:w="75" w:type="dxa"/>
              <w:left w:w="85" w:type="dxa"/>
              <w:bottom w:w="75" w:type="dxa"/>
              <w:right w:w="85" w:type="dxa"/>
            </w:tcMar>
            <w:vAlign w:val="center"/>
          </w:tcPr>
          <w:p w14:paraId="0ADAF2A0" w14:textId="77777777" w:rsidR="00B97500" w:rsidRDefault="00231B51">
            <w:pPr>
              <w:spacing w:after="20" w:line="245" w:lineRule="auto"/>
              <w:jc w:val="center"/>
            </w:pPr>
            <w:r>
              <w:rPr>
                <w:color w:val="000000"/>
                <w:sz w:val="19"/>
              </w:rPr>
              <w:t>Versión</w:t>
            </w:r>
          </w:p>
        </w:tc>
        <w:tc>
          <w:tcPr>
            <w:tcW w:w="7848" w:type="dxa"/>
            <w:shd w:val="clear" w:color="auto" w:fill="EFF3F7"/>
            <w:tcMar>
              <w:top w:w="75" w:type="dxa"/>
              <w:left w:w="85" w:type="dxa"/>
              <w:bottom w:w="75" w:type="dxa"/>
              <w:right w:w="85" w:type="dxa"/>
            </w:tcMar>
            <w:vAlign w:val="center"/>
          </w:tcPr>
          <w:p w14:paraId="0C9A8CD1" w14:textId="77777777" w:rsidR="00B97500" w:rsidRDefault="00231B51">
            <w:pPr>
              <w:spacing w:after="20" w:line="245" w:lineRule="auto"/>
            </w:pPr>
            <w:r>
              <w:rPr>
                <w:color w:val="000000"/>
                <w:sz w:val="19"/>
              </w:rPr>
              <w:t>1.1.0+3. Aplicación Android con Flutter, Dart y Firebase.</w:t>
            </w:r>
          </w:p>
        </w:tc>
      </w:tr>
      <w:tr w:rsidR="00B97500" w14:paraId="134FE44B" w14:textId="77777777">
        <w:trPr>
          <w:cantSplit/>
          <w:jc w:val="center"/>
        </w:trPr>
        <w:tc>
          <w:tcPr>
            <w:tcW w:w="1944" w:type="dxa"/>
            <w:shd w:val="clear" w:color="auto" w:fill="FFFFFF"/>
            <w:tcMar>
              <w:top w:w="75" w:type="dxa"/>
              <w:left w:w="85" w:type="dxa"/>
              <w:bottom w:w="75" w:type="dxa"/>
              <w:right w:w="85" w:type="dxa"/>
            </w:tcMar>
            <w:vAlign w:val="center"/>
          </w:tcPr>
          <w:p w14:paraId="736CB688" w14:textId="77777777" w:rsidR="00B97500" w:rsidRDefault="00231B51">
            <w:pPr>
              <w:spacing w:after="20" w:line="245" w:lineRule="auto"/>
              <w:jc w:val="center"/>
            </w:pPr>
            <w:r>
              <w:rPr>
                <w:color w:val="000000"/>
                <w:sz w:val="19"/>
              </w:rPr>
              <w:t>Funciones</w:t>
            </w:r>
          </w:p>
        </w:tc>
        <w:tc>
          <w:tcPr>
            <w:tcW w:w="7848" w:type="dxa"/>
            <w:shd w:val="clear" w:color="auto" w:fill="FFFFFF"/>
            <w:tcMar>
              <w:top w:w="75" w:type="dxa"/>
              <w:left w:w="85" w:type="dxa"/>
              <w:bottom w:w="75" w:type="dxa"/>
              <w:right w:w="85" w:type="dxa"/>
            </w:tcMar>
            <w:vAlign w:val="center"/>
          </w:tcPr>
          <w:p w14:paraId="2CA36469" w14:textId="77777777" w:rsidR="00B97500" w:rsidRDefault="00231B51">
            <w:pPr>
              <w:spacing w:after="20" w:line="245" w:lineRule="auto"/>
            </w:pPr>
            <w:r>
              <w:rPr>
                <w:color w:val="000000"/>
                <w:sz w:val="19"/>
              </w:rPr>
              <w:t>Clientes, servicios, eventos, ventas, abonos y seguimiento de saldos.</w:t>
            </w:r>
          </w:p>
        </w:tc>
      </w:tr>
    </w:tbl>
    <w:p w14:paraId="7AF5C40B" w14:textId="77777777" w:rsidR="00B97500" w:rsidRDefault="00B97500">
      <w:pPr>
        <w:keepNext/>
        <w:spacing w:after="0" w:line="80" w:lineRule="exact"/>
      </w:pPr>
    </w:p>
    <w:p w14:paraId="416EE00B" w14:textId="77777777" w:rsidR="00B97500" w:rsidRDefault="00231B51">
      <w:pPr>
        <w:pStyle w:val="Ttulo2"/>
      </w:pPr>
      <w:r>
        <w:t>Repositorio de código fuente</w:t>
      </w:r>
    </w:p>
    <w:p w14:paraId="5595DE30" w14:textId="59EBD6F7" w:rsidR="00B97500" w:rsidRDefault="00231B51">
      <w:hyperlink r:id="rId9">
        <w:r>
          <w:rPr>
            <w:color w:val="183651"/>
            <w:u w:val="single"/>
          </w:rPr>
          <w:t>github.com/wdwintavarez01-lang/fotogest-pro</w:t>
        </w:r>
      </w:hyperlink>
    </w:p>
    <w:p w14:paraId="7179A942" w14:textId="77777777" w:rsidR="00B97500" w:rsidRDefault="00231B51">
      <w:r>
        <w:t>El repositorio reúne el código fuente, las pruebas, las instrucciones de compilación y la documentación del proyecto. La ficha y las capturas de la versión 1.1.0 se incluyen también en docs/proyecto_final/ficha_proyecto.md.</w:t>
      </w:r>
    </w:p>
    <w:p w14:paraId="635F304D" w14:textId="77777777" w:rsidR="00B97500" w:rsidRDefault="00231B51">
      <w:pPr>
        <w:jc w:val="center"/>
      </w:pPr>
      <w:r>
        <w:rPr>
          <w:noProof/>
        </w:rPr>
        <w:drawing>
          <wp:inline distT="0" distB="0" distL="0" distR="0" wp14:anchorId="17B57F96" wp14:editId="28EC6533">
            <wp:extent cx="1691640" cy="3383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k_1_1_0_acceso.png"/>
                    <pic:cNvPicPr/>
                  </pic:nvPicPr>
                  <pic:blipFill>
                    <a:blip r:embed="rId10"/>
                    <a:stretch>
                      <a:fillRect/>
                    </a:stretch>
                  </pic:blipFill>
                  <pic:spPr>
                    <a:xfrm>
                      <a:off x="0" y="0"/>
                      <a:ext cx="1691640" cy="3383280"/>
                    </a:xfrm>
                    <a:prstGeom prst="rect">
                      <a:avLst/>
                    </a:prstGeom>
                  </pic:spPr>
                </pic:pic>
              </a:graphicData>
            </a:graphic>
          </wp:inline>
        </w:drawing>
      </w:r>
      <w:r>
        <w:t xml:space="preserve">     </w:t>
      </w:r>
      <w:r>
        <w:rPr>
          <w:noProof/>
        </w:rPr>
        <w:drawing>
          <wp:inline distT="0" distB="0" distL="0" distR="0" wp14:anchorId="0FF328DA" wp14:editId="7E72E611">
            <wp:extent cx="1691640" cy="3383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1_1_0_resumen.png"/>
                    <pic:cNvPicPr/>
                  </pic:nvPicPr>
                  <pic:blipFill>
                    <a:blip r:embed="rId11"/>
                    <a:stretch>
                      <a:fillRect/>
                    </a:stretch>
                  </pic:blipFill>
                  <pic:spPr>
                    <a:xfrm>
                      <a:off x="0" y="0"/>
                      <a:ext cx="1691640" cy="3383280"/>
                    </a:xfrm>
                    <a:prstGeom prst="rect">
                      <a:avLst/>
                    </a:prstGeom>
                  </pic:spPr>
                </pic:pic>
              </a:graphicData>
            </a:graphic>
          </wp:inline>
        </w:drawing>
      </w:r>
    </w:p>
    <w:p w14:paraId="55CCE665" w14:textId="77777777" w:rsidR="00B97500" w:rsidRDefault="00231B51">
      <w:pPr>
        <w:pStyle w:val="Descripcin"/>
      </w:pPr>
      <w:r>
        <w:rPr>
          <w:b w:val="0"/>
        </w:rPr>
        <w:t>Acceso de la APK 1.1.0 y panel del ensayo de integración. Las capturas de clientes, servicios, eventos, ventas y cobros se presentan en la fase 6.</w:t>
      </w:r>
    </w:p>
    <w:p w14:paraId="30AF842A" w14:textId="77777777" w:rsidR="00B97500" w:rsidRDefault="00231B51">
      <w:pPr>
        <w:pStyle w:val="Ttulo1"/>
        <w:pageBreakBefore/>
      </w:pPr>
      <w:bookmarkStart w:id="1" w:name="_Toc242984318"/>
      <w:r>
        <w:lastRenderedPageBreak/>
        <w:t>Introducción</w:t>
      </w:r>
      <w:bookmarkEnd w:id="1"/>
    </w:p>
    <w:p w14:paraId="586E0012" w14:textId="77777777" w:rsidR="00B97500" w:rsidRDefault="00231B51">
      <w:r>
        <w:t>La gestión de un negocio fotográfico requiere organizar los datos de los clientes, programar los eventos contratados, definir los servicios ofrecidos y llevar un control de los pagos recibidos. Cuando estas actividades se administran mediante notas, libretas o conversaciones, la información puede quedar dispersa y dificultar la consulta de los compromisos y de los saldos pendientes. Esta situación plantea la necesidad de una herramienta que reúna los registros comerciales y permita consultarlos desde un dis</w:t>
      </w:r>
      <w:r>
        <w:t>positivo móvil.</w:t>
      </w:r>
    </w:p>
    <w:p w14:paraId="0F0590F4" w14:textId="77777777" w:rsidR="00B97500" w:rsidRDefault="00231B51">
      <w:r>
        <w:t>A partir de esta necesidad se desarrolló FotoGest Pro, una aplicación para Android orientada a fotógrafos independientes. Su objetivo es centralizar la gestión de clientes, servicios fotográficos, eventos, ventas y abonos. La solución permite relacionar cada operación con su cliente, conservar el monto acordado y consultar el historial de pagos, de modo que el fotógrafo disponga de información organizada para dar seguimiento a su trabajo.</w:t>
      </w:r>
    </w:p>
    <w:p w14:paraId="63968F05" w14:textId="77777777" w:rsidR="00B97500" w:rsidRDefault="00231B51">
      <w:r>
        <w:t>El sistema se construyó con Flutter y Dart, utilizando Firebase Authentication para el acceso de los usuarios y Cloud Firestore para el almacenamiento de los datos. La arquitectura Modelo Vista VistaModelo separa la interfaz, la lógica de negocio y el acceso a la información. Asimismo, se incorporaron validaciones, control de saldos y almacenamiento de cambios pendientes para mantener la continuidad del registro cuando se interrumpe la conexión a Internet.</w:t>
      </w:r>
    </w:p>
    <w:p w14:paraId="21F99D5E" w14:textId="77777777" w:rsidR="00B97500" w:rsidRDefault="00231B51">
      <w:r>
        <w:t>El presente informe corresponde al trabajo final de la asignatura Seminario de Proyecto II y organiza el proceso de desarrollo en seis fases. La primera establece el problema, los objetivos y los recursos; la segunda describe el diseño de la base de datos; la tercera expone la construcción de los componentes; la cuarta presenta las pruebas y sus resultados; la quinta reúne la documentación técnica y de uso; y la sexta explica la implementación de la aplicación.</w:t>
      </w:r>
    </w:p>
    <w:p w14:paraId="0016DDDE" w14:textId="77777777" w:rsidR="00B97500" w:rsidRDefault="00231B51">
      <w:r>
        <w:t>El proyecto se delimita a la administración comercial de los servicios fotográficos. Su aporte consiste en integrar la agenda de eventos y el seguimiento de las cuentas por cobrar en una misma aplicación, con información separada por usuario y conservación del historial de abonos. El alcance comprende el registro y la consulta de estas operaciones; la edición de fotografías, la facturación fiscal y el procesamiento de pagos bancarios quedan fuera de esta versión.</w:t>
      </w:r>
    </w:p>
    <w:p w14:paraId="084A4267" w14:textId="77777777" w:rsidR="00B97500" w:rsidRDefault="00231B51">
      <w:pPr>
        <w:pStyle w:val="Ttulo1"/>
        <w:pageBreakBefore/>
      </w:pPr>
      <w:bookmarkStart w:id="2" w:name="_Toc242984319"/>
      <w:r>
        <w:lastRenderedPageBreak/>
        <w:t>Fase 1 Identificación de los recursos de desarrollo de software</w:t>
      </w:r>
      <w:bookmarkEnd w:id="2"/>
    </w:p>
    <w:p w14:paraId="23E2181A" w14:textId="77777777" w:rsidR="00B97500" w:rsidRDefault="00231B51">
      <w:pPr>
        <w:pStyle w:val="Ttulo2"/>
      </w:pPr>
      <w:r>
        <w:t>Problema y contexto</w:t>
      </w:r>
    </w:p>
    <w:p w14:paraId="33C364CC" w14:textId="77777777" w:rsidR="00B97500" w:rsidRDefault="00231B51">
      <w:r>
        <w:t>El fotógrafo independiente administra contactos, fechas, servicios contratados y pagos parciales mientras trabaja fuera de una oficina. Cuando la información queda distribuida entre mensajes y notas, resulta difícil reconstruir el acuerdo comercial y conocer el saldo de cada cuenta. Las ventas pequeñas, como una impresión o un retoque, también pueden quedar sin registrar.</w:t>
      </w:r>
    </w:p>
    <w:p w14:paraId="69FEB515" w14:textId="77777777" w:rsidR="00B97500" w:rsidRDefault="00231B51">
      <w:pPr>
        <w:pStyle w:val="Ttulo2"/>
      </w:pPr>
      <w:r>
        <w:t>Objetivo general</w:t>
      </w:r>
    </w:p>
    <w:p w14:paraId="6B75D1B3" w14:textId="77777777" w:rsidR="00B97500" w:rsidRDefault="00231B51">
      <w:r>
        <w:t>Desarrollar una aplicación móvil Android que permita gestionar clientes, servicios, eventos, ventas y cobros, conservando las relaciones entre las operaciones y calculando sus saldos pendientes.</w:t>
      </w:r>
    </w:p>
    <w:p w14:paraId="21FAAF86" w14:textId="77777777" w:rsidR="00B97500" w:rsidRDefault="00231B51">
      <w:pPr>
        <w:pStyle w:val="Ttulo2"/>
      </w:pPr>
      <w:r>
        <w:t>Objetivos específicos</w:t>
      </w:r>
    </w:p>
    <w:p w14:paraId="292C65F2" w14:textId="77777777" w:rsidR="00B97500" w:rsidRDefault="00231B51">
      <w:pPr>
        <w:pStyle w:val="Listaconvietas"/>
      </w:pPr>
      <w:r>
        <w:t>Identificar los datos y procesos necesarios para administrar el trabajo fotográfico.</w:t>
      </w:r>
    </w:p>
    <w:p w14:paraId="274FCC95" w14:textId="77777777" w:rsidR="00B97500" w:rsidRDefault="00231B51">
      <w:pPr>
        <w:pStyle w:val="Listaconvietas"/>
      </w:pPr>
      <w:r>
        <w:t>Diseñar las seis colecciones y sus relaciones por propietario.</w:t>
      </w:r>
    </w:p>
    <w:p w14:paraId="3B683789" w14:textId="77777777" w:rsidR="00B97500" w:rsidRDefault="00231B51">
      <w:pPr>
        <w:pStyle w:val="Listaconvietas"/>
      </w:pPr>
      <w:r>
        <w:t>Implementar autenticación, formularios, agenda, ventas y registro de abonos.</w:t>
      </w:r>
    </w:p>
    <w:p w14:paraId="28276095" w14:textId="77777777" w:rsidR="00B97500" w:rsidRDefault="00231B51">
      <w:pPr>
        <w:pStyle w:val="Listaconvietas"/>
      </w:pPr>
      <w:r>
        <w:t>Conservar el precio pactado y verificar los cobros mediante transacciones y reglas.</w:t>
      </w:r>
    </w:p>
    <w:p w14:paraId="09B0F77E" w14:textId="77777777" w:rsidR="00B97500" w:rsidRDefault="00231B51">
      <w:pPr>
        <w:pStyle w:val="Listaconvietas"/>
      </w:pPr>
      <w:r>
        <w:t>Recuperar cambios pendientes después de una desconexión o del cierre de la app.</w:t>
      </w:r>
    </w:p>
    <w:p w14:paraId="65135B90" w14:textId="77777777" w:rsidR="00B97500" w:rsidRDefault="00231B51">
      <w:pPr>
        <w:pStyle w:val="Listaconvietas"/>
      </w:pPr>
      <w:r>
        <w:t>Validar el comportamiento y documentar la instalación, el uso y la recuperación de datos.</w:t>
      </w:r>
    </w:p>
    <w:p w14:paraId="32AC8565" w14:textId="77777777" w:rsidR="00B97500" w:rsidRDefault="00231B51">
      <w:pPr>
        <w:pStyle w:val="Ttulo2"/>
      </w:pPr>
      <w:r>
        <w:t>Usuarios y alcance</w:t>
      </w:r>
    </w:p>
    <w:p w14:paraId="1F86449E" w14:textId="77777777" w:rsidR="00B97500" w:rsidRDefault="00231B51">
      <w:r>
        <w:t>El usuario operativo es el fotógrafo propietario de una cuenta. Cada UID administra sus propios registros. Un asistente con otra cuenta dispone de datos separados: no existe un negocio compartido ni permisos distintos por rol. Los clientes del fotógrafo se benefician del registro de sus acuerdos y abonos, pero no entran a la aplicación.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96"/>
        <w:gridCol w:w="4896"/>
      </w:tblGrid>
      <w:tr w:rsidR="00B97500" w14:paraId="1EFDB748" w14:textId="77777777">
        <w:trPr>
          <w:cantSplit/>
          <w:tblHeader/>
          <w:jc w:val="center"/>
        </w:trPr>
        <w:tc>
          <w:tcPr>
            <w:tcW w:w="4896" w:type="dxa"/>
            <w:shd w:val="clear" w:color="auto" w:fill="183651"/>
            <w:tcMar>
              <w:top w:w="75" w:type="dxa"/>
              <w:left w:w="85" w:type="dxa"/>
              <w:bottom w:w="75" w:type="dxa"/>
              <w:right w:w="85" w:type="dxa"/>
            </w:tcMar>
            <w:vAlign w:val="center"/>
          </w:tcPr>
          <w:p w14:paraId="7D031B77" w14:textId="77777777" w:rsidR="00B97500" w:rsidRDefault="00231B51">
            <w:pPr>
              <w:spacing w:after="20" w:line="245" w:lineRule="auto"/>
              <w:jc w:val="center"/>
            </w:pPr>
            <w:r>
              <w:rPr>
                <w:b/>
                <w:color w:val="FFFFFF"/>
                <w:sz w:val="19"/>
              </w:rPr>
              <w:t>Incluido</w:t>
            </w:r>
          </w:p>
        </w:tc>
        <w:tc>
          <w:tcPr>
            <w:tcW w:w="4896" w:type="dxa"/>
            <w:shd w:val="clear" w:color="auto" w:fill="183651"/>
            <w:tcMar>
              <w:top w:w="75" w:type="dxa"/>
              <w:left w:w="85" w:type="dxa"/>
              <w:bottom w:w="75" w:type="dxa"/>
              <w:right w:w="85" w:type="dxa"/>
            </w:tcMar>
            <w:vAlign w:val="center"/>
          </w:tcPr>
          <w:p w14:paraId="7B419BAA" w14:textId="77777777" w:rsidR="00B97500" w:rsidRDefault="00231B51">
            <w:pPr>
              <w:spacing w:after="20" w:line="245" w:lineRule="auto"/>
            </w:pPr>
            <w:r>
              <w:rPr>
                <w:b/>
                <w:color w:val="FFFFFF"/>
                <w:sz w:val="19"/>
              </w:rPr>
              <w:t>Fuera del alcance</w:t>
            </w:r>
          </w:p>
        </w:tc>
      </w:tr>
      <w:tr w:rsidR="00B97500" w14:paraId="44D0D271" w14:textId="77777777">
        <w:trPr>
          <w:cantSplit/>
          <w:jc w:val="center"/>
        </w:trPr>
        <w:tc>
          <w:tcPr>
            <w:tcW w:w="4896" w:type="dxa"/>
            <w:shd w:val="clear" w:color="auto" w:fill="EFF3F7"/>
            <w:tcMar>
              <w:top w:w="75" w:type="dxa"/>
              <w:left w:w="85" w:type="dxa"/>
              <w:bottom w:w="75" w:type="dxa"/>
              <w:right w:w="85" w:type="dxa"/>
            </w:tcMar>
            <w:vAlign w:val="center"/>
          </w:tcPr>
          <w:p w14:paraId="066CF5A4" w14:textId="77777777" w:rsidR="00B97500" w:rsidRDefault="00231B51">
            <w:pPr>
              <w:spacing w:after="20" w:line="245" w:lineRule="auto"/>
            </w:pPr>
            <w:r>
              <w:rPr>
                <w:color w:val="000000"/>
                <w:sz w:val="19"/>
              </w:rPr>
              <w:t>Acceso y cierre de sesión; clientes y catálogo.</w:t>
            </w:r>
          </w:p>
        </w:tc>
        <w:tc>
          <w:tcPr>
            <w:tcW w:w="4896" w:type="dxa"/>
            <w:shd w:val="clear" w:color="auto" w:fill="EFF3F7"/>
            <w:tcMar>
              <w:top w:w="75" w:type="dxa"/>
              <w:left w:w="85" w:type="dxa"/>
              <w:bottom w:w="75" w:type="dxa"/>
              <w:right w:w="85" w:type="dxa"/>
            </w:tcMar>
            <w:vAlign w:val="center"/>
          </w:tcPr>
          <w:p w14:paraId="1D1835B3" w14:textId="77777777" w:rsidR="00B97500" w:rsidRDefault="00231B51">
            <w:pPr>
              <w:spacing w:after="20" w:line="245" w:lineRule="auto"/>
            </w:pPr>
            <w:r>
              <w:rPr>
                <w:color w:val="000000"/>
                <w:sz w:val="19"/>
              </w:rPr>
              <w:t>Registro autónomo, recuperación de contraseña y roles colaborativos.</w:t>
            </w:r>
          </w:p>
        </w:tc>
      </w:tr>
      <w:tr w:rsidR="00B97500" w14:paraId="26F6A6BA" w14:textId="77777777">
        <w:trPr>
          <w:cantSplit/>
          <w:jc w:val="center"/>
        </w:trPr>
        <w:tc>
          <w:tcPr>
            <w:tcW w:w="4896" w:type="dxa"/>
            <w:shd w:val="clear" w:color="auto" w:fill="FFFFFF"/>
            <w:tcMar>
              <w:top w:w="75" w:type="dxa"/>
              <w:left w:w="85" w:type="dxa"/>
              <w:bottom w:w="75" w:type="dxa"/>
              <w:right w:w="85" w:type="dxa"/>
            </w:tcMar>
            <w:vAlign w:val="center"/>
          </w:tcPr>
          <w:p w14:paraId="1A261EA8" w14:textId="77777777" w:rsidR="00B97500" w:rsidRDefault="00231B51">
            <w:pPr>
              <w:spacing w:after="20" w:line="245" w:lineRule="auto"/>
            </w:pPr>
            <w:r>
              <w:rPr>
                <w:color w:val="000000"/>
                <w:sz w:val="19"/>
              </w:rPr>
              <w:t>Eventos, ventas, abonos, saldos e historial.</w:t>
            </w:r>
          </w:p>
        </w:tc>
        <w:tc>
          <w:tcPr>
            <w:tcW w:w="4896" w:type="dxa"/>
            <w:shd w:val="clear" w:color="auto" w:fill="FFFFFF"/>
            <w:tcMar>
              <w:top w:w="75" w:type="dxa"/>
              <w:left w:w="85" w:type="dxa"/>
              <w:bottom w:w="75" w:type="dxa"/>
              <w:right w:w="85" w:type="dxa"/>
            </w:tcMar>
            <w:vAlign w:val="center"/>
          </w:tcPr>
          <w:p w14:paraId="4372D232" w14:textId="77777777" w:rsidR="00B97500" w:rsidRDefault="00231B51">
            <w:pPr>
              <w:spacing w:after="20" w:line="245" w:lineRule="auto"/>
            </w:pPr>
            <w:r>
              <w:rPr>
                <w:color w:val="000000"/>
                <w:sz w:val="19"/>
              </w:rPr>
              <w:t>Galería, edición y entrega digital de fotografías.</w:t>
            </w:r>
          </w:p>
        </w:tc>
      </w:tr>
      <w:tr w:rsidR="00B97500" w14:paraId="2A29EA65" w14:textId="77777777">
        <w:trPr>
          <w:cantSplit/>
          <w:jc w:val="center"/>
        </w:trPr>
        <w:tc>
          <w:tcPr>
            <w:tcW w:w="4896" w:type="dxa"/>
            <w:shd w:val="clear" w:color="auto" w:fill="EFF3F7"/>
            <w:tcMar>
              <w:top w:w="75" w:type="dxa"/>
              <w:left w:w="85" w:type="dxa"/>
              <w:bottom w:w="75" w:type="dxa"/>
              <w:right w:w="85" w:type="dxa"/>
            </w:tcMar>
            <w:vAlign w:val="center"/>
          </w:tcPr>
          <w:p w14:paraId="5F66E9E3" w14:textId="77777777" w:rsidR="00B97500" w:rsidRDefault="00231B51">
            <w:pPr>
              <w:spacing w:after="20" w:line="245" w:lineRule="auto"/>
            </w:pPr>
            <w:r>
              <w:rPr>
                <w:color w:val="000000"/>
                <w:sz w:val="19"/>
              </w:rPr>
              <w:t>Pendientes locales, sincronización y respaldo ensayado.</w:t>
            </w:r>
          </w:p>
        </w:tc>
        <w:tc>
          <w:tcPr>
            <w:tcW w:w="4896" w:type="dxa"/>
            <w:shd w:val="clear" w:color="auto" w:fill="EFF3F7"/>
            <w:tcMar>
              <w:top w:w="75" w:type="dxa"/>
              <w:left w:w="85" w:type="dxa"/>
              <w:bottom w:w="75" w:type="dxa"/>
              <w:right w:w="85" w:type="dxa"/>
            </w:tcMar>
            <w:vAlign w:val="center"/>
          </w:tcPr>
          <w:p w14:paraId="0A278BC6" w14:textId="77777777" w:rsidR="00B97500" w:rsidRDefault="00231B51">
            <w:pPr>
              <w:spacing w:after="20" w:line="245" w:lineRule="auto"/>
            </w:pPr>
            <w:r>
              <w:rPr>
                <w:color w:val="000000"/>
                <w:sz w:val="19"/>
              </w:rPr>
              <w:t>Cobro electrónico, factura fiscal, contabilidad y publicación en tiendas.</w:t>
            </w:r>
          </w:p>
        </w:tc>
      </w:tr>
    </w:tbl>
    <w:p w14:paraId="2511F8C3" w14:textId="77777777" w:rsidR="00B97500" w:rsidRDefault="00B97500">
      <w:pPr>
        <w:keepNext/>
        <w:spacing w:after="0" w:line="80" w:lineRule="exact"/>
      </w:pPr>
    </w:p>
    <w:p w14:paraId="3D812309" w14:textId="77777777" w:rsidR="00B97500" w:rsidRDefault="00231B51">
      <w:pPr>
        <w:pStyle w:val="Ttulo2"/>
        <w:pageBreakBefore/>
      </w:pPr>
      <w:r>
        <w:rPr>
          <w:sz w:val="34"/>
        </w:rPr>
        <w:lastRenderedPageBreak/>
        <w:t>Organización, recursos y riesgos</w:t>
      </w:r>
    </w:p>
    <w:p w14:paraId="1E29F414" w14:textId="77777777" w:rsidR="00B97500" w:rsidRDefault="00231B51">
      <w:r>
        <w:t>Se utilizó un enfoque iterativo e incremental, con prácticas de Scrum adaptadas al trabajo individual. La organización individual del proyecto comprende análisis, diseño, desarrollo, pruebas, documentación e implementación. La división por módulos y el control de versiones permiten revisar los incrementos.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B97500" w14:paraId="279E591E" w14:textId="77777777">
        <w:trPr>
          <w:cantSplit/>
          <w:tblHeader/>
          <w:jc w:val="center"/>
        </w:trPr>
        <w:tc>
          <w:tcPr>
            <w:tcW w:w="2232" w:type="dxa"/>
            <w:shd w:val="clear" w:color="auto" w:fill="183651"/>
            <w:tcMar>
              <w:top w:w="75" w:type="dxa"/>
              <w:left w:w="85" w:type="dxa"/>
              <w:bottom w:w="75" w:type="dxa"/>
              <w:right w:w="85" w:type="dxa"/>
            </w:tcMar>
            <w:vAlign w:val="center"/>
          </w:tcPr>
          <w:p w14:paraId="4A8554A5" w14:textId="77777777" w:rsidR="00B97500" w:rsidRDefault="00231B51">
            <w:pPr>
              <w:spacing w:after="20" w:line="245" w:lineRule="auto"/>
              <w:jc w:val="center"/>
            </w:pPr>
            <w:r>
              <w:rPr>
                <w:b/>
                <w:color w:val="FFFFFF"/>
                <w:sz w:val="19"/>
              </w:rPr>
              <w:t>Rol</w:t>
            </w:r>
          </w:p>
        </w:tc>
        <w:tc>
          <w:tcPr>
            <w:tcW w:w="7560" w:type="dxa"/>
            <w:shd w:val="clear" w:color="auto" w:fill="183651"/>
            <w:tcMar>
              <w:top w:w="75" w:type="dxa"/>
              <w:left w:w="85" w:type="dxa"/>
              <w:bottom w:w="75" w:type="dxa"/>
              <w:right w:w="85" w:type="dxa"/>
            </w:tcMar>
            <w:vAlign w:val="center"/>
          </w:tcPr>
          <w:p w14:paraId="780D0C50" w14:textId="77777777" w:rsidR="00B97500" w:rsidRDefault="00231B51">
            <w:pPr>
              <w:spacing w:after="20" w:line="245" w:lineRule="auto"/>
            </w:pPr>
            <w:r>
              <w:rPr>
                <w:b/>
                <w:color w:val="FFFFFF"/>
                <w:sz w:val="19"/>
              </w:rPr>
              <w:t>Responsabilidad y producto</w:t>
            </w:r>
          </w:p>
        </w:tc>
      </w:tr>
      <w:tr w:rsidR="00B97500" w14:paraId="7CBBE369" w14:textId="77777777">
        <w:trPr>
          <w:cantSplit/>
          <w:jc w:val="center"/>
        </w:trPr>
        <w:tc>
          <w:tcPr>
            <w:tcW w:w="2232" w:type="dxa"/>
            <w:shd w:val="clear" w:color="auto" w:fill="EFF3F7"/>
            <w:tcMar>
              <w:top w:w="75" w:type="dxa"/>
              <w:left w:w="85" w:type="dxa"/>
              <w:bottom w:w="75" w:type="dxa"/>
              <w:right w:w="85" w:type="dxa"/>
            </w:tcMar>
            <w:vAlign w:val="center"/>
          </w:tcPr>
          <w:p w14:paraId="00CD97B6" w14:textId="77777777" w:rsidR="00B97500" w:rsidRDefault="00231B51">
            <w:pPr>
              <w:spacing w:after="20" w:line="245" w:lineRule="auto"/>
              <w:jc w:val="center"/>
            </w:pPr>
            <w:r>
              <w:rPr>
                <w:color w:val="000000"/>
                <w:sz w:val="19"/>
              </w:rPr>
              <w:t>Análisis</w:t>
            </w:r>
          </w:p>
        </w:tc>
        <w:tc>
          <w:tcPr>
            <w:tcW w:w="7560" w:type="dxa"/>
            <w:shd w:val="clear" w:color="auto" w:fill="EFF3F7"/>
            <w:tcMar>
              <w:top w:w="75" w:type="dxa"/>
              <w:left w:w="85" w:type="dxa"/>
              <w:bottom w:w="75" w:type="dxa"/>
              <w:right w:w="85" w:type="dxa"/>
            </w:tcMar>
            <w:vAlign w:val="center"/>
          </w:tcPr>
          <w:p w14:paraId="6A41E35A" w14:textId="77777777" w:rsidR="00B97500" w:rsidRDefault="00231B51">
            <w:pPr>
              <w:spacing w:after="20" w:line="245" w:lineRule="auto"/>
            </w:pPr>
            <w:r>
              <w:rPr>
                <w:color w:val="000000"/>
                <w:sz w:val="19"/>
              </w:rPr>
              <w:t>Problema, alcance y catálogo de requisitos.</w:t>
            </w:r>
          </w:p>
        </w:tc>
      </w:tr>
      <w:tr w:rsidR="00B97500" w14:paraId="7D79EB9F" w14:textId="77777777">
        <w:trPr>
          <w:cantSplit/>
          <w:jc w:val="center"/>
        </w:trPr>
        <w:tc>
          <w:tcPr>
            <w:tcW w:w="2232" w:type="dxa"/>
            <w:shd w:val="clear" w:color="auto" w:fill="FFFFFF"/>
            <w:tcMar>
              <w:top w:w="75" w:type="dxa"/>
              <w:left w:w="85" w:type="dxa"/>
              <w:bottom w:w="75" w:type="dxa"/>
              <w:right w:w="85" w:type="dxa"/>
            </w:tcMar>
            <w:vAlign w:val="center"/>
          </w:tcPr>
          <w:p w14:paraId="4F103824" w14:textId="77777777" w:rsidR="00B97500" w:rsidRDefault="00231B51">
            <w:pPr>
              <w:spacing w:after="20" w:line="245" w:lineRule="auto"/>
              <w:jc w:val="center"/>
            </w:pPr>
            <w:r>
              <w:rPr>
                <w:color w:val="000000"/>
                <w:sz w:val="19"/>
              </w:rPr>
              <w:t>Diseño</w:t>
            </w:r>
          </w:p>
        </w:tc>
        <w:tc>
          <w:tcPr>
            <w:tcW w:w="7560" w:type="dxa"/>
            <w:shd w:val="clear" w:color="auto" w:fill="FFFFFF"/>
            <w:tcMar>
              <w:top w:w="75" w:type="dxa"/>
              <w:left w:w="85" w:type="dxa"/>
              <w:bottom w:w="75" w:type="dxa"/>
              <w:right w:w="85" w:type="dxa"/>
            </w:tcMar>
            <w:vAlign w:val="center"/>
          </w:tcPr>
          <w:p w14:paraId="3C46A6CD" w14:textId="77777777" w:rsidR="00B97500" w:rsidRDefault="00231B51">
            <w:pPr>
              <w:spacing w:after="20" w:line="245" w:lineRule="auto"/>
            </w:pPr>
            <w:r>
              <w:rPr>
                <w:color w:val="000000"/>
                <w:sz w:val="19"/>
              </w:rPr>
              <w:t>Modelo documental, arquitectura y navegación.</w:t>
            </w:r>
          </w:p>
        </w:tc>
      </w:tr>
      <w:tr w:rsidR="00B97500" w14:paraId="14C34BA7" w14:textId="77777777">
        <w:trPr>
          <w:cantSplit/>
          <w:jc w:val="center"/>
        </w:trPr>
        <w:tc>
          <w:tcPr>
            <w:tcW w:w="2232" w:type="dxa"/>
            <w:shd w:val="clear" w:color="auto" w:fill="EFF3F7"/>
            <w:tcMar>
              <w:top w:w="75" w:type="dxa"/>
              <w:left w:w="85" w:type="dxa"/>
              <w:bottom w:w="75" w:type="dxa"/>
              <w:right w:w="85" w:type="dxa"/>
            </w:tcMar>
            <w:vAlign w:val="center"/>
          </w:tcPr>
          <w:p w14:paraId="49513B35" w14:textId="77777777" w:rsidR="00B97500" w:rsidRDefault="00231B51">
            <w:pPr>
              <w:spacing w:after="20" w:line="245" w:lineRule="auto"/>
            </w:pPr>
            <w:r>
              <w:rPr>
                <w:color w:val="000000"/>
                <w:sz w:val="19"/>
              </w:rPr>
              <w:t>Desarrollo</w:t>
            </w:r>
          </w:p>
        </w:tc>
        <w:tc>
          <w:tcPr>
            <w:tcW w:w="7560" w:type="dxa"/>
            <w:shd w:val="clear" w:color="auto" w:fill="EFF3F7"/>
            <w:tcMar>
              <w:top w:w="75" w:type="dxa"/>
              <w:left w:w="85" w:type="dxa"/>
              <w:bottom w:w="75" w:type="dxa"/>
              <w:right w:w="85" w:type="dxa"/>
            </w:tcMar>
            <w:vAlign w:val="center"/>
          </w:tcPr>
          <w:p w14:paraId="4C593140" w14:textId="77777777" w:rsidR="00B97500" w:rsidRDefault="00231B51">
            <w:pPr>
              <w:spacing w:after="20" w:line="245" w:lineRule="auto"/>
            </w:pPr>
            <w:r>
              <w:rPr>
                <w:color w:val="000000"/>
                <w:sz w:val="19"/>
              </w:rPr>
              <w:t>Flutter, autenticación, repositorio y reglas.</w:t>
            </w:r>
          </w:p>
        </w:tc>
      </w:tr>
      <w:tr w:rsidR="00B97500" w14:paraId="5C691EC0" w14:textId="77777777">
        <w:trPr>
          <w:cantSplit/>
          <w:jc w:val="center"/>
        </w:trPr>
        <w:tc>
          <w:tcPr>
            <w:tcW w:w="2232" w:type="dxa"/>
            <w:shd w:val="clear" w:color="auto" w:fill="FFFFFF"/>
            <w:tcMar>
              <w:top w:w="75" w:type="dxa"/>
              <w:left w:w="85" w:type="dxa"/>
              <w:bottom w:w="75" w:type="dxa"/>
              <w:right w:w="85" w:type="dxa"/>
            </w:tcMar>
            <w:vAlign w:val="center"/>
          </w:tcPr>
          <w:p w14:paraId="233A129F" w14:textId="77777777" w:rsidR="00B97500" w:rsidRDefault="00231B51">
            <w:pPr>
              <w:spacing w:after="20" w:line="245" w:lineRule="auto"/>
              <w:jc w:val="center"/>
            </w:pPr>
            <w:r>
              <w:rPr>
                <w:color w:val="000000"/>
                <w:sz w:val="19"/>
              </w:rPr>
              <w:t>Pruebas</w:t>
            </w:r>
          </w:p>
        </w:tc>
        <w:tc>
          <w:tcPr>
            <w:tcW w:w="7560" w:type="dxa"/>
            <w:shd w:val="clear" w:color="auto" w:fill="FFFFFF"/>
            <w:tcMar>
              <w:top w:w="75" w:type="dxa"/>
              <w:left w:w="85" w:type="dxa"/>
              <w:bottom w:w="75" w:type="dxa"/>
              <w:right w:w="85" w:type="dxa"/>
            </w:tcMar>
            <w:vAlign w:val="center"/>
          </w:tcPr>
          <w:p w14:paraId="05E92625" w14:textId="77777777" w:rsidR="00B97500" w:rsidRDefault="00231B51">
            <w:pPr>
              <w:spacing w:after="20" w:line="245" w:lineRule="auto"/>
            </w:pPr>
            <w:r>
              <w:rPr>
                <w:color w:val="000000"/>
                <w:sz w:val="19"/>
              </w:rPr>
              <w:t>Casos, registros de ejecución y correcciones.</w:t>
            </w:r>
          </w:p>
        </w:tc>
      </w:tr>
      <w:tr w:rsidR="00B97500" w14:paraId="70F5A472" w14:textId="77777777">
        <w:trPr>
          <w:cantSplit/>
          <w:jc w:val="center"/>
        </w:trPr>
        <w:tc>
          <w:tcPr>
            <w:tcW w:w="2232" w:type="dxa"/>
            <w:shd w:val="clear" w:color="auto" w:fill="EFF3F7"/>
            <w:tcMar>
              <w:top w:w="75" w:type="dxa"/>
              <w:left w:w="85" w:type="dxa"/>
              <w:bottom w:w="75" w:type="dxa"/>
              <w:right w:w="85" w:type="dxa"/>
            </w:tcMar>
            <w:vAlign w:val="center"/>
          </w:tcPr>
          <w:p w14:paraId="47CD8643" w14:textId="77777777" w:rsidR="00B97500" w:rsidRDefault="00231B51">
            <w:pPr>
              <w:spacing w:after="20" w:line="245" w:lineRule="auto"/>
            </w:pPr>
            <w:r>
              <w:rPr>
                <w:color w:val="000000"/>
                <w:sz w:val="19"/>
              </w:rPr>
              <w:t>Documentación e implementación</w:t>
            </w:r>
          </w:p>
        </w:tc>
        <w:tc>
          <w:tcPr>
            <w:tcW w:w="7560" w:type="dxa"/>
            <w:shd w:val="clear" w:color="auto" w:fill="EFF3F7"/>
            <w:tcMar>
              <w:top w:w="75" w:type="dxa"/>
              <w:left w:w="85" w:type="dxa"/>
              <w:bottom w:w="75" w:type="dxa"/>
              <w:right w:w="85" w:type="dxa"/>
            </w:tcMar>
            <w:vAlign w:val="center"/>
          </w:tcPr>
          <w:p w14:paraId="32A4A25D" w14:textId="77777777" w:rsidR="00B97500" w:rsidRDefault="00231B51">
            <w:pPr>
              <w:spacing w:after="20" w:line="245" w:lineRule="auto"/>
            </w:pPr>
            <w:r>
              <w:rPr>
                <w:color w:val="000000"/>
                <w:sz w:val="19"/>
              </w:rPr>
              <w:t>Manual, instalador, respaldo y defensa.</w:t>
            </w:r>
          </w:p>
        </w:tc>
      </w:tr>
    </w:tbl>
    <w:p w14:paraId="1AB2A160" w14:textId="77777777" w:rsidR="00B97500" w:rsidRDefault="00B97500">
      <w:pPr>
        <w:keepNext/>
        <w:spacing w:after="0" w:line="80" w:lineRule="exact"/>
      </w:pPr>
    </w:p>
    <w:p w14:paraId="51E5B25F" w14:textId="77777777" w:rsidR="00B97500" w:rsidRDefault="00231B51">
      <w:pPr>
        <w:pStyle w:val="Ttulo2"/>
      </w:pPr>
      <w:r>
        <w:t>Recursos disponibles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B97500" w14:paraId="4B5F2061" w14:textId="77777777">
        <w:trPr>
          <w:cantSplit/>
          <w:tblHeader/>
          <w:jc w:val="center"/>
        </w:trPr>
        <w:tc>
          <w:tcPr>
            <w:tcW w:w="2232" w:type="dxa"/>
            <w:shd w:val="clear" w:color="auto" w:fill="183651"/>
            <w:tcMar>
              <w:top w:w="75" w:type="dxa"/>
              <w:left w:w="85" w:type="dxa"/>
              <w:bottom w:w="75" w:type="dxa"/>
              <w:right w:w="85" w:type="dxa"/>
            </w:tcMar>
            <w:vAlign w:val="center"/>
          </w:tcPr>
          <w:p w14:paraId="73F8BFD3" w14:textId="77777777" w:rsidR="00B97500" w:rsidRDefault="00231B51">
            <w:pPr>
              <w:spacing w:after="20" w:line="245" w:lineRule="auto"/>
              <w:jc w:val="center"/>
            </w:pPr>
            <w:r>
              <w:rPr>
                <w:b/>
                <w:color w:val="FFFFFF"/>
                <w:sz w:val="19"/>
              </w:rPr>
              <w:t>Recurso</w:t>
            </w:r>
          </w:p>
        </w:tc>
        <w:tc>
          <w:tcPr>
            <w:tcW w:w="7560" w:type="dxa"/>
            <w:shd w:val="clear" w:color="auto" w:fill="183651"/>
            <w:tcMar>
              <w:top w:w="75" w:type="dxa"/>
              <w:left w:w="85" w:type="dxa"/>
              <w:bottom w:w="75" w:type="dxa"/>
              <w:right w:w="85" w:type="dxa"/>
            </w:tcMar>
            <w:vAlign w:val="center"/>
          </w:tcPr>
          <w:p w14:paraId="28E3EF46" w14:textId="77777777" w:rsidR="00B97500" w:rsidRDefault="00231B51">
            <w:pPr>
              <w:spacing w:after="20" w:line="245" w:lineRule="auto"/>
            </w:pPr>
            <w:r>
              <w:rPr>
                <w:b/>
                <w:color w:val="FFFFFF"/>
                <w:sz w:val="19"/>
              </w:rPr>
              <w:t>Uso y condición</w:t>
            </w:r>
          </w:p>
        </w:tc>
      </w:tr>
      <w:tr w:rsidR="00B97500" w14:paraId="07949C30" w14:textId="77777777">
        <w:trPr>
          <w:cantSplit/>
          <w:jc w:val="center"/>
        </w:trPr>
        <w:tc>
          <w:tcPr>
            <w:tcW w:w="2232" w:type="dxa"/>
            <w:shd w:val="clear" w:color="auto" w:fill="EFF3F7"/>
            <w:tcMar>
              <w:top w:w="75" w:type="dxa"/>
              <w:left w:w="85" w:type="dxa"/>
              <w:bottom w:w="75" w:type="dxa"/>
              <w:right w:w="85" w:type="dxa"/>
            </w:tcMar>
            <w:vAlign w:val="center"/>
          </w:tcPr>
          <w:p w14:paraId="1B69FBD0" w14:textId="77777777" w:rsidR="00B97500" w:rsidRDefault="00231B51">
            <w:pPr>
              <w:spacing w:after="20" w:line="245" w:lineRule="auto"/>
            </w:pPr>
            <w:r>
              <w:rPr>
                <w:color w:val="000000"/>
                <w:sz w:val="19"/>
              </w:rPr>
              <w:t>PC Windows</w:t>
            </w:r>
          </w:p>
        </w:tc>
        <w:tc>
          <w:tcPr>
            <w:tcW w:w="7560" w:type="dxa"/>
            <w:shd w:val="clear" w:color="auto" w:fill="EFF3F7"/>
            <w:tcMar>
              <w:top w:w="75" w:type="dxa"/>
              <w:left w:w="85" w:type="dxa"/>
              <w:bottom w:w="75" w:type="dxa"/>
              <w:right w:w="85" w:type="dxa"/>
            </w:tcMar>
            <w:vAlign w:val="center"/>
          </w:tcPr>
          <w:p w14:paraId="4BEE147B" w14:textId="77777777" w:rsidR="00B97500" w:rsidRDefault="00231B51">
            <w:pPr>
              <w:spacing w:after="20" w:line="245" w:lineRule="auto"/>
            </w:pPr>
            <w:r>
              <w:rPr>
                <w:color w:val="000000"/>
                <w:sz w:val="19"/>
              </w:rPr>
              <w:t>Edición, compilación y emuladores; equipo existente.</w:t>
            </w:r>
          </w:p>
        </w:tc>
      </w:tr>
      <w:tr w:rsidR="00B97500" w14:paraId="559C24BF" w14:textId="77777777">
        <w:trPr>
          <w:cantSplit/>
          <w:jc w:val="center"/>
        </w:trPr>
        <w:tc>
          <w:tcPr>
            <w:tcW w:w="2232" w:type="dxa"/>
            <w:shd w:val="clear" w:color="auto" w:fill="FFFFFF"/>
            <w:tcMar>
              <w:top w:w="75" w:type="dxa"/>
              <w:left w:w="85" w:type="dxa"/>
              <w:bottom w:w="75" w:type="dxa"/>
              <w:right w:w="85" w:type="dxa"/>
            </w:tcMar>
            <w:vAlign w:val="center"/>
          </w:tcPr>
          <w:p w14:paraId="6B388752" w14:textId="77777777" w:rsidR="00B97500" w:rsidRDefault="00231B51">
            <w:pPr>
              <w:spacing w:after="20" w:line="245" w:lineRule="auto"/>
            </w:pPr>
            <w:r>
              <w:rPr>
                <w:color w:val="000000"/>
                <w:sz w:val="19"/>
              </w:rPr>
              <w:t>Teléfono Android</w:t>
            </w:r>
          </w:p>
        </w:tc>
        <w:tc>
          <w:tcPr>
            <w:tcW w:w="7560" w:type="dxa"/>
            <w:shd w:val="clear" w:color="auto" w:fill="FFFFFF"/>
            <w:tcMar>
              <w:top w:w="75" w:type="dxa"/>
              <w:left w:w="85" w:type="dxa"/>
              <w:bottom w:w="75" w:type="dxa"/>
              <w:right w:w="85" w:type="dxa"/>
            </w:tcMar>
            <w:vAlign w:val="center"/>
          </w:tcPr>
          <w:p w14:paraId="72AC433B" w14:textId="77777777" w:rsidR="00B97500" w:rsidRDefault="00231B51">
            <w:pPr>
              <w:spacing w:after="20" w:line="245" w:lineRule="auto"/>
            </w:pPr>
            <w:r>
              <w:rPr>
                <w:color w:val="000000"/>
                <w:sz w:val="19"/>
              </w:rPr>
              <w:t>Dispositivo objetivo para la instalación y el uso de la aplicación.</w:t>
            </w:r>
          </w:p>
        </w:tc>
      </w:tr>
      <w:tr w:rsidR="00B97500" w14:paraId="55EF8BE9" w14:textId="77777777">
        <w:trPr>
          <w:cantSplit/>
          <w:jc w:val="center"/>
        </w:trPr>
        <w:tc>
          <w:tcPr>
            <w:tcW w:w="2232" w:type="dxa"/>
            <w:shd w:val="clear" w:color="auto" w:fill="EFF3F7"/>
            <w:tcMar>
              <w:top w:w="75" w:type="dxa"/>
              <w:left w:w="85" w:type="dxa"/>
              <w:bottom w:w="75" w:type="dxa"/>
              <w:right w:w="85" w:type="dxa"/>
            </w:tcMar>
            <w:vAlign w:val="center"/>
          </w:tcPr>
          <w:p w14:paraId="623A8608" w14:textId="77777777" w:rsidR="00B97500" w:rsidRDefault="00231B51">
            <w:pPr>
              <w:spacing w:after="20" w:line="245" w:lineRule="auto"/>
            </w:pPr>
            <w:r>
              <w:rPr>
                <w:color w:val="000000"/>
                <w:sz w:val="19"/>
              </w:rPr>
              <w:t>Flutter y Dart</w:t>
            </w:r>
          </w:p>
        </w:tc>
        <w:tc>
          <w:tcPr>
            <w:tcW w:w="7560" w:type="dxa"/>
            <w:shd w:val="clear" w:color="auto" w:fill="EFF3F7"/>
            <w:tcMar>
              <w:top w:w="75" w:type="dxa"/>
              <w:left w:w="85" w:type="dxa"/>
              <w:bottom w:w="75" w:type="dxa"/>
              <w:right w:w="85" w:type="dxa"/>
            </w:tcMar>
            <w:vAlign w:val="center"/>
          </w:tcPr>
          <w:p w14:paraId="7A34C827" w14:textId="77777777" w:rsidR="00B97500" w:rsidRDefault="00231B51">
            <w:pPr>
              <w:spacing w:after="20" w:line="245" w:lineRule="auto"/>
            </w:pPr>
            <w:r>
              <w:rPr>
                <w:color w:val="000000"/>
                <w:sz w:val="19"/>
              </w:rPr>
              <w:t>3.44.4 y 3.12.2, verificados en el entorno.</w:t>
            </w:r>
          </w:p>
        </w:tc>
      </w:tr>
      <w:tr w:rsidR="00B97500" w14:paraId="4CA09E92" w14:textId="77777777">
        <w:trPr>
          <w:cantSplit/>
          <w:jc w:val="center"/>
        </w:trPr>
        <w:tc>
          <w:tcPr>
            <w:tcW w:w="2232" w:type="dxa"/>
            <w:shd w:val="clear" w:color="auto" w:fill="FFFFFF"/>
            <w:tcMar>
              <w:top w:w="75" w:type="dxa"/>
              <w:left w:w="85" w:type="dxa"/>
              <w:bottom w:w="75" w:type="dxa"/>
              <w:right w:w="85" w:type="dxa"/>
            </w:tcMar>
            <w:vAlign w:val="center"/>
          </w:tcPr>
          <w:p w14:paraId="61D73A57" w14:textId="77777777" w:rsidR="00B97500" w:rsidRDefault="00231B51">
            <w:pPr>
              <w:spacing w:after="20" w:line="245" w:lineRule="auto"/>
            </w:pPr>
            <w:r>
              <w:rPr>
                <w:color w:val="000000"/>
                <w:sz w:val="19"/>
              </w:rPr>
              <w:t>Android SDK y JDK</w:t>
            </w:r>
          </w:p>
        </w:tc>
        <w:tc>
          <w:tcPr>
            <w:tcW w:w="7560" w:type="dxa"/>
            <w:shd w:val="clear" w:color="auto" w:fill="FFFFFF"/>
            <w:tcMar>
              <w:top w:w="75" w:type="dxa"/>
              <w:left w:w="85" w:type="dxa"/>
              <w:bottom w:w="75" w:type="dxa"/>
              <w:right w:w="85" w:type="dxa"/>
            </w:tcMar>
            <w:vAlign w:val="center"/>
          </w:tcPr>
          <w:p w14:paraId="18E60D80" w14:textId="77777777" w:rsidR="00B97500" w:rsidRDefault="00231B51">
            <w:pPr>
              <w:spacing w:after="20" w:line="245" w:lineRule="auto"/>
            </w:pPr>
            <w:r>
              <w:rPr>
                <w:color w:val="000000"/>
                <w:sz w:val="19"/>
              </w:rPr>
              <w:t>SDK objetivo 36 y JDK 21 para Gradle.</w:t>
            </w:r>
          </w:p>
        </w:tc>
      </w:tr>
      <w:tr w:rsidR="00B97500" w14:paraId="60C09C37" w14:textId="77777777">
        <w:trPr>
          <w:cantSplit/>
          <w:jc w:val="center"/>
        </w:trPr>
        <w:tc>
          <w:tcPr>
            <w:tcW w:w="2232" w:type="dxa"/>
            <w:shd w:val="clear" w:color="auto" w:fill="EFF3F7"/>
            <w:tcMar>
              <w:top w:w="75" w:type="dxa"/>
              <w:left w:w="85" w:type="dxa"/>
              <w:bottom w:w="75" w:type="dxa"/>
              <w:right w:w="85" w:type="dxa"/>
            </w:tcMar>
            <w:vAlign w:val="center"/>
          </w:tcPr>
          <w:p w14:paraId="48F03449" w14:textId="77777777" w:rsidR="00B97500" w:rsidRDefault="00231B51">
            <w:pPr>
              <w:spacing w:after="20" w:line="245" w:lineRule="auto"/>
            </w:pPr>
            <w:r>
              <w:rPr>
                <w:color w:val="000000"/>
                <w:sz w:val="19"/>
              </w:rPr>
              <w:t>Firebase y Git</w:t>
            </w:r>
          </w:p>
        </w:tc>
        <w:tc>
          <w:tcPr>
            <w:tcW w:w="7560" w:type="dxa"/>
            <w:shd w:val="clear" w:color="auto" w:fill="EFF3F7"/>
            <w:tcMar>
              <w:top w:w="75" w:type="dxa"/>
              <w:left w:w="85" w:type="dxa"/>
              <w:bottom w:w="75" w:type="dxa"/>
              <w:right w:w="85" w:type="dxa"/>
            </w:tcMar>
            <w:vAlign w:val="center"/>
          </w:tcPr>
          <w:p w14:paraId="4212A7EA" w14:textId="77777777" w:rsidR="00B97500" w:rsidRDefault="00231B51">
            <w:pPr>
              <w:spacing w:after="20" w:line="245" w:lineRule="auto"/>
            </w:pPr>
            <w:r>
              <w:rPr>
                <w:color w:val="000000"/>
                <w:sz w:val="19"/>
              </w:rPr>
              <w:t>Autenticación, datos remotos, reglas y control del código.</w:t>
            </w:r>
          </w:p>
        </w:tc>
      </w:tr>
      <w:tr w:rsidR="00B97500" w14:paraId="75335212" w14:textId="77777777">
        <w:trPr>
          <w:cantSplit/>
          <w:jc w:val="center"/>
        </w:trPr>
        <w:tc>
          <w:tcPr>
            <w:tcW w:w="2232" w:type="dxa"/>
            <w:shd w:val="clear" w:color="auto" w:fill="FFFFFF"/>
            <w:tcMar>
              <w:top w:w="75" w:type="dxa"/>
              <w:left w:w="85" w:type="dxa"/>
              <w:bottom w:w="75" w:type="dxa"/>
              <w:right w:w="85" w:type="dxa"/>
            </w:tcMar>
            <w:vAlign w:val="center"/>
          </w:tcPr>
          <w:p w14:paraId="5835CC83" w14:textId="77777777" w:rsidR="00B97500" w:rsidRDefault="00231B51">
            <w:pPr>
              <w:spacing w:after="20" w:line="245" w:lineRule="auto"/>
            </w:pPr>
            <w:r>
              <w:rPr>
                <w:color w:val="000000"/>
                <w:sz w:val="19"/>
              </w:rPr>
              <w:t>Internet y tiempo</w:t>
            </w:r>
          </w:p>
        </w:tc>
        <w:tc>
          <w:tcPr>
            <w:tcW w:w="7560" w:type="dxa"/>
            <w:shd w:val="clear" w:color="auto" w:fill="FFFFFF"/>
            <w:tcMar>
              <w:top w:w="75" w:type="dxa"/>
              <w:left w:w="85" w:type="dxa"/>
              <w:bottom w:w="75" w:type="dxa"/>
              <w:right w:w="85" w:type="dxa"/>
            </w:tcMar>
            <w:vAlign w:val="center"/>
          </w:tcPr>
          <w:p w14:paraId="22F391F6" w14:textId="77777777" w:rsidR="00B97500" w:rsidRDefault="00231B51">
            <w:pPr>
              <w:spacing w:after="20" w:line="245" w:lineRule="auto"/>
            </w:pPr>
            <w:r>
              <w:rPr>
                <w:color w:val="000000"/>
                <w:sz w:val="19"/>
              </w:rPr>
              <w:t>Recursos de apoyo para desarrollo, pruebas y sincronización.</w:t>
            </w:r>
          </w:p>
        </w:tc>
      </w:tr>
    </w:tbl>
    <w:p w14:paraId="4CE07639" w14:textId="77777777" w:rsidR="00B97500" w:rsidRDefault="00B97500">
      <w:pPr>
        <w:keepNext/>
        <w:spacing w:after="0" w:line="80" w:lineRule="exact"/>
      </w:pPr>
    </w:p>
    <w:p w14:paraId="5A2441F2" w14:textId="77777777" w:rsidR="00B97500" w:rsidRDefault="00231B51">
      <w:pPr>
        <w:pStyle w:val="Ttulo2"/>
      </w:pPr>
      <w:r>
        <w:t>Riesgos y respuesta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B97500" w14:paraId="3BE166B7" w14:textId="77777777">
        <w:trPr>
          <w:cantSplit/>
          <w:tblHeader/>
          <w:jc w:val="center"/>
        </w:trPr>
        <w:tc>
          <w:tcPr>
            <w:tcW w:w="2232" w:type="dxa"/>
            <w:shd w:val="clear" w:color="auto" w:fill="183651"/>
            <w:tcMar>
              <w:top w:w="75" w:type="dxa"/>
              <w:left w:w="85" w:type="dxa"/>
              <w:bottom w:w="75" w:type="dxa"/>
              <w:right w:w="85" w:type="dxa"/>
            </w:tcMar>
            <w:vAlign w:val="center"/>
          </w:tcPr>
          <w:p w14:paraId="3C02C791" w14:textId="77777777" w:rsidR="00B97500" w:rsidRDefault="00231B51">
            <w:pPr>
              <w:spacing w:after="20" w:line="245" w:lineRule="auto"/>
              <w:jc w:val="center"/>
            </w:pPr>
            <w:r>
              <w:rPr>
                <w:b/>
                <w:color w:val="FFFFFF"/>
                <w:sz w:val="19"/>
              </w:rPr>
              <w:t>Riesgo</w:t>
            </w:r>
          </w:p>
        </w:tc>
        <w:tc>
          <w:tcPr>
            <w:tcW w:w="7560" w:type="dxa"/>
            <w:shd w:val="clear" w:color="auto" w:fill="183651"/>
            <w:tcMar>
              <w:top w:w="75" w:type="dxa"/>
              <w:left w:w="85" w:type="dxa"/>
              <w:bottom w:w="75" w:type="dxa"/>
              <w:right w:w="85" w:type="dxa"/>
            </w:tcMar>
            <w:vAlign w:val="center"/>
          </w:tcPr>
          <w:p w14:paraId="51AED9AB" w14:textId="77777777" w:rsidR="00B97500" w:rsidRDefault="00231B51">
            <w:pPr>
              <w:spacing w:after="20" w:line="245" w:lineRule="auto"/>
            </w:pPr>
            <w:r>
              <w:rPr>
                <w:b/>
                <w:color w:val="FFFFFF"/>
                <w:sz w:val="19"/>
              </w:rPr>
              <w:t>Medida aplicada</w:t>
            </w:r>
          </w:p>
        </w:tc>
      </w:tr>
      <w:tr w:rsidR="00B97500" w14:paraId="398546AF" w14:textId="77777777">
        <w:trPr>
          <w:cantSplit/>
          <w:jc w:val="center"/>
        </w:trPr>
        <w:tc>
          <w:tcPr>
            <w:tcW w:w="2232" w:type="dxa"/>
            <w:shd w:val="clear" w:color="auto" w:fill="EFF3F7"/>
            <w:tcMar>
              <w:top w:w="75" w:type="dxa"/>
              <w:left w:w="85" w:type="dxa"/>
              <w:bottom w:w="75" w:type="dxa"/>
              <w:right w:w="85" w:type="dxa"/>
            </w:tcMar>
            <w:vAlign w:val="center"/>
          </w:tcPr>
          <w:p w14:paraId="512E3C0B" w14:textId="77777777" w:rsidR="00B97500" w:rsidRDefault="00231B51">
            <w:pPr>
              <w:spacing w:after="20" w:line="245" w:lineRule="auto"/>
            </w:pPr>
            <w:r>
              <w:rPr>
                <w:color w:val="000000"/>
                <w:sz w:val="19"/>
              </w:rPr>
              <w:t>Desconexión</w:t>
            </w:r>
          </w:p>
        </w:tc>
        <w:tc>
          <w:tcPr>
            <w:tcW w:w="7560" w:type="dxa"/>
            <w:shd w:val="clear" w:color="auto" w:fill="EFF3F7"/>
            <w:tcMar>
              <w:top w:w="75" w:type="dxa"/>
              <w:left w:w="85" w:type="dxa"/>
              <w:bottom w:w="75" w:type="dxa"/>
              <w:right w:w="85" w:type="dxa"/>
            </w:tcMar>
            <w:vAlign w:val="center"/>
          </w:tcPr>
          <w:p w14:paraId="75C2495C" w14:textId="77777777" w:rsidR="00B97500" w:rsidRDefault="00231B51">
            <w:pPr>
              <w:spacing w:after="20" w:line="245" w:lineRule="auto"/>
            </w:pPr>
            <w:r>
              <w:rPr>
                <w:color w:val="000000"/>
                <w:sz w:val="19"/>
              </w:rPr>
              <w:t>Cola por UID, caché confirmada y mensajes de pendiente.</w:t>
            </w:r>
          </w:p>
        </w:tc>
      </w:tr>
      <w:tr w:rsidR="00B97500" w14:paraId="79C1F91F" w14:textId="77777777">
        <w:trPr>
          <w:cantSplit/>
          <w:jc w:val="center"/>
        </w:trPr>
        <w:tc>
          <w:tcPr>
            <w:tcW w:w="2232" w:type="dxa"/>
            <w:shd w:val="clear" w:color="auto" w:fill="FFFFFF"/>
            <w:tcMar>
              <w:top w:w="75" w:type="dxa"/>
              <w:left w:w="85" w:type="dxa"/>
              <w:bottom w:w="75" w:type="dxa"/>
              <w:right w:w="85" w:type="dxa"/>
            </w:tcMar>
            <w:vAlign w:val="center"/>
          </w:tcPr>
          <w:p w14:paraId="48F56F95" w14:textId="77777777" w:rsidR="00B97500" w:rsidRDefault="00231B51">
            <w:pPr>
              <w:spacing w:after="20" w:line="245" w:lineRule="auto"/>
            </w:pPr>
            <w:r>
              <w:rPr>
                <w:color w:val="000000"/>
                <w:sz w:val="19"/>
              </w:rPr>
              <w:t>Sobrecobro concurrente</w:t>
            </w:r>
          </w:p>
        </w:tc>
        <w:tc>
          <w:tcPr>
            <w:tcW w:w="7560" w:type="dxa"/>
            <w:shd w:val="clear" w:color="auto" w:fill="FFFFFF"/>
            <w:tcMar>
              <w:top w:w="75" w:type="dxa"/>
              <w:left w:w="85" w:type="dxa"/>
              <w:bottom w:w="75" w:type="dxa"/>
              <w:right w:w="85" w:type="dxa"/>
            </w:tcMar>
            <w:vAlign w:val="center"/>
          </w:tcPr>
          <w:p w14:paraId="0AC66FF6" w14:textId="77777777" w:rsidR="00B97500" w:rsidRDefault="00231B51">
            <w:pPr>
              <w:spacing w:after="20" w:line="245" w:lineRule="auto"/>
            </w:pPr>
            <w:r>
              <w:rPr>
                <w:color w:val="000000"/>
                <w:sz w:val="19"/>
              </w:rPr>
              <w:t>Pago y saldo en una transacción; reglas y ensayo de concurrencia.</w:t>
            </w:r>
          </w:p>
        </w:tc>
      </w:tr>
      <w:tr w:rsidR="00B97500" w14:paraId="44AE2825" w14:textId="77777777">
        <w:trPr>
          <w:cantSplit/>
          <w:jc w:val="center"/>
        </w:trPr>
        <w:tc>
          <w:tcPr>
            <w:tcW w:w="2232" w:type="dxa"/>
            <w:shd w:val="clear" w:color="auto" w:fill="EFF3F7"/>
            <w:tcMar>
              <w:top w:w="75" w:type="dxa"/>
              <w:left w:w="85" w:type="dxa"/>
              <w:bottom w:w="75" w:type="dxa"/>
              <w:right w:w="85" w:type="dxa"/>
            </w:tcMar>
            <w:vAlign w:val="center"/>
          </w:tcPr>
          <w:p w14:paraId="217F026A" w14:textId="77777777" w:rsidR="00B97500" w:rsidRDefault="00231B51">
            <w:pPr>
              <w:spacing w:after="20" w:line="245" w:lineRule="auto"/>
            </w:pPr>
            <w:r>
              <w:rPr>
                <w:color w:val="000000"/>
                <w:sz w:val="19"/>
              </w:rPr>
              <w:t>Pérdida de información</w:t>
            </w:r>
          </w:p>
        </w:tc>
        <w:tc>
          <w:tcPr>
            <w:tcW w:w="7560" w:type="dxa"/>
            <w:shd w:val="clear" w:color="auto" w:fill="EFF3F7"/>
            <w:tcMar>
              <w:top w:w="75" w:type="dxa"/>
              <w:left w:w="85" w:type="dxa"/>
              <w:bottom w:w="75" w:type="dxa"/>
              <w:right w:w="85" w:type="dxa"/>
            </w:tcMar>
            <w:vAlign w:val="center"/>
          </w:tcPr>
          <w:p w14:paraId="208C6291" w14:textId="77777777" w:rsidR="00B97500" w:rsidRDefault="00231B51">
            <w:pPr>
              <w:spacing w:after="20" w:line="245" w:lineRule="auto"/>
            </w:pPr>
            <w:r>
              <w:rPr>
                <w:color w:val="000000"/>
                <w:sz w:val="19"/>
              </w:rPr>
              <w:t>Respaldo privado de 39 documentos y restauración comparada.</w:t>
            </w:r>
          </w:p>
        </w:tc>
      </w:tr>
      <w:tr w:rsidR="00B97500" w14:paraId="3060A2F2" w14:textId="77777777">
        <w:trPr>
          <w:cantSplit/>
          <w:jc w:val="center"/>
        </w:trPr>
        <w:tc>
          <w:tcPr>
            <w:tcW w:w="2232" w:type="dxa"/>
            <w:shd w:val="clear" w:color="auto" w:fill="FFFFFF"/>
            <w:tcMar>
              <w:top w:w="75" w:type="dxa"/>
              <w:left w:w="85" w:type="dxa"/>
              <w:bottom w:w="75" w:type="dxa"/>
              <w:right w:w="85" w:type="dxa"/>
            </w:tcMar>
            <w:vAlign w:val="center"/>
          </w:tcPr>
          <w:p w14:paraId="6846FA9E" w14:textId="77777777" w:rsidR="00B97500" w:rsidRDefault="00231B51">
            <w:pPr>
              <w:spacing w:after="20" w:line="245" w:lineRule="auto"/>
              <w:jc w:val="center"/>
            </w:pPr>
            <w:r>
              <w:rPr>
                <w:color w:val="000000"/>
                <w:sz w:val="19"/>
              </w:rPr>
              <w:t>Regresión</w:t>
            </w:r>
          </w:p>
        </w:tc>
        <w:tc>
          <w:tcPr>
            <w:tcW w:w="7560" w:type="dxa"/>
            <w:shd w:val="clear" w:color="auto" w:fill="FFFFFF"/>
            <w:tcMar>
              <w:top w:w="75" w:type="dxa"/>
              <w:left w:w="85" w:type="dxa"/>
              <w:bottom w:w="75" w:type="dxa"/>
              <w:right w:w="85" w:type="dxa"/>
            </w:tcMar>
            <w:vAlign w:val="center"/>
          </w:tcPr>
          <w:p w14:paraId="06095DD0" w14:textId="77777777" w:rsidR="00B97500" w:rsidRDefault="00231B51">
            <w:pPr>
              <w:spacing w:after="20" w:line="245" w:lineRule="auto"/>
            </w:pPr>
            <w:r>
              <w:rPr>
                <w:color w:val="000000"/>
                <w:sz w:val="19"/>
              </w:rPr>
              <w:t>Pruebas locales, reglas e integración Android.</w:t>
            </w:r>
          </w:p>
        </w:tc>
      </w:tr>
      <w:tr w:rsidR="00B97500" w14:paraId="63510601" w14:textId="77777777">
        <w:trPr>
          <w:cantSplit/>
          <w:jc w:val="center"/>
        </w:trPr>
        <w:tc>
          <w:tcPr>
            <w:tcW w:w="2232" w:type="dxa"/>
            <w:shd w:val="clear" w:color="auto" w:fill="EFF3F7"/>
            <w:tcMar>
              <w:top w:w="75" w:type="dxa"/>
              <w:left w:w="85" w:type="dxa"/>
              <w:bottom w:w="75" w:type="dxa"/>
              <w:right w:w="85" w:type="dxa"/>
            </w:tcMar>
            <w:vAlign w:val="center"/>
          </w:tcPr>
          <w:p w14:paraId="0657E21A" w14:textId="77777777" w:rsidR="00B97500" w:rsidRDefault="00231B51">
            <w:pPr>
              <w:spacing w:after="20" w:line="245" w:lineRule="auto"/>
            </w:pPr>
            <w:r>
              <w:rPr>
                <w:color w:val="000000"/>
                <w:sz w:val="19"/>
              </w:rPr>
              <w:t>Entrega incoherente</w:t>
            </w:r>
          </w:p>
        </w:tc>
        <w:tc>
          <w:tcPr>
            <w:tcW w:w="7560" w:type="dxa"/>
            <w:shd w:val="clear" w:color="auto" w:fill="EFF3F7"/>
            <w:tcMar>
              <w:top w:w="75" w:type="dxa"/>
              <w:left w:w="85" w:type="dxa"/>
              <w:bottom w:w="75" w:type="dxa"/>
              <w:right w:w="85" w:type="dxa"/>
            </w:tcMar>
            <w:vAlign w:val="center"/>
          </w:tcPr>
          <w:p w14:paraId="7489BE28" w14:textId="77777777" w:rsidR="00B97500" w:rsidRDefault="00231B51">
            <w:pPr>
              <w:spacing w:after="20" w:line="245" w:lineRule="auto"/>
            </w:pPr>
            <w:r>
              <w:rPr>
                <w:color w:val="000000"/>
                <w:sz w:val="19"/>
              </w:rPr>
              <w:t>Versión, ZIP del código y huellas SHA-256 del instalador.</w:t>
            </w:r>
          </w:p>
        </w:tc>
      </w:tr>
    </w:tbl>
    <w:p w14:paraId="36604FC5" w14:textId="77777777" w:rsidR="00B97500" w:rsidRDefault="00B97500">
      <w:pPr>
        <w:keepNext/>
        <w:spacing w:after="0" w:line="80" w:lineRule="exact"/>
      </w:pPr>
    </w:p>
    <w:p w14:paraId="27E118A0" w14:textId="77777777" w:rsidR="00B97500" w:rsidRDefault="00231B51">
      <w:pPr>
        <w:pStyle w:val="Ttulo2"/>
        <w:pageBreakBefore/>
      </w:pPr>
      <w:r>
        <w:rPr>
          <w:sz w:val="34"/>
        </w:rPr>
        <w:lastRenderedPageBreak/>
        <w:t>Cronograma, factibilidad y retorno de la inversión</w:t>
      </w:r>
    </w:p>
    <w:p w14:paraId="017A86B9" w14:textId="77777777" w:rsidR="00B97500" w:rsidRDefault="00231B51">
      <w:pPr>
        <w:pStyle w:val="Ttulo2"/>
      </w:pPr>
      <w:r>
        <w:t>Cronograma de referencia</w:t>
      </w:r>
    </w:p>
    <w:p w14:paraId="548F1D74" w14:textId="77777777" w:rsidR="00B97500" w:rsidRDefault="00231B51">
      <w:r>
        <w:t>El desarrollo se planificó en ocho semanas a partir del 24 de agosto de 2026. Las actividades se organizaron por incrementos funcionales, desde la definición de requisitos hasta la integración de los módulos y la preparación de la documentación. La programación siguiente resume las etapas y los productos previstos para el cierre académico del 15 de octubre.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B97500" w14:paraId="77CDDCBB" w14:textId="77777777">
        <w:trPr>
          <w:cantSplit/>
          <w:tblHeader/>
          <w:jc w:val="center"/>
        </w:trPr>
        <w:tc>
          <w:tcPr>
            <w:tcW w:w="2232" w:type="dxa"/>
            <w:shd w:val="clear" w:color="auto" w:fill="183651"/>
            <w:tcMar>
              <w:top w:w="75" w:type="dxa"/>
              <w:left w:w="85" w:type="dxa"/>
              <w:bottom w:w="75" w:type="dxa"/>
              <w:right w:w="85" w:type="dxa"/>
            </w:tcMar>
            <w:vAlign w:val="center"/>
          </w:tcPr>
          <w:p w14:paraId="1169D877" w14:textId="77777777" w:rsidR="00B97500" w:rsidRDefault="00231B51">
            <w:pPr>
              <w:spacing w:after="20" w:line="245" w:lineRule="auto"/>
            </w:pPr>
            <w:r>
              <w:rPr>
                <w:b/>
                <w:color w:val="FFFFFF"/>
                <w:sz w:val="19"/>
              </w:rPr>
              <w:t>Período de 2026</w:t>
            </w:r>
          </w:p>
        </w:tc>
        <w:tc>
          <w:tcPr>
            <w:tcW w:w="7560" w:type="dxa"/>
            <w:shd w:val="clear" w:color="auto" w:fill="183651"/>
            <w:tcMar>
              <w:top w:w="75" w:type="dxa"/>
              <w:left w:w="85" w:type="dxa"/>
              <w:bottom w:w="75" w:type="dxa"/>
              <w:right w:w="85" w:type="dxa"/>
            </w:tcMar>
            <w:vAlign w:val="center"/>
          </w:tcPr>
          <w:p w14:paraId="24A20CB2" w14:textId="77777777" w:rsidR="00B97500" w:rsidRDefault="00231B51">
            <w:pPr>
              <w:spacing w:after="20" w:line="245" w:lineRule="auto"/>
            </w:pPr>
            <w:r>
              <w:rPr>
                <w:b/>
                <w:color w:val="FFFFFF"/>
                <w:sz w:val="19"/>
              </w:rPr>
              <w:t>Trabajo y evidencia</w:t>
            </w:r>
          </w:p>
        </w:tc>
      </w:tr>
      <w:tr w:rsidR="00B97500" w14:paraId="44893061" w14:textId="77777777">
        <w:trPr>
          <w:cantSplit/>
          <w:jc w:val="center"/>
        </w:trPr>
        <w:tc>
          <w:tcPr>
            <w:tcW w:w="2232" w:type="dxa"/>
            <w:shd w:val="clear" w:color="auto" w:fill="EFF3F7"/>
            <w:tcMar>
              <w:top w:w="75" w:type="dxa"/>
              <w:left w:w="85" w:type="dxa"/>
              <w:bottom w:w="75" w:type="dxa"/>
              <w:right w:w="85" w:type="dxa"/>
            </w:tcMar>
            <w:vAlign w:val="center"/>
          </w:tcPr>
          <w:p w14:paraId="2F99EA7F" w14:textId="77777777" w:rsidR="00B97500" w:rsidRDefault="00231B51">
            <w:pPr>
              <w:spacing w:after="20" w:line="245" w:lineRule="auto"/>
            </w:pPr>
            <w:r>
              <w:rPr>
                <w:color w:val="000000"/>
                <w:sz w:val="19"/>
              </w:rPr>
              <w:t>24 ago al 6 sep</w:t>
            </w:r>
          </w:p>
        </w:tc>
        <w:tc>
          <w:tcPr>
            <w:tcW w:w="7560" w:type="dxa"/>
            <w:shd w:val="clear" w:color="auto" w:fill="EFF3F7"/>
            <w:tcMar>
              <w:top w:w="75" w:type="dxa"/>
              <w:left w:w="85" w:type="dxa"/>
              <w:bottom w:w="75" w:type="dxa"/>
              <w:right w:w="85" w:type="dxa"/>
            </w:tcMar>
            <w:vAlign w:val="center"/>
          </w:tcPr>
          <w:p w14:paraId="3EC5C7A7" w14:textId="77777777" w:rsidR="00B97500" w:rsidRDefault="00231B51">
            <w:pPr>
              <w:spacing w:after="20" w:line="245" w:lineRule="auto"/>
            </w:pPr>
            <w:r>
              <w:rPr>
                <w:color w:val="000000"/>
                <w:sz w:val="19"/>
              </w:rPr>
              <w:t>Problema, requisitos y modelo inicial.</w:t>
            </w:r>
          </w:p>
        </w:tc>
      </w:tr>
      <w:tr w:rsidR="00B97500" w14:paraId="215F0252" w14:textId="77777777">
        <w:trPr>
          <w:cantSplit/>
          <w:jc w:val="center"/>
        </w:trPr>
        <w:tc>
          <w:tcPr>
            <w:tcW w:w="2232" w:type="dxa"/>
            <w:shd w:val="clear" w:color="auto" w:fill="FFFFFF"/>
            <w:tcMar>
              <w:top w:w="75" w:type="dxa"/>
              <w:left w:w="85" w:type="dxa"/>
              <w:bottom w:w="75" w:type="dxa"/>
              <w:right w:w="85" w:type="dxa"/>
            </w:tcMar>
            <w:vAlign w:val="center"/>
          </w:tcPr>
          <w:p w14:paraId="5E11C37E" w14:textId="77777777" w:rsidR="00B97500" w:rsidRDefault="00231B51">
            <w:pPr>
              <w:spacing w:after="20" w:line="245" w:lineRule="auto"/>
            </w:pPr>
            <w:r>
              <w:rPr>
                <w:color w:val="000000"/>
                <w:sz w:val="19"/>
              </w:rPr>
              <w:t>7 al 20 sep</w:t>
            </w:r>
          </w:p>
        </w:tc>
        <w:tc>
          <w:tcPr>
            <w:tcW w:w="7560" w:type="dxa"/>
            <w:shd w:val="clear" w:color="auto" w:fill="FFFFFF"/>
            <w:tcMar>
              <w:top w:w="75" w:type="dxa"/>
              <w:left w:w="85" w:type="dxa"/>
              <w:bottom w:w="75" w:type="dxa"/>
              <w:right w:w="85" w:type="dxa"/>
            </w:tcMar>
            <w:vAlign w:val="center"/>
          </w:tcPr>
          <w:p w14:paraId="6A8592D6" w14:textId="77777777" w:rsidR="00B97500" w:rsidRDefault="00231B51">
            <w:pPr>
              <w:spacing w:after="20" w:line="245" w:lineRule="auto"/>
            </w:pPr>
            <w:r>
              <w:rPr>
                <w:color w:val="000000"/>
                <w:sz w:val="19"/>
              </w:rPr>
              <w:t>Acceso, clientes, servicios y código del 14 de septiembre.</w:t>
            </w:r>
          </w:p>
        </w:tc>
      </w:tr>
      <w:tr w:rsidR="00B97500" w14:paraId="4360B1FB" w14:textId="77777777">
        <w:trPr>
          <w:cantSplit/>
          <w:jc w:val="center"/>
        </w:trPr>
        <w:tc>
          <w:tcPr>
            <w:tcW w:w="2232" w:type="dxa"/>
            <w:shd w:val="clear" w:color="auto" w:fill="EFF3F7"/>
            <w:tcMar>
              <w:top w:w="75" w:type="dxa"/>
              <w:left w:w="85" w:type="dxa"/>
              <w:bottom w:w="75" w:type="dxa"/>
              <w:right w:w="85" w:type="dxa"/>
            </w:tcMar>
            <w:vAlign w:val="center"/>
          </w:tcPr>
          <w:p w14:paraId="54E8D0D0" w14:textId="77777777" w:rsidR="00B97500" w:rsidRDefault="00231B51">
            <w:pPr>
              <w:spacing w:after="20" w:line="245" w:lineRule="auto"/>
            </w:pPr>
            <w:r>
              <w:rPr>
                <w:color w:val="000000"/>
                <w:sz w:val="19"/>
              </w:rPr>
              <w:t>21 sep al 4 oct</w:t>
            </w:r>
          </w:p>
        </w:tc>
        <w:tc>
          <w:tcPr>
            <w:tcW w:w="7560" w:type="dxa"/>
            <w:shd w:val="clear" w:color="auto" w:fill="EFF3F7"/>
            <w:tcMar>
              <w:top w:w="75" w:type="dxa"/>
              <w:left w:w="85" w:type="dxa"/>
              <w:bottom w:w="75" w:type="dxa"/>
              <w:right w:w="85" w:type="dxa"/>
            </w:tcMar>
            <w:vAlign w:val="center"/>
          </w:tcPr>
          <w:p w14:paraId="029FB147" w14:textId="77777777" w:rsidR="00B97500" w:rsidRDefault="00231B51">
            <w:pPr>
              <w:spacing w:after="20" w:line="245" w:lineRule="auto"/>
            </w:pPr>
            <w:r>
              <w:rPr>
                <w:color w:val="000000"/>
                <w:sz w:val="19"/>
              </w:rPr>
              <w:t>Eventos, ventas y documentación de demostraciones.</w:t>
            </w:r>
          </w:p>
        </w:tc>
      </w:tr>
      <w:tr w:rsidR="00B97500" w14:paraId="2745266E" w14:textId="77777777">
        <w:trPr>
          <w:cantSplit/>
          <w:jc w:val="center"/>
        </w:trPr>
        <w:tc>
          <w:tcPr>
            <w:tcW w:w="2232" w:type="dxa"/>
            <w:shd w:val="clear" w:color="auto" w:fill="FFFFFF"/>
            <w:tcMar>
              <w:top w:w="75" w:type="dxa"/>
              <w:left w:w="85" w:type="dxa"/>
              <w:bottom w:w="75" w:type="dxa"/>
              <w:right w:w="85" w:type="dxa"/>
            </w:tcMar>
            <w:vAlign w:val="center"/>
          </w:tcPr>
          <w:p w14:paraId="6F98C512" w14:textId="77777777" w:rsidR="00B97500" w:rsidRDefault="00231B51">
            <w:pPr>
              <w:spacing w:after="20" w:line="245" w:lineRule="auto"/>
            </w:pPr>
            <w:r>
              <w:rPr>
                <w:color w:val="000000"/>
                <w:sz w:val="19"/>
              </w:rPr>
              <w:t>5 al 11 oct</w:t>
            </w:r>
          </w:p>
        </w:tc>
        <w:tc>
          <w:tcPr>
            <w:tcW w:w="7560" w:type="dxa"/>
            <w:shd w:val="clear" w:color="auto" w:fill="FFFFFF"/>
            <w:tcMar>
              <w:top w:w="75" w:type="dxa"/>
              <w:left w:w="85" w:type="dxa"/>
              <w:bottom w:w="75" w:type="dxa"/>
              <w:right w:w="85" w:type="dxa"/>
            </w:tcMar>
            <w:vAlign w:val="center"/>
          </w:tcPr>
          <w:p w14:paraId="52CD410B" w14:textId="77777777" w:rsidR="00B97500" w:rsidRDefault="00231B51">
            <w:pPr>
              <w:spacing w:after="20" w:line="245" w:lineRule="auto"/>
            </w:pPr>
            <w:r>
              <w:rPr>
                <w:color w:val="000000"/>
                <w:sz w:val="19"/>
              </w:rPr>
              <w:t>Cobros, manuales y consolidación documental.</w:t>
            </w:r>
          </w:p>
        </w:tc>
      </w:tr>
      <w:tr w:rsidR="00B97500" w14:paraId="0B9815BD" w14:textId="77777777">
        <w:trPr>
          <w:cantSplit/>
          <w:jc w:val="center"/>
        </w:trPr>
        <w:tc>
          <w:tcPr>
            <w:tcW w:w="2232" w:type="dxa"/>
            <w:shd w:val="clear" w:color="auto" w:fill="EFF3F7"/>
            <w:tcMar>
              <w:top w:w="75" w:type="dxa"/>
              <w:left w:w="85" w:type="dxa"/>
              <w:bottom w:w="75" w:type="dxa"/>
              <w:right w:w="85" w:type="dxa"/>
            </w:tcMar>
            <w:vAlign w:val="center"/>
          </w:tcPr>
          <w:p w14:paraId="22DFFEDD" w14:textId="77777777" w:rsidR="00B97500" w:rsidRDefault="00231B51">
            <w:pPr>
              <w:spacing w:after="20" w:line="245" w:lineRule="auto"/>
            </w:pPr>
            <w:r>
              <w:rPr>
                <w:color w:val="000000"/>
                <w:sz w:val="19"/>
              </w:rPr>
              <w:t>12 al 15 oct</w:t>
            </w:r>
          </w:p>
        </w:tc>
        <w:tc>
          <w:tcPr>
            <w:tcW w:w="7560" w:type="dxa"/>
            <w:shd w:val="clear" w:color="auto" w:fill="EFF3F7"/>
            <w:tcMar>
              <w:top w:w="75" w:type="dxa"/>
              <w:left w:w="85" w:type="dxa"/>
              <w:bottom w:w="75" w:type="dxa"/>
              <w:right w:w="85" w:type="dxa"/>
            </w:tcMar>
            <w:vAlign w:val="center"/>
          </w:tcPr>
          <w:p w14:paraId="064120E8" w14:textId="77777777" w:rsidR="00B97500" w:rsidRDefault="00231B51">
            <w:pPr>
              <w:spacing w:after="20" w:line="245" w:lineRule="auto"/>
            </w:pPr>
            <w:r>
              <w:rPr>
                <w:color w:val="000000"/>
                <w:sz w:val="19"/>
              </w:rPr>
              <w:t>Revisión, correcciones 1.1.0, pruebas, respaldo, reglas y APK.</w:t>
            </w:r>
          </w:p>
        </w:tc>
      </w:tr>
      <w:tr w:rsidR="00B97500" w14:paraId="368ECCEA" w14:textId="77777777">
        <w:trPr>
          <w:cantSplit/>
          <w:jc w:val="center"/>
        </w:trPr>
        <w:tc>
          <w:tcPr>
            <w:tcW w:w="2232" w:type="dxa"/>
            <w:shd w:val="clear" w:color="auto" w:fill="FFFFFF"/>
            <w:tcMar>
              <w:top w:w="75" w:type="dxa"/>
              <w:left w:w="85" w:type="dxa"/>
              <w:bottom w:w="75" w:type="dxa"/>
              <w:right w:w="85" w:type="dxa"/>
            </w:tcMar>
            <w:vAlign w:val="center"/>
          </w:tcPr>
          <w:p w14:paraId="6486A2A3" w14:textId="77777777" w:rsidR="00B97500" w:rsidRDefault="00231B51">
            <w:pPr>
              <w:spacing w:after="20" w:line="245" w:lineRule="auto"/>
            </w:pPr>
            <w:r>
              <w:rPr>
                <w:color w:val="000000"/>
                <w:sz w:val="19"/>
              </w:rPr>
              <w:t>Presentación académica</w:t>
            </w:r>
          </w:p>
        </w:tc>
        <w:tc>
          <w:tcPr>
            <w:tcW w:w="7560" w:type="dxa"/>
            <w:shd w:val="clear" w:color="auto" w:fill="FFFFFF"/>
            <w:tcMar>
              <w:top w:w="75" w:type="dxa"/>
              <w:left w:w="85" w:type="dxa"/>
              <w:bottom w:w="75" w:type="dxa"/>
              <w:right w:w="85" w:type="dxa"/>
            </w:tcMar>
            <w:vAlign w:val="center"/>
          </w:tcPr>
          <w:p w14:paraId="1C1A4326" w14:textId="77777777" w:rsidR="00B97500" w:rsidRDefault="00231B51">
            <w:pPr>
              <w:spacing w:after="20" w:line="245" w:lineRule="auto"/>
            </w:pPr>
            <w:r>
              <w:rPr>
                <w:color w:val="000000"/>
                <w:sz w:val="19"/>
              </w:rPr>
              <w:t>Documentación del sistema y preparación de la demostración funcional.</w:t>
            </w:r>
          </w:p>
        </w:tc>
      </w:tr>
    </w:tbl>
    <w:p w14:paraId="1F580B1F" w14:textId="77777777" w:rsidR="00B97500" w:rsidRDefault="00B97500">
      <w:pPr>
        <w:keepNext/>
        <w:spacing w:after="0" w:line="80" w:lineRule="exact"/>
      </w:pPr>
    </w:p>
    <w:p w14:paraId="0FAF5D23" w14:textId="77777777" w:rsidR="00B97500" w:rsidRDefault="00231B51">
      <w:pPr>
        <w:pStyle w:val="Ttulo2"/>
      </w:pPr>
      <w:r>
        <w:t>Factibilidad</w:t>
      </w:r>
    </w:p>
    <w:p w14:paraId="5594B605" w14:textId="77777777" w:rsidR="00B97500" w:rsidRDefault="00231B51">
      <w:r>
        <w:t>La factibilidad técnica se fundamenta en la disponibilidad de Flutter, Android SDK y los servicios de Firebase, así como en la compilación y las pruebas de la aplicación. La utilización de equipo existente permite desarrollar la solución sin adquirir una infraestructura propia de servidores. Para una operación comercial sostenida deben evaluarse los costos de conectividad, almacenamiento, mantenimiento y soporte.</w:t>
      </w:r>
    </w:p>
    <w:p w14:paraId="4517C165" w14:textId="77777777" w:rsidR="00B97500" w:rsidRDefault="00231B51">
      <w:pPr>
        <w:pStyle w:val="Ttulo2"/>
      </w:pPr>
      <w:r>
        <w:t>Evaluación del ROI</w:t>
      </w:r>
    </w:p>
    <w:p w14:paraId="3B6328E4" w14:textId="77777777" w:rsidR="00B97500" w:rsidRDefault="00231B51">
      <w:r>
        <w:t>La evaluación económica considera el ahorro de tiempo administrativo y el seguimiento de cobros como beneficios potenciales. El retorno se calcula al comparar esos beneficios con la inversión de desarrollo y los gastos de operación. Para establecer una referencia de factibilidad se utiliza el siguiente escenario hipotético; su comprobación requiere mediciones posteriores de uso.</w:t>
      </w:r>
    </w:p>
    <w:p w14:paraId="66248D90" w14:textId="77777777" w:rsidR="00B97500" w:rsidRDefault="00231B51">
      <w:r>
        <w:rPr>
          <w:b/>
        </w:rPr>
        <w:t>ROI anual = ((beneficio anual − costo anual total) / costo anual total) × 100.</w:t>
      </w:r>
    </w:p>
    <w:p w14:paraId="2357CC3E" w14:textId="77777777" w:rsidR="00B97500" w:rsidRDefault="00231B51">
      <w:r>
        <w:t>Ejemplo ilustrativo: inversión de RD$12,000, operación anual de RD$3,600 y beneficio estimado de RD$1,500 mensuales. El beneficio anual sería RD$18,000 y el costo del primer año RD$15,600; el ROI sería 15.38 %. Con beneficio neto mensual de RD$1,200, la recuperación inicial sería de 10 meses. Estos valores representan un escenario de estimación y deberán contrastarse con los costos y beneficios observados durante la operación.</w:t>
      </w:r>
    </w:p>
    <w:p w14:paraId="7A4334D2" w14:textId="77777777" w:rsidR="00B97500" w:rsidRDefault="00231B51">
      <w:pPr>
        <w:pStyle w:val="Ttulo1"/>
        <w:pageBreakBefore/>
      </w:pPr>
      <w:bookmarkStart w:id="3" w:name="_Toc242984320"/>
      <w:r>
        <w:lastRenderedPageBreak/>
        <w:t>Fase 2 Análisis y diseño de la base de datos</w:t>
      </w:r>
      <w:bookmarkEnd w:id="3"/>
    </w:p>
    <w:p w14:paraId="7F4E555F" w14:textId="77777777" w:rsidR="00B97500" w:rsidRDefault="00231B51">
      <w:r>
        <w:t>Cloud Firestore utiliza documentos organizados en colecciones. Los identificadores representan referencias lógicas; las reglas y las transacciones comprueban la integridad. El propietario se identifica mediante el UID de Firebase Authentication.</w:t>
      </w:r>
    </w:p>
    <w:p w14:paraId="7B2E0BBA" w14:textId="77777777" w:rsidR="00B97500" w:rsidRDefault="00231B51">
      <w:pPr>
        <w:jc w:val="center"/>
      </w:pPr>
      <w:r>
        <w:rPr>
          <w:noProof/>
        </w:rPr>
        <w:drawing>
          <wp:inline distT="0" distB="0" distL="0" distR="0" wp14:anchorId="18F12732" wp14:editId="767956F1">
            <wp:extent cx="5074920" cy="3643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io de proyecto 2 Fase 2_p6_0.png"/>
                    <pic:cNvPicPr/>
                  </pic:nvPicPr>
                  <pic:blipFill>
                    <a:blip r:embed="rId12"/>
                    <a:stretch>
                      <a:fillRect/>
                    </a:stretch>
                  </pic:blipFill>
                  <pic:spPr>
                    <a:xfrm>
                      <a:off x="0" y="0"/>
                      <a:ext cx="5074920" cy="3643025"/>
                    </a:xfrm>
                    <a:prstGeom prst="rect">
                      <a:avLst/>
                    </a:prstGeom>
                  </pic:spPr>
                </pic:pic>
              </a:graphicData>
            </a:graphic>
          </wp:inline>
        </w:drawing>
      </w:r>
    </w:p>
    <w:p w14:paraId="3084E644" w14:textId="77777777" w:rsidR="00B97500" w:rsidRDefault="00231B51">
      <w:pPr>
        <w:pStyle w:val="Descripcin"/>
      </w:pPr>
      <w:r>
        <w:rPr>
          <w:b w:val="0"/>
        </w:rPr>
        <w:t>Figura 1. Modelo conceptual de las seis colecciones de FotoGest Pro. Fuente: documento de diseño y construcción del proyecto.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200"/>
      </w:tblGrid>
      <w:tr w:rsidR="00B97500" w14:paraId="341803C9" w14:textId="77777777">
        <w:trPr>
          <w:cantSplit/>
          <w:tblHeader/>
          <w:jc w:val="center"/>
        </w:trPr>
        <w:tc>
          <w:tcPr>
            <w:tcW w:w="2592" w:type="dxa"/>
            <w:shd w:val="clear" w:color="auto" w:fill="183651"/>
            <w:tcMar>
              <w:top w:w="75" w:type="dxa"/>
              <w:left w:w="85" w:type="dxa"/>
              <w:bottom w:w="75" w:type="dxa"/>
              <w:right w:w="85" w:type="dxa"/>
            </w:tcMar>
            <w:vAlign w:val="center"/>
          </w:tcPr>
          <w:p w14:paraId="758296BE" w14:textId="77777777" w:rsidR="00B97500" w:rsidRDefault="00231B51">
            <w:pPr>
              <w:spacing w:after="20" w:line="245" w:lineRule="auto"/>
              <w:jc w:val="center"/>
            </w:pPr>
            <w:r>
              <w:rPr>
                <w:b/>
                <w:color w:val="FFFFFF"/>
                <w:sz w:val="19"/>
              </w:rPr>
              <w:t>Relación</w:t>
            </w:r>
          </w:p>
        </w:tc>
        <w:tc>
          <w:tcPr>
            <w:tcW w:w="7200" w:type="dxa"/>
            <w:shd w:val="clear" w:color="auto" w:fill="183651"/>
            <w:tcMar>
              <w:top w:w="75" w:type="dxa"/>
              <w:left w:w="85" w:type="dxa"/>
              <w:bottom w:w="75" w:type="dxa"/>
              <w:right w:w="85" w:type="dxa"/>
            </w:tcMar>
            <w:vAlign w:val="center"/>
          </w:tcPr>
          <w:p w14:paraId="2DDDE146" w14:textId="77777777" w:rsidR="00B97500" w:rsidRDefault="00231B51">
            <w:pPr>
              <w:spacing w:after="20" w:line="245" w:lineRule="auto"/>
            </w:pPr>
            <w:r>
              <w:rPr>
                <w:b/>
                <w:color w:val="FFFFFF"/>
                <w:sz w:val="19"/>
              </w:rPr>
              <w:t>Cardinalidad y restricción</w:t>
            </w:r>
          </w:p>
        </w:tc>
      </w:tr>
      <w:tr w:rsidR="00B97500" w14:paraId="45C59C57" w14:textId="77777777">
        <w:trPr>
          <w:cantSplit/>
          <w:jc w:val="center"/>
        </w:trPr>
        <w:tc>
          <w:tcPr>
            <w:tcW w:w="2592" w:type="dxa"/>
            <w:shd w:val="clear" w:color="auto" w:fill="EFF3F7"/>
            <w:tcMar>
              <w:top w:w="75" w:type="dxa"/>
              <w:left w:w="85" w:type="dxa"/>
              <w:bottom w:w="75" w:type="dxa"/>
              <w:right w:w="85" w:type="dxa"/>
            </w:tcMar>
            <w:vAlign w:val="center"/>
          </w:tcPr>
          <w:p w14:paraId="18560931" w14:textId="77777777" w:rsidR="00B97500" w:rsidRDefault="00231B51">
            <w:pPr>
              <w:spacing w:after="20" w:line="245" w:lineRule="auto"/>
            </w:pPr>
            <w:r>
              <w:rPr>
                <w:color w:val="000000"/>
                <w:sz w:val="19"/>
              </w:rPr>
              <w:t>Usuario a registros</w:t>
            </w:r>
          </w:p>
        </w:tc>
        <w:tc>
          <w:tcPr>
            <w:tcW w:w="7200" w:type="dxa"/>
            <w:shd w:val="clear" w:color="auto" w:fill="EFF3F7"/>
            <w:tcMar>
              <w:top w:w="75" w:type="dxa"/>
              <w:left w:w="85" w:type="dxa"/>
              <w:bottom w:w="75" w:type="dxa"/>
              <w:right w:w="85" w:type="dxa"/>
            </w:tcMar>
            <w:vAlign w:val="center"/>
          </w:tcPr>
          <w:p w14:paraId="37AB681B" w14:textId="77777777" w:rsidR="00B97500" w:rsidRDefault="00231B51">
            <w:pPr>
              <w:spacing w:after="20" w:line="245" w:lineRule="auto"/>
            </w:pPr>
            <w:r>
              <w:rPr>
                <w:color w:val="000000"/>
                <w:sz w:val="19"/>
              </w:rPr>
              <w:t>1:N; cada documento comercial pertenece a un UID.</w:t>
            </w:r>
          </w:p>
        </w:tc>
      </w:tr>
      <w:tr w:rsidR="00B97500" w14:paraId="10A8F102" w14:textId="77777777">
        <w:trPr>
          <w:cantSplit/>
          <w:jc w:val="center"/>
        </w:trPr>
        <w:tc>
          <w:tcPr>
            <w:tcW w:w="2592" w:type="dxa"/>
            <w:shd w:val="clear" w:color="auto" w:fill="FFFFFF"/>
            <w:tcMar>
              <w:top w:w="75" w:type="dxa"/>
              <w:left w:w="85" w:type="dxa"/>
              <w:bottom w:w="75" w:type="dxa"/>
              <w:right w:w="85" w:type="dxa"/>
            </w:tcMar>
            <w:vAlign w:val="center"/>
          </w:tcPr>
          <w:p w14:paraId="490B88DA" w14:textId="77777777" w:rsidR="00B97500" w:rsidRDefault="00231B51">
            <w:pPr>
              <w:spacing w:after="20" w:line="245" w:lineRule="auto"/>
            </w:pPr>
            <w:r>
              <w:rPr>
                <w:color w:val="000000"/>
                <w:sz w:val="19"/>
              </w:rPr>
              <w:t>Cliente a eventos y ventas</w:t>
            </w:r>
          </w:p>
        </w:tc>
        <w:tc>
          <w:tcPr>
            <w:tcW w:w="7200" w:type="dxa"/>
            <w:shd w:val="clear" w:color="auto" w:fill="FFFFFF"/>
            <w:tcMar>
              <w:top w:w="75" w:type="dxa"/>
              <w:left w:w="85" w:type="dxa"/>
              <w:bottom w:w="75" w:type="dxa"/>
              <w:right w:w="85" w:type="dxa"/>
            </w:tcMar>
            <w:vAlign w:val="center"/>
          </w:tcPr>
          <w:p w14:paraId="5A8DE577" w14:textId="77777777" w:rsidR="00B97500" w:rsidRDefault="00231B51">
            <w:pPr>
              <w:spacing w:after="20" w:line="245" w:lineRule="auto"/>
            </w:pPr>
            <w:r>
              <w:rPr>
                <w:color w:val="000000"/>
                <w:sz w:val="19"/>
              </w:rPr>
              <w:t>1:N; la referencia debe existir y tener el mismo propietario.</w:t>
            </w:r>
          </w:p>
        </w:tc>
      </w:tr>
      <w:tr w:rsidR="00B97500" w14:paraId="08BC79C8" w14:textId="77777777">
        <w:trPr>
          <w:cantSplit/>
          <w:jc w:val="center"/>
        </w:trPr>
        <w:tc>
          <w:tcPr>
            <w:tcW w:w="2592" w:type="dxa"/>
            <w:shd w:val="clear" w:color="auto" w:fill="EFF3F7"/>
            <w:tcMar>
              <w:top w:w="75" w:type="dxa"/>
              <w:left w:w="85" w:type="dxa"/>
              <w:bottom w:w="75" w:type="dxa"/>
              <w:right w:w="85" w:type="dxa"/>
            </w:tcMar>
            <w:vAlign w:val="center"/>
          </w:tcPr>
          <w:p w14:paraId="3C3286FC" w14:textId="77777777" w:rsidR="00B97500" w:rsidRDefault="00231B51">
            <w:pPr>
              <w:spacing w:after="20" w:line="245" w:lineRule="auto"/>
            </w:pPr>
            <w:r>
              <w:rPr>
                <w:color w:val="000000"/>
                <w:sz w:val="19"/>
              </w:rPr>
              <w:t>Servicio a eventos</w:t>
            </w:r>
          </w:p>
        </w:tc>
        <w:tc>
          <w:tcPr>
            <w:tcW w:w="7200" w:type="dxa"/>
            <w:shd w:val="clear" w:color="auto" w:fill="EFF3F7"/>
            <w:tcMar>
              <w:top w:w="75" w:type="dxa"/>
              <w:left w:w="85" w:type="dxa"/>
              <w:bottom w:w="75" w:type="dxa"/>
              <w:right w:w="85" w:type="dxa"/>
            </w:tcMar>
            <w:vAlign w:val="center"/>
          </w:tcPr>
          <w:p w14:paraId="7971404B" w14:textId="77777777" w:rsidR="00B97500" w:rsidRDefault="00231B51">
            <w:pPr>
              <w:spacing w:after="20" w:line="245" w:lineRule="auto"/>
            </w:pPr>
            <w:r>
              <w:rPr>
                <w:color w:val="000000"/>
                <w:sz w:val="19"/>
              </w:rPr>
              <w:t>1:N; cada evento referencia un servicio.</w:t>
            </w:r>
          </w:p>
        </w:tc>
      </w:tr>
      <w:tr w:rsidR="00B97500" w14:paraId="489800B1" w14:textId="77777777">
        <w:trPr>
          <w:cantSplit/>
          <w:jc w:val="center"/>
        </w:trPr>
        <w:tc>
          <w:tcPr>
            <w:tcW w:w="2592" w:type="dxa"/>
            <w:shd w:val="clear" w:color="auto" w:fill="FFFFFF"/>
            <w:tcMar>
              <w:top w:w="75" w:type="dxa"/>
              <w:left w:w="85" w:type="dxa"/>
              <w:bottom w:w="75" w:type="dxa"/>
              <w:right w:w="85" w:type="dxa"/>
            </w:tcMar>
            <w:vAlign w:val="center"/>
          </w:tcPr>
          <w:p w14:paraId="41989CF0" w14:textId="77777777" w:rsidR="00B97500" w:rsidRDefault="00231B51">
            <w:pPr>
              <w:spacing w:after="20" w:line="245" w:lineRule="auto"/>
            </w:pPr>
            <w:r>
              <w:rPr>
                <w:color w:val="000000"/>
                <w:sz w:val="19"/>
              </w:rPr>
              <w:t>Evento o venta a abonos</w:t>
            </w:r>
          </w:p>
        </w:tc>
        <w:tc>
          <w:tcPr>
            <w:tcW w:w="7200" w:type="dxa"/>
            <w:shd w:val="clear" w:color="auto" w:fill="FFFFFF"/>
            <w:tcMar>
              <w:top w:w="75" w:type="dxa"/>
              <w:left w:w="85" w:type="dxa"/>
              <w:bottom w:w="75" w:type="dxa"/>
              <w:right w:w="85" w:type="dxa"/>
            </w:tcMar>
            <w:vAlign w:val="center"/>
          </w:tcPr>
          <w:p w14:paraId="16C96E45" w14:textId="77777777" w:rsidR="00B97500" w:rsidRDefault="00231B51">
            <w:pPr>
              <w:spacing w:after="20" w:line="245" w:lineRule="auto"/>
            </w:pPr>
            <w:r>
              <w:rPr>
                <w:color w:val="000000"/>
                <w:sz w:val="19"/>
              </w:rPr>
              <w:t>1:N; un abono tiene exactamente un destino.</w:t>
            </w:r>
          </w:p>
        </w:tc>
      </w:tr>
    </w:tbl>
    <w:p w14:paraId="0A5F65EA" w14:textId="77777777" w:rsidR="00B97500" w:rsidRDefault="00B97500">
      <w:pPr>
        <w:keepNext/>
        <w:spacing w:after="0" w:line="80" w:lineRule="exact"/>
      </w:pPr>
    </w:p>
    <w:p w14:paraId="08D56CCC" w14:textId="77777777" w:rsidR="00B97500" w:rsidRDefault="00231B51">
      <w:r>
        <w:t>Las rutas son usuarios/{UID}, clientes/{clienteId}, paquetes/{paqueteId}, eventos/{eventoId}, ventas/{ventaId} y pagos/{pagoId}. Las consultas comerciales filtran usuarioId. Los nuevos IDs combinan prefijo, microsegundos y aleatoriedad.</w:t>
      </w:r>
    </w:p>
    <w:p w14:paraId="7EBB76B8" w14:textId="77777777" w:rsidR="00B97500" w:rsidRDefault="00231B51">
      <w:pPr>
        <w:pStyle w:val="Ttulo2"/>
        <w:pageBreakBefore/>
      </w:pPr>
      <w:r>
        <w:rPr>
          <w:sz w:val="34"/>
        </w:rPr>
        <w:lastRenderedPageBreak/>
        <w:t>Diccionario de usuarios, clientes y servicios</w:t>
      </w:r>
    </w:p>
    <w:p w14:paraId="78C65BEA" w14:textId="77777777" w:rsidR="00B97500" w:rsidRDefault="00231B51">
      <w:r>
        <w:t>String representa texto; Number, valor numérico; Integer, entero; Boolean, verdadero o falso; Timestamp, fecha de Firestore. Las fechas createdAt y updatedAt son marcas informativas enviadas por el cliente; el orden de cambios se controla con revision, no con el reloj del teléfono.</w:t>
      </w:r>
    </w:p>
    <w:p w14:paraId="6CC10F93" w14:textId="77777777" w:rsidR="00B97500" w:rsidRDefault="00231B51">
      <w:pPr>
        <w:pStyle w:val="Ttulo3"/>
      </w:pPr>
      <w:r>
        <w:t>Usuarios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3"/>
        <w:gridCol w:w="1224"/>
        <w:gridCol w:w="6725"/>
      </w:tblGrid>
      <w:tr w:rsidR="00B97500" w14:paraId="01CD4AF7" w14:textId="77777777">
        <w:trPr>
          <w:cantSplit/>
          <w:tblHeader/>
          <w:jc w:val="center"/>
        </w:trPr>
        <w:tc>
          <w:tcPr>
            <w:tcW w:w="1843" w:type="dxa"/>
            <w:shd w:val="clear" w:color="auto" w:fill="183651"/>
            <w:tcMar>
              <w:top w:w="75" w:type="dxa"/>
              <w:left w:w="85" w:type="dxa"/>
              <w:bottom w:w="75" w:type="dxa"/>
              <w:right w:w="85" w:type="dxa"/>
            </w:tcMar>
            <w:vAlign w:val="center"/>
          </w:tcPr>
          <w:p w14:paraId="457F6613" w14:textId="77777777" w:rsidR="00B97500" w:rsidRDefault="00231B51">
            <w:pPr>
              <w:spacing w:after="20" w:line="245" w:lineRule="auto"/>
              <w:jc w:val="center"/>
            </w:pPr>
            <w:r>
              <w:rPr>
                <w:b/>
                <w:color w:val="FFFFFF"/>
                <w:sz w:val="19"/>
              </w:rPr>
              <w:t>Campo</w:t>
            </w:r>
          </w:p>
        </w:tc>
        <w:tc>
          <w:tcPr>
            <w:tcW w:w="1224" w:type="dxa"/>
            <w:shd w:val="clear" w:color="auto" w:fill="183651"/>
            <w:tcMar>
              <w:top w:w="75" w:type="dxa"/>
              <w:left w:w="85" w:type="dxa"/>
              <w:bottom w:w="75" w:type="dxa"/>
              <w:right w:w="85" w:type="dxa"/>
            </w:tcMar>
            <w:vAlign w:val="center"/>
          </w:tcPr>
          <w:p w14:paraId="437BC17E" w14:textId="77777777" w:rsidR="00B97500" w:rsidRDefault="00231B51">
            <w:pPr>
              <w:spacing w:after="20" w:line="245" w:lineRule="auto"/>
            </w:pPr>
            <w:r>
              <w:rPr>
                <w:b/>
                <w:color w:val="FFFFFF"/>
                <w:sz w:val="19"/>
              </w:rPr>
              <w:t>Tipo</w:t>
            </w:r>
          </w:p>
        </w:tc>
        <w:tc>
          <w:tcPr>
            <w:tcW w:w="6725" w:type="dxa"/>
            <w:shd w:val="clear" w:color="auto" w:fill="183651"/>
            <w:tcMar>
              <w:top w:w="75" w:type="dxa"/>
              <w:left w:w="85" w:type="dxa"/>
              <w:bottom w:w="75" w:type="dxa"/>
              <w:right w:w="85" w:type="dxa"/>
            </w:tcMar>
            <w:vAlign w:val="center"/>
          </w:tcPr>
          <w:p w14:paraId="7DBAC966" w14:textId="77777777" w:rsidR="00B97500" w:rsidRDefault="00231B51">
            <w:pPr>
              <w:spacing w:after="20" w:line="245" w:lineRule="auto"/>
            </w:pPr>
            <w:r>
              <w:rPr>
                <w:b/>
                <w:color w:val="FFFFFF"/>
                <w:sz w:val="19"/>
              </w:rPr>
              <w:t>Uso y restricción</w:t>
            </w:r>
          </w:p>
        </w:tc>
      </w:tr>
      <w:tr w:rsidR="00B97500" w14:paraId="2FC784D9" w14:textId="77777777">
        <w:trPr>
          <w:cantSplit/>
          <w:jc w:val="center"/>
        </w:trPr>
        <w:tc>
          <w:tcPr>
            <w:tcW w:w="1843" w:type="dxa"/>
            <w:shd w:val="clear" w:color="auto" w:fill="EFF3F7"/>
            <w:tcMar>
              <w:top w:w="75" w:type="dxa"/>
              <w:left w:w="85" w:type="dxa"/>
              <w:bottom w:w="75" w:type="dxa"/>
              <w:right w:w="85" w:type="dxa"/>
            </w:tcMar>
            <w:vAlign w:val="center"/>
          </w:tcPr>
          <w:p w14:paraId="3BC1916A" w14:textId="77777777" w:rsidR="00B97500" w:rsidRDefault="00231B51">
            <w:pPr>
              <w:spacing w:after="20" w:line="245" w:lineRule="auto"/>
              <w:jc w:val="center"/>
            </w:pPr>
            <w:r>
              <w:rPr>
                <w:color w:val="000000"/>
                <w:sz w:val="19"/>
              </w:rPr>
              <w:t>usuarioId</w:t>
            </w:r>
          </w:p>
        </w:tc>
        <w:tc>
          <w:tcPr>
            <w:tcW w:w="1224" w:type="dxa"/>
            <w:shd w:val="clear" w:color="auto" w:fill="EFF3F7"/>
            <w:tcMar>
              <w:top w:w="75" w:type="dxa"/>
              <w:left w:w="85" w:type="dxa"/>
              <w:bottom w:w="75" w:type="dxa"/>
              <w:right w:w="85" w:type="dxa"/>
            </w:tcMar>
            <w:vAlign w:val="center"/>
          </w:tcPr>
          <w:p w14:paraId="0BF46562"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39E20ADD" w14:textId="77777777" w:rsidR="00B97500" w:rsidRDefault="00231B51">
            <w:pPr>
              <w:spacing w:after="20" w:line="245" w:lineRule="auto"/>
            </w:pPr>
            <w:r>
              <w:rPr>
                <w:color w:val="000000"/>
                <w:sz w:val="19"/>
              </w:rPr>
              <w:t>UID y clave del perfil.</w:t>
            </w:r>
          </w:p>
        </w:tc>
      </w:tr>
      <w:tr w:rsidR="00B97500" w14:paraId="6ADD1607" w14:textId="77777777">
        <w:trPr>
          <w:cantSplit/>
          <w:jc w:val="center"/>
        </w:trPr>
        <w:tc>
          <w:tcPr>
            <w:tcW w:w="1843" w:type="dxa"/>
            <w:shd w:val="clear" w:color="auto" w:fill="FFFFFF"/>
            <w:tcMar>
              <w:top w:w="75" w:type="dxa"/>
              <w:left w:w="85" w:type="dxa"/>
              <w:bottom w:w="75" w:type="dxa"/>
              <w:right w:w="85" w:type="dxa"/>
            </w:tcMar>
            <w:vAlign w:val="center"/>
          </w:tcPr>
          <w:p w14:paraId="14403407" w14:textId="77777777" w:rsidR="00B97500" w:rsidRDefault="00231B51">
            <w:pPr>
              <w:spacing w:after="20" w:line="245" w:lineRule="auto"/>
            </w:pPr>
            <w:r>
              <w:rPr>
                <w:color w:val="000000"/>
                <w:sz w:val="19"/>
              </w:rPr>
              <w:t>nombre / email</w:t>
            </w:r>
          </w:p>
        </w:tc>
        <w:tc>
          <w:tcPr>
            <w:tcW w:w="1224" w:type="dxa"/>
            <w:shd w:val="clear" w:color="auto" w:fill="FFFFFF"/>
            <w:tcMar>
              <w:top w:w="75" w:type="dxa"/>
              <w:left w:w="85" w:type="dxa"/>
              <w:bottom w:w="75" w:type="dxa"/>
              <w:right w:w="85" w:type="dxa"/>
            </w:tcMar>
            <w:vAlign w:val="center"/>
          </w:tcPr>
          <w:p w14:paraId="7E18B70C"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153344A4" w14:textId="77777777" w:rsidR="00B97500" w:rsidRDefault="00231B51">
            <w:pPr>
              <w:spacing w:after="20" w:line="245" w:lineRule="auto"/>
            </w:pPr>
            <w:r>
              <w:rPr>
                <w:color w:val="000000"/>
                <w:sz w:val="19"/>
              </w:rPr>
              <w:t>Datos visibles de la cuenta; al crear se usa el correo.</w:t>
            </w:r>
          </w:p>
        </w:tc>
      </w:tr>
      <w:tr w:rsidR="00B97500" w14:paraId="2F3B97C0" w14:textId="77777777">
        <w:trPr>
          <w:cantSplit/>
          <w:jc w:val="center"/>
        </w:trPr>
        <w:tc>
          <w:tcPr>
            <w:tcW w:w="1843" w:type="dxa"/>
            <w:shd w:val="clear" w:color="auto" w:fill="EFF3F7"/>
            <w:tcMar>
              <w:top w:w="75" w:type="dxa"/>
              <w:left w:w="85" w:type="dxa"/>
              <w:bottom w:w="75" w:type="dxa"/>
              <w:right w:w="85" w:type="dxa"/>
            </w:tcMar>
            <w:vAlign w:val="center"/>
          </w:tcPr>
          <w:p w14:paraId="3EA2EB33" w14:textId="77777777" w:rsidR="00B97500" w:rsidRDefault="00231B51">
            <w:pPr>
              <w:spacing w:after="20" w:line="245" w:lineRule="auto"/>
            </w:pPr>
            <w:r>
              <w:rPr>
                <w:color w:val="000000"/>
                <w:sz w:val="19"/>
              </w:rPr>
              <w:t>rol / activo</w:t>
            </w:r>
          </w:p>
        </w:tc>
        <w:tc>
          <w:tcPr>
            <w:tcW w:w="1224" w:type="dxa"/>
            <w:shd w:val="clear" w:color="auto" w:fill="EFF3F7"/>
            <w:tcMar>
              <w:top w:w="75" w:type="dxa"/>
              <w:left w:w="85" w:type="dxa"/>
              <w:bottom w:w="75" w:type="dxa"/>
              <w:right w:w="85" w:type="dxa"/>
            </w:tcMar>
            <w:vAlign w:val="center"/>
          </w:tcPr>
          <w:p w14:paraId="0B25E9A8" w14:textId="77777777" w:rsidR="00B97500" w:rsidRDefault="00231B51">
            <w:pPr>
              <w:spacing w:after="20" w:line="245" w:lineRule="auto"/>
            </w:pPr>
            <w:r>
              <w:rPr>
                <w:color w:val="000000"/>
                <w:sz w:val="19"/>
              </w:rPr>
              <w:t>String / Boolean</w:t>
            </w:r>
          </w:p>
        </w:tc>
        <w:tc>
          <w:tcPr>
            <w:tcW w:w="6725" w:type="dxa"/>
            <w:shd w:val="clear" w:color="auto" w:fill="EFF3F7"/>
            <w:tcMar>
              <w:top w:w="75" w:type="dxa"/>
              <w:left w:w="85" w:type="dxa"/>
              <w:bottom w:w="75" w:type="dxa"/>
              <w:right w:w="85" w:type="dxa"/>
            </w:tcMar>
            <w:vAlign w:val="center"/>
          </w:tcPr>
          <w:p w14:paraId="48819B9C" w14:textId="77777777" w:rsidR="00B97500" w:rsidRDefault="00231B51">
            <w:pPr>
              <w:spacing w:after="20" w:line="245" w:lineRule="auto"/>
            </w:pPr>
            <w:r>
              <w:rPr>
                <w:color w:val="000000"/>
                <w:sz w:val="19"/>
              </w:rPr>
              <w:t>fotografo y true al crear. No hay permisos diferentes por rol.</w:t>
            </w:r>
          </w:p>
        </w:tc>
      </w:tr>
      <w:tr w:rsidR="00B97500" w14:paraId="49831FC2" w14:textId="77777777">
        <w:trPr>
          <w:cantSplit/>
          <w:jc w:val="center"/>
        </w:trPr>
        <w:tc>
          <w:tcPr>
            <w:tcW w:w="1843" w:type="dxa"/>
            <w:shd w:val="clear" w:color="auto" w:fill="FFFFFF"/>
            <w:tcMar>
              <w:top w:w="75" w:type="dxa"/>
              <w:left w:w="85" w:type="dxa"/>
              <w:bottom w:w="75" w:type="dxa"/>
              <w:right w:w="85" w:type="dxa"/>
            </w:tcMar>
            <w:vAlign w:val="center"/>
          </w:tcPr>
          <w:p w14:paraId="1C395FB1" w14:textId="77777777" w:rsidR="00B97500" w:rsidRDefault="00231B51">
            <w:pPr>
              <w:spacing w:after="20" w:line="245" w:lineRule="auto"/>
              <w:jc w:val="center"/>
            </w:pPr>
            <w:r>
              <w:rPr>
                <w:color w:val="000000"/>
                <w:sz w:val="19"/>
              </w:rPr>
              <w:t>createdAt</w:t>
            </w:r>
          </w:p>
        </w:tc>
        <w:tc>
          <w:tcPr>
            <w:tcW w:w="1224" w:type="dxa"/>
            <w:shd w:val="clear" w:color="auto" w:fill="FFFFFF"/>
            <w:tcMar>
              <w:top w:w="75" w:type="dxa"/>
              <w:left w:w="85" w:type="dxa"/>
              <w:bottom w:w="75" w:type="dxa"/>
              <w:right w:w="85" w:type="dxa"/>
            </w:tcMar>
            <w:vAlign w:val="center"/>
          </w:tcPr>
          <w:p w14:paraId="6018D2F4" w14:textId="77777777" w:rsidR="00B97500" w:rsidRDefault="00231B51">
            <w:pPr>
              <w:spacing w:after="20" w:line="245" w:lineRule="auto"/>
            </w:pPr>
            <w:r>
              <w:rPr>
                <w:color w:val="000000"/>
                <w:sz w:val="19"/>
              </w:rPr>
              <w:t>Timestamp</w:t>
            </w:r>
          </w:p>
        </w:tc>
        <w:tc>
          <w:tcPr>
            <w:tcW w:w="6725" w:type="dxa"/>
            <w:shd w:val="clear" w:color="auto" w:fill="FFFFFF"/>
            <w:tcMar>
              <w:top w:w="75" w:type="dxa"/>
              <w:left w:w="85" w:type="dxa"/>
              <w:bottom w:w="75" w:type="dxa"/>
              <w:right w:w="85" w:type="dxa"/>
            </w:tcMar>
            <w:vAlign w:val="center"/>
          </w:tcPr>
          <w:p w14:paraId="3361C9AF" w14:textId="77777777" w:rsidR="00B97500" w:rsidRDefault="00231B51">
            <w:pPr>
              <w:spacing w:after="20" w:line="245" w:lineRule="auto"/>
            </w:pPr>
            <w:r>
              <w:rPr>
                <w:color w:val="000000"/>
                <w:sz w:val="19"/>
              </w:rPr>
              <w:t>Creación del perfil mediante marca del servidor.</w:t>
            </w:r>
          </w:p>
        </w:tc>
      </w:tr>
    </w:tbl>
    <w:p w14:paraId="46661F81" w14:textId="77777777" w:rsidR="00B97500" w:rsidRDefault="00B97500">
      <w:pPr>
        <w:keepNext/>
        <w:spacing w:after="0" w:line="80" w:lineRule="exact"/>
      </w:pPr>
    </w:p>
    <w:p w14:paraId="56D38362" w14:textId="77777777" w:rsidR="00B97500" w:rsidRDefault="00231B51">
      <w:pPr>
        <w:pStyle w:val="Ttulo3"/>
      </w:pPr>
      <w:r>
        <w:t>Clientes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3"/>
        <w:gridCol w:w="1224"/>
        <w:gridCol w:w="6725"/>
      </w:tblGrid>
      <w:tr w:rsidR="00B97500" w14:paraId="227A19BC" w14:textId="77777777">
        <w:trPr>
          <w:cantSplit/>
          <w:tblHeader/>
          <w:jc w:val="center"/>
        </w:trPr>
        <w:tc>
          <w:tcPr>
            <w:tcW w:w="1843" w:type="dxa"/>
            <w:shd w:val="clear" w:color="auto" w:fill="183651"/>
            <w:tcMar>
              <w:top w:w="75" w:type="dxa"/>
              <w:left w:w="85" w:type="dxa"/>
              <w:bottom w:w="75" w:type="dxa"/>
              <w:right w:w="85" w:type="dxa"/>
            </w:tcMar>
            <w:vAlign w:val="center"/>
          </w:tcPr>
          <w:p w14:paraId="0B64398C" w14:textId="77777777" w:rsidR="00B97500" w:rsidRDefault="00231B51">
            <w:pPr>
              <w:spacing w:after="20" w:line="245" w:lineRule="auto"/>
              <w:jc w:val="center"/>
            </w:pPr>
            <w:r>
              <w:rPr>
                <w:b/>
                <w:color w:val="FFFFFF"/>
                <w:sz w:val="19"/>
              </w:rPr>
              <w:t>Campo</w:t>
            </w:r>
          </w:p>
        </w:tc>
        <w:tc>
          <w:tcPr>
            <w:tcW w:w="1224" w:type="dxa"/>
            <w:shd w:val="clear" w:color="auto" w:fill="183651"/>
            <w:tcMar>
              <w:top w:w="75" w:type="dxa"/>
              <w:left w:w="85" w:type="dxa"/>
              <w:bottom w:w="75" w:type="dxa"/>
              <w:right w:w="85" w:type="dxa"/>
            </w:tcMar>
            <w:vAlign w:val="center"/>
          </w:tcPr>
          <w:p w14:paraId="1F005567" w14:textId="77777777" w:rsidR="00B97500" w:rsidRDefault="00231B51">
            <w:pPr>
              <w:spacing w:after="20" w:line="245" w:lineRule="auto"/>
            </w:pPr>
            <w:r>
              <w:rPr>
                <w:b/>
                <w:color w:val="FFFFFF"/>
                <w:sz w:val="19"/>
              </w:rPr>
              <w:t>Tipo</w:t>
            </w:r>
          </w:p>
        </w:tc>
        <w:tc>
          <w:tcPr>
            <w:tcW w:w="6725" w:type="dxa"/>
            <w:shd w:val="clear" w:color="auto" w:fill="183651"/>
            <w:tcMar>
              <w:top w:w="75" w:type="dxa"/>
              <w:left w:w="85" w:type="dxa"/>
              <w:bottom w:w="75" w:type="dxa"/>
              <w:right w:w="85" w:type="dxa"/>
            </w:tcMar>
            <w:vAlign w:val="center"/>
          </w:tcPr>
          <w:p w14:paraId="6AD903F7" w14:textId="77777777" w:rsidR="00B97500" w:rsidRDefault="00231B51">
            <w:pPr>
              <w:spacing w:after="20" w:line="245" w:lineRule="auto"/>
            </w:pPr>
            <w:r>
              <w:rPr>
                <w:b/>
                <w:color w:val="FFFFFF"/>
                <w:sz w:val="19"/>
              </w:rPr>
              <w:t>Uso y restricción</w:t>
            </w:r>
          </w:p>
        </w:tc>
      </w:tr>
      <w:tr w:rsidR="00B97500" w14:paraId="3D794F31" w14:textId="77777777">
        <w:trPr>
          <w:cantSplit/>
          <w:jc w:val="center"/>
        </w:trPr>
        <w:tc>
          <w:tcPr>
            <w:tcW w:w="1843" w:type="dxa"/>
            <w:shd w:val="clear" w:color="auto" w:fill="EFF3F7"/>
            <w:tcMar>
              <w:top w:w="75" w:type="dxa"/>
              <w:left w:w="85" w:type="dxa"/>
              <w:bottom w:w="75" w:type="dxa"/>
              <w:right w:w="85" w:type="dxa"/>
            </w:tcMar>
            <w:vAlign w:val="center"/>
          </w:tcPr>
          <w:p w14:paraId="413A16A4" w14:textId="77777777" w:rsidR="00B97500" w:rsidRDefault="00231B51">
            <w:pPr>
              <w:spacing w:after="20" w:line="245" w:lineRule="auto"/>
              <w:jc w:val="center"/>
            </w:pPr>
            <w:r>
              <w:rPr>
                <w:color w:val="000000"/>
                <w:sz w:val="19"/>
              </w:rPr>
              <w:t>clienteId</w:t>
            </w:r>
          </w:p>
        </w:tc>
        <w:tc>
          <w:tcPr>
            <w:tcW w:w="1224" w:type="dxa"/>
            <w:shd w:val="clear" w:color="auto" w:fill="EFF3F7"/>
            <w:tcMar>
              <w:top w:w="75" w:type="dxa"/>
              <w:left w:w="85" w:type="dxa"/>
              <w:bottom w:w="75" w:type="dxa"/>
              <w:right w:w="85" w:type="dxa"/>
            </w:tcMar>
            <w:vAlign w:val="center"/>
          </w:tcPr>
          <w:p w14:paraId="6C836725"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0818E0EB" w14:textId="77777777" w:rsidR="00B97500" w:rsidRDefault="00231B51">
            <w:pPr>
              <w:spacing w:after="20" w:line="245" w:lineRule="auto"/>
            </w:pPr>
            <w:r>
              <w:rPr>
                <w:color w:val="000000"/>
                <w:sz w:val="19"/>
              </w:rPr>
              <w:t>Clave del documento, prefijo cli_.</w:t>
            </w:r>
          </w:p>
        </w:tc>
      </w:tr>
      <w:tr w:rsidR="00B97500" w14:paraId="3D8B6422" w14:textId="77777777">
        <w:trPr>
          <w:cantSplit/>
          <w:jc w:val="center"/>
        </w:trPr>
        <w:tc>
          <w:tcPr>
            <w:tcW w:w="1843" w:type="dxa"/>
            <w:shd w:val="clear" w:color="auto" w:fill="FFFFFF"/>
            <w:tcMar>
              <w:top w:w="75" w:type="dxa"/>
              <w:left w:w="85" w:type="dxa"/>
              <w:bottom w:w="75" w:type="dxa"/>
              <w:right w:w="85" w:type="dxa"/>
            </w:tcMar>
            <w:vAlign w:val="center"/>
          </w:tcPr>
          <w:p w14:paraId="71DFF100" w14:textId="77777777" w:rsidR="00B97500" w:rsidRDefault="00231B51">
            <w:pPr>
              <w:spacing w:after="20" w:line="245" w:lineRule="auto"/>
              <w:jc w:val="center"/>
            </w:pPr>
            <w:r>
              <w:rPr>
                <w:color w:val="000000"/>
                <w:sz w:val="19"/>
              </w:rPr>
              <w:t>usuarioId</w:t>
            </w:r>
          </w:p>
        </w:tc>
        <w:tc>
          <w:tcPr>
            <w:tcW w:w="1224" w:type="dxa"/>
            <w:shd w:val="clear" w:color="auto" w:fill="FFFFFF"/>
            <w:tcMar>
              <w:top w:w="75" w:type="dxa"/>
              <w:left w:w="85" w:type="dxa"/>
              <w:bottom w:w="75" w:type="dxa"/>
              <w:right w:w="85" w:type="dxa"/>
            </w:tcMar>
            <w:vAlign w:val="center"/>
          </w:tcPr>
          <w:p w14:paraId="372D83E9"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682A65AC" w14:textId="77777777" w:rsidR="00B97500" w:rsidRDefault="00231B51">
            <w:pPr>
              <w:spacing w:after="20" w:line="245" w:lineRule="auto"/>
            </w:pPr>
            <w:r>
              <w:rPr>
                <w:color w:val="000000"/>
                <w:sz w:val="19"/>
              </w:rPr>
              <w:t>UID del propietario.</w:t>
            </w:r>
          </w:p>
        </w:tc>
      </w:tr>
      <w:tr w:rsidR="00B97500" w14:paraId="085D4228" w14:textId="77777777">
        <w:trPr>
          <w:cantSplit/>
          <w:jc w:val="center"/>
        </w:trPr>
        <w:tc>
          <w:tcPr>
            <w:tcW w:w="1843" w:type="dxa"/>
            <w:shd w:val="clear" w:color="auto" w:fill="EFF3F7"/>
            <w:tcMar>
              <w:top w:w="75" w:type="dxa"/>
              <w:left w:w="85" w:type="dxa"/>
              <w:bottom w:w="75" w:type="dxa"/>
              <w:right w:w="85" w:type="dxa"/>
            </w:tcMar>
            <w:vAlign w:val="center"/>
          </w:tcPr>
          <w:p w14:paraId="278D2E5D" w14:textId="77777777" w:rsidR="00B97500" w:rsidRDefault="00231B51">
            <w:pPr>
              <w:spacing w:after="20" w:line="245" w:lineRule="auto"/>
              <w:jc w:val="center"/>
            </w:pPr>
            <w:r>
              <w:rPr>
                <w:color w:val="000000"/>
                <w:sz w:val="19"/>
              </w:rPr>
              <w:t>nombre</w:t>
            </w:r>
          </w:p>
        </w:tc>
        <w:tc>
          <w:tcPr>
            <w:tcW w:w="1224" w:type="dxa"/>
            <w:shd w:val="clear" w:color="auto" w:fill="EFF3F7"/>
            <w:tcMar>
              <w:top w:w="75" w:type="dxa"/>
              <w:left w:w="85" w:type="dxa"/>
              <w:bottom w:w="75" w:type="dxa"/>
              <w:right w:w="85" w:type="dxa"/>
            </w:tcMar>
            <w:vAlign w:val="center"/>
          </w:tcPr>
          <w:p w14:paraId="6E388099"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08AA4D1F" w14:textId="77777777" w:rsidR="00B97500" w:rsidRDefault="00231B51">
            <w:pPr>
              <w:spacing w:after="20" w:line="245" w:lineRule="auto"/>
            </w:pPr>
            <w:r>
              <w:rPr>
                <w:color w:val="000000"/>
                <w:sz w:val="19"/>
              </w:rPr>
              <w:t>De 3 a 200 caracteres en reglas.</w:t>
            </w:r>
          </w:p>
        </w:tc>
      </w:tr>
      <w:tr w:rsidR="00B97500" w14:paraId="6BDAF81E" w14:textId="77777777">
        <w:trPr>
          <w:cantSplit/>
          <w:jc w:val="center"/>
        </w:trPr>
        <w:tc>
          <w:tcPr>
            <w:tcW w:w="1843" w:type="dxa"/>
            <w:shd w:val="clear" w:color="auto" w:fill="FFFFFF"/>
            <w:tcMar>
              <w:top w:w="75" w:type="dxa"/>
              <w:left w:w="85" w:type="dxa"/>
              <w:bottom w:w="75" w:type="dxa"/>
              <w:right w:w="85" w:type="dxa"/>
            </w:tcMar>
            <w:vAlign w:val="center"/>
          </w:tcPr>
          <w:p w14:paraId="7CBFAC3A" w14:textId="77777777" w:rsidR="00B97500" w:rsidRDefault="00231B51">
            <w:pPr>
              <w:spacing w:after="20" w:line="245" w:lineRule="auto"/>
              <w:jc w:val="center"/>
            </w:pPr>
            <w:r>
              <w:rPr>
                <w:color w:val="000000"/>
                <w:sz w:val="19"/>
              </w:rPr>
              <w:t>telefono</w:t>
            </w:r>
          </w:p>
        </w:tc>
        <w:tc>
          <w:tcPr>
            <w:tcW w:w="1224" w:type="dxa"/>
            <w:shd w:val="clear" w:color="auto" w:fill="FFFFFF"/>
            <w:tcMar>
              <w:top w:w="75" w:type="dxa"/>
              <w:left w:w="85" w:type="dxa"/>
              <w:bottom w:w="75" w:type="dxa"/>
              <w:right w:w="85" w:type="dxa"/>
            </w:tcMar>
            <w:vAlign w:val="center"/>
          </w:tcPr>
          <w:p w14:paraId="603F3A02"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74A15230" w14:textId="77777777" w:rsidR="00B97500" w:rsidRDefault="00231B51">
            <w:pPr>
              <w:spacing w:after="20" w:line="245" w:lineRule="auto"/>
            </w:pPr>
            <w:r>
              <w:rPr>
                <w:color w:val="000000"/>
                <w:sz w:val="19"/>
              </w:rPr>
              <w:t>Hasta 80 caracteres; el formulario exige diez dígitos.</w:t>
            </w:r>
          </w:p>
        </w:tc>
      </w:tr>
      <w:tr w:rsidR="00B97500" w14:paraId="26999B23" w14:textId="77777777">
        <w:trPr>
          <w:cantSplit/>
          <w:jc w:val="center"/>
        </w:trPr>
        <w:tc>
          <w:tcPr>
            <w:tcW w:w="1843" w:type="dxa"/>
            <w:shd w:val="clear" w:color="auto" w:fill="EFF3F7"/>
            <w:tcMar>
              <w:top w:w="75" w:type="dxa"/>
              <w:left w:w="85" w:type="dxa"/>
              <w:bottom w:w="75" w:type="dxa"/>
              <w:right w:w="85" w:type="dxa"/>
            </w:tcMar>
            <w:vAlign w:val="center"/>
          </w:tcPr>
          <w:p w14:paraId="4A6D7A54" w14:textId="77777777" w:rsidR="00B97500" w:rsidRDefault="00231B51">
            <w:pPr>
              <w:spacing w:after="20" w:line="245" w:lineRule="auto"/>
              <w:jc w:val="center"/>
            </w:pPr>
            <w:r>
              <w:rPr>
                <w:color w:val="000000"/>
                <w:sz w:val="19"/>
              </w:rPr>
              <w:t>notas</w:t>
            </w:r>
          </w:p>
        </w:tc>
        <w:tc>
          <w:tcPr>
            <w:tcW w:w="1224" w:type="dxa"/>
            <w:shd w:val="clear" w:color="auto" w:fill="EFF3F7"/>
            <w:tcMar>
              <w:top w:w="75" w:type="dxa"/>
              <w:left w:w="85" w:type="dxa"/>
              <w:bottom w:w="75" w:type="dxa"/>
              <w:right w:w="85" w:type="dxa"/>
            </w:tcMar>
            <w:vAlign w:val="center"/>
          </w:tcPr>
          <w:p w14:paraId="64FAC3DA"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03386C26" w14:textId="77777777" w:rsidR="00B97500" w:rsidRDefault="00231B51">
            <w:pPr>
              <w:spacing w:after="20" w:line="245" w:lineRule="auto"/>
            </w:pPr>
            <w:r>
              <w:rPr>
                <w:color w:val="000000"/>
                <w:sz w:val="19"/>
              </w:rPr>
              <w:t>Opcional, hasta 4,000 caracteres.</w:t>
            </w:r>
          </w:p>
        </w:tc>
      </w:tr>
    </w:tbl>
    <w:p w14:paraId="6DE1636F" w14:textId="77777777" w:rsidR="00B97500" w:rsidRDefault="00B97500">
      <w:pPr>
        <w:keepNext/>
        <w:spacing w:after="0" w:line="80" w:lineRule="exact"/>
      </w:pPr>
    </w:p>
    <w:p w14:paraId="7AB0825F" w14:textId="77777777" w:rsidR="00B97500" w:rsidRDefault="00231B51">
      <w:pPr>
        <w:pStyle w:val="Ttulo3"/>
      </w:pPr>
      <w:r>
        <w:t>Servicios fotográficos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3"/>
        <w:gridCol w:w="1224"/>
        <w:gridCol w:w="6725"/>
      </w:tblGrid>
      <w:tr w:rsidR="00B97500" w14:paraId="69620C30" w14:textId="77777777">
        <w:trPr>
          <w:cantSplit/>
          <w:tblHeader/>
          <w:jc w:val="center"/>
        </w:trPr>
        <w:tc>
          <w:tcPr>
            <w:tcW w:w="1843" w:type="dxa"/>
            <w:shd w:val="clear" w:color="auto" w:fill="183651"/>
            <w:tcMar>
              <w:top w:w="75" w:type="dxa"/>
              <w:left w:w="85" w:type="dxa"/>
              <w:bottom w:w="75" w:type="dxa"/>
              <w:right w:w="85" w:type="dxa"/>
            </w:tcMar>
            <w:vAlign w:val="center"/>
          </w:tcPr>
          <w:p w14:paraId="608669D3" w14:textId="77777777" w:rsidR="00B97500" w:rsidRDefault="00231B51">
            <w:pPr>
              <w:spacing w:after="20" w:line="245" w:lineRule="auto"/>
              <w:jc w:val="center"/>
            </w:pPr>
            <w:r>
              <w:rPr>
                <w:b/>
                <w:color w:val="FFFFFF"/>
                <w:sz w:val="19"/>
              </w:rPr>
              <w:t>Campo</w:t>
            </w:r>
          </w:p>
        </w:tc>
        <w:tc>
          <w:tcPr>
            <w:tcW w:w="1224" w:type="dxa"/>
            <w:shd w:val="clear" w:color="auto" w:fill="183651"/>
            <w:tcMar>
              <w:top w:w="75" w:type="dxa"/>
              <w:left w:w="85" w:type="dxa"/>
              <w:bottom w:w="75" w:type="dxa"/>
              <w:right w:w="85" w:type="dxa"/>
            </w:tcMar>
            <w:vAlign w:val="center"/>
          </w:tcPr>
          <w:p w14:paraId="1F96B279" w14:textId="77777777" w:rsidR="00B97500" w:rsidRDefault="00231B51">
            <w:pPr>
              <w:spacing w:after="20" w:line="245" w:lineRule="auto"/>
            </w:pPr>
            <w:r>
              <w:rPr>
                <w:b/>
                <w:color w:val="FFFFFF"/>
                <w:sz w:val="19"/>
              </w:rPr>
              <w:t>Tipo</w:t>
            </w:r>
          </w:p>
        </w:tc>
        <w:tc>
          <w:tcPr>
            <w:tcW w:w="6725" w:type="dxa"/>
            <w:shd w:val="clear" w:color="auto" w:fill="183651"/>
            <w:tcMar>
              <w:top w:w="75" w:type="dxa"/>
              <w:left w:w="85" w:type="dxa"/>
              <w:bottom w:w="75" w:type="dxa"/>
              <w:right w:w="85" w:type="dxa"/>
            </w:tcMar>
            <w:vAlign w:val="center"/>
          </w:tcPr>
          <w:p w14:paraId="7349983B" w14:textId="77777777" w:rsidR="00B97500" w:rsidRDefault="00231B51">
            <w:pPr>
              <w:spacing w:after="20" w:line="245" w:lineRule="auto"/>
            </w:pPr>
            <w:r>
              <w:rPr>
                <w:b/>
                <w:color w:val="FFFFFF"/>
                <w:sz w:val="19"/>
              </w:rPr>
              <w:t>Uso y restricción</w:t>
            </w:r>
          </w:p>
        </w:tc>
      </w:tr>
      <w:tr w:rsidR="00B97500" w14:paraId="7DF34500" w14:textId="77777777">
        <w:trPr>
          <w:cantSplit/>
          <w:jc w:val="center"/>
        </w:trPr>
        <w:tc>
          <w:tcPr>
            <w:tcW w:w="1843" w:type="dxa"/>
            <w:shd w:val="clear" w:color="auto" w:fill="EFF3F7"/>
            <w:tcMar>
              <w:top w:w="75" w:type="dxa"/>
              <w:left w:w="85" w:type="dxa"/>
              <w:bottom w:w="75" w:type="dxa"/>
              <w:right w:w="85" w:type="dxa"/>
            </w:tcMar>
            <w:vAlign w:val="center"/>
          </w:tcPr>
          <w:p w14:paraId="717A77E8" w14:textId="77777777" w:rsidR="00B97500" w:rsidRDefault="00231B51">
            <w:pPr>
              <w:spacing w:after="20" w:line="245" w:lineRule="auto"/>
              <w:jc w:val="center"/>
            </w:pPr>
            <w:r>
              <w:rPr>
                <w:color w:val="000000"/>
                <w:sz w:val="19"/>
              </w:rPr>
              <w:t>paqueteId</w:t>
            </w:r>
          </w:p>
        </w:tc>
        <w:tc>
          <w:tcPr>
            <w:tcW w:w="1224" w:type="dxa"/>
            <w:shd w:val="clear" w:color="auto" w:fill="EFF3F7"/>
            <w:tcMar>
              <w:top w:w="75" w:type="dxa"/>
              <w:left w:w="85" w:type="dxa"/>
              <w:bottom w:w="75" w:type="dxa"/>
              <w:right w:w="85" w:type="dxa"/>
            </w:tcMar>
            <w:vAlign w:val="center"/>
          </w:tcPr>
          <w:p w14:paraId="025703C2"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5F37E258" w14:textId="77777777" w:rsidR="00B97500" w:rsidRDefault="00231B51">
            <w:pPr>
              <w:spacing w:after="20" w:line="245" w:lineRule="auto"/>
            </w:pPr>
            <w:r>
              <w:rPr>
                <w:color w:val="000000"/>
                <w:sz w:val="19"/>
              </w:rPr>
              <w:t>Clave del documento, prefijo paq_.</w:t>
            </w:r>
          </w:p>
        </w:tc>
      </w:tr>
      <w:tr w:rsidR="00B97500" w14:paraId="7D789247" w14:textId="77777777">
        <w:trPr>
          <w:cantSplit/>
          <w:jc w:val="center"/>
        </w:trPr>
        <w:tc>
          <w:tcPr>
            <w:tcW w:w="1843" w:type="dxa"/>
            <w:shd w:val="clear" w:color="auto" w:fill="FFFFFF"/>
            <w:tcMar>
              <w:top w:w="75" w:type="dxa"/>
              <w:left w:w="85" w:type="dxa"/>
              <w:bottom w:w="75" w:type="dxa"/>
              <w:right w:w="85" w:type="dxa"/>
            </w:tcMar>
            <w:vAlign w:val="center"/>
          </w:tcPr>
          <w:p w14:paraId="78AB0B94" w14:textId="77777777" w:rsidR="00B97500" w:rsidRDefault="00231B51">
            <w:pPr>
              <w:spacing w:after="20" w:line="245" w:lineRule="auto"/>
              <w:jc w:val="center"/>
            </w:pPr>
            <w:r>
              <w:rPr>
                <w:color w:val="000000"/>
                <w:sz w:val="19"/>
              </w:rPr>
              <w:t>usuarioId</w:t>
            </w:r>
          </w:p>
        </w:tc>
        <w:tc>
          <w:tcPr>
            <w:tcW w:w="1224" w:type="dxa"/>
            <w:shd w:val="clear" w:color="auto" w:fill="FFFFFF"/>
            <w:tcMar>
              <w:top w:w="75" w:type="dxa"/>
              <w:left w:w="85" w:type="dxa"/>
              <w:bottom w:w="75" w:type="dxa"/>
              <w:right w:w="85" w:type="dxa"/>
            </w:tcMar>
            <w:vAlign w:val="center"/>
          </w:tcPr>
          <w:p w14:paraId="54E83343"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6B036CFA" w14:textId="77777777" w:rsidR="00B97500" w:rsidRDefault="00231B51">
            <w:pPr>
              <w:spacing w:after="20" w:line="245" w:lineRule="auto"/>
            </w:pPr>
            <w:r>
              <w:rPr>
                <w:color w:val="000000"/>
                <w:sz w:val="19"/>
              </w:rPr>
              <w:t>UID del propietario.</w:t>
            </w:r>
          </w:p>
        </w:tc>
      </w:tr>
      <w:tr w:rsidR="00B97500" w14:paraId="37F546A4" w14:textId="77777777">
        <w:trPr>
          <w:cantSplit/>
          <w:jc w:val="center"/>
        </w:trPr>
        <w:tc>
          <w:tcPr>
            <w:tcW w:w="1843" w:type="dxa"/>
            <w:shd w:val="clear" w:color="auto" w:fill="EFF3F7"/>
            <w:tcMar>
              <w:top w:w="75" w:type="dxa"/>
              <w:left w:w="85" w:type="dxa"/>
              <w:bottom w:w="75" w:type="dxa"/>
              <w:right w:w="85" w:type="dxa"/>
            </w:tcMar>
            <w:vAlign w:val="center"/>
          </w:tcPr>
          <w:p w14:paraId="15909785" w14:textId="77777777" w:rsidR="00B97500" w:rsidRDefault="00231B51">
            <w:pPr>
              <w:spacing w:after="20" w:line="245" w:lineRule="auto"/>
              <w:jc w:val="center"/>
            </w:pPr>
            <w:r>
              <w:rPr>
                <w:color w:val="000000"/>
                <w:sz w:val="19"/>
              </w:rPr>
              <w:t>nombre</w:t>
            </w:r>
          </w:p>
        </w:tc>
        <w:tc>
          <w:tcPr>
            <w:tcW w:w="1224" w:type="dxa"/>
            <w:shd w:val="clear" w:color="auto" w:fill="EFF3F7"/>
            <w:tcMar>
              <w:top w:w="75" w:type="dxa"/>
              <w:left w:w="85" w:type="dxa"/>
              <w:bottom w:w="75" w:type="dxa"/>
              <w:right w:w="85" w:type="dxa"/>
            </w:tcMar>
            <w:vAlign w:val="center"/>
          </w:tcPr>
          <w:p w14:paraId="6711882E"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26A235C3" w14:textId="77777777" w:rsidR="00B97500" w:rsidRDefault="00231B51">
            <w:pPr>
              <w:spacing w:after="20" w:line="245" w:lineRule="auto"/>
            </w:pPr>
            <w:r>
              <w:rPr>
                <w:color w:val="000000"/>
                <w:sz w:val="19"/>
              </w:rPr>
              <w:t>De 3 a 200 caracteres.</w:t>
            </w:r>
          </w:p>
        </w:tc>
      </w:tr>
      <w:tr w:rsidR="00B97500" w14:paraId="1FB63F8D" w14:textId="77777777">
        <w:trPr>
          <w:cantSplit/>
          <w:jc w:val="center"/>
        </w:trPr>
        <w:tc>
          <w:tcPr>
            <w:tcW w:w="1843" w:type="dxa"/>
            <w:shd w:val="clear" w:color="auto" w:fill="FFFFFF"/>
            <w:tcMar>
              <w:top w:w="75" w:type="dxa"/>
              <w:left w:w="85" w:type="dxa"/>
              <w:bottom w:w="75" w:type="dxa"/>
              <w:right w:w="85" w:type="dxa"/>
            </w:tcMar>
            <w:vAlign w:val="center"/>
          </w:tcPr>
          <w:p w14:paraId="57A3E262" w14:textId="77777777" w:rsidR="00B97500" w:rsidRDefault="00231B51">
            <w:pPr>
              <w:spacing w:after="20" w:line="245" w:lineRule="auto"/>
            </w:pPr>
            <w:r>
              <w:rPr>
                <w:color w:val="000000"/>
                <w:sz w:val="19"/>
              </w:rPr>
              <w:t>descripcion</w:t>
            </w:r>
          </w:p>
        </w:tc>
        <w:tc>
          <w:tcPr>
            <w:tcW w:w="1224" w:type="dxa"/>
            <w:shd w:val="clear" w:color="auto" w:fill="FFFFFF"/>
            <w:tcMar>
              <w:top w:w="75" w:type="dxa"/>
              <w:left w:w="85" w:type="dxa"/>
              <w:bottom w:w="75" w:type="dxa"/>
              <w:right w:w="85" w:type="dxa"/>
            </w:tcMar>
            <w:vAlign w:val="center"/>
          </w:tcPr>
          <w:p w14:paraId="4530BD84"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79E34AB7" w14:textId="77777777" w:rsidR="00B97500" w:rsidRDefault="00231B51">
            <w:pPr>
              <w:spacing w:after="20" w:line="245" w:lineRule="auto"/>
            </w:pPr>
            <w:r>
              <w:rPr>
                <w:color w:val="000000"/>
                <w:sz w:val="19"/>
              </w:rPr>
              <w:t>Hasta 4,000 caracteres.</w:t>
            </w:r>
          </w:p>
        </w:tc>
      </w:tr>
      <w:tr w:rsidR="00B97500" w14:paraId="3B95544F" w14:textId="77777777">
        <w:trPr>
          <w:cantSplit/>
          <w:jc w:val="center"/>
        </w:trPr>
        <w:tc>
          <w:tcPr>
            <w:tcW w:w="1843" w:type="dxa"/>
            <w:shd w:val="clear" w:color="auto" w:fill="EFF3F7"/>
            <w:tcMar>
              <w:top w:w="75" w:type="dxa"/>
              <w:left w:w="85" w:type="dxa"/>
              <w:bottom w:w="75" w:type="dxa"/>
              <w:right w:w="85" w:type="dxa"/>
            </w:tcMar>
            <w:vAlign w:val="center"/>
          </w:tcPr>
          <w:p w14:paraId="2DB0BB72" w14:textId="77777777" w:rsidR="00B97500" w:rsidRDefault="00231B51">
            <w:pPr>
              <w:spacing w:after="20" w:line="245" w:lineRule="auto"/>
              <w:jc w:val="center"/>
            </w:pPr>
            <w:r>
              <w:rPr>
                <w:color w:val="000000"/>
                <w:sz w:val="19"/>
              </w:rPr>
              <w:t>precio</w:t>
            </w:r>
          </w:p>
        </w:tc>
        <w:tc>
          <w:tcPr>
            <w:tcW w:w="1224" w:type="dxa"/>
            <w:shd w:val="clear" w:color="auto" w:fill="EFF3F7"/>
            <w:tcMar>
              <w:top w:w="75" w:type="dxa"/>
              <w:left w:w="85" w:type="dxa"/>
              <w:bottom w:w="75" w:type="dxa"/>
              <w:right w:w="85" w:type="dxa"/>
            </w:tcMar>
            <w:vAlign w:val="center"/>
          </w:tcPr>
          <w:p w14:paraId="7013D93B" w14:textId="77777777" w:rsidR="00B97500" w:rsidRDefault="00231B51">
            <w:pPr>
              <w:spacing w:after="20" w:line="245" w:lineRule="auto"/>
            </w:pPr>
            <w:r>
              <w:rPr>
                <w:color w:val="000000"/>
                <w:sz w:val="19"/>
              </w:rPr>
              <w:t>Number</w:t>
            </w:r>
          </w:p>
        </w:tc>
        <w:tc>
          <w:tcPr>
            <w:tcW w:w="6725" w:type="dxa"/>
            <w:shd w:val="clear" w:color="auto" w:fill="EFF3F7"/>
            <w:tcMar>
              <w:top w:w="75" w:type="dxa"/>
              <w:left w:w="85" w:type="dxa"/>
              <w:bottom w:w="75" w:type="dxa"/>
              <w:right w:w="85" w:type="dxa"/>
            </w:tcMar>
            <w:vAlign w:val="center"/>
          </w:tcPr>
          <w:p w14:paraId="44819DF3" w14:textId="77777777" w:rsidR="00B97500" w:rsidRDefault="00231B51">
            <w:pPr>
              <w:spacing w:after="20" w:line="245" w:lineRule="auto"/>
            </w:pPr>
            <w:r>
              <w:rPr>
                <w:color w:val="000000"/>
                <w:sz w:val="19"/>
              </w:rPr>
              <w:t>No negativo en reglas; positivo en el formulario.</w:t>
            </w:r>
          </w:p>
        </w:tc>
      </w:tr>
      <w:tr w:rsidR="00B97500" w14:paraId="5652F97C" w14:textId="77777777">
        <w:trPr>
          <w:cantSplit/>
          <w:jc w:val="center"/>
        </w:trPr>
        <w:tc>
          <w:tcPr>
            <w:tcW w:w="1843" w:type="dxa"/>
            <w:shd w:val="clear" w:color="auto" w:fill="FFFFFF"/>
            <w:tcMar>
              <w:top w:w="75" w:type="dxa"/>
              <w:left w:w="85" w:type="dxa"/>
              <w:bottom w:w="75" w:type="dxa"/>
              <w:right w:w="85" w:type="dxa"/>
            </w:tcMar>
            <w:vAlign w:val="center"/>
          </w:tcPr>
          <w:p w14:paraId="6AD03D27" w14:textId="77777777" w:rsidR="00B97500" w:rsidRDefault="00231B51">
            <w:pPr>
              <w:spacing w:after="20" w:line="245" w:lineRule="auto"/>
              <w:jc w:val="center"/>
            </w:pPr>
            <w:r>
              <w:rPr>
                <w:color w:val="000000"/>
                <w:sz w:val="19"/>
              </w:rPr>
              <w:t>activo</w:t>
            </w:r>
          </w:p>
        </w:tc>
        <w:tc>
          <w:tcPr>
            <w:tcW w:w="1224" w:type="dxa"/>
            <w:shd w:val="clear" w:color="auto" w:fill="FFFFFF"/>
            <w:tcMar>
              <w:top w:w="75" w:type="dxa"/>
              <w:left w:w="85" w:type="dxa"/>
              <w:bottom w:w="75" w:type="dxa"/>
              <w:right w:w="85" w:type="dxa"/>
            </w:tcMar>
            <w:vAlign w:val="center"/>
          </w:tcPr>
          <w:p w14:paraId="51C6F4EE" w14:textId="77777777" w:rsidR="00B97500" w:rsidRDefault="00231B51">
            <w:pPr>
              <w:spacing w:after="20" w:line="245" w:lineRule="auto"/>
            </w:pPr>
            <w:r>
              <w:rPr>
                <w:color w:val="000000"/>
                <w:sz w:val="19"/>
              </w:rPr>
              <w:t>Boolean</w:t>
            </w:r>
          </w:p>
        </w:tc>
        <w:tc>
          <w:tcPr>
            <w:tcW w:w="6725" w:type="dxa"/>
            <w:shd w:val="clear" w:color="auto" w:fill="FFFFFF"/>
            <w:tcMar>
              <w:top w:w="75" w:type="dxa"/>
              <w:left w:w="85" w:type="dxa"/>
              <w:bottom w:w="75" w:type="dxa"/>
              <w:right w:w="85" w:type="dxa"/>
            </w:tcMar>
            <w:vAlign w:val="center"/>
          </w:tcPr>
          <w:p w14:paraId="58AF40BA" w14:textId="77777777" w:rsidR="00B97500" w:rsidRDefault="00231B51">
            <w:pPr>
              <w:spacing w:after="20" w:line="245" w:lineRule="auto"/>
            </w:pPr>
            <w:r>
              <w:rPr>
                <w:color w:val="000000"/>
                <w:sz w:val="19"/>
              </w:rPr>
              <w:t>Disponibilidad en el catálogo.</w:t>
            </w:r>
          </w:p>
        </w:tc>
      </w:tr>
    </w:tbl>
    <w:p w14:paraId="4839E2B0" w14:textId="77777777" w:rsidR="00B97500" w:rsidRDefault="00B97500">
      <w:pPr>
        <w:keepNext/>
        <w:spacing w:after="0" w:line="80" w:lineRule="exact"/>
      </w:pPr>
    </w:p>
    <w:p w14:paraId="6FBA4F34" w14:textId="77777777" w:rsidR="00B97500" w:rsidRDefault="00231B51">
      <w:r>
        <w:t>Los documentos comerciales comparten los metadatos de revisión y eliminación descritos más adelante. La aplicación oculta eliminados, pero conserva su documento para resolver relaciones históricas.</w:t>
      </w:r>
    </w:p>
    <w:p w14:paraId="597D72DA" w14:textId="77777777" w:rsidR="00B97500" w:rsidRDefault="00231B51">
      <w:pPr>
        <w:pStyle w:val="Ttulo2"/>
        <w:pageBreakBefore/>
      </w:pPr>
      <w:r>
        <w:rPr>
          <w:sz w:val="34"/>
        </w:rPr>
        <w:lastRenderedPageBreak/>
        <w:t>Diccionario de eventos</w:t>
      </w:r>
    </w:p>
    <w:p w14:paraId="3CAC03DD" w14:textId="77777777" w:rsidR="00B97500" w:rsidRDefault="00231B51">
      <w:pPr>
        <w:pStyle w:val="Ttulo3"/>
      </w:pPr>
      <w:r>
        <w:t>Eventos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3"/>
        <w:gridCol w:w="1224"/>
        <w:gridCol w:w="6725"/>
      </w:tblGrid>
      <w:tr w:rsidR="00B97500" w14:paraId="4628F4A0" w14:textId="77777777">
        <w:trPr>
          <w:cantSplit/>
          <w:tblHeader/>
          <w:jc w:val="center"/>
        </w:trPr>
        <w:tc>
          <w:tcPr>
            <w:tcW w:w="1843" w:type="dxa"/>
            <w:shd w:val="clear" w:color="auto" w:fill="183651"/>
            <w:tcMar>
              <w:top w:w="75" w:type="dxa"/>
              <w:left w:w="85" w:type="dxa"/>
              <w:bottom w:w="75" w:type="dxa"/>
              <w:right w:w="85" w:type="dxa"/>
            </w:tcMar>
            <w:vAlign w:val="center"/>
          </w:tcPr>
          <w:p w14:paraId="2E1D19FD" w14:textId="77777777" w:rsidR="00B97500" w:rsidRDefault="00231B51">
            <w:pPr>
              <w:spacing w:after="20" w:line="245" w:lineRule="auto"/>
              <w:jc w:val="center"/>
            </w:pPr>
            <w:r>
              <w:rPr>
                <w:b/>
                <w:color w:val="FFFFFF"/>
                <w:sz w:val="19"/>
              </w:rPr>
              <w:t>Campo</w:t>
            </w:r>
          </w:p>
        </w:tc>
        <w:tc>
          <w:tcPr>
            <w:tcW w:w="1224" w:type="dxa"/>
            <w:shd w:val="clear" w:color="auto" w:fill="183651"/>
            <w:tcMar>
              <w:top w:w="75" w:type="dxa"/>
              <w:left w:w="85" w:type="dxa"/>
              <w:bottom w:w="75" w:type="dxa"/>
              <w:right w:w="85" w:type="dxa"/>
            </w:tcMar>
            <w:vAlign w:val="center"/>
          </w:tcPr>
          <w:p w14:paraId="2D7ADD8C" w14:textId="77777777" w:rsidR="00B97500" w:rsidRDefault="00231B51">
            <w:pPr>
              <w:spacing w:after="20" w:line="245" w:lineRule="auto"/>
            </w:pPr>
            <w:r>
              <w:rPr>
                <w:b/>
                <w:color w:val="FFFFFF"/>
                <w:sz w:val="19"/>
              </w:rPr>
              <w:t>Tipo</w:t>
            </w:r>
          </w:p>
        </w:tc>
        <w:tc>
          <w:tcPr>
            <w:tcW w:w="6725" w:type="dxa"/>
            <w:shd w:val="clear" w:color="auto" w:fill="183651"/>
            <w:tcMar>
              <w:top w:w="75" w:type="dxa"/>
              <w:left w:w="85" w:type="dxa"/>
              <w:bottom w:w="75" w:type="dxa"/>
              <w:right w:w="85" w:type="dxa"/>
            </w:tcMar>
            <w:vAlign w:val="center"/>
          </w:tcPr>
          <w:p w14:paraId="5D920725" w14:textId="77777777" w:rsidR="00B97500" w:rsidRDefault="00231B51">
            <w:pPr>
              <w:spacing w:after="20" w:line="245" w:lineRule="auto"/>
            </w:pPr>
            <w:r>
              <w:rPr>
                <w:b/>
                <w:color w:val="FFFFFF"/>
                <w:sz w:val="19"/>
              </w:rPr>
              <w:t>Uso y restricción</w:t>
            </w:r>
          </w:p>
        </w:tc>
      </w:tr>
      <w:tr w:rsidR="00B97500" w14:paraId="4DDE3CE1" w14:textId="77777777">
        <w:trPr>
          <w:cantSplit/>
          <w:jc w:val="center"/>
        </w:trPr>
        <w:tc>
          <w:tcPr>
            <w:tcW w:w="1843" w:type="dxa"/>
            <w:shd w:val="clear" w:color="auto" w:fill="EFF3F7"/>
            <w:tcMar>
              <w:top w:w="75" w:type="dxa"/>
              <w:left w:w="85" w:type="dxa"/>
              <w:bottom w:w="75" w:type="dxa"/>
              <w:right w:w="85" w:type="dxa"/>
            </w:tcMar>
            <w:vAlign w:val="center"/>
          </w:tcPr>
          <w:p w14:paraId="2C3D8454" w14:textId="77777777" w:rsidR="00B97500" w:rsidRDefault="00231B51">
            <w:pPr>
              <w:spacing w:after="20" w:line="245" w:lineRule="auto"/>
              <w:jc w:val="center"/>
            </w:pPr>
            <w:r>
              <w:rPr>
                <w:color w:val="000000"/>
                <w:sz w:val="19"/>
              </w:rPr>
              <w:t>eventoId</w:t>
            </w:r>
          </w:p>
        </w:tc>
        <w:tc>
          <w:tcPr>
            <w:tcW w:w="1224" w:type="dxa"/>
            <w:shd w:val="clear" w:color="auto" w:fill="EFF3F7"/>
            <w:tcMar>
              <w:top w:w="75" w:type="dxa"/>
              <w:left w:w="85" w:type="dxa"/>
              <w:bottom w:w="75" w:type="dxa"/>
              <w:right w:w="85" w:type="dxa"/>
            </w:tcMar>
            <w:vAlign w:val="center"/>
          </w:tcPr>
          <w:p w14:paraId="4F0A5B10"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5B5458C4" w14:textId="77777777" w:rsidR="00B97500" w:rsidRDefault="00231B51">
            <w:pPr>
              <w:spacing w:after="20" w:line="245" w:lineRule="auto"/>
            </w:pPr>
            <w:r>
              <w:rPr>
                <w:color w:val="000000"/>
                <w:sz w:val="19"/>
              </w:rPr>
              <w:t>Clave del documento; prefijo evt_.</w:t>
            </w:r>
          </w:p>
        </w:tc>
      </w:tr>
      <w:tr w:rsidR="00B97500" w14:paraId="5E9AB1FA" w14:textId="77777777">
        <w:trPr>
          <w:cantSplit/>
          <w:jc w:val="center"/>
        </w:trPr>
        <w:tc>
          <w:tcPr>
            <w:tcW w:w="1843" w:type="dxa"/>
            <w:shd w:val="clear" w:color="auto" w:fill="FFFFFF"/>
            <w:tcMar>
              <w:top w:w="75" w:type="dxa"/>
              <w:left w:w="85" w:type="dxa"/>
              <w:bottom w:w="75" w:type="dxa"/>
              <w:right w:w="85" w:type="dxa"/>
            </w:tcMar>
            <w:vAlign w:val="center"/>
          </w:tcPr>
          <w:p w14:paraId="61D2703C" w14:textId="77777777" w:rsidR="00B97500" w:rsidRDefault="00231B51">
            <w:pPr>
              <w:spacing w:after="20" w:line="245" w:lineRule="auto"/>
              <w:jc w:val="center"/>
            </w:pPr>
            <w:r>
              <w:rPr>
                <w:color w:val="000000"/>
                <w:sz w:val="19"/>
              </w:rPr>
              <w:t>usuarioId</w:t>
            </w:r>
          </w:p>
        </w:tc>
        <w:tc>
          <w:tcPr>
            <w:tcW w:w="1224" w:type="dxa"/>
            <w:shd w:val="clear" w:color="auto" w:fill="FFFFFF"/>
            <w:tcMar>
              <w:top w:w="75" w:type="dxa"/>
              <w:left w:w="85" w:type="dxa"/>
              <w:bottom w:w="75" w:type="dxa"/>
              <w:right w:w="85" w:type="dxa"/>
            </w:tcMar>
            <w:vAlign w:val="center"/>
          </w:tcPr>
          <w:p w14:paraId="6128883C"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6AFF48DA" w14:textId="77777777" w:rsidR="00B97500" w:rsidRDefault="00231B51">
            <w:pPr>
              <w:spacing w:after="20" w:line="245" w:lineRule="auto"/>
            </w:pPr>
            <w:r>
              <w:rPr>
                <w:color w:val="000000"/>
                <w:sz w:val="19"/>
              </w:rPr>
              <w:t>UID del propietario.</w:t>
            </w:r>
          </w:p>
        </w:tc>
      </w:tr>
      <w:tr w:rsidR="00B97500" w14:paraId="4E9E089A" w14:textId="77777777">
        <w:trPr>
          <w:cantSplit/>
          <w:jc w:val="center"/>
        </w:trPr>
        <w:tc>
          <w:tcPr>
            <w:tcW w:w="1843" w:type="dxa"/>
            <w:shd w:val="clear" w:color="auto" w:fill="EFF3F7"/>
            <w:tcMar>
              <w:top w:w="75" w:type="dxa"/>
              <w:left w:w="85" w:type="dxa"/>
              <w:bottom w:w="75" w:type="dxa"/>
              <w:right w:w="85" w:type="dxa"/>
            </w:tcMar>
            <w:vAlign w:val="center"/>
          </w:tcPr>
          <w:p w14:paraId="6FAABB7A" w14:textId="77777777" w:rsidR="00B97500" w:rsidRDefault="00231B51">
            <w:pPr>
              <w:spacing w:after="20" w:line="245" w:lineRule="auto"/>
              <w:jc w:val="center"/>
            </w:pPr>
            <w:r>
              <w:rPr>
                <w:color w:val="000000"/>
                <w:sz w:val="19"/>
              </w:rPr>
              <w:t>clienteId</w:t>
            </w:r>
          </w:p>
        </w:tc>
        <w:tc>
          <w:tcPr>
            <w:tcW w:w="1224" w:type="dxa"/>
            <w:shd w:val="clear" w:color="auto" w:fill="EFF3F7"/>
            <w:tcMar>
              <w:top w:w="75" w:type="dxa"/>
              <w:left w:w="85" w:type="dxa"/>
              <w:bottom w:w="75" w:type="dxa"/>
              <w:right w:w="85" w:type="dxa"/>
            </w:tcMar>
            <w:vAlign w:val="center"/>
          </w:tcPr>
          <w:p w14:paraId="03E73A99"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58BFBC0C" w14:textId="77777777" w:rsidR="00B97500" w:rsidRDefault="00231B51">
            <w:pPr>
              <w:spacing w:after="20" w:line="245" w:lineRule="auto"/>
            </w:pPr>
            <w:r>
              <w:rPr>
                <w:color w:val="000000"/>
                <w:sz w:val="19"/>
              </w:rPr>
              <w:t>Cliente del mismo propietario.</w:t>
            </w:r>
          </w:p>
        </w:tc>
      </w:tr>
      <w:tr w:rsidR="00B97500" w14:paraId="41751AAA" w14:textId="77777777">
        <w:trPr>
          <w:cantSplit/>
          <w:jc w:val="center"/>
        </w:trPr>
        <w:tc>
          <w:tcPr>
            <w:tcW w:w="1843" w:type="dxa"/>
            <w:shd w:val="clear" w:color="auto" w:fill="FFFFFF"/>
            <w:tcMar>
              <w:top w:w="75" w:type="dxa"/>
              <w:left w:w="85" w:type="dxa"/>
              <w:bottom w:w="75" w:type="dxa"/>
              <w:right w:w="85" w:type="dxa"/>
            </w:tcMar>
            <w:vAlign w:val="center"/>
          </w:tcPr>
          <w:p w14:paraId="1FBCD988" w14:textId="77777777" w:rsidR="00B97500" w:rsidRDefault="00231B51">
            <w:pPr>
              <w:spacing w:after="20" w:line="245" w:lineRule="auto"/>
              <w:jc w:val="center"/>
            </w:pPr>
            <w:r>
              <w:rPr>
                <w:color w:val="000000"/>
                <w:sz w:val="19"/>
              </w:rPr>
              <w:t>paqueteId</w:t>
            </w:r>
          </w:p>
        </w:tc>
        <w:tc>
          <w:tcPr>
            <w:tcW w:w="1224" w:type="dxa"/>
            <w:shd w:val="clear" w:color="auto" w:fill="FFFFFF"/>
            <w:tcMar>
              <w:top w:w="75" w:type="dxa"/>
              <w:left w:w="85" w:type="dxa"/>
              <w:bottom w:w="75" w:type="dxa"/>
              <w:right w:w="85" w:type="dxa"/>
            </w:tcMar>
            <w:vAlign w:val="center"/>
          </w:tcPr>
          <w:p w14:paraId="2AF20B3A"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22A57B3A" w14:textId="77777777" w:rsidR="00B97500" w:rsidRDefault="00231B51">
            <w:pPr>
              <w:spacing w:after="20" w:line="245" w:lineRule="auto"/>
            </w:pPr>
            <w:r>
              <w:rPr>
                <w:color w:val="000000"/>
                <w:sz w:val="19"/>
              </w:rPr>
              <w:t>Servicio del mismo propietario.</w:t>
            </w:r>
          </w:p>
        </w:tc>
      </w:tr>
      <w:tr w:rsidR="00B97500" w14:paraId="78F6840C" w14:textId="77777777">
        <w:trPr>
          <w:cantSplit/>
          <w:jc w:val="center"/>
        </w:trPr>
        <w:tc>
          <w:tcPr>
            <w:tcW w:w="1843" w:type="dxa"/>
            <w:shd w:val="clear" w:color="auto" w:fill="EFF3F7"/>
            <w:tcMar>
              <w:top w:w="75" w:type="dxa"/>
              <w:left w:w="85" w:type="dxa"/>
              <w:bottom w:w="75" w:type="dxa"/>
              <w:right w:w="85" w:type="dxa"/>
            </w:tcMar>
            <w:vAlign w:val="center"/>
          </w:tcPr>
          <w:p w14:paraId="448CC73F" w14:textId="77777777" w:rsidR="00B97500" w:rsidRDefault="00231B51">
            <w:pPr>
              <w:spacing w:after="20" w:line="245" w:lineRule="auto"/>
              <w:jc w:val="center"/>
            </w:pPr>
            <w:r>
              <w:rPr>
                <w:color w:val="000000"/>
                <w:sz w:val="19"/>
              </w:rPr>
              <w:t>tipo</w:t>
            </w:r>
          </w:p>
        </w:tc>
        <w:tc>
          <w:tcPr>
            <w:tcW w:w="1224" w:type="dxa"/>
            <w:shd w:val="clear" w:color="auto" w:fill="EFF3F7"/>
            <w:tcMar>
              <w:top w:w="75" w:type="dxa"/>
              <w:left w:w="85" w:type="dxa"/>
              <w:bottom w:w="75" w:type="dxa"/>
              <w:right w:w="85" w:type="dxa"/>
            </w:tcMar>
            <w:vAlign w:val="center"/>
          </w:tcPr>
          <w:p w14:paraId="67C48D68"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7A71C098" w14:textId="77777777" w:rsidR="00B97500" w:rsidRDefault="00231B51">
            <w:pPr>
              <w:spacing w:after="20" w:line="245" w:lineRule="auto"/>
            </w:pPr>
            <w:r>
              <w:rPr>
                <w:color w:val="000000"/>
                <w:sz w:val="19"/>
              </w:rPr>
              <w:t>Descripción del evento; de 1 a 200 caracteres.</w:t>
            </w:r>
          </w:p>
        </w:tc>
      </w:tr>
      <w:tr w:rsidR="00B97500" w14:paraId="202E8090" w14:textId="77777777">
        <w:trPr>
          <w:cantSplit/>
          <w:jc w:val="center"/>
        </w:trPr>
        <w:tc>
          <w:tcPr>
            <w:tcW w:w="1843" w:type="dxa"/>
            <w:shd w:val="clear" w:color="auto" w:fill="FFFFFF"/>
            <w:tcMar>
              <w:top w:w="75" w:type="dxa"/>
              <w:left w:w="85" w:type="dxa"/>
              <w:bottom w:w="75" w:type="dxa"/>
              <w:right w:w="85" w:type="dxa"/>
            </w:tcMar>
            <w:vAlign w:val="center"/>
          </w:tcPr>
          <w:p w14:paraId="2434B1E1" w14:textId="77777777" w:rsidR="00B97500" w:rsidRDefault="00231B51">
            <w:pPr>
              <w:spacing w:after="20" w:line="245" w:lineRule="auto"/>
              <w:jc w:val="center"/>
            </w:pPr>
            <w:r>
              <w:rPr>
                <w:color w:val="000000"/>
                <w:sz w:val="19"/>
              </w:rPr>
              <w:t>fechaHora</w:t>
            </w:r>
          </w:p>
        </w:tc>
        <w:tc>
          <w:tcPr>
            <w:tcW w:w="1224" w:type="dxa"/>
            <w:shd w:val="clear" w:color="auto" w:fill="FFFFFF"/>
            <w:tcMar>
              <w:top w:w="75" w:type="dxa"/>
              <w:left w:w="85" w:type="dxa"/>
              <w:bottom w:w="75" w:type="dxa"/>
              <w:right w:w="85" w:type="dxa"/>
            </w:tcMar>
            <w:vAlign w:val="center"/>
          </w:tcPr>
          <w:p w14:paraId="1498BF69" w14:textId="77777777" w:rsidR="00B97500" w:rsidRDefault="00231B51">
            <w:pPr>
              <w:spacing w:after="20" w:line="245" w:lineRule="auto"/>
            </w:pPr>
            <w:r>
              <w:rPr>
                <w:color w:val="000000"/>
                <w:sz w:val="19"/>
              </w:rPr>
              <w:t>Timestamp</w:t>
            </w:r>
          </w:p>
        </w:tc>
        <w:tc>
          <w:tcPr>
            <w:tcW w:w="6725" w:type="dxa"/>
            <w:shd w:val="clear" w:color="auto" w:fill="FFFFFF"/>
            <w:tcMar>
              <w:top w:w="75" w:type="dxa"/>
              <w:left w:w="85" w:type="dxa"/>
              <w:bottom w:w="75" w:type="dxa"/>
              <w:right w:w="85" w:type="dxa"/>
            </w:tcMar>
            <w:vAlign w:val="center"/>
          </w:tcPr>
          <w:p w14:paraId="42F3DB3D" w14:textId="77777777" w:rsidR="00B97500" w:rsidRDefault="00231B51">
            <w:pPr>
              <w:spacing w:after="20" w:line="245" w:lineRule="auto"/>
            </w:pPr>
            <w:r>
              <w:rPr>
                <w:color w:val="000000"/>
                <w:sz w:val="19"/>
              </w:rPr>
              <w:t>Fecha y hora de cobertura.</w:t>
            </w:r>
          </w:p>
        </w:tc>
      </w:tr>
      <w:tr w:rsidR="00B97500" w14:paraId="74C4C471" w14:textId="77777777">
        <w:trPr>
          <w:cantSplit/>
          <w:jc w:val="center"/>
        </w:trPr>
        <w:tc>
          <w:tcPr>
            <w:tcW w:w="1843" w:type="dxa"/>
            <w:shd w:val="clear" w:color="auto" w:fill="EFF3F7"/>
            <w:tcMar>
              <w:top w:w="75" w:type="dxa"/>
              <w:left w:w="85" w:type="dxa"/>
              <w:bottom w:w="75" w:type="dxa"/>
              <w:right w:w="85" w:type="dxa"/>
            </w:tcMar>
            <w:vAlign w:val="center"/>
          </w:tcPr>
          <w:p w14:paraId="3306E024" w14:textId="77777777" w:rsidR="00B97500" w:rsidRDefault="00231B51">
            <w:pPr>
              <w:spacing w:after="20" w:line="245" w:lineRule="auto"/>
              <w:jc w:val="center"/>
            </w:pPr>
            <w:r>
              <w:rPr>
                <w:color w:val="000000"/>
                <w:sz w:val="19"/>
              </w:rPr>
              <w:t>ubicacion</w:t>
            </w:r>
          </w:p>
        </w:tc>
        <w:tc>
          <w:tcPr>
            <w:tcW w:w="1224" w:type="dxa"/>
            <w:shd w:val="clear" w:color="auto" w:fill="EFF3F7"/>
            <w:tcMar>
              <w:top w:w="75" w:type="dxa"/>
              <w:left w:w="85" w:type="dxa"/>
              <w:bottom w:w="75" w:type="dxa"/>
              <w:right w:w="85" w:type="dxa"/>
            </w:tcMar>
            <w:vAlign w:val="center"/>
          </w:tcPr>
          <w:p w14:paraId="29D19807"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68C1FAF0" w14:textId="77777777" w:rsidR="00B97500" w:rsidRDefault="00231B51">
            <w:pPr>
              <w:spacing w:after="20" w:line="245" w:lineRule="auto"/>
            </w:pPr>
            <w:r>
              <w:rPr>
                <w:color w:val="000000"/>
                <w:sz w:val="19"/>
              </w:rPr>
              <w:t>Hasta 500 caracteres; requerida en el formulario.</w:t>
            </w:r>
          </w:p>
        </w:tc>
      </w:tr>
      <w:tr w:rsidR="00B97500" w14:paraId="2B0C6EFD" w14:textId="77777777">
        <w:trPr>
          <w:cantSplit/>
          <w:jc w:val="center"/>
        </w:trPr>
        <w:tc>
          <w:tcPr>
            <w:tcW w:w="1843" w:type="dxa"/>
            <w:shd w:val="clear" w:color="auto" w:fill="FFFFFF"/>
            <w:tcMar>
              <w:top w:w="75" w:type="dxa"/>
              <w:left w:w="85" w:type="dxa"/>
              <w:bottom w:w="75" w:type="dxa"/>
              <w:right w:w="85" w:type="dxa"/>
            </w:tcMar>
            <w:vAlign w:val="center"/>
          </w:tcPr>
          <w:p w14:paraId="3BB11B89" w14:textId="77777777" w:rsidR="00B97500" w:rsidRDefault="00231B51">
            <w:pPr>
              <w:spacing w:after="20" w:line="245" w:lineRule="auto"/>
              <w:jc w:val="center"/>
            </w:pPr>
            <w:r>
              <w:rPr>
                <w:color w:val="000000"/>
                <w:sz w:val="19"/>
              </w:rPr>
              <w:t>estado</w:t>
            </w:r>
          </w:p>
        </w:tc>
        <w:tc>
          <w:tcPr>
            <w:tcW w:w="1224" w:type="dxa"/>
            <w:shd w:val="clear" w:color="auto" w:fill="FFFFFF"/>
            <w:tcMar>
              <w:top w:w="75" w:type="dxa"/>
              <w:left w:w="85" w:type="dxa"/>
              <w:bottom w:w="75" w:type="dxa"/>
              <w:right w:w="85" w:type="dxa"/>
            </w:tcMar>
            <w:vAlign w:val="center"/>
          </w:tcPr>
          <w:p w14:paraId="147A339C"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2F1A9D2C" w14:textId="77777777" w:rsidR="00B97500" w:rsidRDefault="00231B51">
            <w:pPr>
              <w:spacing w:after="20" w:line="245" w:lineRule="auto"/>
            </w:pPr>
            <w:r>
              <w:rPr>
                <w:color w:val="000000"/>
                <w:sz w:val="19"/>
              </w:rPr>
              <w:t>programado, en_proceso, completado o cancelado.</w:t>
            </w:r>
          </w:p>
        </w:tc>
      </w:tr>
      <w:tr w:rsidR="00B97500" w14:paraId="3F8A8DA9" w14:textId="77777777">
        <w:trPr>
          <w:cantSplit/>
          <w:jc w:val="center"/>
        </w:trPr>
        <w:tc>
          <w:tcPr>
            <w:tcW w:w="1843" w:type="dxa"/>
            <w:shd w:val="clear" w:color="auto" w:fill="EFF3F7"/>
            <w:tcMar>
              <w:top w:w="75" w:type="dxa"/>
              <w:left w:w="85" w:type="dxa"/>
              <w:bottom w:w="75" w:type="dxa"/>
              <w:right w:w="85" w:type="dxa"/>
            </w:tcMar>
            <w:vAlign w:val="center"/>
          </w:tcPr>
          <w:p w14:paraId="170A96C3" w14:textId="77777777" w:rsidR="00B97500" w:rsidRDefault="00231B51">
            <w:pPr>
              <w:spacing w:after="20" w:line="245" w:lineRule="auto"/>
            </w:pPr>
            <w:r>
              <w:rPr>
                <w:color w:val="000000"/>
                <w:sz w:val="19"/>
              </w:rPr>
              <w:t>montoAcordado</w:t>
            </w:r>
          </w:p>
        </w:tc>
        <w:tc>
          <w:tcPr>
            <w:tcW w:w="1224" w:type="dxa"/>
            <w:shd w:val="clear" w:color="auto" w:fill="EFF3F7"/>
            <w:tcMar>
              <w:top w:w="75" w:type="dxa"/>
              <w:left w:w="85" w:type="dxa"/>
              <w:bottom w:w="75" w:type="dxa"/>
              <w:right w:w="85" w:type="dxa"/>
            </w:tcMar>
            <w:vAlign w:val="center"/>
          </w:tcPr>
          <w:p w14:paraId="0C4668D2" w14:textId="77777777" w:rsidR="00B97500" w:rsidRDefault="00231B51">
            <w:pPr>
              <w:spacing w:after="20" w:line="245" w:lineRule="auto"/>
            </w:pPr>
            <w:r>
              <w:rPr>
                <w:color w:val="000000"/>
                <w:sz w:val="19"/>
              </w:rPr>
              <w:t>Number</w:t>
            </w:r>
          </w:p>
        </w:tc>
        <w:tc>
          <w:tcPr>
            <w:tcW w:w="6725" w:type="dxa"/>
            <w:shd w:val="clear" w:color="auto" w:fill="EFF3F7"/>
            <w:tcMar>
              <w:top w:w="75" w:type="dxa"/>
              <w:left w:w="85" w:type="dxa"/>
              <w:bottom w:w="75" w:type="dxa"/>
              <w:right w:w="85" w:type="dxa"/>
            </w:tcMar>
            <w:vAlign w:val="center"/>
          </w:tcPr>
          <w:p w14:paraId="042FF9B0" w14:textId="77777777" w:rsidR="00B97500" w:rsidRDefault="00231B51">
            <w:pPr>
              <w:spacing w:after="20" w:line="245" w:lineRule="auto"/>
            </w:pPr>
            <w:r>
              <w:rPr>
                <w:color w:val="000000"/>
                <w:sz w:val="19"/>
              </w:rPr>
              <w:t>Importe pactado y congelado.</w:t>
            </w:r>
          </w:p>
        </w:tc>
      </w:tr>
      <w:tr w:rsidR="00B97500" w14:paraId="3F8B3711" w14:textId="77777777">
        <w:trPr>
          <w:cantSplit/>
          <w:jc w:val="center"/>
        </w:trPr>
        <w:tc>
          <w:tcPr>
            <w:tcW w:w="1843" w:type="dxa"/>
            <w:shd w:val="clear" w:color="auto" w:fill="FFFFFF"/>
            <w:tcMar>
              <w:top w:w="75" w:type="dxa"/>
              <w:left w:w="85" w:type="dxa"/>
              <w:bottom w:w="75" w:type="dxa"/>
              <w:right w:w="85" w:type="dxa"/>
            </w:tcMar>
            <w:vAlign w:val="center"/>
          </w:tcPr>
          <w:p w14:paraId="41695321" w14:textId="77777777" w:rsidR="00B97500" w:rsidRDefault="00231B51">
            <w:pPr>
              <w:spacing w:after="20" w:line="245" w:lineRule="auto"/>
            </w:pPr>
            <w:r>
              <w:rPr>
                <w:color w:val="000000"/>
                <w:sz w:val="19"/>
              </w:rPr>
              <w:t>totalCentavos</w:t>
            </w:r>
          </w:p>
        </w:tc>
        <w:tc>
          <w:tcPr>
            <w:tcW w:w="1224" w:type="dxa"/>
            <w:shd w:val="clear" w:color="auto" w:fill="FFFFFF"/>
            <w:tcMar>
              <w:top w:w="75" w:type="dxa"/>
              <w:left w:w="85" w:type="dxa"/>
              <w:bottom w:w="75" w:type="dxa"/>
              <w:right w:w="85" w:type="dxa"/>
            </w:tcMar>
            <w:vAlign w:val="center"/>
          </w:tcPr>
          <w:p w14:paraId="00A6DE73" w14:textId="77777777" w:rsidR="00B97500" w:rsidRDefault="00231B51">
            <w:pPr>
              <w:spacing w:after="20" w:line="245" w:lineRule="auto"/>
            </w:pPr>
            <w:r>
              <w:rPr>
                <w:color w:val="000000"/>
                <w:sz w:val="19"/>
              </w:rPr>
              <w:t>Integer</w:t>
            </w:r>
          </w:p>
        </w:tc>
        <w:tc>
          <w:tcPr>
            <w:tcW w:w="6725" w:type="dxa"/>
            <w:shd w:val="clear" w:color="auto" w:fill="FFFFFF"/>
            <w:tcMar>
              <w:top w:w="75" w:type="dxa"/>
              <w:left w:w="85" w:type="dxa"/>
              <w:bottom w:w="75" w:type="dxa"/>
              <w:right w:w="85" w:type="dxa"/>
            </w:tcMar>
            <w:vAlign w:val="center"/>
          </w:tcPr>
          <w:p w14:paraId="1CB0A3DE" w14:textId="77777777" w:rsidR="00B97500" w:rsidRDefault="00231B51">
            <w:pPr>
              <w:spacing w:after="20" w:line="245" w:lineRule="auto"/>
            </w:pPr>
            <w:r>
              <w:rPr>
                <w:color w:val="000000"/>
                <w:sz w:val="19"/>
              </w:rPr>
              <w:t>Total monetario canónico, en centavos.</w:t>
            </w:r>
          </w:p>
        </w:tc>
      </w:tr>
      <w:tr w:rsidR="00B97500" w14:paraId="36A3B731" w14:textId="77777777">
        <w:trPr>
          <w:cantSplit/>
          <w:jc w:val="center"/>
        </w:trPr>
        <w:tc>
          <w:tcPr>
            <w:tcW w:w="1843" w:type="dxa"/>
            <w:shd w:val="clear" w:color="auto" w:fill="EFF3F7"/>
            <w:tcMar>
              <w:top w:w="75" w:type="dxa"/>
              <w:left w:w="85" w:type="dxa"/>
              <w:bottom w:w="75" w:type="dxa"/>
              <w:right w:w="85" w:type="dxa"/>
            </w:tcMar>
            <w:vAlign w:val="center"/>
          </w:tcPr>
          <w:p w14:paraId="5ACC6E17" w14:textId="77777777" w:rsidR="00B97500" w:rsidRDefault="00231B51">
            <w:pPr>
              <w:spacing w:after="20" w:line="245" w:lineRule="auto"/>
            </w:pPr>
            <w:r>
              <w:rPr>
                <w:color w:val="000000"/>
                <w:sz w:val="19"/>
              </w:rPr>
              <w:t>abonadoCentavos</w:t>
            </w:r>
          </w:p>
        </w:tc>
        <w:tc>
          <w:tcPr>
            <w:tcW w:w="1224" w:type="dxa"/>
            <w:shd w:val="clear" w:color="auto" w:fill="EFF3F7"/>
            <w:tcMar>
              <w:top w:w="75" w:type="dxa"/>
              <w:left w:w="85" w:type="dxa"/>
              <w:bottom w:w="75" w:type="dxa"/>
              <w:right w:w="85" w:type="dxa"/>
            </w:tcMar>
            <w:vAlign w:val="center"/>
          </w:tcPr>
          <w:p w14:paraId="6FA84184" w14:textId="77777777" w:rsidR="00B97500" w:rsidRDefault="00231B51">
            <w:pPr>
              <w:spacing w:after="20" w:line="245" w:lineRule="auto"/>
            </w:pPr>
            <w:r>
              <w:rPr>
                <w:color w:val="000000"/>
                <w:sz w:val="19"/>
              </w:rPr>
              <w:t>Integer</w:t>
            </w:r>
          </w:p>
        </w:tc>
        <w:tc>
          <w:tcPr>
            <w:tcW w:w="6725" w:type="dxa"/>
            <w:shd w:val="clear" w:color="auto" w:fill="EFF3F7"/>
            <w:tcMar>
              <w:top w:w="75" w:type="dxa"/>
              <w:left w:w="85" w:type="dxa"/>
              <w:bottom w:w="75" w:type="dxa"/>
              <w:right w:w="85" w:type="dxa"/>
            </w:tcMar>
            <w:vAlign w:val="center"/>
          </w:tcPr>
          <w:p w14:paraId="24E66B00" w14:textId="77777777" w:rsidR="00B97500" w:rsidRDefault="00231B51">
            <w:pPr>
              <w:spacing w:after="20" w:line="245" w:lineRule="auto"/>
            </w:pPr>
            <w:r>
              <w:rPr>
                <w:color w:val="000000"/>
                <w:sz w:val="19"/>
              </w:rPr>
              <w:t>Acumulado confirmado mediante transacciones.</w:t>
            </w:r>
          </w:p>
        </w:tc>
      </w:tr>
      <w:tr w:rsidR="00B97500" w14:paraId="37EA351C" w14:textId="77777777">
        <w:trPr>
          <w:cantSplit/>
          <w:jc w:val="center"/>
        </w:trPr>
        <w:tc>
          <w:tcPr>
            <w:tcW w:w="1843" w:type="dxa"/>
            <w:shd w:val="clear" w:color="auto" w:fill="FFFFFF"/>
            <w:tcMar>
              <w:top w:w="75" w:type="dxa"/>
              <w:left w:w="85" w:type="dxa"/>
              <w:bottom w:w="75" w:type="dxa"/>
              <w:right w:w="85" w:type="dxa"/>
            </w:tcMar>
            <w:vAlign w:val="center"/>
          </w:tcPr>
          <w:p w14:paraId="41B7A49F" w14:textId="77777777" w:rsidR="00B97500" w:rsidRDefault="00231B51">
            <w:pPr>
              <w:spacing w:after="20" w:line="245" w:lineRule="auto"/>
            </w:pPr>
            <w:r>
              <w:rPr>
                <w:color w:val="000000"/>
                <w:sz w:val="19"/>
              </w:rPr>
              <w:t>totalAbonado</w:t>
            </w:r>
          </w:p>
        </w:tc>
        <w:tc>
          <w:tcPr>
            <w:tcW w:w="1224" w:type="dxa"/>
            <w:shd w:val="clear" w:color="auto" w:fill="FFFFFF"/>
            <w:tcMar>
              <w:top w:w="75" w:type="dxa"/>
              <w:left w:w="85" w:type="dxa"/>
              <w:bottom w:w="75" w:type="dxa"/>
              <w:right w:w="85" w:type="dxa"/>
            </w:tcMar>
            <w:vAlign w:val="center"/>
          </w:tcPr>
          <w:p w14:paraId="3D334F17" w14:textId="77777777" w:rsidR="00B97500" w:rsidRDefault="00231B51">
            <w:pPr>
              <w:spacing w:after="20" w:line="245" w:lineRule="auto"/>
            </w:pPr>
            <w:r>
              <w:rPr>
                <w:color w:val="000000"/>
                <w:sz w:val="19"/>
              </w:rPr>
              <w:t>Number</w:t>
            </w:r>
          </w:p>
        </w:tc>
        <w:tc>
          <w:tcPr>
            <w:tcW w:w="6725" w:type="dxa"/>
            <w:shd w:val="clear" w:color="auto" w:fill="FFFFFF"/>
            <w:tcMar>
              <w:top w:w="75" w:type="dxa"/>
              <w:left w:w="85" w:type="dxa"/>
              <w:bottom w:w="75" w:type="dxa"/>
              <w:right w:w="85" w:type="dxa"/>
            </w:tcMar>
            <w:vAlign w:val="center"/>
          </w:tcPr>
          <w:p w14:paraId="746DEB56" w14:textId="77777777" w:rsidR="00B97500" w:rsidRDefault="00231B51">
            <w:pPr>
              <w:spacing w:after="20" w:line="245" w:lineRule="auto"/>
            </w:pPr>
            <w:r>
              <w:rPr>
                <w:color w:val="000000"/>
                <w:sz w:val="19"/>
              </w:rPr>
              <w:t>Representación del acumulado en moneda.</w:t>
            </w:r>
          </w:p>
        </w:tc>
      </w:tr>
      <w:tr w:rsidR="00B97500" w14:paraId="2606FC4B" w14:textId="77777777">
        <w:trPr>
          <w:cantSplit/>
          <w:jc w:val="center"/>
        </w:trPr>
        <w:tc>
          <w:tcPr>
            <w:tcW w:w="1843" w:type="dxa"/>
            <w:shd w:val="clear" w:color="auto" w:fill="EFF3F7"/>
            <w:tcMar>
              <w:top w:w="75" w:type="dxa"/>
              <w:left w:w="85" w:type="dxa"/>
              <w:bottom w:w="75" w:type="dxa"/>
              <w:right w:w="85" w:type="dxa"/>
            </w:tcMar>
            <w:vAlign w:val="center"/>
          </w:tcPr>
          <w:p w14:paraId="2F04382F" w14:textId="77777777" w:rsidR="00B97500" w:rsidRDefault="00231B51">
            <w:pPr>
              <w:spacing w:after="20" w:line="245" w:lineRule="auto"/>
            </w:pPr>
            <w:r>
              <w:rPr>
                <w:color w:val="000000"/>
                <w:sz w:val="19"/>
              </w:rPr>
              <w:t>ultimoPagoId</w:t>
            </w:r>
          </w:p>
        </w:tc>
        <w:tc>
          <w:tcPr>
            <w:tcW w:w="1224" w:type="dxa"/>
            <w:shd w:val="clear" w:color="auto" w:fill="EFF3F7"/>
            <w:tcMar>
              <w:top w:w="75" w:type="dxa"/>
              <w:left w:w="85" w:type="dxa"/>
              <w:bottom w:w="75" w:type="dxa"/>
              <w:right w:w="85" w:type="dxa"/>
            </w:tcMar>
            <w:vAlign w:val="center"/>
          </w:tcPr>
          <w:p w14:paraId="4FEC21B7"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30D63DA0" w14:textId="77777777" w:rsidR="00B97500" w:rsidRDefault="00231B51">
            <w:pPr>
              <w:spacing w:after="20" w:line="245" w:lineRule="auto"/>
            </w:pPr>
            <w:r>
              <w:rPr>
                <w:color w:val="000000"/>
                <w:sz w:val="19"/>
              </w:rPr>
              <w:t>Último abono confirmado; puede faltar antes del primer pago.</w:t>
            </w:r>
          </w:p>
        </w:tc>
      </w:tr>
    </w:tbl>
    <w:p w14:paraId="75098290" w14:textId="77777777" w:rsidR="00B97500" w:rsidRDefault="00B97500">
      <w:pPr>
        <w:keepNext/>
        <w:spacing w:after="0" w:line="80" w:lineRule="exact"/>
      </w:pPr>
    </w:p>
    <w:p w14:paraId="08E2CCCC" w14:textId="77777777" w:rsidR="00B97500" w:rsidRDefault="00231B51">
      <w:pPr>
        <w:pStyle w:val="Ttulo2"/>
      </w:pPr>
      <w:r>
        <w:t>Reglas del acuerdo comercial</w:t>
      </w:r>
    </w:p>
    <w:p w14:paraId="7FD75299" w14:textId="77777777" w:rsidR="00B97500" w:rsidRDefault="00231B51">
      <w:r>
        <w:t>El importe de un evento no cambia cuando se modifica el precio del catálogo. El monto se almacena en el propio evento para mantener el acuerdo comercial a lo largo del tiempo. El formulario solicita un importe positivo y la lógica conserva el valor registrado.</w:t>
      </w:r>
    </w:p>
    <w:p w14:paraId="0288A309" w14:textId="77777777" w:rsidR="00B97500" w:rsidRDefault="00231B51">
      <w:r>
        <w:t>La agenda no impone una restricción de coincidencia horaria. El estado cancelado retira la cuenta del pendiente comercial, pero conserva sus abonos recibidos. No se implementa devolución de dinero ni contabilidad fiscal.</w:t>
      </w:r>
    </w:p>
    <w:p w14:paraId="4EE32FAA" w14:textId="77777777" w:rsidR="00B97500" w:rsidRDefault="00231B51">
      <w:pPr>
        <w:pStyle w:val="Ttulo2"/>
        <w:pageBreakBefore/>
      </w:pPr>
      <w:r>
        <w:rPr>
          <w:sz w:val="34"/>
        </w:rPr>
        <w:lastRenderedPageBreak/>
        <w:t>Diccionario de ventas independientes</w:t>
      </w:r>
    </w:p>
    <w:p w14:paraId="7CA86AB8" w14:textId="77777777" w:rsidR="00B97500" w:rsidRDefault="00231B51">
      <w:pPr>
        <w:pStyle w:val="Ttulo3"/>
      </w:pPr>
      <w:r>
        <w:t>Ventas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3"/>
        <w:gridCol w:w="1224"/>
        <w:gridCol w:w="6725"/>
      </w:tblGrid>
      <w:tr w:rsidR="00B97500" w14:paraId="7FCA1426" w14:textId="77777777">
        <w:trPr>
          <w:cantSplit/>
          <w:tblHeader/>
          <w:jc w:val="center"/>
        </w:trPr>
        <w:tc>
          <w:tcPr>
            <w:tcW w:w="1843" w:type="dxa"/>
            <w:shd w:val="clear" w:color="auto" w:fill="183651"/>
            <w:tcMar>
              <w:top w:w="75" w:type="dxa"/>
              <w:left w:w="85" w:type="dxa"/>
              <w:bottom w:w="75" w:type="dxa"/>
              <w:right w:w="85" w:type="dxa"/>
            </w:tcMar>
            <w:vAlign w:val="center"/>
          </w:tcPr>
          <w:p w14:paraId="6412FD24" w14:textId="77777777" w:rsidR="00B97500" w:rsidRDefault="00231B51">
            <w:pPr>
              <w:spacing w:after="20" w:line="245" w:lineRule="auto"/>
              <w:jc w:val="center"/>
            </w:pPr>
            <w:r>
              <w:rPr>
                <w:b/>
                <w:color w:val="FFFFFF"/>
                <w:sz w:val="19"/>
              </w:rPr>
              <w:t>Campo</w:t>
            </w:r>
          </w:p>
        </w:tc>
        <w:tc>
          <w:tcPr>
            <w:tcW w:w="1224" w:type="dxa"/>
            <w:shd w:val="clear" w:color="auto" w:fill="183651"/>
            <w:tcMar>
              <w:top w:w="75" w:type="dxa"/>
              <w:left w:w="85" w:type="dxa"/>
              <w:bottom w:w="75" w:type="dxa"/>
              <w:right w:w="85" w:type="dxa"/>
            </w:tcMar>
            <w:vAlign w:val="center"/>
          </w:tcPr>
          <w:p w14:paraId="47864849" w14:textId="77777777" w:rsidR="00B97500" w:rsidRDefault="00231B51">
            <w:pPr>
              <w:spacing w:after="20" w:line="245" w:lineRule="auto"/>
            </w:pPr>
            <w:r>
              <w:rPr>
                <w:b/>
                <w:color w:val="FFFFFF"/>
                <w:sz w:val="19"/>
              </w:rPr>
              <w:t>Tipo</w:t>
            </w:r>
          </w:p>
        </w:tc>
        <w:tc>
          <w:tcPr>
            <w:tcW w:w="6725" w:type="dxa"/>
            <w:shd w:val="clear" w:color="auto" w:fill="183651"/>
            <w:tcMar>
              <w:top w:w="75" w:type="dxa"/>
              <w:left w:w="85" w:type="dxa"/>
              <w:bottom w:w="75" w:type="dxa"/>
              <w:right w:w="85" w:type="dxa"/>
            </w:tcMar>
            <w:vAlign w:val="center"/>
          </w:tcPr>
          <w:p w14:paraId="058FFC2E" w14:textId="77777777" w:rsidR="00B97500" w:rsidRDefault="00231B51">
            <w:pPr>
              <w:spacing w:after="20" w:line="245" w:lineRule="auto"/>
            </w:pPr>
            <w:r>
              <w:rPr>
                <w:b/>
                <w:color w:val="FFFFFF"/>
                <w:sz w:val="19"/>
              </w:rPr>
              <w:t>Uso y restricción</w:t>
            </w:r>
          </w:p>
        </w:tc>
      </w:tr>
      <w:tr w:rsidR="00B97500" w14:paraId="5C7720EB" w14:textId="77777777">
        <w:trPr>
          <w:cantSplit/>
          <w:jc w:val="center"/>
        </w:trPr>
        <w:tc>
          <w:tcPr>
            <w:tcW w:w="1843" w:type="dxa"/>
            <w:shd w:val="clear" w:color="auto" w:fill="EFF3F7"/>
            <w:tcMar>
              <w:top w:w="75" w:type="dxa"/>
              <w:left w:w="85" w:type="dxa"/>
              <w:bottom w:w="75" w:type="dxa"/>
              <w:right w:w="85" w:type="dxa"/>
            </w:tcMar>
            <w:vAlign w:val="center"/>
          </w:tcPr>
          <w:p w14:paraId="0673F2CA" w14:textId="77777777" w:rsidR="00B97500" w:rsidRDefault="00231B51">
            <w:pPr>
              <w:spacing w:after="20" w:line="245" w:lineRule="auto"/>
              <w:jc w:val="center"/>
            </w:pPr>
            <w:r>
              <w:rPr>
                <w:color w:val="000000"/>
                <w:sz w:val="19"/>
              </w:rPr>
              <w:t>ventaId</w:t>
            </w:r>
          </w:p>
        </w:tc>
        <w:tc>
          <w:tcPr>
            <w:tcW w:w="1224" w:type="dxa"/>
            <w:shd w:val="clear" w:color="auto" w:fill="EFF3F7"/>
            <w:tcMar>
              <w:top w:w="75" w:type="dxa"/>
              <w:left w:w="85" w:type="dxa"/>
              <w:bottom w:w="75" w:type="dxa"/>
              <w:right w:w="85" w:type="dxa"/>
            </w:tcMar>
            <w:vAlign w:val="center"/>
          </w:tcPr>
          <w:p w14:paraId="2935E1F6"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132A6526" w14:textId="77777777" w:rsidR="00B97500" w:rsidRDefault="00231B51">
            <w:pPr>
              <w:spacing w:after="20" w:line="245" w:lineRule="auto"/>
            </w:pPr>
            <w:r>
              <w:rPr>
                <w:color w:val="000000"/>
                <w:sz w:val="19"/>
              </w:rPr>
              <w:t>Clave del documento; prefijo ven_.</w:t>
            </w:r>
          </w:p>
        </w:tc>
      </w:tr>
      <w:tr w:rsidR="00B97500" w14:paraId="61BBEDE0" w14:textId="77777777">
        <w:trPr>
          <w:cantSplit/>
          <w:jc w:val="center"/>
        </w:trPr>
        <w:tc>
          <w:tcPr>
            <w:tcW w:w="1843" w:type="dxa"/>
            <w:shd w:val="clear" w:color="auto" w:fill="FFFFFF"/>
            <w:tcMar>
              <w:top w:w="75" w:type="dxa"/>
              <w:left w:w="85" w:type="dxa"/>
              <w:bottom w:w="75" w:type="dxa"/>
              <w:right w:w="85" w:type="dxa"/>
            </w:tcMar>
            <w:vAlign w:val="center"/>
          </w:tcPr>
          <w:p w14:paraId="6136C776" w14:textId="77777777" w:rsidR="00B97500" w:rsidRDefault="00231B51">
            <w:pPr>
              <w:spacing w:after="20" w:line="245" w:lineRule="auto"/>
              <w:jc w:val="center"/>
            </w:pPr>
            <w:r>
              <w:rPr>
                <w:color w:val="000000"/>
                <w:sz w:val="19"/>
              </w:rPr>
              <w:t>usuarioId</w:t>
            </w:r>
          </w:p>
        </w:tc>
        <w:tc>
          <w:tcPr>
            <w:tcW w:w="1224" w:type="dxa"/>
            <w:shd w:val="clear" w:color="auto" w:fill="FFFFFF"/>
            <w:tcMar>
              <w:top w:w="75" w:type="dxa"/>
              <w:left w:w="85" w:type="dxa"/>
              <w:bottom w:w="75" w:type="dxa"/>
              <w:right w:w="85" w:type="dxa"/>
            </w:tcMar>
            <w:vAlign w:val="center"/>
          </w:tcPr>
          <w:p w14:paraId="0D8EEFE2"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3F9567CD" w14:textId="77777777" w:rsidR="00B97500" w:rsidRDefault="00231B51">
            <w:pPr>
              <w:spacing w:after="20" w:line="245" w:lineRule="auto"/>
            </w:pPr>
            <w:r>
              <w:rPr>
                <w:color w:val="000000"/>
                <w:sz w:val="19"/>
              </w:rPr>
              <w:t>UID del propietario.</w:t>
            </w:r>
          </w:p>
        </w:tc>
      </w:tr>
      <w:tr w:rsidR="00B97500" w14:paraId="0A4C0A81" w14:textId="77777777">
        <w:trPr>
          <w:cantSplit/>
          <w:jc w:val="center"/>
        </w:trPr>
        <w:tc>
          <w:tcPr>
            <w:tcW w:w="1843" w:type="dxa"/>
            <w:shd w:val="clear" w:color="auto" w:fill="EFF3F7"/>
            <w:tcMar>
              <w:top w:w="75" w:type="dxa"/>
              <w:left w:w="85" w:type="dxa"/>
              <w:bottom w:w="75" w:type="dxa"/>
              <w:right w:w="85" w:type="dxa"/>
            </w:tcMar>
            <w:vAlign w:val="center"/>
          </w:tcPr>
          <w:p w14:paraId="01A19261" w14:textId="77777777" w:rsidR="00B97500" w:rsidRDefault="00231B51">
            <w:pPr>
              <w:spacing w:after="20" w:line="245" w:lineRule="auto"/>
              <w:jc w:val="center"/>
            </w:pPr>
            <w:r>
              <w:rPr>
                <w:color w:val="000000"/>
                <w:sz w:val="19"/>
              </w:rPr>
              <w:t>clienteId</w:t>
            </w:r>
          </w:p>
        </w:tc>
        <w:tc>
          <w:tcPr>
            <w:tcW w:w="1224" w:type="dxa"/>
            <w:shd w:val="clear" w:color="auto" w:fill="EFF3F7"/>
            <w:tcMar>
              <w:top w:w="75" w:type="dxa"/>
              <w:left w:w="85" w:type="dxa"/>
              <w:bottom w:w="75" w:type="dxa"/>
              <w:right w:w="85" w:type="dxa"/>
            </w:tcMar>
            <w:vAlign w:val="center"/>
          </w:tcPr>
          <w:p w14:paraId="2E794B36"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7E472464" w14:textId="77777777" w:rsidR="00B97500" w:rsidRDefault="00231B51">
            <w:pPr>
              <w:spacing w:after="20" w:line="245" w:lineRule="auto"/>
            </w:pPr>
            <w:r>
              <w:rPr>
                <w:color w:val="000000"/>
                <w:sz w:val="19"/>
              </w:rPr>
              <w:t>Cliente del mismo propietario.</w:t>
            </w:r>
          </w:p>
        </w:tc>
      </w:tr>
      <w:tr w:rsidR="00B97500" w14:paraId="677344D4" w14:textId="77777777">
        <w:trPr>
          <w:cantSplit/>
          <w:jc w:val="center"/>
        </w:trPr>
        <w:tc>
          <w:tcPr>
            <w:tcW w:w="1843" w:type="dxa"/>
            <w:shd w:val="clear" w:color="auto" w:fill="FFFFFF"/>
            <w:tcMar>
              <w:top w:w="75" w:type="dxa"/>
              <w:left w:w="85" w:type="dxa"/>
              <w:bottom w:w="75" w:type="dxa"/>
              <w:right w:w="85" w:type="dxa"/>
            </w:tcMar>
            <w:vAlign w:val="center"/>
          </w:tcPr>
          <w:p w14:paraId="223B9D9A" w14:textId="77777777" w:rsidR="00B97500" w:rsidRDefault="00231B51">
            <w:pPr>
              <w:spacing w:after="20" w:line="245" w:lineRule="auto"/>
              <w:jc w:val="center"/>
            </w:pPr>
            <w:r>
              <w:rPr>
                <w:color w:val="000000"/>
                <w:sz w:val="19"/>
              </w:rPr>
              <w:t>tipo</w:t>
            </w:r>
          </w:p>
        </w:tc>
        <w:tc>
          <w:tcPr>
            <w:tcW w:w="1224" w:type="dxa"/>
            <w:shd w:val="clear" w:color="auto" w:fill="FFFFFF"/>
            <w:tcMar>
              <w:top w:w="75" w:type="dxa"/>
              <w:left w:w="85" w:type="dxa"/>
              <w:bottom w:w="75" w:type="dxa"/>
              <w:right w:w="85" w:type="dxa"/>
            </w:tcMar>
            <w:vAlign w:val="center"/>
          </w:tcPr>
          <w:p w14:paraId="6419F343"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529634C5" w14:textId="77777777" w:rsidR="00B97500" w:rsidRDefault="00231B51">
            <w:pPr>
              <w:spacing w:after="20" w:line="245" w:lineRule="auto"/>
            </w:pPr>
            <w:r>
              <w:rPr>
                <w:color w:val="000000"/>
                <w:sz w:val="19"/>
              </w:rPr>
              <w:t>foto_individual, impresion, edicion, retoque, sesion_rapida, servicio u otro.</w:t>
            </w:r>
          </w:p>
        </w:tc>
      </w:tr>
      <w:tr w:rsidR="00B97500" w14:paraId="547D2A9D" w14:textId="77777777">
        <w:trPr>
          <w:cantSplit/>
          <w:jc w:val="center"/>
        </w:trPr>
        <w:tc>
          <w:tcPr>
            <w:tcW w:w="1843" w:type="dxa"/>
            <w:shd w:val="clear" w:color="auto" w:fill="EFF3F7"/>
            <w:tcMar>
              <w:top w:w="75" w:type="dxa"/>
              <w:left w:w="85" w:type="dxa"/>
              <w:bottom w:w="75" w:type="dxa"/>
              <w:right w:w="85" w:type="dxa"/>
            </w:tcMar>
            <w:vAlign w:val="center"/>
          </w:tcPr>
          <w:p w14:paraId="4C245BFF" w14:textId="77777777" w:rsidR="00B97500" w:rsidRDefault="00231B51">
            <w:pPr>
              <w:spacing w:after="20" w:line="245" w:lineRule="auto"/>
            </w:pPr>
            <w:r>
              <w:rPr>
                <w:color w:val="000000"/>
                <w:sz w:val="19"/>
              </w:rPr>
              <w:t>descripcion</w:t>
            </w:r>
          </w:p>
        </w:tc>
        <w:tc>
          <w:tcPr>
            <w:tcW w:w="1224" w:type="dxa"/>
            <w:shd w:val="clear" w:color="auto" w:fill="EFF3F7"/>
            <w:tcMar>
              <w:top w:w="75" w:type="dxa"/>
              <w:left w:w="85" w:type="dxa"/>
              <w:bottom w:w="75" w:type="dxa"/>
              <w:right w:w="85" w:type="dxa"/>
            </w:tcMar>
            <w:vAlign w:val="center"/>
          </w:tcPr>
          <w:p w14:paraId="29EA1D74"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1578C07D" w14:textId="77777777" w:rsidR="00B97500" w:rsidRDefault="00231B51">
            <w:pPr>
              <w:spacing w:after="20" w:line="245" w:lineRule="auto"/>
            </w:pPr>
            <w:r>
              <w:rPr>
                <w:color w:val="000000"/>
                <w:sz w:val="19"/>
              </w:rPr>
              <w:t>Opcional, hasta 4,000 caracteres.</w:t>
            </w:r>
          </w:p>
        </w:tc>
      </w:tr>
      <w:tr w:rsidR="00B97500" w14:paraId="1474F711" w14:textId="77777777">
        <w:trPr>
          <w:cantSplit/>
          <w:jc w:val="center"/>
        </w:trPr>
        <w:tc>
          <w:tcPr>
            <w:tcW w:w="1843" w:type="dxa"/>
            <w:shd w:val="clear" w:color="auto" w:fill="FFFFFF"/>
            <w:tcMar>
              <w:top w:w="75" w:type="dxa"/>
              <w:left w:w="85" w:type="dxa"/>
              <w:bottom w:w="75" w:type="dxa"/>
              <w:right w:w="85" w:type="dxa"/>
            </w:tcMar>
            <w:vAlign w:val="center"/>
          </w:tcPr>
          <w:p w14:paraId="60D8B382" w14:textId="77777777" w:rsidR="00B97500" w:rsidRDefault="00231B51">
            <w:pPr>
              <w:spacing w:after="20" w:line="245" w:lineRule="auto"/>
              <w:jc w:val="center"/>
            </w:pPr>
            <w:r>
              <w:rPr>
                <w:color w:val="000000"/>
                <w:sz w:val="19"/>
              </w:rPr>
              <w:t>cantidad</w:t>
            </w:r>
          </w:p>
        </w:tc>
        <w:tc>
          <w:tcPr>
            <w:tcW w:w="1224" w:type="dxa"/>
            <w:shd w:val="clear" w:color="auto" w:fill="FFFFFF"/>
            <w:tcMar>
              <w:top w:w="75" w:type="dxa"/>
              <w:left w:w="85" w:type="dxa"/>
              <w:bottom w:w="75" w:type="dxa"/>
              <w:right w:w="85" w:type="dxa"/>
            </w:tcMar>
            <w:vAlign w:val="center"/>
          </w:tcPr>
          <w:p w14:paraId="746B6055" w14:textId="77777777" w:rsidR="00B97500" w:rsidRDefault="00231B51">
            <w:pPr>
              <w:spacing w:after="20" w:line="245" w:lineRule="auto"/>
            </w:pPr>
            <w:r>
              <w:rPr>
                <w:color w:val="000000"/>
                <w:sz w:val="19"/>
              </w:rPr>
              <w:t>Integer</w:t>
            </w:r>
          </w:p>
        </w:tc>
        <w:tc>
          <w:tcPr>
            <w:tcW w:w="6725" w:type="dxa"/>
            <w:shd w:val="clear" w:color="auto" w:fill="FFFFFF"/>
            <w:tcMar>
              <w:top w:w="75" w:type="dxa"/>
              <w:left w:w="85" w:type="dxa"/>
              <w:bottom w:w="75" w:type="dxa"/>
              <w:right w:w="85" w:type="dxa"/>
            </w:tcMar>
            <w:vAlign w:val="center"/>
          </w:tcPr>
          <w:p w14:paraId="565BA27A" w14:textId="77777777" w:rsidR="00B97500" w:rsidRDefault="00231B51">
            <w:pPr>
              <w:spacing w:after="20" w:line="245" w:lineRule="auto"/>
            </w:pPr>
            <w:r>
              <w:rPr>
                <w:color w:val="000000"/>
                <w:sz w:val="19"/>
              </w:rPr>
              <w:t>Mayor que cero, máximo 1,000,000 en reglas.</w:t>
            </w:r>
          </w:p>
        </w:tc>
      </w:tr>
      <w:tr w:rsidR="00B97500" w14:paraId="14317615" w14:textId="77777777">
        <w:trPr>
          <w:cantSplit/>
          <w:jc w:val="center"/>
        </w:trPr>
        <w:tc>
          <w:tcPr>
            <w:tcW w:w="1843" w:type="dxa"/>
            <w:shd w:val="clear" w:color="auto" w:fill="EFF3F7"/>
            <w:tcMar>
              <w:top w:w="75" w:type="dxa"/>
              <w:left w:w="85" w:type="dxa"/>
              <w:bottom w:w="75" w:type="dxa"/>
              <w:right w:w="85" w:type="dxa"/>
            </w:tcMar>
            <w:vAlign w:val="center"/>
          </w:tcPr>
          <w:p w14:paraId="66370B5C" w14:textId="77777777" w:rsidR="00B97500" w:rsidRDefault="00231B51">
            <w:pPr>
              <w:spacing w:after="20" w:line="245" w:lineRule="auto"/>
            </w:pPr>
            <w:r>
              <w:rPr>
                <w:color w:val="000000"/>
                <w:sz w:val="19"/>
              </w:rPr>
              <w:t>precioUnitario</w:t>
            </w:r>
          </w:p>
        </w:tc>
        <w:tc>
          <w:tcPr>
            <w:tcW w:w="1224" w:type="dxa"/>
            <w:shd w:val="clear" w:color="auto" w:fill="EFF3F7"/>
            <w:tcMar>
              <w:top w:w="75" w:type="dxa"/>
              <w:left w:w="85" w:type="dxa"/>
              <w:bottom w:w="75" w:type="dxa"/>
              <w:right w:w="85" w:type="dxa"/>
            </w:tcMar>
            <w:vAlign w:val="center"/>
          </w:tcPr>
          <w:p w14:paraId="68BBAD7F" w14:textId="77777777" w:rsidR="00B97500" w:rsidRDefault="00231B51">
            <w:pPr>
              <w:spacing w:after="20" w:line="245" w:lineRule="auto"/>
            </w:pPr>
            <w:r>
              <w:rPr>
                <w:color w:val="000000"/>
                <w:sz w:val="19"/>
              </w:rPr>
              <w:t>Number</w:t>
            </w:r>
          </w:p>
        </w:tc>
        <w:tc>
          <w:tcPr>
            <w:tcW w:w="6725" w:type="dxa"/>
            <w:shd w:val="clear" w:color="auto" w:fill="EFF3F7"/>
            <w:tcMar>
              <w:top w:w="75" w:type="dxa"/>
              <w:left w:w="85" w:type="dxa"/>
              <w:bottom w:w="75" w:type="dxa"/>
              <w:right w:w="85" w:type="dxa"/>
            </w:tcMar>
            <w:vAlign w:val="center"/>
          </w:tcPr>
          <w:p w14:paraId="02FBE29E" w14:textId="77777777" w:rsidR="00B97500" w:rsidRDefault="00231B51">
            <w:pPr>
              <w:spacing w:after="20" w:line="245" w:lineRule="auto"/>
            </w:pPr>
            <w:r>
              <w:rPr>
                <w:color w:val="000000"/>
                <w:sz w:val="19"/>
              </w:rPr>
              <w:t>Precio unitario en moneda.</w:t>
            </w:r>
          </w:p>
        </w:tc>
      </w:tr>
      <w:tr w:rsidR="00B97500" w14:paraId="6764E463" w14:textId="77777777">
        <w:trPr>
          <w:cantSplit/>
          <w:jc w:val="center"/>
        </w:trPr>
        <w:tc>
          <w:tcPr>
            <w:tcW w:w="1843" w:type="dxa"/>
            <w:shd w:val="clear" w:color="auto" w:fill="FFFFFF"/>
            <w:tcMar>
              <w:top w:w="75" w:type="dxa"/>
              <w:left w:w="85" w:type="dxa"/>
              <w:bottom w:w="75" w:type="dxa"/>
              <w:right w:w="85" w:type="dxa"/>
            </w:tcMar>
            <w:vAlign w:val="center"/>
          </w:tcPr>
          <w:p w14:paraId="488BBD53" w14:textId="77777777" w:rsidR="00B97500" w:rsidRDefault="00231B51">
            <w:pPr>
              <w:spacing w:after="20" w:line="245" w:lineRule="auto"/>
            </w:pPr>
            <w:r>
              <w:rPr>
                <w:color w:val="000000"/>
                <w:sz w:val="17"/>
              </w:rPr>
              <w:t>precioUnitarioCentavos</w:t>
            </w:r>
          </w:p>
        </w:tc>
        <w:tc>
          <w:tcPr>
            <w:tcW w:w="1224" w:type="dxa"/>
            <w:shd w:val="clear" w:color="auto" w:fill="FFFFFF"/>
            <w:tcMar>
              <w:top w:w="75" w:type="dxa"/>
              <w:left w:w="85" w:type="dxa"/>
              <w:bottom w:w="75" w:type="dxa"/>
              <w:right w:w="85" w:type="dxa"/>
            </w:tcMar>
            <w:vAlign w:val="center"/>
          </w:tcPr>
          <w:p w14:paraId="33EB04C0" w14:textId="77777777" w:rsidR="00B97500" w:rsidRDefault="00231B51">
            <w:pPr>
              <w:spacing w:after="20" w:line="245" w:lineRule="auto"/>
            </w:pPr>
            <w:r>
              <w:rPr>
                <w:color w:val="000000"/>
                <w:sz w:val="19"/>
              </w:rPr>
              <w:t>Integer</w:t>
            </w:r>
          </w:p>
        </w:tc>
        <w:tc>
          <w:tcPr>
            <w:tcW w:w="6725" w:type="dxa"/>
            <w:shd w:val="clear" w:color="auto" w:fill="FFFFFF"/>
            <w:tcMar>
              <w:top w:w="75" w:type="dxa"/>
              <w:left w:w="85" w:type="dxa"/>
              <w:bottom w:w="75" w:type="dxa"/>
              <w:right w:w="85" w:type="dxa"/>
            </w:tcMar>
            <w:vAlign w:val="center"/>
          </w:tcPr>
          <w:p w14:paraId="5A220D4B" w14:textId="77777777" w:rsidR="00B97500" w:rsidRDefault="00231B51">
            <w:pPr>
              <w:spacing w:after="20" w:line="245" w:lineRule="auto"/>
            </w:pPr>
            <w:r>
              <w:rPr>
                <w:color w:val="000000"/>
                <w:sz w:val="19"/>
              </w:rPr>
              <w:t>Precio canónico por unidad.</w:t>
            </w:r>
          </w:p>
        </w:tc>
      </w:tr>
      <w:tr w:rsidR="00B97500" w14:paraId="3B5F07A8" w14:textId="77777777">
        <w:trPr>
          <w:cantSplit/>
          <w:jc w:val="center"/>
        </w:trPr>
        <w:tc>
          <w:tcPr>
            <w:tcW w:w="1843" w:type="dxa"/>
            <w:shd w:val="clear" w:color="auto" w:fill="EFF3F7"/>
            <w:tcMar>
              <w:top w:w="75" w:type="dxa"/>
              <w:left w:w="85" w:type="dxa"/>
              <w:bottom w:w="75" w:type="dxa"/>
              <w:right w:w="85" w:type="dxa"/>
            </w:tcMar>
            <w:vAlign w:val="center"/>
          </w:tcPr>
          <w:p w14:paraId="249AAA9E" w14:textId="77777777" w:rsidR="00B97500" w:rsidRDefault="00231B51">
            <w:pPr>
              <w:spacing w:after="20" w:line="245" w:lineRule="auto"/>
              <w:jc w:val="center"/>
            </w:pPr>
            <w:r>
              <w:rPr>
                <w:color w:val="000000"/>
                <w:sz w:val="19"/>
              </w:rPr>
              <w:t>total</w:t>
            </w:r>
          </w:p>
        </w:tc>
        <w:tc>
          <w:tcPr>
            <w:tcW w:w="1224" w:type="dxa"/>
            <w:shd w:val="clear" w:color="auto" w:fill="EFF3F7"/>
            <w:tcMar>
              <w:top w:w="75" w:type="dxa"/>
              <w:left w:w="85" w:type="dxa"/>
              <w:bottom w:w="75" w:type="dxa"/>
              <w:right w:w="85" w:type="dxa"/>
            </w:tcMar>
            <w:vAlign w:val="center"/>
          </w:tcPr>
          <w:p w14:paraId="5C904484" w14:textId="77777777" w:rsidR="00B97500" w:rsidRDefault="00231B51">
            <w:pPr>
              <w:spacing w:after="20" w:line="245" w:lineRule="auto"/>
            </w:pPr>
            <w:r>
              <w:rPr>
                <w:color w:val="000000"/>
                <w:sz w:val="19"/>
              </w:rPr>
              <w:t>Number</w:t>
            </w:r>
          </w:p>
        </w:tc>
        <w:tc>
          <w:tcPr>
            <w:tcW w:w="6725" w:type="dxa"/>
            <w:shd w:val="clear" w:color="auto" w:fill="EFF3F7"/>
            <w:tcMar>
              <w:top w:w="75" w:type="dxa"/>
              <w:left w:w="85" w:type="dxa"/>
              <w:bottom w:w="75" w:type="dxa"/>
              <w:right w:w="85" w:type="dxa"/>
            </w:tcMar>
            <w:vAlign w:val="center"/>
          </w:tcPr>
          <w:p w14:paraId="25A162FB" w14:textId="77777777" w:rsidR="00B97500" w:rsidRDefault="00231B51">
            <w:pPr>
              <w:spacing w:after="20" w:line="245" w:lineRule="auto"/>
            </w:pPr>
            <w:r>
              <w:rPr>
                <w:color w:val="000000"/>
                <w:sz w:val="19"/>
              </w:rPr>
              <w:t>Representación del total en moneda.</w:t>
            </w:r>
          </w:p>
        </w:tc>
      </w:tr>
      <w:tr w:rsidR="00B97500" w14:paraId="50017579" w14:textId="77777777">
        <w:trPr>
          <w:cantSplit/>
          <w:jc w:val="center"/>
        </w:trPr>
        <w:tc>
          <w:tcPr>
            <w:tcW w:w="1843" w:type="dxa"/>
            <w:shd w:val="clear" w:color="auto" w:fill="FFFFFF"/>
            <w:tcMar>
              <w:top w:w="75" w:type="dxa"/>
              <w:left w:w="85" w:type="dxa"/>
              <w:bottom w:w="75" w:type="dxa"/>
              <w:right w:w="85" w:type="dxa"/>
            </w:tcMar>
            <w:vAlign w:val="center"/>
          </w:tcPr>
          <w:p w14:paraId="47B59504" w14:textId="77777777" w:rsidR="00B97500" w:rsidRDefault="00231B51">
            <w:pPr>
              <w:spacing w:after="20" w:line="245" w:lineRule="auto"/>
            </w:pPr>
            <w:r>
              <w:rPr>
                <w:color w:val="000000"/>
                <w:sz w:val="19"/>
              </w:rPr>
              <w:t>totalCentavos</w:t>
            </w:r>
          </w:p>
        </w:tc>
        <w:tc>
          <w:tcPr>
            <w:tcW w:w="1224" w:type="dxa"/>
            <w:shd w:val="clear" w:color="auto" w:fill="FFFFFF"/>
            <w:tcMar>
              <w:top w:w="75" w:type="dxa"/>
              <w:left w:w="85" w:type="dxa"/>
              <w:bottom w:w="75" w:type="dxa"/>
              <w:right w:w="85" w:type="dxa"/>
            </w:tcMar>
            <w:vAlign w:val="center"/>
          </w:tcPr>
          <w:p w14:paraId="1C22A441" w14:textId="77777777" w:rsidR="00B97500" w:rsidRDefault="00231B51">
            <w:pPr>
              <w:spacing w:after="20" w:line="245" w:lineRule="auto"/>
            </w:pPr>
            <w:r>
              <w:rPr>
                <w:color w:val="000000"/>
                <w:sz w:val="19"/>
              </w:rPr>
              <w:t>Integer</w:t>
            </w:r>
          </w:p>
        </w:tc>
        <w:tc>
          <w:tcPr>
            <w:tcW w:w="6725" w:type="dxa"/>
            <w:shd w:val="clear" w:color="auto" w:fill="FFFFFF"/>
            <w:tcMar>
              <w:top w:w="75" w:type="dxa"/>
              <w:left w:w="85" w:type="dxa"/>
              <w:bottom w:w="75" w:type="dxa"/>
              <w:right w:w="85" w:type="dxa"/>
            </w:tcMar>
            <w:vAlign w:val="center"/>
          </w:tcPr>
          <w:p w14:paraId="7804175E" w14:textId="77777777" w:rsidR="00B97500" w:rsidRDefault="00231B51">
            <w:pPr>
              <w:spacing w:after="20" w:line="245" w:lineRule="auto"/>
            </w:pPr>
            <w:r>
              <w:rPr>
                <w:color w:val="000000"/>
                <w:sz w:val="19"/>
              </w:rPr>
              <w:t>cantidad × precioUnitarioCentavos.</w:t>
            </w:r>
          </w:p>
        </w:tc>
      </w:tr>
      <w:tr w:rsidR="00B97500" w14:paraId="4183F4E0" w14:textId="77777777">
        <w:trPr>
          <w:cantSplit/>
          <w:jc w:val="center"/>
        </w:trPr>
        <w:tc>
          <w:tcPr>
            <w:tcW w:w="1843" w:type="dxa"/>
            <w:shd w:val="clear" w:color="auto" w:fill="EFF3F7"/>
            <w:tcMar>
              <w:top w:w="75" w:type="dxa"/>
              <w:left w:w="85" w:type="dxa"/>
              <w:bottom w:w="75" w:type="dxa"/>
              <w:right w:w="85" w:type="dxa"/>
            </w:tcMar>
            <w:vAlign w:val="center"/>
          </w:tcPr>
          <w:p w14:paraId="63047467" w14:textId="77777777" w:rsidR="00B97500" w:rsidRDefault="00231B51">
            <w:pPr>
              <w:spacing w:after="20" w:line="245" w:lineRule="auto"/>
            </w:pPr>
            <w:r>
              <w:rPr>
                <w:color w:val="000000"/>
                <w:sz w:val="19"/>
              </w:rPr>
              <w:t>abonadoCentavos</w:t>
            </w:r>
          </w:p>
        </w:tc>
        <w:tc>
          <w:tcPr>
            <w:tcW w:w="1224" w:type="dxa"/>
            <w:shd w:val="clear" w:color="auto" w:fill="EFF3F7"/>
            <w:tcMar>
              <w:top w:w="75" w:type="dxa"/>
              <w:left w:w="85" w:type="dxa"/>
              <w:bottom w:w="75" w:type="dxa"/>
              <w:right w:w="85" w:type="dxa"/>
            </w:tcMar>
            <w:vAlign w:val="center"/>
          </w:tcPr>
          <w:p w14:paraId="3CF27E44" w14:textId="77777777" w:rsidR="00B97500" w:rsidRDefault="00231B51">
            <w:pPr>
              <w:spacing w:after="20" w:line="245" w:lineRule="auto"/>
            </w:pPr>
            <w:r>
              <w:rPr>
                <w:color w:val="000000"/>
                <w:sz w:val="19"/>
              </w:rPr>
              <w:t>Integer</w:t>
            </w:r>
          </w:p>
        </w:tc>
        <w:tc>
          <w:tcPr>
            <w:tcW w:w="6725" w:type="dxa"/>
            <w:shd w:val="clear" w:color="auto" w:fill="EFF3F7"/>
            <w:tcMar>
              <w:top w:w="75" w:type="dxa"/>
              <w:left w:w="85" w:type="dxa"/>
              <w:bottom w:w="75" w:type="dxa"/>
              <w:right w:w="85" w:type="dxa"/>
            </w:tcMar>
            <w:vAlign w:val="center"/>
          </w:tcPr>
          <w:p w14:paraId="3DE2D14B" w14:textId="77777777" w:rsidR="00B97500" w:rsidRDefault="00231B51">
            <w:pPr>
              <w:spacing w:after="20" w:line="245" w:lineRule="auto"/>
            </w:pPr>
            <w:r>
              <w:rPr>
                <w:color w:val="000000"/>
                <w:sz w:val="19"/>
              </w:rPr>
              <w:t>Acumulado confirmado.</w:t>
            </w:r>
          </w:p>
        </w:tc>
      </w:tr>
      <w:tr w:rsidR="00B97500" w14:paraId="16FB767F" w14:textId="77777777">
        <w:trPr>
          <w:cantSplit/>
          <w:jc w:val="center"/>
        </w:trPr>
        <w:tc>
          <w:tcPr>
            <w:tcW w:w="1843" w:type="dxa"/>
            <w:shd w:val="clear" w:color="auto" w:fill="FFFFFF"/>
            <w:tcMar>
              <w:top w:w="75" w:type="dxa"/>
              <w:left w:w="85" w:type="dxa"/>
              <w:bottom w:w="75" w:type="dxa"/>
              <w:right w:w="85" w:type="dxa"/>
            </w:tcMar>
            <w:vAlign w:val="center"/>
          </w:tcPr>
          <w:p w14:paraId="7E560BEA" w14:textId="77777777" w:rsidR="00B97500" w:rsidRDefault="00231B51">
            <w:pPr>
              <w:spacing w:after="20" w:line="245" w:lineRule="auto"/>
            </w:pPr>
            <w:r>
              <w:rPr>
                <w:color w:val="000000"/>
                <w:sz w:val="19"/>
              </w:rPr>
              <w:t>totalAbonado</w:t>
            </w:r>
          </w:p>
        </w:tc>
        <w:tc>
          <w:tcPr>
            <w:tcW w:w="1224" w:type="dxa"/>
            <w:shd w:val="clear" w:color="auto" w:fill="FFFFFF"/>
            <w:tcMar>
              <w:top w:w="75" w:type="dxa"/>
              <w:left w:w="85" w:type="dxa"/>
              <w:bottom w:w="75" w:type="dxa"/>
              <w:right w:w="85" w:type="dxa"/>
            </w:tcMar>
            <w:vAlign w:val="center"/>
          </w:tcPr>
          <w:p w14:paraId="46140858" w14:textId="77777777" w:rsidR="00B97500" w:rsidRDefault="00231B51">
            <w:pPr>
              <w:spacing w:after="20" w:line="245" w:lineRule="auto"/>
            </w:pPr>
            <w:r>
              <w:rPr>
                <w:color w:val="000000"/>
                <w:sz w:val="19"/>
              </w:rPr>
              <w:t>Number</w:t>
            </w:r>
          </w:p>
        </w:tc>
        <w:tc>
          <w:tcPr>
            <w:tcW w:w="6725" w:type="dxa"/>
            <w:shd w:val="clear" w:color="auto" w:fill="FFFFFF"/>
            <w:tcMar>
              <w:top w:w="75" w:type="dxa"/>
              <w:left w:w="85" w:type="dxa"/>
              <w:bottom w:w="75" w:type="dxa"/>
              <w:right w:w="85" w:type="dxa"/>
            </w:tcMar>
            <w:vAlign w:val="center"/>
          </w:tcPr>
          <w:p w14:paraId="0990E706" w14:textId="77777777" w:rsidR="00B97500" w:rsidRDefault="00231B51">
            <w:pPr>
              <w:spacing w:after="20" w:line="245" w:lineRule="auto"/>
            </w:pPr>
            <w:r>
              <w:rPr>
                <w:color w:val="000000"/>
                <w:sz w:val="19"/>
              </w:rPr>
              <w:t>Acumulado en moneda.</w:t>
            </w:r>
          </w:p>
        </w:tc>
      </w:tr>
      <w:tr w:rsidR="00B97500" w14:paraId="5A4C331D" w14:textId="77777777">
        <w:trPr>
          <w:cantSplit/>
          <w:jc w:val="center"/>
        </w:trPr>
        <w:tc>
          <w:tcPr>
            <w:tcW w:w="1843" w:type="dxa"/>
            <w:shd w:val="clear" w:color="auto" w:fill="EFF3F7"/>
            <w:tcMar>
              <w:top w:w="75" w:type="dxa"/>
              <w:left w:w="85" w:type="dxa"/>
              <w:bottom w:w="75" w:type="dxa"/>
              <w:right w:w="85" w:type="dxa"/>
            </w:tcMar>
            <w:vAlign w:val="center"/>
          </w:tcPr>
          <w:p w14:paraId="47FDAB25" w14:textId="77777777" w:rsidR="00B97500" w:rsidRDefault="00231B51">
            <w:pPr>
              <w:spacing w:after="20" w:line="245" w:lineRule="auto"/>
            </w:pPr>
            <w:r>
              <w:rPr>
                <w:color w:val="000000"/>
                <w:sz w:val="19"/>
              </w:rPr>
              <w:t>ultimoPagoId</w:t>
            </w:r>
          </w:p>
        </w:tc>
        <w:tc>
          <w:tcPr>
            <w:tcW w:w="1224" w:type="dxa"/>
            <w:shd w:val="clear" w:color="auto" w:fill="EFF3F7"/>
            <w:tcMar>
              <w:top w:w="75" w:type="dxa"/>
              <w:left w:w="85" w:type="dxa"/>
              <w:bottom w:w="75" w:type="dxa"/>
              <w:right w:w="85" w:type="dxa"/>
            </w:tcMar>
            <w:vAlign w:val="center"/>
          </w:tcPr>
          <w:p w14:paraId="699B8F71"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0FDADC90" w14:textId="77777777" w:rsidR="00B97500" w:rsidRDefault="00231B51">
            <w:pPr>
              <w:spacing w:after="20" w:line="245" w:lineRule="auto"/>
            </w:pPr>
            <w:r>
              <w:rPr>
                <w:color w:val="000000"/>
                <w:sz w:val="19"/>
              </w:rPr>
              <w:t>Último abono confirmado, si existe.</w:t>
            </w:r>
          </w:p>
        </w:tc>
      </w:tr>
      <w:tr w:rsidR="00B97500" w14:paraId="13F94A4B" w14:textId="77777777">
        <w:trPr>
          <w:cantSplit/>
          <w:jc w:val="center"/>
        </w:trPr>
        <w:tc>
          <w:tcPr>
            <w:tcW w:w="1843" w:type="dxa"/>
            <w:shd w:val="clear" w:color="auto" w:fill="FFFFFF"/>
            <w:tcMar>
              <w:top w:w="75" w:type="dxa"/>
              <w:left w:w="85" w:type="dxa"/>
              <w:bottom w:w="75" w:type="dxa"/>
              <w:right w:w="85" w:type="dxa"/>
            </w:tcMar>
            <w:vAlign w:val="center"/>
          </w:tcPr>
          <w:p w14:paraId="3851BF38" w14:textId="77777777" w:rsidR="00B97500" w:rsidRDefault="00231B51">
            <w:pPr>
              <w:spacing w:after="20" w:line="245" w:lineRule="auto"/>
            </w:pPr>
            <w:r>
              <w:rPr>
                <w:color w:val="000000"/>
                <w:sz w:val="19"/>
              </w:rPr>
              <w:t>fechaVenta</w:t>
            </w:r>
          </w:p>
        </w:tc>
        <w:tc>
          <w:tcPr>
            <w:tcW w:w="1224" w:type="dxa"/>
            <w:shd w:val="clear" w:color="auto" w:fill="FFFFFF"/>
            <w:tcMar>
              <w:top w:w="75" w:type="dxa"/>
              <w:left w:w="85" w:type="dxa"/>
              <w:bottom w:w="75" w:type="dxa"/>
              <w:right w:w="85" w:type="dxa"/>
            </w:tcMar>
            <w:vAlign w:val="center"/>
          </w:tcPr>
          <w:p w14:paraId="33219F76" w14:textId="77777777" w:rsidR="00B97500" w:rsidRDefault="00231B51">
            <w:pPr>
              <w:spacing w:after="20" w:line="245" w:lineRule="auto"/>
            </w:pPr>
            <w:r>
              <w:rPr>
                <w:color w:val="000000"/>
                <w:sz w:val="19"/>
              </w:rPr>
              <w:t>Timestamp</w:t>
            </w:r>
          </w:p>
        </w:tc>
        <w:tc>
          <w:tcPr>
            <w:tcW w:w="6725" w:type="dxa"/>
            <w:shd w:val="clear" w:color="auto" w:fill="FFFFFF"/>
            <w:tcMar>
              <w:top w:w="75" w:type="dxa"/>
              <w:left w:w="85" w:type="dxa"/>
              <w:bottom w:w="75" w:type="dxa"/>
              <w:right w:w="85" w:type="dxa"/>
            </w:tcMar>
            <w:vAlign w:val="center"/>
          </w:tcPr>
          <w:p w14:paraId="2BEF3CB9" w14:textId="77777777" w:rsidR="00B97500" w:rsidRDefault="00231B51">
            <w:pPr>
              <w:spacing w:after="20" w:line="245" w:lineRule="auto"/>
            </w:pPr>
            <w:r>
              <w:rPr>
                <w:color w:val="000000"/>
                <w:sz w:val="19"/>
              </w:rPr>
              <w:t>Fecha seleccionada para la operación.</w:t>
            </w:r>
          </w:p>
        </w:tc>
      </w:tr>
      <w:tr w:rsidR="00B97500" w14:paraId="1F9FB25C" w14:textId="77777777">
        <w:trPr>
          <w:cantSplit/>
          <w:jc w:val="center"/>
        </w:trPr>
        <w:tc>
          <w:tcPr>
            <w:tcW w:w="1843" w:type="dxa"/>
            <w:shd w:val="clear" w:color="auto" w:fill="EFF3F7"/>
            <w:tcMar>
              <w:top w:w="75" w:type="dxa"/>
              <w:left w:w="85" w:type="dxa"/>
              <w:bottom w:w="75" w:type="dxa"/>
              <w:right w:w="85" w:type="dxa"/>
            </w:tcMar>
            <w:vAlign w:val="center"/>
          </w:tcPr>
          <w:p w14:paraId="5DA3E4DA" w14:textId="77777777" w:rsidR="00B97500" w:rsidRDefault="00231B51">
            <w:pPr>
              <w:spacing w:after="20" w:line="245" w:lineRule="auto"/>
              <w:jc w:val="center"/>
            </w:pPr>
            <w:r>
              <w:rPr>
                <w:color w:val="000000"/>
                <w:sz w:val="19"/>
              </w:rPr>
              <w:t>estado</w:t>
            </w:r>
          </w:p>
        </w:tc>
        <w:tc>
          <w:tcPr>
            <w:tcW w:w="1224" w:type="dxa"/>
            <w:shd w:val="clear" w:color="auto" w:fill="EFF3F7"/>
            <w:tcMar>
              <w:top w:w="75" w:type="dxa"/>
              <w:left w:w="85" w:type="dxa"/>
              <w:bottom w:w="75" w:type="dxa"/>
              <w:right w:w="85" w:type="dxa"/>
            </w:tcMar>
            <w:vAlign w:val="center"/>
          </w:tcPr>
          <w:p w14:paraId="738F7594"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619EAEAB" w14:textId="77777777" w:rsidR="00B97500" w:rsidRDefault="00231B51">
            <w:pPr>
              <w:spacing w:after="20" w:line="245" w:lineRule="auto"/>
            </w:pPr>
            <w:r>
              <w:rPr>
                <w:color w:val="000000"/>
                <w:sz w:val="19"/>
              </w:rPr>
              <w:t>pendiente o cancelado; el estado de cobro se deriva del saldo.</w:t>
            </w:r>
          </w:p>
        </w:tc>
      </w:tr>
      <w:tr w:rsidR="00B97500" w14:paraId="0F59DC58" w14:textId="77777777">
        <w:trPr>
          <w:cantSplit/>
          <w:jc w:val="center"/>
        </w:trPr>
        <w:tc>
          <w:tcPr>
            <w:tcW w:w="1843" w:type="dxa"/>
            <w:shd w:val="clear" w:color="auto" w:fill="FFFFFF"/>
            <w:tcMar>
              <w:top w:w="75" w:type="dxa"/>
              <w:left w:w="85" w:type="dxa"/>
              <w:bottom w:w="75" w:type="dxa"/>
              <w:right w:w="85" w:type="dxa"/>
            </w:tcMar>
            <w:vAlign w:val="center"/>
          </w:tcPr>
          <w:p w14:paraId="4C8A3DE6" w14:textId="77777777" w:rsidR="00B97500" w:rsidRDefault="00231B51">
            <w:pPr>
              <w:spacing w:after="20" w:line="245" w:lineRule="auto"/>
              <w:jc w:val="center"/>
            </w:pPr>
            <w:r>
              <w:rPr>
                <w:color w:val="000000"/>
                <w:sz w:val="19"/>
              </w:rPr>
              <w:t>notas</w:t>
            </w:r>
          </w:p>
        </w:tc>
        <w:tc>
          <w:tcPr>
            <w:tcW w:w="1224" w:type="dxa"/>
            <w:shd w:val="clear" w:color="auto" w:fill="FFFFFF"/>
            <w:tcMar>
              <w:top w:w="75" w:type="dxa"/>
              <w:left w:w="85" w:type="dxa"/>
              <w:bottom w:w="75" w:type="dxa"/>
              <w:right w:w="85" w:type="dxa"/>
            </w:tcMar>
            <w:vAlign w:val="center"/>
          </w:tcPr>
          <w:p w14:paraId="6E758F85"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2F0FE1E5" w14:textId="77777777" w:rsidR="00B97500" w:rsidRDefault="00231B51">
            <w:pPr>
              <w:spacing w:after="20" w:line="245" w:lineRule="auto"/>
            </w:pPr>
            <w:r>
              <w:rPr>
                <w:color w:val="000000"/>
                <w:sz w:val="19"/>
              </w:rPr>
              <w:t>Opcional, hasta 4,000 caracteres.</w:t>
            </w:r>
          </w:p>
        </w:tc>
      </w:tr>
    </w:tbl>
    <w:p w14:paraId="0566E0C2" w14:textId="77777777" w:rsidR="00B97500" w:rsidRDefault="00B97500">
      <w:pPr>
        <w:keepNext/>
        <w:spacing w:after="0" w:line="80" w:lineRule="exact"/>
      </w:pPr>
    </w:p>
    <w:p w14:paraId="56C91C36" w14:textId="77777777" w:rsidR="00B97500" w:rsidRDefault="00231B51">
      <w:pPr>
        <w:pStyle w:val="Ttulo2"/>
      </w:pPr>
      <w:r>
        <w:t>Decisión de normalización</w:t>
      </w:r>
    </w:p>
    <w:p w14:paraId="7C4C241F" w14:textId="77777777" w:rsidR="00B97500" w:rsidRDefault="00231B51">
      <w:r>
        <w:t>Clientes, catálogo, operaciones y pagos se separan para evitar repetir contactos y para conservar cada abono como registro independiente. Las formas normales SQL son una referencia conceptual, no una declaración de base relacional. El monto pactado y los acumulados se duplican deliberadamente para conservar el acuerdo y validar el saldo de forma atómica.</w:t>
      </w:r>
    </w:p>
    <w:p w14:paraId="1012B7AB" w14:textId="77777777" w:rsidR="00B97500" w:rsidRDefault="00231B51">
      <w:pPr>
        <w:pStyle w:val="Ttulo2"/>
        <w:pageBreakBefore/>
      </w:pPr>
      <w:r>
        <w:rPr>
          <w:sz w:val="34"/>
        </w:rPr>
        <w:lastRenderedPageBreak/>
        <w:t>Diccionario de pagos y control de cambios</w:t>
      </w:r>
    </w:p>
    <w:p w14:paraId="391CDF15" w14:textId="77777777" w:rsidR="00B97500" w:rsidRDefault="00231B51">
      <w:pPr>
        <w:pStyle w:val="Ttulo3"/>
      </w:pPr>
      <w:r>
        <w:t>Pagos o abonos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3"/>
        <w:gridCol w:w="1224"/>
        <w:gridCol w:w="6725"/>
      </w:tblGrid>
      <w:tr w:rsidR="00B97500" w14:paraId="01D19DCB" w14:textId="77777777">
        <w:trPr>
          <w:cantSplit/>
          <w:tblHeader/>
          <w:jc w:val="center"/>
        </w:trPr>
        <w:tc>
          <w:tcPr>
            <w:tcW w:w="1843" w:type="dxa"/>
            <w:shd w:val="clear" w:color="auto" w:fill="183651"/>
            <w:tcMar>
              <w:top w:w="75" w:type="dxa"/>
              <w:left w:w="85" w:type="dxa"/>
              <w:bottom w:w="75" w:type="dxa"/>
              <w:right w:w="85" w:type="dxa"/>
            </w:tcMar>
            <w:vAlign w:val="center"/>
          </w:tcPr>
          <w:p w14:paraId="23A6F8CE" w14:textId="77777777" w:rsidR="00B97500" w:rsidRDefault="00231B51">
            <w:pPr>
              <w:spacing w:after="20" w:line="245" w:lineRule="auto"/>
              <w:jc w:val="center"/>
            </w:pPr>
            <w:r>
              <w:rPr>
                <w:b/>
                <w:color w:val="FFFFFF"/>
                <w:sz w:val="19"/>
              </w:rPr>
              <w:t>Campo</w:t>
            </w:r>
          </w:p>
        </w:tc>
        <w:tc>
          <w:tcPr>
            <w:tcW w:w="1224" w:type="dxa"/>
            <w:shd w:val="clear" w:color="auto" w:fill="183651"/>
            <w:tcMar>
              <w:top w:w="75" w:type="dxa"/>
              <w:left w:w="85" w:type="dxa"/>
              <w:bottom w:w="75" w:type="dxa"/>
              <w:right w:w="85" w:type="dxa"/>
            </w:tcMar>
            <w:vAlign w:val="center"/>
          </w:tcPr>
          <w:p w14:paraId="57A3B7F3" w14:textId="77777777" w:rsidR="00B97500" w:rsidRDefault="00231B51">
            <w:pPr>
              <w:spacing w:after="20" w:line="245" w:lineRule="auto"/>
            </w:pPr>
            <w:r>
              <w:rPr>
                <w:b/>
                <w:color w:val="FFFFFF"/>
                <w:sz w:val="19"/>
              </w:rPr>
              <w:t>Tipo</w:t>
            </w:r>
          </w:p>
        </w:tc>
        <w:tc>
          <w:tcPr>
            <w:tcW w:w="6725" w:type="dxa"/>
            <w:shd w:val="clear" w:color="auto" w:fill="183651"/>
            <w:tcMar>
              <w:top w:w="75" w:type="dxa"/>
              <w:left w:w="85" w:type="dxa"/>
              <w:bottom w:w="75" w:type="dxa"/>
              <w:right w:w="85" w:type="dxa"/>
            </w:tcMar>
            <w:vAlign w:val="center"/>
          </w:tcPr>
          <w:p w14:paraId="3ED4B933" w14:textId="77777777" w:rsidR="00B97500" w:rsidRDefault="00231B51">
            <w:pPr>
              <w:spacing w:after="20" w:line="245" w:lineRule="auto"/>
            </w:pPr>
            <w:r>
              <w:rPr>
                <w:b/>
                <w:color w:val="FFFFFF"/>
                <w:sz w:val="19"/>
              </w:rPr>
              <w:t>Uso y restricción</w:t>
            </w:r>
          </w:p>
        </w:tc>
      </w:tr>
      <w:tr w:rsidR="00B97500" w14:paraId="74F2BE77" w14:textId="77777777">
        <w:trPr>
          <w:cantSplit/>
          <w:jc w:val="center"/>
        </w:trPr>
        <w:tc>
          <w:tcPr>
            <w:tcW w:w="1843" w:type="dxa"/>
            <w:shd w:val="clear" w:color="auto" w:fill="EFF3F7"/>
            <w:tcMar>
              <w:top w:w="75" w:type="dxa"/>
              <w:left w:w="85" w:type="dxa"/>
              <w:bottom w:w="75" w:type="dxa"/>
              <w:right w:w="85" w:type="dxa"/>
            </w:tcMar>
            <w:vAlign w:val="center"/>
          </w:tcPr>
          <w:p w14:paraId="619F1410" w14:textId="77777777" w:rsidR="00B97500" w:rsidRDefault="00231B51">
            <w:pPr>
              <w:spacing w:after="20" w:line="245" w:lineRule="auto"/>
            </w:pPr>
            <w:r>
              <w:rPr>
                <w:color w:val="000000"/>
                <w:sz w:val="19"/>
              </w:rPr>
              <w:t>pagoId / usuarioId</w:t>
            </w:r>
          </w:p>
        </w:tc>
        <w:tc>
          <w:tcPr>
            <w:tcW w:w="1224" w:type="dxa"/>
            <w:shd w:val="clear" w:color="auto" w:fill="EFF3F7"/>
            <w:tcMar>
              <w:top w:w="75" w:type="dxa"/>
              <w:left w:w="85" w:type="dxa"/>
              <w:bottom w:w="75" w:type="dxa"/>
              <w:right w:w="85" w:type="dxa"/>
            </w:tcMar>
            <w:vAlign w:val="center"/>
          </w:tcPr>
          <w:p w14:paraId="2ED1A72C"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3C07090B" w14:textId="77777777" w:rsidR="00B97500" w:rsidRDefault="00231B51">
            <w:pPr>
              <w:spacing w:after="20" w:line="245" w:lineRule="auto"/>
            </w:pPr>
            <w:r>
              <w:rPr>
                <w:color w:val="000000"/>
                <w:sz w:val="19"/>
              </w:rPr>
              <w:t>Clave del abono y UID propietario.</w:t>
            </w:r>
          </w:p>
        </w:tc>
      </w:tr>
      <w:tr w:rsidR="00B97500" w14:paraId="185802F0" w14:textId="77777777">
        <w:trPr>
          <w:cantSplit/>
          <w:jc w:val="center"/>
        </w:trPr>
        <w:tc>
          <w:tcPr>
            <w:tcW w:w="1843" w:type="dxa"/>
            <w:shd w:val="clear" w:color="auto" w:fill="FFFFFF"/>
            <w:tcMar>
              <w:top w:w="75" w:type="dxa"/>
              <w:left w:w="85" w:type="dxa"/>
              <w:bottom w:w="75" w:type="dxa"/>
              <w:right w:w="85" w:type="dxa"/>
            </w:tcMar>
            <w:vAlign w:val="center"/>
          </w:tcPr>
          <w:p w14:paraId="1F81C269" w14:textId="77777777" w:rsidR="00B97500" w:rsidRDefault="00231B51">
            <w:pPr>
              <w:spacing w:after="20" w:line="245" w:lineRule="auto"/>
            </w:pPr>
            <w:r>
              <w:rPr>
                <w:color w:val="000000"/>
                <w:sz w:val="19"/>
              </w:rPr>
              <w:t>eventoId / ventaId</w:t>
            </w:r>
          </w:p>
        </w:tc>
        <w:tc>
          <w:tcPr>
            <w:tcW w:w="1224" w:type="dxa"/>
            <w:shd w:val="clear" w:color="auto" w:fill="FFFFFF"/>
            <w:tcMar>
              <w:top w:w="75" w:type="dxa"/>
              <w:left w:w="85" w:type="dxa"/>
              <w:bottom w:w="75" w:type="dxa"/>
              <w:right w:w="85" w:type="dxa"/>
            </w:tcMar>
            <w:vAlign w:val="center"/>
          </w:tcPr>
          <w:p w14:paraId="500BEE44"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74C0826A" w14:textId="77777777" w:rsidR="00B97500" w:rsidRDefault="00231B51">
            <w:pPr>
              <w:spacing w:after="20" w:line="245" w:lineRule="auto"/>
            </w:pPr>
            <w:r>
              <w:rPr>
                <w:color w:val="000000"/>
                <w:sz w:val="19"/>
              </w:rPr>
              <w:t>Exactamente uno identifica la cuenta; el otro es cadena vacía.</w:t>
            </w:r>
          </w:p>
        </w:tc>
      </w:tr>
      <w:tr w:rsidR="00B97500" w14:paraId="10BBE28E" w14:textId="77777777">
        <w:trPr>
          <w:cantSplit/>
          <w:jc w:val="center"/>
        </w:trPr>
        <w:tc>
          <w:tcPr>
            <w:tcW w:w="1843" w:type="dxa"/>
            <w:shd w:val="clear" w:color="auto" w:fill="EFF3F7"/>
            <w:tcMar>
              <w:top w:w="75" w:type="dxa"/>
              <w:left w:w="85" w:type="dxa"/>
              <w:bottom w:w="75" w:type="dxa"/>
              <w:right w:w="85" w:type="dxa"/>
            </w:tcMar>
            <w:vAlign w:val="center"/>
          </w:tcPr>
          <w:p w14:paraId="0375705B" w14:textId="77777777" w:rsidR="00B97500" w:rsidRDefault="00231B51">
            <w:pPr>
              <w:spacing w:after="20" w:line="245" w:lineRule="auto"/>
              <w:jc w:val="center"/>
            </w:pPr>
            <w:r>
              <w:rPr>
                <w:color w:val="000000"/>
                <w:sz w:val="19"/>
              </w:rPr>
              <w:t>monto</w:t>
            </w:r>
          </w:p>
        </w:tc>
        <w:tc>
          <w:tcPr>
            <w:tcW w:w="1224" w:type="dxa"/>
            <w:shd w:val="clear" w:color="auto" w:fill="EFF3F7"/>
            <w:tcMar>
              <w:top w:w="75" w:type="dxa"/>
              <w:left w:w="85" w:type="dxa"/>
              <w:bottom w:w="75" w:type="dxa"/>
              <w:right w:w="85" w:type="dxa"/>
            </w:tcMar>
            <w:vAlign w:val="center"/>
          </w:tcPr>
          <w:p w14:paraId="4B640B41" w14:textId="77777777" w:rsidR="00B97500" w:rsidRDefault="00231B51">
            <w:pPr>
              <w:spacing w:after="20" w:line="245" w:lineRule="auto"/>
            </w:pPr>
            <w:r>
              <w:rPr>
                <w:color w:val="000000"/>
                <w:sz w:val="19"/>
              </w:rPr>
              <w:t>Number</w:t>
            </w:r>
          </w:p>
        </w:tc>
        <w:tc>
          <w:tcPr>
            <w:tcW w:w="6725" w:type="dxa"/>
            <w:shd w:val="clear" w:color="auto" w:fill="EFF3F7"/>
            <w:tcMar>
              <w:top w:w="75" w:type="dxa"/>
              <w:left w:w="85" w:type="dxa"/>
              <w:bottom w:w="75" w:type="dxa"/>
              <w:right w:w="85" w:type="dxa"/>
            </w:tcMar>
            <w:vAlign w:val="center"/>
          </w:tcPr>
          <w:p w14:paraId="58109F4B" w14:textId="77777777" w:rsidR="00B97500" w:rsidRDefault="00231B51">
            <w:pPr>
              <w:spacing w:after="20" w:line="245" w:lineRule="auto"/>
            </w:pPr>
            <w:r>
              <w:rPr>
                <w:color w:val="000000"/>
                <w:sz w:val="19"/>
              </w:rPr>
              <w:t>Importe positivo en moneda.</w:t>
            </w:r>
          </w:p>
        </w:tc>
      </w:tr>
      <w:tr w:rsidR="00B97500" w14:paraId="292F456F" w14:textId="77777777">
        <w:trPr>
          <w:cantSplit/>
          <w:jc w:val="center"/>
        </w:trPr>
        <w:tc>
          <w:tcPr>
            <w:tcW w:w="1843" w:type="dxa"/>
            <w:shd w:val="clear" w:color="auto" w:fill="FFFFFF"/>
            <w:tcMar>
              <w:top w:w="75" w:type="dxa"/>
              <w:left w:w="85" w:type="dxa"/>
              <w:bottom w:w="75" w:type="dxa"/>
              <w:right w:w="85" w:type="dxa"/>
            </w:tcMar>
            <w:vAlign w:val="center"/>
          </w:tcPr>
          <w:p w14:paraId="12EF210E" w14:textId="77777777" w:rsidR="00B97500" w:rsidRDefault="00231B51">
            <w:pPr>
              <w:spacing w:after="20" w:line="245" w:lineRule="auto"/>
            </w:pPr>
            <w:r>
              <w:rPr>
                <w:color w:val="000000"/>
                <w:sz w:val="19"/>
              </w:rPr>
              <w:t>montoCentavos</w:t>
            </w:r>
          </w:p>
        </w:tc>
        <w:tc>
          <w:tcPr>
            <w:tcW w:w="1224" w:type="dxa"/>
            <w:shd w:val="clear" w:color="auto" w:fill="FFFFFF"/>
            <w:tcMar>
              <w:top w:w="75" w:type="dxa"/>
              <w:left w:w="85" w:type="dxa"/>
              <w:bottom w:w="75" w:type="dxa"/>
              <w:right w:w="85" w:type="dxa"/>
            </w:tcMar>
            <w:vAlign w:val="center"/>
          </w:tcPr>
          <w:p w14:paraId="7AD3C3CA" w14:textId="77777777" w:rsidR="00B97500" w:rsidRDefault="00231B51">
            <w:pPr>
              <w:spacing w:after="20" w:line="245" w:lineRule="auto"/>
            </w:pPr>
            <w:r>
              <w:rPr>
                <w:color w:val="000000"/>
                <w:sz w:val="19"/>
              </w:rPr>
              <w:t>Integer</w:t>
            </w:r>
          </w:p>
        </w:tc>
        <w:tc>
          <w:tcPr>
            <w:tcW w:w="6725" w:type="dxa"/>
            <w:shd w:val="clear" w:color="auto" w:fill="FFFFFF"/>
            <w:tcMar>
              <w:top w:w="75" w:type="dxa"/>
              <w:left w:w="85" w:type="dxa"/>
              <w:bottom w:w="75" w:type="dxa"/>
              <w:right w:w="85" w:type="dxa"/>
            </w:tcMar>
            <w:vAlign w:val="center"/>
          </w:tcPr>
          <w:p w14:paraId="290B14F2" w14:textId="77777777" w:rsidR="00B97500" w:rsidRDefault="00231B51">
            <w:pPr>
              <w:spacing w:after="20" w:line="245" w:lineRule="auto"/>
            </w:pPr>
            <w:r>
              <w:rPr>
                <w:color w:val="000000"/>
                <w:sz w:val="19"/>
              </w:rPr>
              <w:t>Importe canónico; mayor que cero.</w:t>
            </w:r>
          </w:p>
        </w:tc>
      </w:tr>
      <w:tr w:rsidR="00B97500" w14:paraId="3779C2C9" w14:textId="77777777">
        <w:trPr>
          <w:cantSplit/>
          <w:jc w:val="center"/>
        </w:trPr>
        <w:tc>
          <w:tcPr>
            <w:tcW w:w="1843" w:type="dxa"/>
            <w:shd w:val="clear" w:color="auto" w:fill="EFF3F7"/>
            <w:tcMar>
              <w:top w:w="75" w:type="dxa"/>
              <w:left w:w="85" w:type="dxa"/>
              <w:bottom w:w="75" w:type="dxa"/>
              <w:right w:w="85" w:type="dxa"/>
            </w:tcMar>
            <w:vAlign w:val="center"/>
          </w:tcPr>
          <w:p w14:paraId="15876BAC" w14:textId="77777777" w:rsidR="00B97500" w:rsidRDefault="00231B51">
            <w:pPr>
              <w:spacing w:after="20" w:line="245" w:lineRule="auto"/>
              <w:jc w:val="center"/>
            </w:pPr>
            <w:r>
              <w:rPr>
                <w:color w:val="000000"/>
                <w:sz w:val="19"/>
              </w:rPr>
              <w:t>metodo</w:t>
            </w:r>
          </w:p>
        </w:tc>
        <w:tc>
          <w:tcPr>
            <w:tcW w:w="1224" w:type="dxa"/>
            <w:shd w:val="clear" w:color="auto" w:fill="EFF3F7"/>
            <w:tcMar>
              <w:top w:w="75" w:type="dxa"/>
              <w:left w:w="85" w:type="dxa"/>
              <w:bottom w:w="75" w:type="dxa"/>
              <w:right w:w="85" w:type="dxa"/>
            </w:tcMar>
            <w:vAlign w:val="center"/>
          </w:tcPr>
          <w:p w14:paraId="073A6FBE"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67DD7FB9" w14:textId="77777777" w:rsidR="00B97500" w:rsidRDefault="00231B51">
            <w:pPr>
              <w:spacing w:after="20" w:line="245" w:lineRule="auto"/>
            </w:pPr>
            <w:r>
              <w:rPr>
                <w:color w:val="000000"/>
                <w:sz w:val="19"/>
              </w:rPr>
              <w:t>efectivo, transferencia, tarjeta u otro.</w:t>
            </w:r>
          </w:p>
        </w:tc>
      </w:tr>
      <w:tr w:rsidR="00B97500" w14:paraId="313FC73A" w14:textId="77777777">
        <w:trPr>
          <w:cantSplit/>
          <w:jc w:val="center"/>
        </w:trPr>
        <w:tc>
          <w:tcPr>
            <w:tcW w:w="1843" w:type="dxa"/>
            <w:shd w:val="clear" w:color="auto" w:fill="FFFFFF"/>
            <w:tcMar>
              <w:top w:w="75" w:type="dxa"/>
              <w:left w:w="85" w:type="dxa"/>
              <w:bottom w:w="75" w:type="dxa"/>
              <w:right w:w="85" w:type="dxa"/>
            </w:tcMar>
            <w:vAlign w:val="center"/>
          </w:tcPr>
          <w:p w14:paraId="5532660B" w14:textId="77777777" w:rsidR="00B97500" w:rsidRDefault="00231B51">
            <w:pPr>
              <w:spacing w:after="20" w:line="245" w:lineRule="auto"/>
              <w:jc w:val="center"/>
            </w:pPr>
            <w:r>
              <w:rPr>
                <w:color w:val="000000"/>
                <w:sz w:val="19"/>
              </w:rPr>
              <w:t>fechaPago</w:t>
            </w:r>
          </w:p>
        </w:tc>
        <w:tc>
          <w:tcPr>
            <w:tcW w:w="1224" w:type="dxa"/>
            <w:shd w:val="clear" w:color="auto" w:fill="FFFFFF"/>
            <w:tcMar>
              <w:top w:w="75" w:type="dxa"/>
              <w:left w:w="85" w:type="dxa"/>
              <w:bottom w:w="75" w:type="dxa"/>
              <w:right w:w="85" w:type="dxa"/>
            </w:tcMar>
            <w:vAlign w:val="center"/>
          </w:tcPr>
          <w:p w14:paraId="0981A9B6" w14:textId="77777777" w:rsidR="00B97500" w:rsidRDefault="00231B51">
            <w:pPr>
              <w:spacing w:after="20" w:line="245" w:lineRule="auto"/>
            </w:pPr>
            <w:r>
              <w:rPr>
                <w:color w:val="000000"/>
                <w:sz w:val="19"/>
              </w:rPr>
              <w:t>Timestamp</w:t>
            </w:r>
          </w:p>
        </w:tc>
        <w:tc>
          <w:tcPr>
            <w:tcW w:w="6725" w:type="dxa"/>
            <w:shd w:val="clear" w:color="auto" w:fill="FFFFFF"/>
            <w:tcMar>
              <w:top w:w="75" w:type="dxa"/>
              <w:left w:w="85" w:type="dxa"/>
              <w:bottom w:w="75" w:type="dxa"/>
              <w:right w:w="85" w:type="dxa"/>
            </w:tcMar>
            <w:vAlign w:val="center"/>
          </w:tcPr>
          <w:p w14:paraId="4E586C4E" w14:textId="77777777" w:rsidR="00B97500" w:rsidRDefault="00231B51">
            <w:pPr>
              <w:spacing w:after="20" w:line="245" w:lineRule="auto"/>
            </w:pPr>
            <w:r>
              <w:rPr>
                <w:color w:val="000000"/>
                <w:sz w:val="19"/>
              </w:rPr>
              <w:t>Fecha seleccionada.</w:t>
            </w:r>
          </w:p>
        </w:tc>
      </w:tr>
      <w:tr w:rsidR="00B97500" w14:paraId="6F0FDB78" w14:textId="77777777">
        <w:trPr>
          <w:cantSplit/>
          <w:jc w:val="center"/>
        </w:trPr>
        <w:tc>
          <w:tcPr>
            <w:tcW w:w="1843" w:type="dxa"/>
            <w:shd w:val="clear" w:color="auto" w:fill="EFF3F7"/>
            <w:tcMar>
              <w:top w:w="75" w:type="dxa"/>
              <w:left w:w="85" w:type="dxa"/>
              <w:bottom w:w="75" w:type="dxa"/>
              <w:right w:w="85" w:type="dxa"/>
            </w:tcMar>
            <w:vAlign w:val="center"/>
          </w:tcPr>
          <w:p w14:paraId="76CABC35" w14:textId="77777777" w:rsidR="00B97500" w:rsidRDefault="00231B51">
            <w:pPr>
              <w:spacing w:after="20" w:line="245" w:lineRule="auto"/>
              <w:jc w:val="center"/>
            </w:pPr>
            <w:r>
              <w:rPr>
                <w:color w:val="000000"/>
                <w:sz w:val="19"/>
              </w:rPr>
              <w:t>nota</w:t>
            </w:r>
          </w:p>
        </w:tc>
        <w:tc>
          <w:tcPr>
            <w:tcW w:w="1224" w:type="dxa"/>
            <w:shd w:val="clear" w:color="auto" w:fill="EFF3F7"/>
            <w:tcMar>
              <w:top w:w="75" w:type="dxa"/>
              <w:left w:w="85" w:type="dxa"/>
              <w:bottom w:w="75" w:type="dxa"/>
              <w:right w:w="85" w:type="dxa"/>
            </w:tcMar>
            <w:vAlign w:val="center"/>
          </w:tcPr>
          <w:p w14:paraId="5AA329AD" w14:textId="77777777" w:rsidR="00B97500" w:rsidRDefault="00231B51">
            <w:pPr>
              <w:spacing w:after="20" w:line="245" w:lineRule="auto"/>
            </w:pPr>
            <w:r>
              <w:rPr>
                <w:color w:val="000000"/>
                <w:sz w:val="19"/>
              </w:rPr>
              <w:t>String</w:t>
            </w:r>
          </w:p>
        </w:tc>
        <w:tc>
          <w:tcPr>
            <w:tcW w:w="6725" w:type="dxa"/>
            <w:shd w:val="clear" w:color="auto" w:fill="EFF3F7"/>
            <w:tcMar>
              <w:top w:w="75" w:type="dxa"/>
              <w:left w:w="85" w:type="dxa"/>
              <w:bottom w:w="75" w:type="dxa"/>
              <w:right w:w="85" w:type="dxa"/>
            </w:tcMar>
            <w:vAlign w:val="center"/>
          </w:tcPr>
          <w:p w14:paraId="4082A565" w14:textId="77777777" w:rsidR="00B97500" w:rsidRDefault="00231B51">
            <w:pPr>
              <w:spacing w:after="20" w:line="245" w:lineRule="auto"/>
            </w:pPr>
            <w:r>
              <w:rPr>
                <w:color w:val="000000"/>
                <w:sz w:val="19"/>
              </w:rPr>
              <w:t>Opcional, hasta 4,000 caracteres.</w:t>
            </w:r>
          </w:p>
        </w:tc>
      </w:tr>
    </w:tbl>
    <w:p w14:paraId="4E638B3F" w14:textId="77777777" w:rsidR="00B97500" w:rsidRDefault="00B97500">
      <w:pPr>
        <w:keepNext/>
        <w:spacing w:after="0" w:line="80" w:lineRule="exact"/>
      </w:pPr>
    </w:p>
    <w:p w14:paraId="5BE1C514" w14:textId="77777777" w:rsidR="00B97500" w:rsidRDefault="00231B51">
      <w:pPr>
        <w:pStyle w:val="Ttulo3"/>
      </w:pPr>
      <w:r>
        <w:t>Metadatos de documentos comerciales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3"/>
        <w:gridCol w:w="1224"/>
        <w:gridCol w:w="6725"/>
      </w:tblGrid>
      <w:tr w:rsidR="00B97500" w14:paraId="65228C8A" w14:textId="77777777">
        <w:trPr>
          <w:cantSplit/>
          <w:tblHeader/>
          <w:jc w:val="center"/>
        </w:trPr>
        <w:tc>
          <w:tcPr>
            <w:tcW w:w="1843" w:type="dxa"/>
            <w:shd w:val="clear" w:color="auto" w:fill="183651"/>
            <w:tcMar>
              <w:top w:w="75" w:type="dxa"/>
              <w:left w:w="85" w:type="dxa"/>
              <w:bottom w:w="75" w:type="dxa"/>
              <w:right w:w="85" w:type="dxa"/>
            </w:tcMar>
            <w:vAlign w:val="center"/>
          </w:tcPr>
          <w:p w14:paraId="7F527E42" w14:textId="77777777" w:rsidR="00B97500" w:rsidRDefault="00231B51">
            <w:pPr>
              <w:spacing w:after="20" w:line="245" w:lineRule="auto"/>
              <w:jc w:val="center"/>
            </w:pPr>
            <w:r>
              <w:rPr>
                <w:b/>
                <w:color w:val="FFFFFF"/>
                <w:sz w:val="19"/>
              </w:rPr>
              <w:t>Campo</w:t>
            </w:r>
          </w:p>
        </w:tc>
        <w:tc>
          <w:tcPr>
            <w:tcW w:w="1224" w:type="dxa"/>
            <w:shd w:val="clear" w:color="auto" w:fill="183651"/>
            <w:tcMar>
              <w:top w:w="75" w:type="dxa"/>
              <w:left w:w="85" w:type="dxa"/>
              <w:bottom w:w="75" w:type="dxa"/>
              <w:right w:w="85" w:type="dxa"/>
            </w:tcMar>
            <w:vAlign w:val="center"/>
          </w:tcPr>
          <w:p w14:paraId="1AC29CB2" w14:textId="77777777" w:rsidR="00B97500" w:rsidRDefault="00231B51">
            <w:pPr>
              <w:spacing w:after="20" w:line="245" w:lineRule="auto"/>
            </w:pPr>
            <w:r>
              <w:rPr>
                <w:b/>
                <w:color w:val="FFFFFF"/>
                <w:sz w:val="19"/>
              </w:rPr>
              <w:t>Tipo</w:t>
            </w:r>
          </w:p>
        </w:tc>
        <w:tc>
          <w:tcPr>
            <w:tcW w:w="6725" w:type="dxa"/>
            <w:shd w:val="clear" w:color="auto" w:fill="183651"/>
            <w:tcMar>
              <w:top w:w="75" w:type="dxa"/>
              <w:left w:w="85" w:type="dxa"/>
              <w:bottom w:w="75" w:type="dxa"/>
              <w:right w:w="85" w:type="dxa"/>
            </w:tcMar>
            <w:vAlign w:val="center"/>
          </w:tcPr>
          <w:p w14:paraId="37020FBD" w14:textId="77777777" w:rsidR="00B97500" w:rsidRDefault="00231B51">
            <w:pPr>
              <w:spacing w:after="20" w:line="245" w:lineRule="auto"/>
            </w:pPr>
            <w:r>
              <w:rPr>
                <w:b/>
                <w:color w:val="FFFFFF"/>
                <w:sz w:val="19"/>
              </w:rPr>
              <w:t>Uso y restricción</w:t>
            </w:r>
          </w:p>
        </w:tc>
      </w:tr>
      <w:tr w:rsidR="00B97500" w14:paraId="42D02DD8" w14:textId="77777777">
        <w:trPr>
          <w:cantSplit/>
          <w:jc w:val="center"/>
        </w:trPr>
        <w:tc>
          <w:tcPr>
            <w:tcW w:w="1843" w:type="dxa"/>
            <w:shd w:val="clear" w:color="auto" w:fill="EFF3F7"/>
            <w:tcMar>
              <w:top w:w="75" w:type="dxa"/>
              <w:left w:w="85" w:type="dxa"/>
              <w:bottom w:w="75" w:type="dxa"/>
              <w:right w:w="85" w:type="dxa"/>
            </w:tcMar>
            <w:vAlign w:val="center"/>
          </w:tcPr>
          <w:p w14:paraId="797683E3" w14:textId="77777777" w:rsidR="00B97500" w:rsidRDefault="00231B51">
            <w:pPr>
              <w:spacing w:after="20" w:line="245" w:lineRule="auto"/>
              <w:jc w:val="center"/>
            </w:pPr>
            <w:r>
              <w:rPr>
                <w:color w:val="000000"/>
                <w:sz w:val="19"/>
              </w:rPr>
              <w:t>revision</w:t>
            </w:r>
          </w:p>
        </w:tc>
        <w:tc>
          <w:tcPr>
            <w:tcW w:w="1224" w:type="dxa"/>
            <w:shd w:val="clear" w:color="auto" w:fill="EFF3F7"/>
            <w:tcMar>
              <w:top w:w="75" w:type="dxa"/>
              <w:left w:w="85" w:type="dxa"/>
              <w:bottom w:w="75" w:type="dxa"/>
              <w:right w:w="85" w:type="dxa"/>
            </w:tcMar>
            <w:vAlign w:val="center"/>
          </w:tcPr>
          <w:p w14:paraId="52AEA209" w14:textId="77777777" w:rsidR="00B97500" w:rsidRDefault="00231B51">
            <w:pPr>
              <w:spacing w:after="20" w:line="245" w:lineRule="auto"/>
            </w:pPr>
            <w:r>
              <w:rPr>
                <w:color w:val="000000"/>
                <w:sz w:val="19"/>
              </w:rPr>
              <w:t>Integer</w:t>
            </w:r>
          </w:p>
        </w:tc>
        <w:tc>
          <w:tcPr>
            <w:tcW w:w="6725" w:type="dxa"/>
            <w:shd w:val="clear" w:color="auto" w:fill="EFF3F7"/>
            <w:tcMar>
              <w:top w:w="75" w:type="dxa"/>
              <w:left w:w="85" w:type="dxa"/>
              <w:bottom w:w="75" w:type="dxa"/>
              <w:right w:w="85" w:type="dxa"/>
            </w:tcMar>
            <w:vAlign w:val="center"/>
          </w:tcPr>
          <w:p w14:paraId="108B15CE" w14:textId="77777777" w:rsidR="00B97500" w:rsidRDefault="00231B51">
            <w:pPr>
              <w:spacing w:after="20" w:line="245" w:lineRule="auto"/>
            </w:pPr>
            <w:r>
              <w:rPr>
                <w:color w:val="000000"/>
                <w:sz w:val="19"/>
              </w:rPr>
              <w:t>1 al crear desde la app; aumenta por cada modificación. La migración inició los documentos existentes en 0.</w:t>
            </w:r>
          </w:p>
        </w:tc>
      </w:tr>
      <w:tr w:rsidR="00B97500" w14:paraId="1F15F913" w14:textId="77777777">
        <w:trPr>
          <w:cantSplit/>
          <w:jc w:val="center"/>
        </w:trPr>
        <w:tc>
          <w:tcPr>
            <w:tcW w:w="1843" w:type="dxa"/>
            <w:shd w:val="clear" w:color="auto" w:fill="FFFFFF"/>
            <w:tcMar>
              <w:top w:w="75" w:type="dxa"/>
              <w:left w:w="85" w:type="dxa"/>
              <w:bottom w:w="75" w:type="dxa"/>
              <w:right w:w="85" w:type="dxa"/>
            </w:tcMar>
            <w:vAlign w:val="center"/>
          </w:tcPr>
          <w:p w14:paraId="477B7F2D" w14:textId="77777777" w:rsidR="00B97500" w:rsidRDefault="00231B51">
            <w:pPr>
              <w:spacing w:after="20" w:line="245" w:lineRule="auto"/>
            </w:pPr>
            <w:r>
              <w:rPr>
                <w:color w:val="000000"/>
                <w:sz w:val="19"/>
              </w:rPr>
              <w:t>operacionId</w:t>
            </w:r>
          </w:p>
        </w:tc>
        <w:tc>
          <w:tcPr>
            <w:tcW w:w="1224" w:type="dxa"/>
            <w:shd w:val="clear" w:color="auto" w:fill="FFFFFF"/>
            <w:tcMar>
              <w:top w:w="75" w:type="dxa"/>
              <w:left w:w="85" w:type="dxa"/>
              <w:bottom w:w="75" w:type="dxa"/>
              <w:right w:w="85" w:type="dxa"/>
            </w:tcMar>
            <w:vAlign w:val="center"/>
          </w:tcPr>
          <w:p w14:paraId="67CAB4AA" w14:textId="77777777" w:rsidR="00B97500" w:rsidRDefault="00231B51">
            <w:pPr>
              <w:spacing w:after="20" w:line="245" w:lineRule="auto"/>
            </w:pPr>
            <w:r>
              <w:rPr>
                <w:color w:val="000000"/>
                <w:sz w:val="19"/>
              </w:rPr>
              <w:t>String</w:t>
            </w:r>
          </w:p>
        </w:tc>
        <w:tc>
          <w:tcPr>
            <w:tcW w:w="6725" w:type="dxa"/>
            <w:shd w:val="clear" w:color="auto" w:fill="FFFFFF"/>
            <w:tcMar>
              <w:top w:w="75" w:type="dxa"/>
              <w:left w:w="85" w:type="dxa"/>
              <w:bottom w:w="75" w:type="dxa"/>
              <w:right w:w="85" w:type="dxa"/>
            </w:tcMar>
            <w:vAlign w:val="center"/>
          </w:tcPr>
          <w:p w14:paraId="6681DD5C" w14:textId="77777777" w:rsidR="00B97500" w:rsidRDefault="00231B51">
            <w:pPr>
              <w:spacing w:after="20" w:line="245" w:lineRule="auto"/>
            </w:pPr>
            <w:r>
              <w:rPr>
                <w:color w:val="000000"/>
                <w:sz w:val="19"/>
              </w:rPr>
              <w:t>Identificador estable de la operación para reconocer un reenvío ya confirmado.</w:t>
            </w:r>
          </w:p>
        </w:tc>
      </w:tr>
      <w:tr w:rsidR="00B97500" w14:paraId="3299027F" w14:textId="77777777">
        <w:trPr>
          <w:cantSplit/>
          <w:jc w:val="center"/>
        </w:trPr>
        <w:tc>
          <w:tcPr>
            <w:tcW w:w="1843" w:type="dxa"/>
            <w:shd w:val="clear" w:color="auto" w:fill="EFF3F7"/>
            <w:tcMar>
              <w:top w:w="75" w:type="dxa"/>
              <w:left w:w="85" w:type="dxa"/>
              <w:bottom w:w="75" w:type="dxa"/>
              <w:right w:w="85" w:type="dxa"/>
            </w:tcMar>
            <w:vAlign w:val="center"/>
          </w:tcPr>
          <w:p w14:paraId="290121E6" w14:textId="77777777" w:rsidR="00B97500" w:rsidRDefault="00231B51">
            <w:pPr>
              <w:spacing w:after="20" w:line="245" w:lineRule="auto"/>
              <w:jc w:val="center"/>
            </w:pPr>
            <w:r>
              <w:rPr>
                <w:color w:val="000000"/>
                <w:sz w:val="19"/>
              </w:rPr>
              <w:t>eliminado</w:t>
            </w:r>
          </w:p>
        </w:tc>
        <w:tc>
          <w:tcPr>
            <w:tcW w:w="1224" w:type="dxa"/>
            <w:shd w:val="clear" w:color="auto" w:fill="EFF3F7"/>
            <w:tcMar>
              <w:top w:w="75" w:type="dxa"/>
              <w:left w:w="85" w:type="dxa"/>
              <w:bottom w:w="75" w:type="dxa"/>
              <w:right w:w="85" w:type="dxa"/>
            </w:tcMar>
            <w:vAlign w:val="center"/>
          </w:tcPr>
          <w:p w14:paraId="2B7E3FC9" w14:textId="77777777" w:rsidR="00B97500" w:rsidRDefault="00231B51">
            <w:pPr>
              <w:spacing w:after="20" w:line="245" w:lineRule="auto"/>
            </w:pPr>
            <w:r>
              <w:rPr>
                <w:color w:val="000000"/>
                <w:sz w:val="19"/>
              </w:rPr>
              <w:t>Boolean</w:t>
            </w:r>
          </w:p>
        </w:tc>
        <w:tc>
          <w:tcPr>
            <w:tcW w:w="6725" w:type="dxa"/>
            <w:shd w:val="clear" w:color="auto" w:fill="EFF3F7"/>
            <w:tcMar>
              <w:top w:w="75" w:type="dxa"/>
              <w:left w:w="85" w:type="dxa"/>
              <w:bottom w:w="75" w:type="dxa"/>
              <w:right w:w="85" w:type="dxa"/>
            </w:tcMar>
            <w:vAlign w:val="center"/>
          </w:tcPr>
          <w:p w14:paraId="2561C395" w14:textId="77777777" w:rsidR="00B97500" w:rsidRDefault="00231B51">
            <w:pPr>
              <w:spacing w:after="20" w:line="245" w:lineRule="auto"/>
            </w:pPr>
            <w:r>
              <w:rPr>
                <w:color w:val="000000"/>
                <w:sz w:val="19"/>
              </w:rPr>
              <w:t>Baja lógica; los documentos se conservan.</w:t>
            </w:r>
          </w:p>
        </w:tc>
      </w:tr>
      <w:tr w:rsidR="00B97500" w14:paraId="008561FE" w14:textId="77777777">
        <w:trPr>
          <w:cantSplit/>
          <w:jc w:val="center"/>
        </w:trPr>
        <w:tc>
          <w:tcPr>
            <w:tcW w:w="1843" w:type="dxa"/>
            <w:shd w:val="clear" w:color="auto" w:fill="FFFFFF"/>
            <w:tcMar>
              <w:top w:w="75" w:type="dxa"/>
              <w:left w:w="85" w:type="dxa"/>
              <w:bottom w:w="75" w:type="dxa"/>
              <w:right w:w="85" w:type="dxa"/>
            </w:tcMar>
            <w:vAlign w:val="center"/>
          </w:tcPr>
          <w:p w14:paraId="33019409" w14:textId="77777777" w:rsidR="00B97500" w:rsidRDefault="00231B51">
            <w:pPr>
              <w:spacing w:after="20" w:line="245" w:lineRule="auto"/>
            </w:pPr>
            <w:r>
              <w:rPr>
                <w:color w:val="000000"/>
                <w:sz w:val="19"/>
              </w:rPr>
              <w:t>createdAt / updatedAt</w:t>
            </w:r>
          </w:p>
        </w:tc>
        <w:tc>
          <w:tcPr>
            <w:tcW w:w="1224" w:type="dxa"/>
            <w:shd w:val="clear" w:color="auto" w:fill="FFFFFF"/>
            <w:tcMar>
              <w:top w:w="75" w:type="dxa"/>
              <w:left w:w="85" w:type="dxa"/>
              <w:bottom w:w="75" w:type="dxa"/>
              <w:right w:w="85" w:type="dxa"/>
            </w:tcMar>
            <w:vAlign w:val="center"/>
          </w:tcPr>
          <w:p w14:paraId="5E98E533" w14:textId="77777777" w:rsidR="00B97500" w:rsidRDefault="00231B51">
            <w:pPr>
              <w:spacing w:after="20" w:line="245" w:lineRule="auto"/>
            </w:pPr>
            <w:r>
              <w:rPr>
                <w:color w:val="000000"/>
                <w:sz w:val="19"/>
              </w:rPr>
              <w:t>Timestamp</w:t>
            </w:r>
          </w:p>
        </w:tc>
        <w:tc>
          <w:tcPr>
            <w:tcW w:w="6725" w:type="dxa"/>
            <w:shd w:val="clear" w:color="auto" w:fill="FFFFFF"/>
            <w:tcMar>
              <w:top w:w="75" w:type="dxa"/>
              <w:left w:w="85" w:type="dxa"/>
              <w:bottom w:w="75" w:type="dxa"/>
              <w:right w:w="85" w:type="dxa"/>
            </w:tcMar>
            <w:vAlign w:val="center"/>
          </w:tcPr>
          <w:p w14:paraId="2A9DBDC1" w14:textId="77777777" w:rsidR="00B97500" w:rsidRDefault="00231B51">
            <w:pPr>
              <w:spacing w:after="20" w:line="245" w:lineRule="auto"/>
            </w:pPr>
            <w:r>
              <w:rPr>
                <w:color w:val="000000"/>
                <w:sz w:val="19"/>
              </w:rPr>
              <w:t>Marcas informativas de creación y edición. Las reglas preservan createdAt al editar.</w:t>
            </w:r>
          </w:p>
        </w:tc>
      </w:tr>
    </w:tbl>
    <w:p w14:paraId="180D0EB0" w14:textId="77777777" w:rsidR="00B97500" w:rsidRDefault="00B97500">
      <w:pPr>
        <w:keepNext/>
        <w:spacing w:after="0" w:line="80" w:lineRule="exact"/>
      </w:pPr>
    </w:p>
    <w:p w14:paraId="47F93F5E" w14:textId="77777777" w:rsidR="00B97500" w:rsidRDefault="00231B51">
      <w:pPr>
        <w:pStyle w:val="Ttulo2"/>
      </w:pPr>
      <w:r>
        <w:t>Integridad en el servidor</w:t>
      </w:r>
    </w:p>
    <w:p w14:paraId="4000DECA" w14:textId="77777777" w:rsidR="00B97500" w:rsidRDefault="00231B51">
      <w:r>
        <w:t>Las reglas verifican propietario, identificadores, tipos, referencias, revisiones, total de ventas y un único destino por abono. El abono y el incremento del acumulado deben estar en la misma transacción. Se rechazan sobrepagos, pagos sobre cuentas canceladas y modificaciones o borrados de pagos confirmados.</w:t>
      </w:r>
    </w:p>
    <w:p w14:paraId="7C6FC13F" w14:textId="77777777" w:rsidR="00B97500" w:rsidRDefault="00231B51">
      <w:r>
        <w:t>No se permite eliminar una cuenta con abonos. Las bajas de datos maestros conservan referencias históricas y bloquean nuevas relaciones con registros eliminados. El límite monetario validado es RD$1,000,000,000. Los centavos enteros evitan depender de sumas con decimales binarios para autorizar un cobro.</w:t>
      </w:r>
    </w:p>
    <w:p w14:paraId="6655943B" w14:textId="77777777" w:rsidR="00B97500" w:rsidRDefault="00231B51">
      <w:pPr>
        <w:pStyle w:val="Ttulo2"/>
        <w:pageBreakBefore/>
      </w:pPr>
      <w:r>
        <w:rPr>
          <w:sz w:val="34"/>
        </w:rPr>
        <w:lastRenderedPageBreak/>
        <w:t>Configuración, migración, respaldo y recuperación</w:t>
      </w:r>
    </w:p>
    <w:p w14:paraId="7C248F7F" w14:textId="77777777" w:rsidR="00B97500" w:rsidRDefault="00231B51">
      <w:r>
        <w:t>La base de datos se configuró en el proyecto app-fotografia-881ef, en modo nativo de Firestore, con identificador (default) y ubicación nam5. Su preparación para la versión 1.1.0 incluyó las reglas de integridad y la incorporación de metadatos y acumulados a diez documentos activos. La migración utilizó precondiciones updateTime y una operación atómica, seguida de una lectura de comprobación para preservar los datos existentes.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5040"/>
      </w:tblGrid>
      <w:tr w:rsidR="00B97500" w14:paraId="3189DCF0" w14:textId="77777777">
        <w:trPr>
          <w:cantSplit/>
          <w:tblHeader/>
          <w:jc w:val="center"/>
        </w:trPr>
        <w:tc>
          <w:tcPr>
            <w:tcW w:w="4752" w:type="dxa"/>
            <w:shd w:val="clear" w:color="auto" w:fill="183651"/>
            <w:tcMar>
              <w:top w:w="75" w:type="dxa"/>
              <w:left w:w="85" w:type="dxa"/>
              <w:bottom w:w="75" w:type="dxa"/>
              <w:right w:w="85" w:type="dxa"/>
            </w:tcMar>
            <w:vAlign w:val="center"/>
          </w:tcPr>
          <w:p w14:paraId="21A1E2D7" w14:textId="77777777" w:rsidR="00B97500" w:rsidRDefault="00231B51">
            <w:pPr>
              <w:spacing w:after="20" w:line="245" w:lineRule="auto"/>
              <w:jc w:val="center"/>
            </w:pPr>
            <w:r>
              <w:rPr>
                <w:b/>
                <w:color w:val="FFFFFF"/>
                <w:sz w:val="19"/>
              </w:rPr>
              <w:t>Colección</w:t>
            </w:r>
          </w:p>
        </w:tc>
        <w:tc>
          <w:tcPr>
            <w:tcW w:w="5040" w:type="dxa"/>
            <w:shd w:val="clear" w:color="auto" w:fill="183651"/>
            <w:tcMar>
              <w:top w:w="75" w:type="dxa"/>
              <w:left w:w="85" w:type="dxa"/>
              <w:bottom w:w="75" w:type="dxa"/>
              <w:right w:w="85" w:type="dxa"/>
            </w:tcMar>
            <w:vAlign w:val="center"/>
          </w:tcPr>
          <w:p w14:paraId="5A881491" w14:textId="77777777" w:rsidR="00B97500" w:rsidRDefault="00231B51">
            <w:pPr>
              <w:spacing w:after="20" w:line="245" w:lineRule="auto"/>
            </w:pPr>
            <w:r>
              <w:rPr>
                <w:b/>
                <w:color w:val="FFFFFF"/>
                <w:sz w:val="19"/>
              </w:rPr>
              <w:t>Documentos conservados</w:t>
            </w:r>
          </w:p>
        </w:tc>
      </w:tr>
      <w:tr w:rsidR="00B97500" w14:paraId="66681224" w14:textId="77777777">
        <w:trPr>
          <w:cantSplit/>
          <w:jc w:val="center"/>
        </w:trPr>
        <w:tc>
          <w:tcPr>
            <w:tcW w:w="4752" w:type="dxa"/>
            <w:shd w:val="clear" w:color="auto" w:fill="EFF3F7"/>
            <w:tcMar>
              <w:top w:w="75" w:type="dxa"/>
              <w:left w:w="85" w:type="dxa"/>
              <w:bottom w:w="75" w:type="dxa"/>
              <w:right w:w="85" w:type="dxa"/>
            </w:tcMar>
            <w:vAlign w:val="center"/>
          </w:tcPr>
          <w:p w14:paraId="10EDA9FF" w14:textId="77777777" w:rsidR="00B97500" w:rsidRDefault="00231B51">
            <w:pPr>
              <w:spacing w:after="20" w:line="245" w:lineRule="auto"/>
              <w:jc w:val="center"/>
            </w:pPr>
            <w:r>
              <w:rPr>
                <w:color w:val="000000"/>
                <w:sz w:val="19"/>
              </w:rPr>
              <w:t>usuarios</w:t>
            </w:r>
          </w:p>
        </w:tc>
        <w:tc>
          <w:tcPr>
            <w:tcW w:w="5040" w:type="dxa"/>
            <w:shd w:val="clear" w:color="auto" w:fill="EFF3F7"/>
            <w:tcMar>
              <w:top w:w="75" w:type="dxa"/>
              <w:left w:w="85" w:type="dxa"/>
              <w:bottom w:w="75" w:type="dxa"/>
              <w:right w:w="85" w:type="dxa"/>
            </w:tcMar>
            <w:vAlign w:val="center"/>
          </w:tcPr>
          <w:p w14:paraId="089F6811" w14:textId="77777777" w:rsidR="00B97500" w:rsidRDefault="00231B51">
            <w:pPr>
              <w:spacing w:after="20" w:line="245" w:lineRule="auto"/>
            </w:pPr>
            <w:r>
              <w:rPr>
                <w:color w:val="000000"/>
                <w:sz w:val="19"/>
              </w:rPr>
              <w:t>4</w:t>
            </w:r>
          </w:p>
        </w:tc>
      </w:tr>
      <w:tr w:rsidR="00B97500" w14:paraId="0C90B641" w14:textId="77777777">
        <w:trPr>
          <w:cantSplit/>
          <w:jc w:val="center"/>
        </w:trPr>
        <w:tc>
          <w:tcPr>
            <w:tcW w:w="4752" w:type="dxa"/>
            <w:shd w:val="clear" w:color="auto" w:fill="FFFFFF"/>
            <w:tcMar>
              <w:top w:w="75" w:type="dxa"/>
              <w:left w:w="85" w:type="dxa"/>
              <w:bottom w:w="75" w:type="dxa"/>
              <w:right w:w="85" w:type="dxa"/>
            </w:tcMar>
            <w:vAlign w:val="center"/>
          </w:tcPr>
          <w:p w14:paraId="418CD13C" w14:textId="77777777" w:rsidR="00B97500" w:rsidRDefault="00231B51">
            <w:pPr>
              <w:spacing w:after="20" w:line="245" w:lineRule="auto"/>
              <w:jc w:val="center"/>
            </w:pPr>
            <w:r>
              <w:rPr>
                <w:color w:val="000000"/>
                <w:sz w:val="19"/>
              </w:rPr>
              <w:t>clientes</w:t>
            </w:r>
          </w:p>
        </w:tc>
        <w:tc>
          <w:tcPr>
            <w:tcW w:w="5040" w:type="dxa"/>
            <w:shd w:val="clear" w:color="auto" w:fill="FFFFFF"/>
            <w:tcMar>
              <w:top w:w="75" w:type="dxa"/>
              <w:left w:w="85" w:type="dxa"/>
              <w:bottom w:w="75" w:type="dxa"/>
              <w:right w:w="85" w:type="dxa"/>
            </w:tcMar>
            <w:vAlign w:val="center"/>
          </w:tcPr>
          <w:p w14:paraId="5243C2B0" w14:textId="77777777" w:rsidR="00B97500" w:rsidRDefault="00231B51">
            <w:pPr>
              <w:spacing w:after="20" w:line="245" w:lineRule="auto"/>
            </w:pPr>
            <w:r>
              <w:rPr>
                <w:color w:val="000000"/>
                <w:sz w:val="19"/>
              </w:rPr>
              <w:t>8</w:t>
            </w:r>
          </w:p>
        </w:tc>
      </w:tr>
      <w:tr w:rsidR="00B97500" w14:paraId="0F4F8D2E" w14:textId="77777777">
        <w:trPr>
          <w:cantSplit/>
          <w:jc w:val="center"/>
        </w:trPr>
        <w:tc>
          <w:tcPr>
            <w:tcW w:w="4752" w:type="dxa"/>
            <w:shd w:val="clear" w:color="auto" w:fill="EFF3F7"/>
            <w:tcMar>
              <w:top w:w="75" w:type="dxa"/>
              <w:left w:w="85" w:type="dxa"/>
              <w:bottom w:w="75" w:type="dxa"/>
              <w:right w:w="85" w:type="dxa"/>
            </w:tcMar>
            <w:vAlign w:val="center"/>
          </w:tcPr>
          <w:p w14:paraId="26AC86B3" w14:textId="77777777" w:rsidR="00B97500" w:rsidRDefault="00231B51">
            <w:pPr>
              <w:spacing w:after="20" w:line="245" w:lineRule="auto"/>
              <w:jc w:val="center"/>
            </w:pPr>
            <w:r>
              <w:rPr>
                <w:color w:val="000000"/>
                <w:sz w:val="19"/>
              </w:rPr>
              <w:t>paquetes</w:t>
            </w:r>
          </w:p>
        </w:tc>
        <w:tc>
          <w:tcPr>
            <w:tcW w:w="5040" w:type="dxa"/>
            <w:shd w:val="clear" w:color="auto" w:fill="EFF3F7"/>
            <w:tcMar>
              <w:top w:w="75" w:type="dxa"/>
              <w:left w:w="85" w:type="dxa"/>
              <w:bottom w:w="75" w:type="dxa"/>
              <w:right w:w="85" w:type="dxa"/>
            </w:tcMar>
            <w:vAlign w:val="center"/>
          </w:tcPr>
          <w:p w14:paraId="43B84583" w14:textId="77777777" w:rsidR="00B97500" w:rsidRDefault="00231B51">
            <w:pPr>
              <w:spacing w:after="20" w:line="245" w:lineRule="auto"/>
            </w:pPr>
            <w:r>
              <w:rPr>
                <w:color w:val="000000"/>
                <w:sz w:val="19"/>
              </w:rPr>
              <w:t>5</w:t>
            </w:r>
          </w:p>
        </w:tc>
      </w:tr>
      <w:tr w:rsidR="00B97500" w14:paraId="50160BDA" w14:textId="77777777">
        <w:trPr>
          <w:cantSplit/>
          <w:jc w:val="center"/>
        </w:trPr>
        <w:tc>
          <w:tcPr>
            <w:tcW w:w="4752" w:type="dxa"/>
            <w:shd w:val="clear" w:color="auto" w:fill="FFFFFF"/>
            <w:tcMar>
              <w:top w:w="75" w:type="dxa"/>
              <w:left w:w="85" w:type="dxa"/>
              <w:bottom w:w="75" w:type="dxa"/>
              <w:right w:w="85" w:type="dxa"/>
            </w:tcMar>
            <w:vAlign w:val="center"/>
          </w:tcPr>
          <w:p w14:paraId="79E7E856" w14:textId="77777777" w:rsidR="00B97500" w:rsidRDefault="00231B51">
            <w:pPr>
              <w:spacing w:after="20" w:line="245" w:lineRule="auto"/>
              <w:jc w:val="center"/>
            </w:pPr>
            <w:r>
              <w:rPr>
                <w:color w:val="000000"/>
                <w:sz w:val="19"/>
              </w:rPr>
              <w:t>eventos</w:t>
            </w:r>
          </w:p>
        </w:tc>
        <w:tc>
          <w:tcPr>
            <w:tcW w:w="5040" w:type="dxa"/>
            <w:shd w:val="clear" w:color="auto" w:fill="FFFFFF"/>
            <w:tcMar>
              <w:top w:w="75" w:type="dxa"/>
              <w:left w:w="85" w:type="dxa"/>
              <w:bottom w:w="75" w:type="dxa"/>
              <w:right w:w="85" w:type="dxa"/>
            </w:tcMar>
            <w:vAlign w:val="center"/>
          </w:tcPr>
          <w:p w14:paraId="50C92826" w14:textId="77777777" w:rsidR="00B97500" w:rsidRDefault="00231B51">
            <w:pPr>
              <w:spacing w:after="20" w:line="245" w:lineRule="auto"/>
            </w:pPr>
            <w:r>
              <w:rPr>
                <w:color w:val="000000"/>
                <w:sz w:val="19"/>
              </w:rPr>
              <w:t>5</w:t>
            </w:r>
          </w:p>
        </w:tc>
      </w:tr>
      <w:tr w:rsidR="00B97500" w14:paraId="3BF2F0D0" w14:textId="77777777">
        <w:trPr>
          <w:cantSplit/>
          <w:jc w:val="center"/>
        </w:trPr>
        <w:tc>
          <w:tcPr>
            <w:tcW w:w="4752" w:type="dxa"/>
            <w:shd w:val="clear" w:color="auto" w:fill="EFF3F7"/>
            <w:tcMar>
              <w:top w:w="75" w:type="dxa"/>
              <w:left w:w="85" w:type="dxa"/>
              <w:bottom w:w="75" w:type="dxa"/>
              <w:right w:w="85" w:type="dxa"/>
            </w:tcMar>
            <w:vAlign w:val="center"/>
          </w:tcPr>
          <w:p w14:paraId="78D1800F" w14:textId="77777777" w:rsidR="00B97500" w:rsidRDefault="00231B51">
            <w:pPr>
              <w:spacing w:after="20" w:line="245" w:lineRule="auto"/>
              <w:jc w:val="center"/>
            </w:pPr>
            <w:r>
              <w:rPr>
                <w:color w:val="000000"/>
                <w:sz w:val="19"/>
              </w:rPr>
              <w:t>ventas</w:t>
            </w:r>
          </w:p>
        </w:tc>
        <w:tc>
          <w:tcPr>
            <w:tcW w:w="5040" w:type="dxa"/>
            <w:shd w:val="clear" w:color="auto" w:fill="EFF3F7"/>
            <w:tcMar>
              <w:top w:w="75" w:type="dxa"/>
              <w:left w:w="85" w:type="dxa"/>
              <w:bottom w:w="75" w:type="dxa"/>
              <w:right w:w="85" w:type="dxa"/>
            </w:tcMar>
            <w:vAlign w:val="center"/>
          </w:tcPr>
          <w:p w14:paraId="182AC5CC" w14:textId="77777777" w:rsidR="00B97500" w:rsidRDefault="00231B51">
            <w:pPr>
              <w:spacing w:after="20" w:line="245" w:lineRule="auto"/>
            </w:pPr>
            <w:r>
              <w:rPr>
                <w:color w:val="000000"/>
                <w:sz w:val="19"/>
              </w:rPr>
              <w:t>7</w:t>
            </w:r>
          </w:p>
        </w:tc>
      </w:tr>
      <w:tr w:rsidR="00B97500" w14:paraId="21884393" w14:textId="77777777">
        <w:trPr>
          <w:cantSplit/>
          <w:jc w:val="center"/>
        </w:trPr>
        <w:tc>
          <w:tcPr>
            <w:tcW w:w="4752" w:type="dxa"/>
            <w:shd w:val="clear" w:color="auto" w:fill="FFFFFF"/>
            <w:tcMar>
              <w:top w:w="75" w:type="dxa"/>
              <w:left w:w="85" w:type="dxa"/>
              <w:bottom w:w="75" w:type="dxa"/>
              <w:right w:w="85" w:type="dxa"/>
            </w:tcMar>
            <w:vAlign w:val="center"/>
          </w:tcPr>
          <w:p w14:paraId="720D1CE6" w14:textId="77777777" w:rsidR="00B97500" w:rsidRDefault="00231B51">
            <w:pPr>
              <w:spacing w:after="20" w:line="245" w:lineRule="auto"/>
              <w:jc w:val="center"/>
            </w:pPr>
            <w:r>
              <w:rPr>
                <w:color w:val="000000"/>
                <w:sz w:val="19"/>
              </w:rPr>
              <w:t>pagos</w:t>
            </w:r>
          </w:p>
        </w:tc>
        <w:tc>
          <w:tcPr>
            <w:tcW w:w="5040" w:type="dxa"/>
            <w:shd w:val="clear" w:color="auto" w:fill="FFFFFF"/>
            <w:tcMar>
              <w:top w:w="75" w:type="dxa"/>
              <w:left w:w="85" w:type="dxa"/>
              <w:bottom w:w="75" w:type="dxa"/>
              <w:right w:w="85" w:type="dxa"/>
            </w:tcMar>
            <w:vAlign w:val="center"/>
          </w:tcPr>
          <w:p w14:paraId="7C1A8C60" w14:textId="77777777" w:rsidR="00B97500" w:rsidRDefault="00231B51">
            <w:pPr>
              <w:spacing w:after="20" w:line="245" w:lineRule="auto"/>
            </w:pPr>
            <w:r>
              <w:rPr>
                <w:color w:val="000000"/>
                <w:sz w:val="19"/>
              </w:rPr>
              <w:t>10</w:t>
            </w:r>
          </w:p>
        </w:tc>
      </w:tr>
    </w:tbl>
    <w:p w14:paraId="03952C42" w14:textId="77777777" w:rsidR="00B97500" w:rsidRDefault="00B97500">
      <w:pPr>
        <w:keepNext/>
        <w:spacing w:after="0" w:line="80" w:lineRule="exact"/>
      </w:pPr>
    </w:p>
    <w:p w14:paraId="0CCF88E4" w14:textId="77777777" w:rsidR="00B97500" w:rsidRDefault="00231B51">
      <w:r>
        <w:t>La copia de seguridad contiene 39 documentos de las seis colecciones. Durante la preparación de la base se conservaron 26 registros de etapas anteriores con identificadores ficticios o sin propietario, sin incorporarlos al conjunto operativo migrado. La comprobación de los datos activos no detectó inconsistencias de referencias ni saldos superiores al total de sus cuentas. El respaldo de documentos se administra de forma separada de las cuentas de Authentication.</w:t>
      </w:r>
    </w:p>
    <w:p w14:paraId="10C34D0D" w14:textId="77777777" w:rsidR="00B97500" w:rsidRDefault="00231B51">
      <w:pPr>
        <w:pStyle w:val="Ttulo2"/>
      </w:pPr>
      <w:r>
        <w:t>Ensayo ejecutado de restauración</w:t>
      </w:r>
    </w:p>
    <w:p w14:paraId="2F6FA45F" w14:textId="77777777" w:rsidR="00B97500" w:rsidRDefault="00231B51">
      <w:r>
        <w:t>tools/restore_backup_emulator.py restauró los 39 documentos en demo-fotogest-restore, exclusivamente en 127.0.0.1:8085. La comparación confirmó igualdad de todos sus campos con el archivo original. El resultado se registró mediante el número de documentos comparados y la huella SHA-256 del archivo, preservando la confidencialidad de los datos de los clientes.</w:t>
      </w:r>
    </w:p>
    <w:p w14:paraId="69019046" w14:textId="77777777" w:rsidR="00B97500" w:rsidRDefault="00231B51">
      <w:r>
        <w:t>1. Exportar las seis colecciones antes de una migración y, como política propuesta, semanalmente.</w:t>
      </w:r>
    </w:p>
    <w:p w14:paraId="7C08BD5F" w14:textId="77777777" w:rsidR="00B97500" w:rsidRDefault="00231B51">
      <w:r>
        <w:t>2. Guardar el archivo en destino privado con fecha, conteos y SHA-256; conservar aparte reglas y configuración.</w:t>
      </w:r>
    </w:p>
    <w:p w14:paraId="7655CD96" w14:textId="77777777" w:rsidR="00B97500" w:rsidRDefault="00231B51">
      <w:r>
        <w:t>3. Restaurar primero en el emulador aislado y comparar todos los campos y conteos.</w:t>
      </w:r>
    </w:p>
    <w:p w14:paraId="54BCD8DF" w14:textId="77777777" w:rsidR="00B97500" w:rsidRDefault="00231B51">
      <w:r>
        <w:t>4. Ante un incidente real, evaluar la causa y el alcance antes de aplicar cualquier restauración en producción.</w:t>
      </w:r>
    </w:p>
    <w:p w14:paraId="6BD8B3B5" w14:textId="77777777" w:rsidR="00B97500" w:rsidRDefault="00231B51">
      <w:r>
        <w:t>Las reglas de la base se incluyen en Anexos_BD. Los conjuntos utilizados para las pruebas automatizadas se definen en las suites del emulador y permanecen separados de los registros operativos. El material de inicialización de etapas anteriores requiere adecuar los UID, los importes en centavos y los metadatos antes de utilizarse en un nuevo entorno.</w:t>
      </w:r>
    </w:p>
    <w:p w14:paraId="737318A4" w14:textId="77777777" w:rsidR="00B97500" w:rsidRDefault="00231B51">
      <w:pPr>
        <w:pStyle w:val="Ttulo1"/>
        <w:pageBreakBefore/>
      </w:pPr>
      <w:bookmarkStart w:id="4" w:name="_Toc242984321"/>
      <w:r>
        <w:lastRenderedPageBreak/>
        <w:t>Fase 3 Desarrollo de los componentes del software</w:t>
      </w:r>
      <w:bookmarkEnd w:id="4"/>
    </w:p>
    <w:p w14:paraId="21854F61" w14:textId="77777777" w:rsidR="00B97500" w:rsidRDefault="00231B51">
      <w:r>
        <w:t>La arquitectura es Modelo Vista VistaModelo. Las vistas presentan y validan formularios; FotogestViewModel calcula saldos y coordina acciones; FotogestRepository concentra Firebase y almacenamiento local. ChangeNotifier comunica cambios mediante AppScope, basado en InheritedNotifier. La comunicación de estado se concentra en estos componentes.</w:t>
      </w:r>
    </w:p>
    <w:p w14:paraId="12430333" w14:textId="77777777" w:rsidR="00B97500" w:rsidRDefault="00231B51">
      <w:pPr>
        <w:jc w:val="center"/>
      </w:pPr>
      <w:r>
        <w:rPr>
          <w:noProof/>
        </w:rPr>
        <w:drawing>
          <wp:inline distT="0" distB="0" distL="0" distR="0" wp14:anchorId="28095B15" wp14:editId="09F7EE1A">
            <wp:extent cx="5394960" cy="2879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1_1_0.png"/>
                    <pic:cNvPicPr/>
                  </pic:nvPicPr>
                  <pic:blipFill>
                    <a:blip r:embed="rId13"/>
                    <a:stretch>
                      <a:fillRect/>
                    </a:stretch>
                  </pic:blipFill>
                  <pic:spPr>
                    <a:xfrm>
                      <a:off x="0" y="0"/>
                      <a:ext cx="5394960" cy="2879205"/>
                    </a:xfrm>
                    <a:prstGeom prst="rect">
                      <a:avLst/>
                    </a:prstGeom>
                  </pic:spPr>
                </pic:pic>
              </a:graphicData>
            </a:graphic>
          </wp:inline>
        </w:drawing>
      </w:r>
    </w:p>
    <w:p w14:paraId="2FDE6F87" w14:textId="77777777" w:rsidR="00B97500" w:rsidRDefault="00231B51">
      <w:pPr>
        <w:pStyle w:val="Descripcin"/>
      </w:pPr>
      <w:r>
        <w:rPr>
          <w:b w:val="0"/>
        </w:rPr>
        <w:t>Figura 2. Arquitectura de FotoGest Pro 1.1.0. Elaboración propia.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416"/>
      </w:tblGrid>
      <w:tr w:rsidR="00B97500" w14:paraId="2D27600A" w14:textId="77777777">
        <w:trPr>
          <w:cantSplit/>
          <w:tblHeader/>
          <w:jc w:val="center"/>
        </w:trPr>
        <w:tc>
          <w:tcPr>
            <w:tcW w:w="2376" w:type="dxa"/>
            <w:shd w:val="clear" w:color="auto" w:fill="183651"/>
            <w:tcMar>
              <w:top w:w="75" w:type="dxa"/>
              <w:left w:w="85" w:type="dxa"/>
              <w:bottom w:w="75" w:type="dxa"/>
              <w:right w:w="85" w:type="dxa"/>
            </w:tcMar>
            <w:vAlign w:val="center"/>
          </w:tcPr>
          <w:p w14:paraId="03696A22" w14:textId="77777777" w:rsidR="00B97500" w:rsidRDefault="00231B51">
            <w:pPr>
              <w:spacing w:after="20" w:line="245" w:lineRule="auto"/>
            </w:pPr>
            <w:r>
              <w:rPr>
                <w:b/>
                <w:color w:val="FFFFFF"/>
                <w:sz w:val="19"/>
              </w:rPr>
              <w:t>Componente</w:t>
            </w:r>
          </w:p>
        </w:tc>
        <w:tc>
          <w:tcPr>
            <w:tcW w:w="7416" w:type="dxa"/>
            <w:shd w:val="clear" w:color="auto" w:fill="183651"/>
            <w:tcMar>
              <w:top w:w="75" w:type="dxa"/>
              <w:left w:w="85" w:type="dxa"/>
              <w:bottom w:w="75" w:type="dxa"/>
              <w:right w:w="85" w:type="dxa"/>
            </w:tcMar>
            <w:vAlign w:val="center"/>
          </w:tcPr>
          <w:p w14:paraId="7E1956E4" w14:textId="77777777" w:rsidR="00B97500" w:rsidRDefault="00231B51">
            <w:pPr>
              <w:spacing w:after="20" w:line="245" w:lineRule="auto"/>
            </w:pPr>
            <w:r>
              <w:rPr>
                <w:b/>
                <w:color w:val="FFFFFF"/>
                <w:sz w:val="19"/>
              </w:rPr>
              <w:t>Responsabilidad</w:t>
            </w:r>
          </w:p>
        </w:tc>
      </w:tr>
      <w:tr w:rsidR="00B97500" w14:paraId="56195A50" w14:textId="77777777">
        <w:trPr>
          <w:cantSplit/>
          <w:jc w:val="center"/>
        </w:trPr>
        <w:tc>
          <w:tcPr>
            <w:tcW w:w="2376" w:type="dxa"/>
            <w:shd w:val="clear" w:color="auto" w:fill="EFF3F7"/>
            <w:tcMar>
              <w:top w:w="75" w:type="dxa"/>
              <w:left w:w="85" w:type="dxa"/>
              <w:bottom w:w="75" w:type="dxa"/>
              <w:right w:w="85" w:type="dxa"/>
            </w:tcMar>
            <w:vAlign w:val="center"/>
          </w:tcPr>
          <w:p w14:paraId="5A9C392C" w14:textId="77777777" w:rsidR="00B97500" w:rsidRDefault="00231B51">
            <w:pPr>
              <w:spacing w:after="20" w:line="245" w:lineRule="auto"/>
            </w:pPr>
            <w:r>
              <w:rPr>
                <w:color w:val="000000"/>
                <w:sz w:val="19"/>
              </w:rPr>
              <w:t>lib/views y widgets</w:t>
            </w:r>
          </w:p>
        </w:tc>
        <w:tc>
          <w:tcPr>
            <w:tcW w:w="7416" w:type="dxa"/>
            <w:shd w:val="clear" w:color="auto" w:fill="EFF3F7"/>
            <w:tcMar>
              <w:top w:w="75" w:type="dxa"/>
              <w:left w:w="85" w:type="dxa"/>
              <w:bottom w:w="75" w:type="dxa"/>
              <w:right w:w="85" w:type="dxa"/>
            </w:tcMar>
            <w:vAlign w:val="center"/>
          </w:tcPr>
          <w:p w14:paraId="364A2926" w14:textId="77777777" w:rsidR="00B97500" w:rsidRDefault="00231B51">
            <w:pPr>
              <w:spacing w:after="20" w:line="245" w:lineRule="auto"/>
            </w:pPr>
            <w:r>
              <w:rPr>
                <w:color w:val="000000"/>
                <w:sz w:val="19"/>
              </w:rPr>
              <w:t>Doce rutas, formularios, listas, comprobante y estado de sincronización.</w:t>
            </w:r>
          </w:p>
        </w:tc>
      </w:tr>
      <w:tr w:rsidR="00B97500" w14:paraId="21D6FA67" w14:textId="77777777">
        <w:trPr>
          <w:cantSplit/>
          <w:jc w:val="center"/>
        </w:trPr>
        <w:tc>
          <w:tcPr>
            <w:tcW w:w="2376" w:type="dxa"/>
            <w:shd w:val="clear" w:color="auto" w:fill="FFFFFF"/>
            <w:tcMar>
              <w:top w:w="75" w:type="dxa"/>
              <w:left w:w="85" w:type="dxa"/>
              <w:bottom w:w="75" w:type="dxa"/>
              <w:right w:w="85" w:type="dxa"/>
            </w:tcMar>
            <w:vAlign w:val="center"/>
          </w:tcPr>
          <w:p w14:paraId="25AAA227" w14:textId="77777777" w:rsidR="00B97500" w:rsidRDefault="00231B51">
            <w:pPr>
              <w:spacing w:after="20" w:line="245" w:lineRule="auto"/>
            </w:pPr>
            <w:r>
              <w:rPr>
                <w:color w:val="000000"/>
                <w:sz w:val="19"/>
              </w:rPr>
              <w:t>lib/viewmodels</w:t>
            </w:r>
          </w:p>
        </w:tc>
        <w:tc>
          <w:tcPr>
            <w:tcW w:w="7416" w:type="dxa"/>
            <w:shd w:val="clear" w:color="auto" w:fill="FFFFFF"/>
            <w:tcMar>
              <w:top w:w="75" w:type="dxa"/>
              <w:left w:w="85" w:type="dxa"/>
              <w:bottom w:w="75" w:type="dxa"/>
              <w:right w:w="85" w:type="dxa"/>
            </w:tcMar>
            <w:vAlign w:val="center"/>
          </w:tcPr>
          <w:p w14:paraId="1E1B8C02" w14:textId="77777777" w:rsidR="00B97500" w:rsidRDefault="00231B51">
            <w:pPr>
              <w:spacing w:after="20" w:line="245" w:lineRule="auto"/>
            </w:pPr>
            <w:r>
              <w:rPr>
                <w:color w:val="000000"/>
                <w:sz w:val="19"/>
              </w:rPr>
              <w:t>Saldos, pendientes, historial y coordinación de carga.</w:t>
            </w:r>
          </w:p>
        </w:tc>
      </w:tr>
      <w:tr w:rsidR="00B97500" w14:paraId="7B666A54" w14:textId="77777777">
        <w:trPr>
          <w:cantSplit/>
          <w:jc w:val="center"/>
        </w:trPr>
        <w:tc>
          <w:tcPr>
            <w:tcW w:w="2376" w:type="dxa"/>
            <w:shd w:val="clear" w:color="auto" w:fill="EFF3F7"/>
            <w:tcMar>
              <w:top w:w="75" w:type="dxa"/>
              <w:left w:w="85" w:type="dxa"/>
              <w:bottom w:w="75" w:type="dxa"/>
              <w:right w:w="85" w:type="dxa"/>
            </w:tcMar>
            <w:vAlign w:val="center"/>
          </w:tcPr>
          <w:p w14:paraId="4F50F472" w14:textId="77777777" w:rsidR="00B97500" w:rsidRDefault="00231B51">
            <w:pPr>
              <w:spacing w:after="20" w:line="245" w:lineRule="auto"/>
            </w:pPr>
            <w:r>
              <w:rPr>
                <w:color w:val="000000"/>
                <w:sz w:val="19"/>
              </w:rPr>
              <w:t>lib/repositories</w:t>
            </w:r>
          </w:p>
        </w:tc>
        <w:tc>
          <w:tcPr>
            <w:tcW w:w="7416" w:type="dxa"/>
            <w:shd w:val="clear" w:color="auto" w:fill="EFF3F7"/>
            <w:tcMar>
              <w:top w:w="75" w:type="dxa"/>
              <w:left w:w="85" w:type="dxa"/>
              <w:bottom w:w="75" w:type="dxa"/>
              <w:right w:w="85" w:type="dxa"/>
            </w:tcMar>
            <w:vAlign w:val="center"/>
          </w:tcPr>
          <w:p w14:paraId="6FBE87A3" w14:textId="77777777" w:rsidR="00B97500" w:rsidRDefault="00231B51">
            <w:pPr>
              <w:spacing w:after="20" w:line="245" w:lineRule="auto"/>
            </w:pPr>
            <w:r>
              <w:rPr>
                <w:color w:val="000000"/>
                <w:sz w:val="19"/>
              </w:rPr>
              <w:t>Firebase, validación, transacciones y PendingJournal.</w:t>
            </w:r>
          </w:p>
        </w:tc>
      </w:tr>
      <w:tr w:rsidR="00B97500" w14:paraId="13B09156" w14:textId="77777777">
        <w:trPr>
          <w:cantSplit/>
          <w:jc w:val="center"/>
        </w:trPr>
        <w:tc>
          <w:tcPr>
            <w:tcW w:w="2376" w:type="dxa"/>
            <w:shd w:val="clear" w:color="auto" w:fill="FFFFFF"/>
            <w:tcMar>
              <w:top w:w="75" w:type="dxa"/>
              <w:left w:w="85" w:type="dxa"/>
              <w:bottom w:w="75" w:type="dxa"/>
              <w:right w:w="85" w:type="dxa"/>
            </w:tcMar>
            <w:vAlign w:val="center"/>
          </w:tcPr>
          <w:p w14:paraId="230A0AEF" w14:textId="77777777" w:rsidR="00B97500" w:rsidRDefault="00231B51">
            <w:pPr>
              <w:spacing w:after="20" w:line="245" w:lineRule="auto"/>
            </w:pPr>
            <w:r>
              <w:rPr>
                <w:color w:val="000000"/>
                <w:sz w:val="19"/>
              </w:rPr>
              <w:t>lib/services</w:t>
            </w:r>
          </w:p>
        </w:tc>
        <w:tc>
          <w:tcPr>
            <w:tcW w:w="7416" w:type="dxa"/>
            <w:shd w:val="clear" w:color="auto" w:fill="FFFFFF"/>
            <w:tcMar>
              <w:top w:w="75" w:type="dxa"/>
              <w:left w:w="85" w:type="dxa"/>
              <w:bottom w:w="75" w:type="dxa"/>
              <w:right w:w="85" w:type="dxa"/>
            </w:tcMar>
            <w:vAlign w:val="center"/>
          </w:tcPr>
          <w:p w14:paraId="53523463" w14:textId="77777777" w:rsidR="00B97500" w:rsidRDefault="00231B51">
            <w:pPr>
              <w:spacing w:after="20" w:line="245" w:lineRule="auto"/>
            </w:pPr>
            <w:r>
              <w:rPr>
                <w:color w:val="000000"/>
                <w:sz w:val="19"/>
              </w:rPr>
              <w:t>Inicialización de Firebase y persistencia del SDK.</w:t>
            </w:r>
          </w:p>
        </w:tc>
      </w:tr>
      <w:tr w:rsidR="00B97500" w14:paraId="3A0CB7EF" w14:textId="77777777">
        <w:trPr>
          <w:cantSplit/>
          <w:jc w:val="center"/>
        </w:trPr>
        <w:tc>
          <w:tcPr>
            <w:tcW w:w="2376" w:type="dxa"/>
            <w:shd w:val="clear" w:color="auto" w:fill="EFF3F7"/>
            <w:tcMar>
              <w:top w:w="75" w:type="dxa"/>
              <w:left w:w="85" w:type="dxa"/>
              <w:bottom w:w="75" w:type="dxa"/>
              <w:right w:w="85" w:type="dxa"/>
            </w:tcMar>
            <w:vAlign w:val="center"/>
          </w:tcPr>
          <w:p w14:paraId="77C43BC6" w14:textId="77777777" w:rsidR="00B97500" w:rsidRDefault="00231B51">
            <w:pPr>
              <w:spacing w:after="20" w:line="245" w:lineRule="auto"/>
            </w:pPr>
            <w:r>
              <w:rPr>
                <w:color w:val="000000"/>
                <w:sz w:val="19"/>
              </w:rPr>
              <w:t>lib/models</w:t>
            </w:r>
          </w:p>
        </w:tc>
        <w:tc>
          <w:tcPr>
            <w:tcW w:w="7416" w:type="dxa"/>
            <w:shd w:val="clear" w:color="auto" w:fill="EFF3F7"/>
            <w:tcMar>
              <w:top w:w="75" w:type="dxa"/>
              <w:left w:w="85" w:type="dxa"/>
              <w:bottom w:w="75" w:type="dxa"/>
              <w:right w:w="85" w:type="dxa"/>
            </w:tcMar>
            <w:vAlign w:val="center"/>
          </w:tcPr>
          <w:p w14:paraId="3E360939" w14:textId="77777777" w:rsidR="00B97500" w:rsidRDefault="00231B51">
            <w:pPr>
              <w:spacing w:after="20" w:line="245" w:lineRule="auto"/>
            </w:pPr>
            <w:r>
              <w:rPr>
                <w:color w:val="000000"/>
                <w:sz w:val="19"/>
              </w:rPr>
              <w:t>Seis entidades con copyWith.</w:t>
            </w:r>
          </w:p>
        </w:tc>
      </w:tr>
      <w:tr w:rsidR="00B97500" w14:paraId="24821245" w14:textId="77777777">
        <w:trPr>
          <w:cantSplit/>
          <w:jc w:val="center"/>
        </w:trPr>
        <w:tc>
          <w:tcPr>
            <w:tcW w:w="2376" w:type="dxa"/>
            <w:shd w:val="clear" w:color="auto" w:fill="FFFFFF"/>
            <w:tcMar>
              <w:top w:w="75" w:type="dxa"/>
              <w:left w:w="85" w:type="dxa"/>
              <w:bottom w:w="75" w:type="dxa"/>
              <w:right w:w="85" w:type="dxa"/>
            </w:tcMar>
            <w:vAlign w:val="center"/>
          </w:tcPr>
          <w:p w14:paraId="14F918B4" w14:textId="77777777" w:rsidR="00B97500" w:rsidRDefault="00231B51">
            <w:pPr>
              <w:spacing w:after="20" w:line="245" w:lineRule="auto"/>
              <w:jc w:val="center"/>
            </w:pPr>
            <w:r>
              <w:rPr>
                <w:color w:val="000000"/>
                <w:sz w:val="19"/>
              </w:rPr>
              <w:t>lib/utils</w:t>
            </w:r>
          </w:p>
        </w:tc>
        <w:tc>
          <w:tcPr>
            <w:tcW w:w="7416" w:type="dxa"/>
            <w:shd w:val="clear" w:color="auto" w:fill="FFFFFF"/>
            <w:tcMar>
              <w:top w:w="75" w:type="dxa"/>
              <w:left w:w="85" w:type="dxa"/>
              <w:bottom w:w="75" w:type="dxa"/>
              <w:right w:w="85" w:type="dxa"/>
            </w:tcMar>
            <w:vAlign w:val="center"/>
          </w:tcPr>
          <w:p w14:paraId="333572CE" w14:textId="77777777" w:rsidR="00B97500" w:rsidRDefault="00231B51">
            <w:pPr>
              <w:spacing w:after="20" w:line="245" w:lineRule="auto"/>
            </w:pPr>
            <w:r>
              <w:rPr>
                <w:color w:val="000000"/>
                <w:sz w:val="19"/>
              </w:rPr>
              <w:t>Tema, moneda y fechas.</w:t>
            </w:r>
          </w:p>
        </w:tc>
      </w:tr>
    </w:tbl>
    <w:p w14:paraId="2D0394D8" w14:textId="77777777" w:rsidR="00B97500" w:rsidRDefault="00B97500">
      <w:pPr>
        <w:keepNext/>
        <w:spacing w:after="0" w:line="80" w:lineRule="exact"/>
      </w:pPr>
    </w:p>
    <w:p w14:paraId="7D71E9A6" w14:textId="77777777" w:rsidR="00B97500" w:rsidRDefault="00231B51">
      <w:r>
        <w:t>La app consulta explícitamente el servidor y conserva una instantánea confirmada propia. Actualiza al volver al primer plano, al pulsar Actualizar y cada 30 segundos mientras está abierta. No ejecuta una sincronización de fondo cuando el proceso está cerrado.</w:t>
      </w:r>
    </w:p>
    <w:p w14:paraId="161D7493" w14:textId="77777777" w:rsidR="00B97500" w:rsidRDefault="00231B51">
      <w:pPr>
        <w:pStyle w:val="Ttulo2"/>
        <w:pageBreakBefore/>
      </w:pPr>
      <w:r>
        <w:rPr>
          <w:sz w:val="34"/>
        </w:rPr>
        <w:lastRenderedPageBreak/>
        <w:t>Navegación, requisitos y lógica financiera</w:t>
      </w:r>
    </w:p>
    <w:p w14:paraId="030DFB34" w14:textId="77777777" w:rsidR="00B97500" w:rsidRDefault="00231B51">
      <w:r>
        <w:t>Las rutas corresponden a acceso, panel, clientes, formulario de cliente, servicios, formulario de servicio, eventos, formulario de evento, ventas, formulario de venta, pagos y formulario de abono. Los detalles y el comprobante se muestran mediante diálogos u hojas inferiores.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840"/>
      </w:tblGrid>
      <w:tr w:rsidR="00B97500" w14:paraId="59B3E1A4" w14:textId="77777777">
        <w:trPr>
          <w:cantSplit/>
          <w:tblHeader/>
          <w:jc w:val="center"/>
        </w:trPr>
        <w:tc>
          <w:tcPr>
            <w:tcW w:w="2952" w:type="dxa"/>
            <w:shd w:val="clear" w:color="auto" w:fill="183651"/>
            <w:tcMar>
              <w:top w:w="75" w:type="dxa"/>
              <w:left w:w="85" w:type="dxa"/>
              <w:bottom w:w="75" w:type="dxa"/>
              <w:right w:w="85" w:type="dxa"/>
            </w:tcMar>
            <w:vAlign w:val="center"/>
          </w:tcPr>
          <w:p w14:paraId="4A6ABE86" w14:textId="77777777" w:rsidR="00B97500" w:rsidRDefault="00231B51">
            <w:pPr>
              <w:spacing w:after="20" w:line="245" w:lineRule="auto"/>
              <w:jc w:val="center"/>
            </w:pPr>
            <w:r>
              <w:rPr>
                <w:b/>
                <w:color w:val="FFFFFF"/>
                <w:sz w:val="19"/>
              </w:rPr>
              <w:t>Requisito</w:t>
            </w:r>
          </w:p>
        </w:tc>
        <w:tc>
          <w:tcPr>
            <w:tcW w:w="6840" w:type="dxa"/>
            <w:shd w:val="clear" w:color="auto" w:fill="183651"/>
            <w:tcMar>
              <w:top w:w="75" w:type="dxa"/>
              <w:left w:w="85" w:type="dxa"/>
              <w:bottom w:w="75" w:type="dxa"/>
              <w:right w:w="85" w:type="dxa"/>
            </w:tcMar>
            <w:vAlign w:val="center"/>
          </w:tcPr>
          <w:p w14:paraId="7C1C0334" w14:textId="77777777" w:rsidR="00B97500" w:rsidRDefault="00231B51">
            <w:pPr>
              <w:spacing w:after="20" w:line="245" w:lineRule="auto"/>
            </w:pPr>
            <w:r>
              <w:rPr>
                <w:b/>
                <w:color w:val="FFFFFF"/>
                <w:sz w:val="19"/>
              </w:rPr>
              <w:t>Implementación y evidencia</w:t>
            </w:r>
          </w:p>
        </w:tc>
      </w:tr>
      <w:tr w:rsidR="00B97500" w14:paraId="7397EEBD" w14:textId="77777777">
        <w:trPr>
          <w:cantSplit/>
          <w:jc w:val="center"/>
        </w:trPr>
        <w:tc>
          <w:tcPr>
            <w:tcW w:w="2952" w:type="dxa"/>
            <w:shd w:val="clear" w:color="auto" w:fill="EFF3F7"/>
            <w:tcMar>
              <w:top w:w="75" w:type="dxa"/>
              <w:left w:w="85" w:type="dxa"/>
              <w:bottom w:w="75" w:type="dxa"/>
              <w:right w:w="85" w:type="dxa"/>
            </w:tcMar>
            <w:vAlign w:val="center"/>
          </w:tcPr>
          <w:p w14:paraId="64E4453D" w14:textId="77777777" w:rsidR="00B97500" w:rsidRDefault="00231B51">
            <w:pPr>
              <w:spacing w:after="20" w:line="245" w:lineRule="auto"/>
            </w:pPr>
            <w:r>
              <w:rPr>
                <w:color w:val="000000"/>
                <w:sz w:val="19"/>
              </w:rPr>
              <w:t>RF01 y RF02 Acceso y salida</w:t>
            </w:r>
          </w:p>
        </w:tc>
        <w:tc>
          <w:tcPr>
            <w:tcW w:w="6840" w:type="dxa"/>
            <w:shd w:val="clear" w:color="auto" w:fill="EFF3F7"/>
            <w:tcMar>
              <w:top w:w="75" w:type="dxa"/>
              <w:left w:w="85" w:type="dxa"/>
              <w:bottom w:w="75" w:type="dxa"/>
              <w:right w:w="85" w:type="dxa"/>
            </w:tcMar>
            <w:vAlign w:val="center"/>
          </w:tcPr>
          <w:p w14:paraId="24412E3F" w14:textId="77777777" w:rsidR="00B97500" w:rsidRDefault="00231B51">
            <w:pPr>
              <w:spacing w:after="20" w:line="245" w:lineRule="auto"/>
            </w:pPr>
            <w:r>
              <w:rPr>
                <w:color w:val="000000"/>
                <w:sz w:val="19"/>
              </w:rPr>
              <w:t>Firebase Auth; prueba inicial, A12 y recuperación Android.</w:t>
            </w:r>
          </w:p>
        </w:tc>
      </w:tr>
      <w:tr w:rsidR="00B97500" w14:paraId="127F1E50" w14:textId="77777777">
        <w:trPr>
          <w:cantSplit/>
          <w:jc w:val="center"/>
        </w:trPr>
        <w:tc>
          <w:tcPr>
            <w:tcW w:w="2952" w:type="dxa"/>
            <w:shd w:val="clear" w:color="auto" w:fill="FFFFFF"/>
            <w:tcMar>
              <w:top w:w="75" w:type="dxa"/>
              <w:left w:w="85" w:type="dxa"/>
              <w:bottom w:w="75" w:type="dxa"/>
              <w:right w:w="85" w:type="dxa"/>
            </w:tcMar>
            <w:vAlign w:val="center"/>
          </w:tcPr>
          <w:p w14:paraId="26AED048" w14:textId="77777777" w:rsidR="00B97500" w:rsidRDefault="00231B51">
            <w:pPr>
              <w:spacing w:after="20" w:line="245" w:lineRule="auto"/>
            </w:pPr>
            <w:r>
              <w:rPr>
                <w:color w:val="000000"/>
                <w:sz w:val="19"/>
              </w:rPr>
              <w:t>RF03 y RF04 Clientes</w:t>
            </w:r>
          </w:p>
        </w:tc>
        <w:tc>
          <w:tcPr>
            <w:tcW w:w="6840" w:type="dxa"/>
            <w:shd w:val="clear" w:color="auto" w:fill="FFFFFF"/>
            <w:tcMar>
              <w:top w:w="75" w:type="dxa"/>
              <w:left w:w="85" w:type="dxa"/>
              <w:bottom w:w="75" w:type="dxa"/>
              <w:right w:w="85" w:type="dxa"/>
            </w:tcMar>
            <w:vAlign w:val="center"/>
          </w:tcPr>
          <w:p w14:paraId="1B792B4E" w14:textId="77777777" w:rsidR="00B97500" w:rsidRDefault="00231B51">
            <w:pPr>
              <w:spacing w:after="20" w:line="245" w:lineRule="auto"/>
            </w:pPr>
            <w:r>
              <w:rPr>
                <w:color w:val="000000"/>
                <w:sz w:val="19"/>
              </w:rPr>
              <w:t>Formulario, consulta, dependencias y baja lógica; W02 y reglas R05 a R11.</w:t>
            </w:r>
          </w:p>
        </w:tc>
      </w:tr>
      <w:tr w:rsidR="00B97500" w14:paraId="38B1C414" w14:textId="77777777">
        <w:trPr>
          <w:cantSplit/>
          <w:jc w:val="center"/>
        </w:trPr>
        <w:tc>
          <w:tcPr>
            <w:tcW w:w="2952" w:type="dxa"/>
            <w:shd w:val="clear" w:color="auto" w:fill="EFF3F7"/>
            <w:tcMar>
              <w:top w:w="75" w:type="dxa"/>
              <w:left w:w="85" w:type="dxa"/>
              <w:bottom w:w="75" w:type="dxa"/>
              <w:right w:w="85" w:type="dxa"/>
            </w:tcMar>
            <w:vAlign w:val="center"/>
          </w:tcPr>
          <w:p w14:paraId="31BAA7C6" w14:textId="77777777" w:rsidR="00B97500" w:rsidRDefault="00231B51">
            <w:pPr>
              <w:spacing w:after="20" w:line="245" w:lineRule="auto"/>
            </w:pPr>
            <w:r>
              <w:rPr>
                <w:color w:val="000000"/>
                <w:sz w:val="19"/>
              </w:rPr>
              <w:t>RF05 Servicios</w:t>
            </w:r>
          </w:p>
        </w:tc>
        <w:tc>
          <w:tcPr>
            <w:tcW w:w="6840" w:type="dxa"/>
            <w:shd w:val="clear" w:color="auto" w:fill="EFF3F7"/>
            <w:tcMar>
              <w:top w:w="75" w:type="dxa"/>
              <w:left w:w="85" w:type="dxa"/>
              <w:bottom w:w="75" w:type="dxa"/>
              <w:right w:w="85" w:type="dxa"/>
            </w:tcMar>
            <w:vAlign w:val="center"/>
          </w:tcPr>
          <w:p w14:paraId="60C3200F" w14:textId="77777777" w:rsidR="00B97500" w:rsidRDefault="00231B51">
            <w:pPr>
              <w:spacing w:after="20" w:line="245" w:lineRule="auto"/>
            </w:pPr>
            <w:r>
              <w:rPr>
                <w:color w:val="000000"/>
                <w:sz w:val="19"/>
              </w:rPr>
              <w:t>Catálogo activo, precio y edición; A02 e integración.</w:t>
            </w:r>
          </w:p>
        </w:tc>
      </w:tr>
      <w:tr w:rsidR="00B97500" w14:paraId="5552C73E" w14:textId="77777777">
        <w:trPr>
          <w:cantSplit/>
          <w:jc w:val="center"/>
        </w:trPr>
        <w:tc>
          <w:tcPr>
            <w:tcW w:w="2952" w:type="dxa"/>
            <w:shd w:val="clear" w:color="auto" w:fill="FFFFFF"/>
            <w:tcMar>
              <w:top w:w="75" w:type="dxa"/>
              <w:left w:w="85" w:type="dxa"/>
              <w:bottom w:w="75" w:type="dxa"/>
              <w:right w:w="85" w:type="dxa"/>
            </w:tcMar>
            <w:vAlign w:val="center"/>
          </w:tcPr>
          <w:p w14:paraId="16BC0AEF" w14:textId="77777777" w:rsidR="00B97500" w:rsidRDefault="00231B51">
            <w:pPr>
              <w:spacing w:after="20" w:line="245" w:lineRule="auto"/>
            </w:pPr>
            <w:r>
              <w:rPr>
                <w:color w:val="000000"/>
                <w:sz w:val="19"/>
              </w:rPr>
              <w:t>RF06 Eventos</w:t>
            </w:r>
          </w:p>
        </w:tc>
        <w:tc>
          <w:tcPr>
            <w:tcW w:w="6840" w:type="dxa"/>
            <w:shd w:val="clear" w:color="auto" w:fill="FFFFFF"/>
            <w:tcMar>
              <w:top w:w="75" w:type="dxa"/>
              <w:left w:w="85" w:type="dxa"/>
              <w:bottom w:w="75" w:type="dxa"/>
              <w:right w:w="85" w:type="dxa"/>
            </w:tcMar>
            <w:vAlign w:val="center"/>
          </w:tcPr>
          <w:p w14:paraId="46FC3A3B" w14:textId="77777777" w:rsidR="00B97500" w:rsidRDefault="00231B51">
            <w:pPr>
              <w:spacing w:after="20" w:line="245" w:lineRule="auto"/>
            </w:pPr>
            <w:r>
              <w:rPr>
                <w:color w:val="000000"/>
                <w:sz w:val="19"/>
              </w:rPr>
              <w:t>Referencia a cliente y servicio, monto fijo; A02, A11 y R12 a R14.</w:t>
            </w:r>
          </w:p>
        </w:tc>
      </w:tr>
      <w:tr w:rsidR="00B97500" w14:paraId="12D856B8" w14:textId="77777777">
        <w:trPr>
          <w:cantSplit/>
          <w:jc w:val="center"/>
        </w:trPr>
        <w:tc>
          <w:tcPr>
            <w:tcW w:w="2952" w:type="dxa"/>
            <w:shd w:val="clear" w:color="auto" w:fill="EFF3F7"/>
            <w:tcMar>
              <w:top w:w="75" w:type="dxa"/>
              <w:left w:w="85" w:type="dxa"/>
              <w:bottom w:w="75" w:type="dxa"/>
              <w:right w:w="85" w:type="dxa"/>
            </w:tcMar>
            <w:vAlign w:val="center"/>
          </w:tcPr>
          <w:p w14:paraId="63B27F3F" w14:textId="77777777" w:rsidR="00B97500" w:rsidRDefault="00231B51">
            <w:pPr>
              <w:spacing w:after="20" w:line="245" w:lineRule="auto"/>
            </w:pPr>
            <w:r>
              <w:rPr>
                <w:color w:val="000000"/>
                <w:sz w:val="19"/>
              </w:rPr>
              <w:t>RF07 y RF08 Ventas</w:t>
            </w:r>
          </w:p>
        </w:tc>
        <w:tc>
          <w:tcPr>
            <w:tcW w:w="6840" w:type="dxa"/>
            <w:shd w:val="clear" w:color="auto" w:fill="EFF3F7"/>
            <w:tcMar>
              <w:top w:w="75" w:type="dxa"/>
              <w:left w:w="85" w:type="dxa"/>
              <w:bottom w:w="75" w:type="dxa"/>
              <w:right w:w="85" w:type="dxa"/>
            </w:tcMar>
            <w:vAlign w:val="center"/>
          </w:tcPr>
          <w:p w14:paraId="51C8790A" w14:textId="77777777" w:rsidR="00B97500" w:rsidRDefault="00231B51">
            <w:pPr>
              <w:spacing w:after="20" w:line="245" w:lineRule="auto"/>
            </w:pPr>
            <w:r>
              <w:rPr>
                <w:color w:val="000000"/>
                <w:sz w:val="19"/>
              </w:rPr>
              <w:t>Cantidad × precio unitario; A01, R15 e integración.</w:t>
            </w:r>
          </w:p>
        </w:tc>
      </w:tr>
      <w:tr w:rsidR="00B97500" w14:paraId="763AC244" w14:textId="77777777">
        <w:trPr>
          <w:cantSplit/>
          <w:jc w:val="center"/>
        </w:trPr>
        <w:tc>
          <w:tcPr>
            <w:tcW w:w="2952" w:type="dxa"/>
            <w:shd w:val="clear" w:color="auto" w:fill="FFFFFF"/>
            <w:tcMar>
              <w:top w:w="75" w:type="dxa"/>
              <w:left w:w="85" w:type="dxa"/>
              <w:bottom w:w="75" w:type="dxa"/>
              <w:right w:w="85" w:type="dxa"/>
            </w:tcMar>
            <w:vAlign w:val="center"/>
          </w:tcPr>
          <w:p w14:paraId="10837B68" w14:textId="77777777" w:rsidR="00B97500" w:rsidRDefault="00231B51">
            <w:pPr>
              <w:spacing w:after="20" w:line="245" w:lineRule="auto"/>
            </w:pPr>
            <w:r>
              <w:rPr>
                <w:color w:val="000000"/>
                <w:sz w:val="19"/>
              </w:rPr>
              <w:t>RF09 y RF10 Abonos y saldo</w:t>
            </w:r>
          </w:p>
        </w:tc>
        <w:tc>
          <w:tcPr>
            <w:tcW w:w="6840" w:type="dxa"/>
            <w:shd w:val="clear" w:color="auto" w:fill="FFFFFF"/>
            <w:tcMar>
              <w:top w:w="75" w:type="dxa"/>
              <w:left w:w="85" w:type="dxa"/>
              <w:bottom w:w="75" w:type="dxa"/>
              <w:right w:w="85" w:type="dxa"/>
            </w:tcMar>
            <w:vAlign w:val="center"/>
          </w:tcPr>
          <w:p w14:paraId="1F21FEDA" w14:textId="77777777" w:rsidR="00B97500" w:rsidRDefault="00231B51">
            <w:pPr>
              <w:spacing w:after="20" w:line="245" w:lineRule="auto"/>
            </w:pPr>
            <w:r>
              <w:rPr>
                <w:color w:val="000000"/>
                <w:sz w:val="19"/>
              </w:rPr>
              <w:t>Transacción y centavos; A03, A06, A09 y R16 a R28.</w:t>
            </w:r>
          </w:p>
        </w:tc>
      </w:tr>
      <w:tr w:rsidR="00B97500" w14:paraId="567F72EC" w14:textId="77777777">
        <w:trPr>
          <w:cantSplit/>
          <w:jc w:val="center"/>
        </w:trPr>
        <w:tc>
          <w:tcPr>
            <w:tcW w:w="2952" w:type="dxa"/>
            <w:shd w:val="clear" w:color="auto" w:fill="EFF3F7"/>
            <w:tcMar>
              <w:top w:w="75" w:type="dxa"/>
              <w:left w:w="85" w:type="dxa"/>
              <w:bottom w:w="75" w:type="dxa"/>
              <w:right w:w="85" w:type="dxa"/>
            </w:tcMar>
            <w:vAlign w:val="center"/>
          </w:tcPr>
          <w:p w14:paraId="473B9913" w14:textId="77777777" w:rsidR="00B97500" w:rsidRDefault="00231B51">
            <w:pPr>
              <w:spacing w:after="20" w:line="245" w:lineRule="auto"/>
            </w:pPr>
            <w:r>
              <w:rPr>
                <w:color w:val="000000"/>
                <w:sz w:val="19"/>
              </w:rPr>
              <w:t>RF11 y RF14 Pendientes e historial</w:t>
            </w:r>
          </w:p>
        </w:tc>
        <w:tc>
          <w:tcPr>
            <w:tcW w:w="6840" w:type="dxa"/>
            <w:shd w:val="clear" w:color="auto" w:fill="EFF3F7"/>
            <w:tcMar>
              <w:top w:w="75" w:type="dxa"/>
              <w:left w:w="85" w:type="dxa"/>
              <w:bottom w:w="75" w:type="dxa"/>
              <w:right w:w="85" w:type="dxa"/>
            </w:tcMar>
            <w:vAlign w:val="center"/>
          </w:tcPr>
          <w:p w14:paraId="546C36CF" w14:textId="77777777" w:rsidR="00B97500" w:rsidRDefault="00231B51">
            <w:pPr>
              <w:spacing w:after="20" w:line="245" w:lineRule="auto"/>
            </w:pPr>
            <w:r>
              <w:rPr>
                <w:color w:val="000000"/>
                <w:sz w:val="19"/>
              </w:rPr>
              <w:t>Listas derivadas; A04, A05 y A10.</w:t>
            </w:r>
          </w:p>
        </w:tc>
      </w:tr>
      <w:tr w:rsidR="00B97500" w14:paraId="6A5A3192" w14:textId="77777777">
        <w:trPr>
          <w:cantSplit/>
          <w:jc w:val="center"/>
        </w:trPr>
        <w:tc>
          <w:tcPr>
            <w:tcW w:w="2952" w:type="dxa"/>
            <w:shd w:val="clear" w:color="auto" w:fill="FFFFFF"/>
            <w:tcMar>
              <w:top w:w="75" w:type="dxa"/>
              <w:left w:w="85" w:type="dxa"/>
              <w:bottom w:w="75" w:type="dxa"/>
              <w:right w:w="85" w:type="dxa"/>
            </w:tcMar>
            <w:vAlign w:val="center"/>
          </w:tcPr>
          <w:p w14:paraId="7268ABC3" w14:textId="77777777" w:rsidR="00B97500" w:rsidRDefault="00231B51">
            <w:pPr>
              <w:spacing w:after="20" w:line="245" w:lineRule="auto"/>
            </w:pPr>
            <w:r>
              <w:rPr>
                <w:color w:val="000000"/>
                <w:sz w:val="19"/>
              </w:rPr>
              <w:t>RF12 Comprobante</w:t>
            </w:r>
          </w:p>
        </w:tc>
        <w:tc>
          <w:tcPr>
            <w:tcW w:w="6840" w:type="dxa"/>
            <w:shd w:val="clear" w:color="auto" w:fill="FFFFFF"/>
            <w:tcMar>
              <w:top w:w="75" w:type="dxa"/>
              <w:left w:w="85" w:type="dxa"/>
              <w:bottom w:w="75" w:type="dxa"/>
              <w:right w:w="85" w:type="dxa"/>
            </w:tcMar>
            <w:vAlign w:val="center"/>
          </w:tcPr>
          <w:p w14:paraId="3492447D" w14:textId="77777777" w:rsidR="00B97500" w:rsidRDefault="00231B51">
            <w:pPr>
              <w:spacing w:after="20" w:line="245" w:lineRule="auto"/>
            </w:pPr>
            <w:r>
              <w:rPr>
                <w:color w:val="000000"/>
                <w:sz w:val="19"/>
              </w:rPr>
              <w:t>Diálogo distingue confirmado y pendiente; revisión del formulario.</w:t>
            </w:r>
          </w:p>
        </w:tc>
      </w:tr>
      <w:tr w:rsidR="00B97500" w14:paraId="40B7A9C7" w14:textId="77777777">
        <w:trPr>
          <w:cantSplit/>
          <w:jc w:val="center"/>
        </w:trPr>
        <w:tc>
          <w:tcPr>
            <w:tcW w:w="2952" w:type="dxa"/>
            <w:shd w:val="clear" w:color="auto" w:fill="EFF3F7"/>
            <w:tcMar>
              <w:top w:w="75" w:type="dxa"/>
              <w:left w:w="85" w:type="dxa"/>
              <w:bottom w:w="75" w:type="dxa"/>
              <w:right w:w="85" w:type="dxa"/>
            </w:tcMar>
            <w:vAlign w:val="center"/>
          </w:tcPr>
          <w:p w14:paraId="212C96CB" w14:textId="77777777" w:rsidR="00B97500" w:rsidRDefault="00231B51">
            <w:pPr>
              <w:spacing w:after="20" w:line="245" w:lineRule="auto"/>
            </w:pPr>
            <w:r>
              <w:rPr>
                <w:color w:val="000000"/>
                <w:sz w:val="19"/>
              </w:rPr>
              <w:t>RF13 Panel</w:t>
            </w:r>
          </w:p>
        </w:tc>
        <w:tc>
          <w:tcPr>
            <w:tcW w:w="6840" w:type="dxa"/>
            <w:shd w:val="clear" w:color="auto" w:fill="EFF3F7"/>
            <w:tcMar>
              <w:top w:w="75" w:type="dxa"/>
              <w:left w:w="85" w:type="dxa"/>
              <w:bottom w:w="75" w:type="dxa"/>
              <w:right w:w="85" w:type="dxa"/>
            </w:tcMar>
            <w:vAlign w:val="center"/>
          </w:tcPr>
          <w:p w14:paraId="46A19AAD" w14:textId="77777777" w:rsidR="00B97500" w:rsidRDefault="00231B51">
            <w:pPr>
              <w:spacing w:after="20" w:line="245" w:lineRule="auto"/>
            </w:pPr>
            <w:r>
              <w:rPr>
                <w:color w:val="000000"/>
                <w:sz w:val="19"/>
              </w:rPr>
              <w:t>Indicadores y estado de sincronización; A06, A09 y captura Android.</w:t>
            </w:r>
          </w:p>
        </w:tc>
      </w:tr>
      <w:tr w:rsidR="00B97500" w14:paraId="0ACAFEB1" w14:textId="77777777">
        <w:trPr>
          <w:cantSplit/>
          <w:jc w:val="center"/>
        </w:trPr>
        <w:tc>
          <w:tcPr>
            <w:tcW w:w="2952" w:type="dxa"/>
            <w:shd w:val="clear" w:color="auto" w:fill="FFFFFF"/>
            <w:tcMar>
              <w:top w:w="75" w:type="dxa"/>
              <w:left w:w="85" w:type="dxa"/>
              <w:bottom w:w="75" w:type="dxa"/>
              <w:right w:w="85" w:type="dxa"/>
            </w:tcMar>
            <w:vAlign w:val="center"/>
          </w:tcPr>
          <w:p w14:paraId="60F90358" w14:textId="77777777" w:rsidR="00B97500" w:rsidRDefault="00231B51">
            <w:pPr>
              <w:spacing w:after="20" w:line="245" w:lineRule="auto"/>
            </w:pPr>
            <w:r>
              <w:rPr>
                <w:color w:val="000000"/>
                <w:sz w:val="19"/>
              </w:rPr>
              <w:t>RF15 Validación</w:t>
            </w:r>
          </w:p>
        </w:tc>
        <w:tc>
          <w:tcPr>
            <w:tcW w:w="6840" w:type="dxa"/>
            <w:shd w:val="clear" w:color="auto" w:fill="FFFFFF"/>
            <w:tcMar>
              <w:top w:w="75" w:type="dxa"/>
              <w:left w:w="85" w:type="dxa"/>
              <w:bottom w:w="75" w:type="dxa"/>
              <w:right w:w="85" w:type="dxa"/>
            </w:tcMar>
            <w:vAlign w:val="center"/>
          </w:tcPr>
          <w:p w14:paraId="4C022ED2" w14:textId="77777777" w:rsidR="00B97500" w:rsidRDefault="00231B51">
            <w:pPr>
              <w:spacing w:after="20" w:line="245" w:lineRule="auto"/>
            </w:pPr>
            <w:r>
              <w:rPr>
                <w:color w:val="000000"/>
                <w:sz w:val="19"/>
              </w:rPr>
              <w:t>Formularios, repositorio y reglas; W02 y suites.</w:t>
            </w:r>
          </w:p>
        </w:tc>
      </w:tr>
    </w:tbl>
    <w:p w14:paraId="28997BF5" w14:textId="77777777" w:rsidR="00B97500" w:rsidRDefault="00B97500">
      <w:pPr>
        <w:keepNext/>
        <w:spacing w:after="0" w:line="80" w:lineRule="exact"/>
      </w:pPr>
    </w:p>
    <w:p w14:paraId="23352D90" w14:textId="77777777" w:rsidR="00B97500" w:rsidRDefault="00231B51">
      <w:pPr>
        <w:pStyle w:val="Ttulo2"/>
      </w:pPr>
      <w:r>
        <w:t>Cálculos y control de versiones</w:t>
      </w:r>
    </w:p>
    <w:p w14:paraId="4A21B2B2" w14:textId="77777777" w:rsidR="00B97500" w:rsidRDefault="00231B51">
      <w:r>
        <w:t>El total de venta es cantidad × precio unitario. El abonado es la suma de pagos; el pendiente es total menos abonado, limitado entre cero y el total y redondeado a centavos. Las cuentas canceladas no contribuyen al pendiente. El monto de evento permanece congelado, incluso si el catálogo cambia.</w:t>
      </w:r>
    </w:p>
    <w:p w14:paraId="09D13826" w14:textId="77777777" w:rsidR="00B97500" w:rsidRDefault="00231B51">
      <w:r>
        <w:t>El control de versiones se realiza mediante Git y el código se publica en el repositorio de GitHub indicado en la ficha del proyecto. La versión 1.1.0 incorpora el protocolo de guardado, la persistencia de pendientes y las pruebas descritas en este informe. El archivo fuente adjunto conserva la misma distribución; pubspec.lock fija las dependencias y el registro de huellas permite identificar sus archivos.</w:t>
      </w:r>
    </w:p>
    <w:p w14:paraId="3A63C958" w14:textId="77777777" w:rsidR="00B97500" w:rsidRDefault="00231B51">
      <w:pPr>
        <w:pStyle w:val="Ttulo2"/>
        <w:pageBreakBefore/>
      </w:pPr>
      <w:r>
        <w:rPr>
          <w:sz w:val="34"/>
        </w:rPr>
        <w:lastRenderedPageBreak/>
        <w:t>Protocolo de guardado y recuperación</w:t>
      </w:r>
    </w:p>
    <w:p w14:paraId="21301002" w14:textId="77777777" w:rsidR="00B97500" w:rsidRDefault="00231B51">
      <w:r>
        <w:t>1. Validar los datos y preparar una operación con ID estable y revisión esperada.</w:t>
      </w:r>
    </w:p>
    <w:p w14:paraId="4BE2EACD" w14:textId="77777777" w:rsidR="00B97500" w:rsidRDefault="00231B51">
      <w:r>
        <w:t>2. Persistir una sola estructura por UID con instantánea confirmada y cola antes de avisar que el cambio está pendiente.</w:t>
      </w:r>
    </w:p>
    <w:p w14:paraId="5B569EA7" w14:textId="77777777" w:rsidR="00B97500" w:rsidRDefault="00231B51">
      <w:r>
        <w:t>3. Comprobar lectura del servidor y enviar operaciones en orden mediante transacciones.</w:t>
      </w:r>
    </w:p>
    <w:p w14:paraId="251140E4" w14:textId="77777777" w:rsidR="00B97500" w:rsidRDefault="00231B51">
      <w:r>
        <w:t>4. Confirmar el cambio en la instantánea y retirarlo de la cola únicamente después de la respuesta del servidor.</w:t>
      </w:r>
    </w:p>
    <w:p w14:paraId="21F3249A" w14:textId="77777777" w:rsidR="00B97500" w:rsidRDefault="00231B51">
      <w:r>
        <w:t>5. Conservar la cola ante desconexión. Si el servidor rechaza una operación, detener las dependientes y mostrar la instantánea confirmada.</w:t>
      </w:r>
    </w:p>
    <w:p w14:paraId="07CFDD26" w14:textId="77777777" w:rsidR="00B97500" w:rsidRDefault="00231B51">
      <w:r>
        <w:t>6. Reintentar o descartar los pendientes desde el panel. Un reenvío de un abono ya confirmado utiliza el mismo ID.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B97500" w14:paraId="16881960" w14:textId="77777777">
        <w:trPr>
          <w:cantSplit/>
          <w:tblHeader/>
          <w:jc w:val="center"/>
        </w:trPr>
        <w:tc>
          <w:tcPr>
            <w:tcW w:w="2232" w:type="dxa"/>
            <w:shd w:val="clear" w:color="auto" w:fill="183651"/>
            <w:tcMar>
              <w:top w:w="75" w:type="dxa"/>
              <w:left w:w="85" w:type="dxa"/>
              <w:bottom w:w="75" w:type="dxa"/>
              <w:right w:w="85" w:type="dxa"/>
            </w:tcMar>
            <w:vAlign w:val="center"/>
          </w:tcPr>
          <w:p w14:paraId="4C63ACEE" w14:textId="77777777" w:rsidR="00B97500" w:rsidRDefault="00231B51">
            <w:pPr>
              <w:spacing w:after="20" w:line="245" w:lineRule="auto"/>
              <w:jc w:val="center"/>
            </w:pPr>
            <w:r>
              <w:rPr>
                <w:b/>
                <w:color w:val="FFFFFF"/>
                <w:sz w:val="19"/>
              </w:rPr>
              <w:t>Estado</w:t>
            </w:r>
          </w:p>
        </w:tc>
        <w:tc>
          <w:tcPr>
            <w:tcW w:w="7560" w:type="dxa"/>
            <w:shd w:val="clear" w:color="auto" w:fill="183651"/>
            <w:tcMar>
              <w:top w:w="75" w:type="dxa"/>
              <w:left w:w="85" w:type="dxa"/>
              <w:bottom w:w="75" w:type="dxa"/>
              <w:right w:w="85" w:type="dxa"/>
            </w:tcMar>
            <w:vAlign w:val="center"/>
          </w:tcPr>
          <w:p w14:paraId="26EE1428" w14:textId="77777777" w:rsidR="00B97500" w:rsidRDefault="00231B51">
            <w:pPr>
              <w:spacing w:after="20" w:line="245" w:lineRule="auto"/>
            </w:pPr>
            <w:r>
              <w:rPr>
                <w:b/>
                <w:color w:val="FFFFFF"/>
                <w:sz w:val="19"/>
              </w:rPr>
              <w:t>Comportamiento visible</w:t>
            </w:r>
          </w:p>
        </w:tc>
      </w:tr>
      <w:tr w:rsidR="00B97500" w14:paraId="6F60796B" w14:textId="77777777">
        <w:trPr>
          <w:cantSplit/>
          <w:jc w:val="center"/>
        </w:trPr>
        <w:tc>
          <w:tcPr>
            <w:tcW w:w="2232" w:type="dxa"/>
            <w:shd w:val="clear" w:color="auto" w:fill="EFF3F7"/>
            <w:tcMar>
              <w:top w:w="75" w:type="dxa"/>
              <w:left w:w="85" w:type="dxa"/>
              <w:bottom w:w="75" w:type="dxa"/>
              <w:right w:w="85" w:type="dxa"/>
            </w:tcMar>
            <w:vAlign w:val="center"/>
          </w:tcPr>
          <w:p w14:paraId="7E423F5A" w14:textId="77777777" w:rsidR="00B97500" w:rsidRDefault="00231B51">
            <w:pPr>
              <w:spacing w:after="20" w:line="245" w:lineRule="auto"/>
            </w:pPr>
            <w:r>
              <w:rPr>
                <w:color w:val="000000"/>
                <w:sz w:val="19"/>
              </w:rPr>
              <w:t>Confirmado</w:t>
            </w:r>
          </w:p>
        </w:tc>
        <w:tc>
          <w:tcPr>
            <w:tcW w:w="7560" w:type="dxa"/>
            <w:shd w:val="clear" w:color="auto" w:fill="EFF3F7"/>
            <w:tcMar>
              <w:top w:w="75" w:type="dxa"/>
              <w:left w:w="85" w:type="dxa"/>
              <w:bottom w:w="75" w:type="dxa"/>
              <w:right w:w="85" w:type="dxa"/>
            </w:tcMar>
            <w:vAlign w:val="center"/>
          </w:tcPr>
          <w:p w14:paraId="4E856AD6" w14:textId="77777777" w:rsidR="00B97500" w:rsidRDefault="00231B51">
            <w:pPr>
              <w:spacing w:after="20" w:line="245" w:lineRule="auto"/>
            </w:pPr>
            <w:r>
              <w:rPr>
                <w:color w:val="000000"/>
                <w:sz w:val="19"/>
              </w:rPr>
              <w:t>Mensaje de guardado Online y registro recibido por Firebase.</w:t>
            </w:r>
          </w:p>
        </w:tc>
      </w:tr>
      <w:tr w:rsidR="00B97500" w14:paraId="2F94478C" w14:textId="77777777">
        <w:trPr>
          <w:cantSplit/>
          <w:jc w:val="center"/>
        </w:trPr>
        <w:tc>
          <w:tcPr>
            <w:tcW w:w="2232" w:type="dxa"/>
            <w:shd w:val="clear" w:color="auto" w:fill="FFFFFF"/>
            <w:tcMar>
              <w:top w:w="75" w:type="dxa"/>
              <w:left w:w="85" w:type="dxa"/>
              <w:bottom w:w="75" w:type="dxa"/>
              <w:right w:w="85" w:type="dxa"/>
            </w:tcMar>
            <w:vAlign w:val="center"/>
          </w:tcPr>
          <w:p w14:paraId="631EEA5E" w14:textId="77777777" w:rsidR="00B97500" w:rsidRDefault="00231B51">
            <w:pPr>
              <w:spacing w:after="20" w:line="245" w:lineRule="auto"/>
              <w:jc w:val="center"/>
            </w:pPr>
            <w:r>
              <w:rPr>
                <w:color w:val="000000"/>
                <w:sz w:val="19"/>
              </w:rPr>
              <w:t>Pendiente</w:t>
            </w:r>
          </w:p>
        </w:tc>
        <w:tc>
          <w:tcPr>
            <w:tcW w:w="7560" w:type="dxa"/>
            <w:shd w:val="clear" w:color="auto" w:fill="FFFFFF"/>
            <w:tcMar>
              <w:top w:w="75" w:type="dxa"/>
              <w:left w:w="85" w:type="dxa"/>
              <w:bottom w:w="75" w:type="dxa"/>
              <w:right w:w="85" w:type="dxa"/>
            </w:tcMar>
            <w:vAlign w:val="center"/>
          </w:tcPr>
          <w:p w14:paraId="3411F297" w14:textId="77777777" w:rsidR="00B97500" w:rsidRDefault="00231B51">
            <w:pPr>
              <w:spacing w:after="20" w:line="245" w:lineRule="auto"/>
            </w:pPr>
            <w:r>
              <w:rPr>
                <w:color w:val="000000"/>
                <w:sz w:val="19"/>
              </w:rPr>
              <w:t>Aviso persistente; los saldos visibles pueden incluir pendientes aún no confirmados.</w:t>
            </w:r>
          </w:p>
        </w:tc>
      </w:tr>
      <w:tr w:rsidR="00B97500" w14:paraId="067E6434" w14:textId="77777777">
        <w:trPr>
          <w:cantSplit/>
          <w:jc w:val="center"/>
        </w:trPr>
        <w:tc>
          <w:tcPr>
            <w:tcW w:w="2232" w:type="dxa"/>
            <w:shd w:val="clear" w:color="auto" w:fill="EFF3F7"/>
            <w:tcMar>
              <w:top w:w="75" w:type="dxa"/>
              <w:left w:w="85" w:type="dxa"/>
              <w:bottom w:w="75" w:type="dxa"/>
              <w:right w:w="85" w:type="dxa"/>
            </w:tcMar>
            <w:vAlign w:val="center"/>
          </w:tcPr>
          <w:p w14:paraId="6689A4A4" w14:textId="77777777" w:rsidR="00B97500" w:rsidRDefault="00231B51">
            <w:pPr>
              <w:spacing w:after="20" w:line="245" w:lineRule="auto"/>
              <w:jc w:val="center"/>
            </w:pPr>
            <w:r>
              <w:rPr>
                <w:color w:val="000000"/>
                <w:sz w:val="19"/>
              </w:rPr>
              <w:t>Rechazado</w:t>
            </w:r>
          </w:p>
        </w:tc>
        <w:tc>
          <w:tcPr>
            <w:tcW w:w="7560" w:type="dxa"/>
            <w:shd w:val="clear" w:color="auto" w:fill="EFF3F7"/>
            <w:tcMar>
              <w:top w:w="75" w:type="dxa"/>
              <w:left w:w="85" w:type="dxa"/>
              <w:bottom w:w="75" w:type="dxa"/>
              <w:right w:w="85" w:type="dxa"/>
            </w:tcMar>
            <w:vAlign w:val="center"/>
          </w:tcPr>
          <w:p w14:paraId="497E1F2A" w14:textId="77777777" w:rsidR="00B97500" w:rsidRDefault="00231B51">
            <w:pPr>
              <w:spacing w:after="20" w:line="245" w:lineRule="auto"/>
            </w:pPr>
            <w:r>
              <w:rPr>
                <w:color w:val="000000"/>
                <w:sz w:val="19"/>
              </w:rPr>
              <w:t>Motivo en Sincronización; no se presenta el cambio como confirmado.</w:t>
            </w:r>
          </w:p>
        </w:tc>
      </w:tr>
      <w:tr w:rsidR="00B97500" w14:paraId="0513818C" w14:textId="77777777">
        <w:trPr>
          <w:cantSplit/>
          <w:jc w:val="center"/>
        </w:trPr>
        <w:tc>
          <w:tcPr>
            <w:tcW w:w="2232" w:type="dxa"/>
            <w:shd w:val="clear" w:color="auto" w:fill="FFFFFF"/>
            <w:tcMar>
              <w:top w:w="75" w:type="dxa"/>
              <w:left w:w="85" w:type="dxa"/>
              <w:bottom w:w="75" w:type="dxa"/>
              <w:right w:w="85" w:type="dxa"/>
            </w:tcMar>
            <w:vAlign w:val="center"/>
          </w:tcPr>
          <w:p w14:paraId="39D6DF7B" w14:textId="77777777" w:rsidR="00B97500" w:rsidRDefault="00231B51">
            <w:pPr>
              <w:spacing w:after="20" w:line="245" w:lineRule="auto"/>
            </w:pPr>
            <w:r>
              <w:rPr>
                <w:color w:val="000000"/>
                <w:sz w:val="19"/>
              </w:rPr>
              <w:t>Sin conexión</w:t>
            </w:r>
          </w:p>
        </w:tc>
        <w:tc>
          <w:tcPr>
            <w:tcW w:w="7560" w:type="dxa"/>
            <w:shd w:val="clear" w:color="auto" w:fill="FFFFFF"/>
            <w:tcMar>
              <w:top w:w="75" w:type="dxa"/>
              <w:left w:w="85" w:type="dxa"/>
              <w:bottom w:w="75" w:type="dxa"/>
              <w:right w:w="85" w:type="dxa"/>
            </w:tcMar>
            <w:vAlign w:val="center"/>
          </w:tcPr>
          <w:p w14:paraId="03483B31" w14:textId="77777777" w:rsidR="00B97500" w:rsidRDefault="00231B51">
            <w:pPr>
              <w:spacing w:after="20" w:line="245" w:lineRule="auto"/>
            </w:pPr>
            <w:r>
              <w:rPr>
                <w:color w:val="000000"/>
                <w:sz w:val="19"/>
              </w:rPr>
              <w:t>Se recuperan sesión Firebase e instantánea guardada; primer acceso o nuevo login requieren red.</w:t>
            </w:r>
          </w:p>
        </w:tc>
      </w:tr>
    </w:tbl>
    <w:p w14:paraId="585D9AEC" w14:textId="77777777" w:rsidR="00B97500" w:rsidRDefault="00B97500">
      <w:pPr>
        <w:keepNext/>
        <w:spacing w:after="0" w:line="80" w:lineRule="exact"/>
      </w:pPr>
    </w:p>
    <w:p w14:paraId="1A0D3003" w14:textId="77777777" w:rsidR="00B97500" w:rsidRDefault="00231B51">
      <w:r>
        <w:t>Los formularios conservan los campos y liberan el botón cuando ocurre un error. La cola y la caché se almacenan por UID: cerrar sesión limpia la vista y otra cuenta no hereda los registros. Desinstalar o borrar los datos del teléfono puede eliminar pendientes; deben confirmarse antes de hacerlo.</w:t>
      </w:r>
    </w:p>
    <w:p w14:paraId="06F796F2" w14:textId="77777777" w:rsidR="00B97500" w:rsidRDefault="00231B51">
      <w:r>
        <w:t>El tratamiento de errores contempla la interrupción de la conexión antes y durante un intento de sincronización. Se utiliza una lectura previa del servidor y una versión compatible de FlutterFire que incorpora la corrección del incidente de doble finalización de transacciones. La recuperación de los cambios pendientes se comprobó mediante ensayos con modo avión.</w:t>
      </w:r>
    </w:p>
    <w:p w14:paraId="636669B3" w14:textId="77777777" w:rsidR="00B97500" w:rsidRDefault="00231B51">
      <w:pPr>
        <w:pStyle w:val="Ttulo1"/>
        <w:pageBreakBefore/>
      </w:pPr>
      <w:bookmarkStart w:id="5" w:name="_Toc242984322"/>
      <w:r>
        <w:lastRenderedPageBreak/>
        <w:t>Fase 4 Prueba de software</w:t>
      </w:r>
      <w:bookmarkEnd w:id="5"/>
    </w:p>
    <w:p w14:paraId="6AF1E32C" w14:textId="77777777" w:rsidR="00B97500" w:rsidRDefault="00231B51">
      <w:pPr>
        <w:pStyle w:val="Ttulo2"/>
      </w:pPr>
      <w:r>
        <w:t>Plan de pruebas y criterios de evaluación</w:t>
      </w:r>
    </w:p>
    <w:p w14:paraId="5CA50572" w14:textId="77777777" w:rsidR="00B97500" w:rsidRDefault="00231B51">
      <w:r>
        <w:t>El plan de pruebas evaluó la lógica de negocio, el comportamiento de la interfaz, las reglas de acceso y la integración de los componentes. Los casos automatizados se ejecutaron con datos de ensayo en emuladores para comprobar las operaciones sin afectar los registros comerciales. La validación de la implementación remota comprendió la configuración de las reglas y la consistencia de los documentos migrados.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7272"/>
      </w:tblGrid>
      <w:tr w:rsidR="00B97500" w14:paraId="1F59B712" w14:textId="77777777">
        <w:trPr>
          <w:cantSplit/>
          <w:tblHeader/>
          <w:jc w:val="center"/>
        </w:trPr>
        <w:tc>
          <w:tcPr>
            <w:tcW w:w="2520" w:type="dxa"/>
            <w:shd w:val="clear" w:color="auto" w:fill="183651"/>
            <w:tcMar>
              <w:top w:w="75" w:type="dxa"/>
              <w:left w:w="85" w:type="dxa"/>
              <w:bottom w:w="75" w:type="dxa"/>
              <w:right w:w="85" w:type="dxa"/>
            </w:tcMar>
            <w:vAlign w:val="center"/>
          </w:tcPr>
          <w:p w14:paraId="41CEC6FF" w14:textId="77777777" w:rsidR="00B97500" w:rsidRDefault="00231B51">
            <w:pPr>
              <w:spacing w:after="20" w:line="245" w:lineRule="auto"/>
              <w:jc w:val="center"/>
            </w:pPr>
            <w:r>
              <w:rPr>
                <w:b/>
                <w:color w:val="FFFFFF"/>
                <w:sz w:val="19"/>
              </w:rPr>
              <w:t>Ambiente</w:t>
            </w:r>
          </w:p>
        </w:tc>
        <w:tc>
          <w:tcPr>
            <w:tcW w:w="7272" w:type="dxa"/>
            <w:shd w:val="clear" w:color="auto" w:fill="183651"/>
            <w:tcMar>
              <w:top w:w="75" w:type="dxa"/>
              <w:left w:w="85" w:type="dxa"/>
              <w:bottom w:w="75" w:type="dxa"/>
              <w:right w:w="85" w:type="dxa"/>
            </w:tcMar>
            <w:vAlign w:val="center"/>
          </w:tcPr>
          <w:p w14:paraId="34B503A6" w14:textId="77777777" w:rsidR="00B97500" w:rsidRDefault="00231B51">
            <w:pPr>
              <w:spacing w:after="20" w:line="245" w:lineRule="auto"/>
            </w:pPr>
            <w:r>
              <w:rPr>
                <w:b/>
                <w:color w:val="FFFFFF"/>
                <w:sz w:val="19"/>
              </w:rPr>
              <w:t>Propósito</w:t>
            </w:r>
          </w:p>
        </w:tc>
      </w:tr>
      <w:tr w:rsidR="00B97500" w14:paraId="401532C3" w14:textId="77777777">
        <w:trPr>
          <w:cantSplit/>
          <w:jc w:val="center"/>
        </w:trPr>
        <w:tc>
          <w:tcPr>
            <w:tcW w:w="2520" w:type="dxa"/>
            <w:shd w:val="clear" w:color="auto" w:fill="EFF3F7"/>
            <w:tcMar>
              <w:top w:w="75" w:type="dxa"/>
              <w:left w:w="85" w:type="dxa"/>
              <w:bottom w:w="75" w:type="dxa"/>
              <w:right w:w="85" w:type="dxa"/>
            </w:tcMar>
            <w:vAlign w:val="center"/>
          </w:tcPr>
          <w:p w14:paraId="4FD0F71E" w14:textId="77777777" w:rsidR="00B97500" w:rsidRDefault="00231B51">
            <w:pPr>
              <w:spacing w:after="20" w:line="245" w:lineRule="auto"/>
            </w:pPr>
            <w:r>
              <w:rPr>
                <w:color w:val="000000"/>
                <w:sz w:val="19"/>
              </w:rPr>
              <w:t>Flutter test</w:t>
            </w:r>
          </w:p>
        </w:tc>
        <w:tc>
          <w:tcPr>
            <w:tcW w:w="7272" w:type="dxa"/>
            <w:shd w:val="clear" w:color="auto" w:fill="EFF3F7"/>
            <w:tcMar>
              <w:top w:w="75" w:type="dxa"/>
              <w:left w:w="85" w:type="dxa"/>
              <w:bottom w:w="75" w:type="dxa"/>
              <w:right w:w="85" w:type="dxa"/>
            </w:tcMar>
            <w:vAlign w:val="center"/>
          </w:tcPr>
          <w:p w14:paraId="1EA521FA" w14:textId="77777777" w:rsidR="00B97500" w:rsidRDefault="00231B51">
            <w:pPr>
              <w:spacing w:after="20" w:line="245" w:lineRule="auto"/>
            </w:pPr>
            <w:r>
              <w:rPr>
                <w:color w:val="000000"/>
                <w:sz w:val="19"/>
              </w:rPr>
              <w:t>21 casos: 12 de dominio, 7 de cola y 2 de widgets.</w:t>
            </w:r>
          </w:p>
        </w:tc>
      </w:tr>
      <w:tr w:rsidR="00B97500" w14:paraId="098A4F1D" w14:textId="77777777">
        <w:trPr>
          <w:cantSplit/>
          <w:jc w:val="center"/>
        </w:trPr>
        <w:tc>
          <w:tcPr>
            <w:tcW w:w="2520" w:type="dxa"/>
            <w:shd w:val="clear" w:color="auto" w:fill="FFFFFF"/>
            <w:tcMar>
              <w:top w:w="75" w:type="dxa"/>
              <w:left w:w="85" w:type="dxa"/>
              <w:bottom w:w="75" w:type="dxa"/>
              <w:right w:w="85" w:type="dxa"/>
            </w:tcMar>
            <w:vAlign w:val="center"/>
          </w:tcPr>
          <w:p w14:paraId="08492C80" w14:textId="77777777" w:rsidR="00B97500" w:rsidRDefault="00231B51">
            <w:pPr>
              <w:spacing w:after="20" w:line="245" w:lineRule="auto"/>
            </w:pPr>
            <w:r>
              <w:rPr>
                <w:color w:val="000000"/>
                <w:sz w:val="19"/>
              </w:rPr>
              <w:t>Firestore Emulator</w:t>
            </w:r>
          </w:p>
        </w:tc>
        <w:tc>
          <w:tcPr>
            <w:tcW w:w="7272" w:type="dxa"/>
            <w:shd w:val="clear" w:color="auto" w:fill="FFFFFF"/>
            <w:tcMar>
              <w:top w:w="75" w:type="dxa"/>
              <w:left w:w="85" w:type="dxa"/>
              <w:bottom w:w="75" w:type="dxa"/>
              <w:right w:w="85" w:type="dxa"/>
            </w:tcMar>
            <w:vAlign w:val="center"/>
          </w:tcPr>
          <w:p w14:paraId="7A3CCCD0" w14:textId="77777777" w:rsidR="00B97500" w:rsidRDefault="00231B51">
            <w:pPr>
              <w:spacing w:after="20" w:line="245" w:lineRule="auto"/>
            </w:pPr>
            <w:r>
              <w:rPr>
                <w:color w:val="000000"/>
                <w:sz w:val="19"/>
              </w:rPr>
              <w:t>30 casos con contexto anónimo, alice y bob; demo-fotogest, puerto 8085.</w:t>
            </w:r>
          </w:p>
        </w:tc>
      </w:tr>
      <w:tr w:rsidR="00B97500" w14:paraId="15FAE031" w14:textId="77777777">
        <w:trPr>
          <w:cantSplit/>
          <w:jc w:val="center"/>
        </w:trPr>
        <w:tc>
          <w:tcPr>
            <w:tcW w:w="2520" w:type="dxa"/>
            <w:shd w:val="clear" w:color="auto" w:fill="EFF3F7"/>
            <w:tcMar>
              <w:top w:w="75" w:type="dxa"/>
              <w:left w:w="85" w:type="dxa"/>
              <w:bottom w:w="75" w:type="dxa"/>
              <w:right w:w="85" w:type="dxa"/>
            </w:tcMar>
            <w:vAlign w:val="center"/>
          </w:tcPr>
          <w:p w14:paraId="1A09AF47" w14:textId="77777777" w:rsidR="00B97500" w:rsidRDefault="00231B51">
            <w:pPr>
              <w:spacing w:after="20" w:line="245" w:lineRule="auto"/>
            </w:pPr>
            <w:r>
              <w:rPr>
                <w:color w:val="000000"/>
                <w:sz w:val="19"/>
              </w:rPr>
              <w:t>Android API 36.1</w:t>
            </w:r>
          </w:p>
        </w:tc>
        <w:tc>
          <w:tcPr>
            <w:tcW w:w="7272" w:type="dxa"/>
            <w:shd w:val="clear" w:color="auto" w:fill="EFF3F7"/>
            <w:tcMar>
              <w:top w:w="75" w:type="dxa"/>
              <w:left w:w="85" w:type="dxa"/>
              <w:bottom w:w="75" w:type="dxa"/>
              <w:right w:w="85" w:type="dxa"/>
            </w:tcMar>
            <w:vAlign w:val="center"/>
          </w:tcPr>
          <w:p w14:paraId="009602ED" w14:textId="77777777" w:rsidR="00B97500" w:rsidRDefault="00231B51">
            <w:pPr>
              <w:spacing w:after="20" w:line="245" w:lineRule="auto"/>
            </w:pPr>
            <w:r>
              <w:rPr>
                <w:color w:val="000000"/>
                <w:sz w:val="19"/>
              </w:rPr>
              <w:t>AVD dedicado; Firebase Auth 9099 y Firestore 8085. Recorrido y reinicio real del proceso.</w:t>
            </w:r>
          </w:p>
        </w:tc>
      </w:tr>
      <w:tr w:rsidR="00B97500" w14:paraId="5588589D" w14:textId="77777777">
        <w:trPr>
          <w:cantSplit/>
          <w:jc w:val="center"/>
        </w:trPr>
        <w:tc>
          <w:tcPr>
            <w:tcW w:w="2520" w:type="dxa"/>
            <w:shd w:val="clear" w:color="auto" w:fill="FFFFFF"/>
            <w:tcMar>
              <w:top w:w="75" w:type="dxa"/>
              <w:left w:w="85" w:type="dxa"/>
              <w:bottom w:w="75" w:type="dxa"/>
              <w:right w:w="85" w:type="dxa"/>
            </w:tcMar>
            <w:vAlign w:val="center"/>
          </w:tcPr>
          <w:p w14:paraId="54778414" w14:textId="77777777" w:rsidR="00B97500" w:rsidRDefault="00231B51">
            <w:pPr>
              <w:spacing w:after="20" w:line="245" w:lineRule="auto"/>
            </w:pPr>
            <w:r>
              <w:rPr>
                <w:color w:val="000000"/>
                <w:sz w:val="19"/>
              </w:rPr>
              <w:t>Emulador de restauración</w:t>
            </w:r>
          </w:p>
        </w:tc>
        <w:tc>
          <w:tcPr>
            <w:tcW w:w="7272" w:type="dxa"/>
            <w:shd w:val="clear" w:color="auto" w:fill="FFFFFF"/>
            <w:tcMar>
              <w:top w:w="75" w:type="dxa"/>
              <w:left w:w="85" w:type="dxa"/>
              <w:bottom w:w="75" w:type="dxa"/>
              <w:right w:w="85" w:type="dxa"/>
            </w:tcMar>
            <w:vAlign w:val="center"/>
          </w:tcPr>
          <w:p w14:paraId="0812D52A" w14:textId="77777777" w:rsidR="00B97500" w:rsidRDefault="00231B51">
            <w:pPr>
              <w:spacing w:after="20" w:line="245" w:lineRule="auto"/>
            </w:pPr>
            <w:r>
              <w:rPr>
                <w:color w:val="000000"/>
                <w:sz w:val="19"/>
              </w:rPr>
              <w:t>Proyecto demo-fotogest-restore; 39 documentos comparados.</w:t>
            </w:r>
          </w:p>
        </w:tc>
      </w:tr>
      <w:tr w:rsidR="00B97500" w14:paraId="0B443703" w14:textId="77777777">
        <w:trPr>
          <w:cantSplit/>
          <w:jc w:val="center"/>
        </w:trPr>
        <w:tc>
          <w:tcPr>
            <w:tcW w:w="2520" w:type="dxa"/>
            <w:shd w:val="clear" w:color="auto" w:fill="EFF3F7"/>
            <w:tcMar>
              <w:top w:w="75" w:type="dxa"/>
              <w:left w:w="85" w:type="dxa"/>
              <w:bottom w:w="75" w:type="dxa"/>
              <w:right w:w="85" w:type="dxa"/>
            </w:tcMar>
            <w:vAlign w:val="center"/>
          </w:tcPr>
          <w:p w14:paraId="6ABC6D41" w14:textId="77777777" w:rsidR="00B97500" w:rsidRDefault="00231B51">
            <w:pPr>
              <w:spacing w:after="20" w:line="245" w:lineRule="auto"/>
            </w:pPr>
            <w:r>
              <w:rPr>
                <w:color w:val="000000"/>
                <w:sz w:val="19"/>
              </w:rPr>
              <w:t>Producción</w:t>
            </w:r>
          </w:p>
        </w:tc>
        <w:tc>
          <w:tcPr>
            <w:tcW w:w="7272" w:type="dxa"/>
            <w:shd w:val="clear" w:color="auto" w:fill="EFF3F7"/>
            <w:tcMar>
              <w:top w:w="75" w:type="dxa"/>
              <w:left w:w="85" w:type="dxa"/>
              <w:bottom w:w="75" w:type="dxa"/>
              <w:right w:w="85" w:type="dxa"/>
            </w:tcMar>
            <w:vAlign w:val="center"/>
          </w:tcPr>
          <w:p w14:paraId="59B837DE" w14:textId="77777777" w:rsidR="00B97500" w:rsidRDefault="00231B51">
            <w:pPr>
              <w:spacing w:after="20" w:line="245" w:lineRule="auto"/>
            </w:pPr>
            <w:r>
              <w:rPr>
                <w:color w:val="000000"/>
                <w:sz w:val="19"/>
              </w:rPr>
              <w:t>Reglas publicadas, migración de diez documentos y verificación por relectura.</w:t>
            </w:r>
          </w:p>
        </w:tc>
      </w:tr>
    </w:tbl>
    <w:p w14:paraId="52FF2F20" w14:textId="77777777" w:rsidR="00B97500" w:rsidRDefault="00B97500">
      <w:pPr>
        <w:keepNext/>
        <w:spacing w:after="0" w:line="8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7272"/>
      </w:tblGrid>
      <w:tr w:rsidR="00B97500" w14:paraId="12D9E023" w14:textId="77777777">
        <w:trPr>
          <w:cantSplit/>
          <w:tblHeader/>
          <w:jc w:val="center"/>
        </w:trPr>
        <w:tc>
          <w:tcPr>
            <w:tcW w:w="2520" w:type="dxa"/>
            <w:shd w:val="clear" w:color="auto" w:fill="183651"/>
            <w:tcMar>
              <w:top w:w="75" w:type="dxa"/>
              <w:left w:w="85" w:type="dxa"/>
              <w:bottom w:w="75" w:type="dxa"/>
              <w:right w:w="85" w:type="dxa"/>
            </w:tcMar>
            <w:vAlign w:val="center"/>
          </w:tcPr>
          <w:p w14:paraId="22BFD1F1" w14:textId="77777777" w:rsidR="00B97500" w:rsidRDefault="00231B51">
            <w:pPr>
              <w:spacing w:after="20" w:line="245" w:lineRule="auto"/>
            </w:pPr>
            <w:r>
              <w:rPr>
                <w:b/>
                <w:color w:val="FFFFFF"/>
                <w:sz w:val="19"/>
              </w:rPr>
              <w:t>Comprobación</w:t>
            </w:r>
          </w:p>
        </w:tc>
        <w:tc>
          <w:tcPr>
            <w:tcW w:w="7272" w:type="dxa"/>
            <w:shd w:val="clear" w:color="auto" w:fill="183651"/>
            <w:tcMar>
              <w:top w:w="75" w:type="dxa"/>
              <w:left w:w="85" w:type="dxa"/>
              <w:bottom w:w="75" w:type="dxa"/>
              <w:right w:w="85" w:type="dxa"/>
            </w:tcMar>
            <w:vAlign w:val="center"/>
          </w:tcPr>
          <w:p w14:paraId="33E5D2EF" w14:textId="77777777" w:rsidR="00B97500" w:rsidRDefault="00231B51">
            <w:pPr>
              <w:spacing w:after="20" w:line="245" w:lineRule="auto"/>
            </w:pPr>
            <w:r>
              <w:rPr>
                <w:b/>
                <w:color w:val="FFFFFF"/>
                <w:sz w:val="19"/>
              </w:rPr>
              <w:t>Criterio de aprobación y resultado</w:t>
            </w:r>
          </w:p>
        </w:tc>
      </w:tr>
      <w:tr w:rsidR="00B97500" w14:paraId="1403FB5E" w14:textId="77777777">
        <w:trPr>
          <w:cantSplit/>
          <w:jc w:val="center"/>
        </w:trPr>
        <w:tc>
          <w:tcPr>
            <w:tcW w:w="2520" w:type="dxa"/>
            <w:shd w:val="clear" w:color="auto" w:fill="EFF3F7"/>
            <w:tcMar>
              <w:top w:w="75" w:type="dxa"/>
              <w:left w:w="85" w:type="dxa"/>
              <w:bottom w:w="75" w:type="dxa"/>
              <w:right w:w="85" w:type="dxa"/>
            </w:tcMar>
            <w:vAlign w:val="center"/>
          </w:tcPr>
          <w:p w14:paraId="4B7852DD" w14:textId="77777777" w:rsidR="00B97500" w:rsidRDefault="00231B51">
            <w:pPr>
              <w:spacing w:after="20" w:line="245" w:lineRule="auto"/>
            </w:pPr>
            <w:r>
              <w:rPr>
                <w:color w:val="000000"/>
                <w:sz w:val="19"/>
              </w:rPr>
              <w:t>Análisis estático</w:t>
            </w:r>
          </w:p>
        </w:tc>
        <w:tc>
          <w:tcPr>
            <w:tcW w:w="7272" w:type="dxa"/>
            <w:shd w:val="clear" w:color="auto" w:fill="EFF3F7"/>
            <w:tcMar>
              <w:top w:w="75" w:type="dxa"/>
              <w:left w:w="85" w:type="dxa"/>
              <w:bottom w:w="75" w:type="dxa"/>
              <w:right w:w="85" w:type="dxa"/>
            </w:tcMar>
            <w:vAlign w:val="center"/>
          </w:tcPr>
          <w:p w14:paraId="620FD24F" w14:textId="77777777" w:rsidR="00B97500" w:rsidRDefault="00231B51">
            <w:pPr>
              <w:spacing w:after="20" w:line="245" w:lineRule="auto"/>
            </w:pPr>
            <w:r>
              <w:rPr>
                <w:color w:val="000000"/>
                <w:sz w:val="19"/>
              </w:rPr>
              <w:t>Ninguna incidencia; aprobado.</w:t>
            </w:r>
          </w:p>
        </w:tc>
      </w:tr>
      <w:tr w:rsidR="00B97500" w14:paraId="72026286" w14:textId="77777777">
        <w:trPr>
          <w:cantSplit/>
          <w:jc w:val="center"/>
        </w:trPr>
        <w:tc>
          <w:tcPr>
            <w:tcW w:w="2520" w:type="dxa"/>
            <w:shd w:val="clear" w:color="auto" w:fill="FFFFFF"/>
            <w:tcMar>
              <w:top w:w="75" w:type="dxa"/>
              <w:left w:w="85" w:type="dxa"/>
              <w:bottom w:w="75" w:type="dxa"/>
              <w:right w:w="85" w:type="dxa"/>
            </w:tcMar>
            <w:vAlign w:val="center"/>
          </w:tcPr>
          <w:p w14:paraId="77CEF061" w14:textId="77777777" w:rsidR="00B97500" w:rsidRDefault="00231B51">
            <w:pPr>
              <w:spacing w:after="20" w:line="245" w:lineRule="auto"/>
            </w:pPr>
            <w:r>
              <w:rPr>
                <w:color w:val="000000"/>
                <w:sz w:val="19"/>
              </w:rPr>
              <w:t>Pruebas locales</w:t>
            </w:r>
          </w:p>
        </w:tc>
        <w:tc>
          <w:tcPr>
            <w:tcW w:w="7272" w:type="dxa"/>
            <w:shd w:val="clear" w:color="auto" w:fill="FFFFFF"/>
            <w:tcMar>
              <w:top w:w="75" w:type="dxa"/>
              <w:left w:w="85" w:type="dxa"/>
              <w:bottom w:w="75" w:type="dxa"/>
              <w:right w:w="85" w:type="dxa"/>
            </w:tcMar>
            <w:vAlign w:val="center"/>
          </w:tcPr>
          <w:p w14:paraId="58E8B206" w14:textId="77777777" w:rsidR="00B97500" w:rsidRDefault="00231B51">
            <w:pPr>
              <w:spacing w:after="20" w:line="245" w:lineRule="auto"/>
            </w:pPr>
            <w:r>
              <w:rPr>
                <w:color w:val="000000"/>
                <w:sz w:val="19"/>
              </w:rPr>
              <w:t>Todas las aserciones; 21 aprobadas.</w:t>
            </w:r>
          </w:p>
        </w:tc>
      </w:tr>
      <w:tr w:rsidR="00B97500" w14:paraId="4762A12A" w14:textId="77777777">
        <w:trPr>
          <w:cantSplit/>
          <w:jc w:val="center"/>
        </w:trPr>
        <w:tc>
          <w:tcPr>
            <w:tcW w:w="2520" w:type="dxa"/>
            <w:shd w:val="clear" w:color="auto" w:fill="EFF3F7"/>
            <w:tcMar>
              <w:top w:w="75" w:type="dxa"/>
              <w:left w:w="85" w:type="dxa"/>
              <w:bottom w:w="75" w:type="dxa"/>
              <w:right w:w="85" w:type="dxa"/>
            </w:tcMar>
            <w:vAlign w:val="center"/>
          </w:tcPr>
          <w:p w14:paraId="608AA06B" w14:textId="77777777" w:rsidR="00B97500" w:rsidRDefault="00231B51">
            <w:pPr>
              <w:spacing w:after="20" w:line="245" w:lineRule="auto"/>
              <w:jc w:val="center"/>
            </w:pPr>
            <w:r>
              <w:rPr>
                <w:color w:val="000000"/>
                <w:sz w:val="19"/>
              </w:rPr>
              <w:t>Reglas</w:t>
            </w:r>
          </w:p>
        </w:tc>
        <w:tc>
          <w:tcPr>
            <w:tcW w:w="7272" w:type="dxa"/>
            <w:shd w:val="clear" w:color="auto" w:fill="EFF3F7"/>
            <w:tcMar>
              <w:top w:w="75" w:type="dxa"/>
              <w:left w:w="85" w:type="dxa"/>
              <w:bottom w:w="75" w:type="dxa"/>
              <w:right w:w="85" w:type="dxa"/>
            </w:tcMar>
            <w:vAlign w:val="center"/>
          </w:tcPr>
          <w:p w14:paraId="41391EE2" w14:textId="77777777" w:rsidR="00B97500" w:rsidRDefault="00231B51">
            <w:pPr>
              <w:spacing w:after="20" w:line="245" w:lineRule="auto"/>
            </w:pPr>
            <w:r>
              <w:rPr>
                <w:color w:val="000000"/>
                <w:sz w:val="19"/>
              </w:rPr>
              <w:t>Permitir casos válidos y rechazar inválidos; 30 aprobadas.</w:t>
            </w:r>
          </w:p>
        </w:tc>
      </w:tr>
      <w:tr w:rsidR="00B97500" w14:paraId="4DF31207" w14:textId="77777777">
        <w:trPr>
          <w:cantSplit/>
          <w:jc w:val="center"/>
        </w:trPr>
        <w:tc>
          <w:tcPr>
            <w:tcW w:w="2520" w:type="dxa"/>
            <w:shd w:val="clear" w:color="auto" w:fill="FFFFFF"/>
            <w:tcMar>
              <w:top w:w="75" w:type="dxa"/>
              <w:left w:w="85" w:type="dxa"/>
              <w:bottom w:w="75" w:type="dxa"/>
              <w:right w:w="85" w:type="dxa"/>
            </w:tcMar>
            <w:vAlign w:val="center"/>
          </w:tcPr>
          <w:p w14:paraId="2DCD92AA" w14:textId="77777777" w:rsidR="00B97500" w:rsidRDefault="00231B51">
            <w:pPr>
              <w:spacing w:after="20" w:line="245" w:lineRule="auto"/>
              <w:jc w:val="center"/>
            </w:pPr>
            <w:r>
              <w:rPr>
                <w:color w:val="000000"/>
                <w:sz w:val="19"/>
              </w:rPr>
              <w:t>Android</w:t>
            </w:r>
          </w:p>
        </w:tc>
        <w:tc>
          <w:tcPr>
            <w:tcW w:w="7272" w:type="dxa"/>
            <w:shd w:val="clear" w:color="auto" w:fill="FFFFFF"/>
            <w:tcMar>
              <w:top w:w="75" w:type="dxa"/>
              <w:left w:w="85" w:type="dxa"/>
              <w:bottom w:w="75" w:type="dxa"/>
              <w:right w:w="85" w:type="dxa"/>
            </w:tcMar>
            <w:vAlign w:val="center"/>
          </w:tcPr>
          <w:p w14:paraId="42804565" w14:textId="77777777" w:rsidR="00B97500" w:rsidRDefault="00231B51">
            <w:pPr>
              <w:spacing w:after="20" w:line="245" w:lineRule="auto"/>
            </w:pPr>
            <w:r>
              <w:rPr>
                <w:color w:val="000000"/>
                <w:sz w:val="19"/>
              </w:rPr>
              <w:t>Guardar, cobrar, reconectar y resolver conflicto; aprobado.</w:t>
            </w:r>
          </w:p>
        </w:tc>
      </w:tr>
      <w:tr w:rsidR="00B97500" w14:paraId="0B798B6D" w14:textId="77777777">
        <w:trPr>
          <w:cantSplit/>
          <w:jc w:val="center"/>
        </w:trPr>
        <w:tc>
          <w:tcPr>
            <w:tcW w:w="2520" w:type="dxa"/>
            <w:shd w:val="clear" w:color="auto" w:fill="EFF3F7"/>
            <w:tcMar>
              <w:top w:w="75" w:type="dxa"/>
              <w:left w:w="85" w:type="dxa"/>
              <w:bottom w:w="75" w:type="dxa"/>
              <w:right w:w="85" w:type="dxa"/>
            </w:tcMar>
            <w:vAlign w:val="center"/>
          </w:tcPr>
          <w:p w14:paraId="01076453" w14:textId="77777777" w:rsidR="00B97500" w:rsidRDefault="00231B51">
            <w:pPr>
              <w:spacing w:after="20" w:line="245" w:lineRule="auto"/>
              <w:jc w:val="center"/>
            </w:pPr>
            <w:r>
              <w:rPr>
                <w:color w:val="000000"/>
                <w:sz w:val="19"/>
              </w:rPr>
              <w:t>Reinicio</w:t>
            </w:r>
          </w:p>
        </w:tc>
        <w:tc>
          <w:tcPr>
            <w:tcW w:w="7272" w:type="dxa"/>
            <w:shd w:val="clear" w:color="auto" w:fill="EFF3F7"/>
            <w:tcMar>
              <w:top w:w="75" w:type="dxa"/>
              <w:left w:w="85" w:type="dxa"/>
              <w:bottom w:w="75" w:type="dxa"/>
              <w:right w:w="85" w:type="dxa"/>
            </w:tcMar>
            <w:vAlign w:val="center"/>
          </w:tcPr>
          <w:p w14:paraId="13A06619" w14:textId="77777777" w:rsidR="00B97500" w:rsidRDefault="00231B51">
            <w:pPr>
              <w:spacing w:after="20" w:line="245" w:lineRule="auto"/>
            </w:pPr>
            <w:r>
              <w:rPr>
                <w:color w:val="000000"/>
                <w:sz w:val="19"/>
              </w:rPr>
              <w:t>Recuperar sesión, caché y pendiente sin duplicar; aprobado en dos etapas.</w:t>
            </w:r>
          </w:p>
        </w:tc>
      </w:tr>
      <w:tr w:rsidR="00B97500" w14:paraId="234B61FA" w14:textId="77777777">
        <w:trPr>
          <w:cantSplit/>
          <w:jc w:val="center"/>
        </w:trPr>
        <w:tc>
          <w:tcPr>
            <w:tcW w:w="2520" w:type="dxa"/>
            <w:shd w:val="clear" w:color="auto" w:fill="FFFFFF"/>
            <w:tcMar>
              <w:top w:w="75" w:type="dxa"/>
              <w:left w:w="85" w:type="dxa"/>
              <w:bottom w:w="75" w:type="dxa"/>
              <w:right w:w="85" w:type="dxa"/>
            </w:tcMar>
            <w:vAlign w:val="center"/>
          </w:tcPr>
          <w:p w14:paraId="50E6985F" w14:textId="77777777" w:rsidR="00B97500" w:rsidRDefault="00231B51">
            <w:pPr>
              <w:spacing w:after="20" w:line="245" w:lineRule="auto"/>
            </w:pPr>
            <w:r>
              <w:rPr>
                <w:color w:val="000000"/>
                <w:sz w:val="19"/>
              </w:rPr>
              <w:t>Restauración</w:t>
            </w:r>
          </w:p>
        </w:tc>
        <w:tc>
          <w:tcPr>
            <w:tcW w:w="7272" w:type="dxa"/>
            <w:shd w:val="clear" w:color="auto" w:fill="FFFFFF"/>
            <w:tcMar>
              <w:top w:w="75" w:type="dxa"/>
              <w:left w:w="85" w:type="dxa"/>
              <w:bottom w:w="75" w:type="dxa"/>
              <w:right w:w="85" w:type="dxa"/>
            </w:tcMar>
            <w:vAlign w:val="center"/>
          </w:tcPr>
          <w:p w14:paraId="39704672" w14:textId="77777777" w:rsidR="00B97500" w:rsidRDefault="00231B51">
            <w:pPr>
              <w:spacing w:after="20" w:line="245" w:lineRule="auto"/>
            </w:pPr>
            <w:r>
              <w:rPr>
                <w:color w:val="000000"/>
                <w:sz w:val="19"/>
              </w:rPr>
              <w:t>Campos y conteos idénticos; 39 de 39.</w:t>
            </w:r>
          </w:p>
        </w:tc>
      </w:tr>
    </w:tbl>
    <w:p w14:paraId="1DFA7024" w14:textId="77777777" w:rsidR="00B97500" w:rsidRDefault="00B97500">
      <w:pPr>
        <w:keepNext/>
        <w:spacing w:after="0" w:line="80" w:lineRule="exact"/>
      </w:pPr>
    </w:p>
    <w:p w14:paraId="2BACD106" w14:textId="77777777" w:rsidR="00B97500" w:rsidRDefault="00231B51">
      <w:r>
        <w:t>La cobertura corresponde al entorno Android API 36.1 y a los escenarios descritos en los casos de prueba. Las mediciones de carga, la evaluación en otros modelos de teléfono y la comprobación controlada del requisito de respuesta inferior a tres segundos se consideran actividades de validación adicionales.</w:t>
      </w:r>
    </w:p>
    <w:p w14:paraId="1FDB92A5" w14:textId="77777777" w:rsidR="00B97500" w:rsidRDefault="00231B51">
      <w:pPr>
        <w:pStyle w:val="Ttulo2"/>
        <w:pageBreakBefore/>
      </w:pPr>
      <w:r>
        <w:rPr>
          <w:sz w:val="34"/>
        </w:rPr>
        <w:lastRenderedPageBreak/>
        <w:t>Casos de lógica, interfaz y persistencia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4392"/>
        <w:gridCol w:w="4464"/>
      </w:tblGrid>
      <w:tr w:rsidR="00B97500" w14:paraId="034170E6" w14:textId="77777777">
        <w:trPr>
          <w:cantSplit/>
          <w:tblHeader/>
          <w:jc w:val="center"/>
        </w:trPr>
        <w:tc>
          <w:tcPr>
            <w:tcW w:w="936" w:type="dxa"/>
            <w:shd w:val="clear" w:color="auto" w:fill="183651"/>
            <w:tcMar>
              <w:top w:w="75" w:type="dxa"/>
              <w:left w:w="85" w:type="dxa"/>
              <w:bottom w:w="75" w:type="dxa"/>
              <w:right w:w="85" w:type="dxa"/>
            </w:tcMar>
            <w:vAlign w:val="center"/>
          </w:tcPr>
          <w:p w14:paraId="45959803" w14:textId="77777777" w:rsidR="00B97500" w:rsidRDefault="00231B51">
            <w:pPr>
              <w:spacing w:after="20" w:line="245" w:lineRule="auto"/>
              <w:jc w:val="center"/>
            </w:pPr>
            <w:r>
              <w:rPr>
                <w:b/>
                <w:color w:val="FFFFFF"/>
                <w:sz w:val="19"/>
              </w:rPr>
              <w:t>Caso</w:t>
            </w:r>
          </w:p>
        </w:tc>
        <w:tc>
          <w:tcPr>
            <w:tcW w:w="4392" w:type="dxa"/>
            <w:shd w:val="clear" w:color="auto" w:fill="183651"/>
            <w:tcMar>
              <w:top w:w="75" w:type="dxa"/>
              <w:left w:w="85" w:type="dxa"/>
              <w:bottom w:w="75" w:type="dxa"/>
              <w:right w:w="85" w:type="dxa"/>
            </w:tcMar>
            <w:vAlign w:val="center"/>
          </w:tcPr>
          <w:p w14:paraId="16F57D4A" w14:textId="77777777" w:rsidR="00B97500" w:rsidRDefault="00231B51">
            <w:pPr>
              <w:spacing w:after="20" w:line="245" w:lineRule="auto"/>
            </w:pPr>
            <w:r>
              <w:rPr>
                <w:b/>
                <w:color w:val="FFFFFF"/>
                <w:sz w:val="19"/>
              </w:rPr>
              <w:t>Datos y acción</w:t>
            </w:r>
          </w:p>
        </w:tc>
        <w:tc>
          <w:tcPr>
            <w:tcW w:w="4464" w:type="dxa"/>
            <w:shd w:val="clear" w:color="auto" w:fill="183651"/>
            <w:tcMar>
              <w:top w:w="75" w:type="dxa"/>
              <w:left w:w="85" w:type="dxa"/>
              <w:bottom w:w="75" w:type="dxa"/>
              <w:right w:w="85" w:type="dxa"/>
            </w:tcMar>
            <w:vAlign w:val="center"/>
          </w:tcPr>
          <w:p w14:paraId="62D43D52" w14:textId="77777777" w:rsidR="00B97500" w:rsidRDefault="00231B51">
            <w:pPr>
              <w:spacing w:after="20" w:line="245" w:lineRule="auto"/>
            </w:pPr>
            <w:r>
              <w:rPr>
                <w:b/>
                <w:color w:val="FFFFFF"/>
                <w:sz w:val="19"/>
              </w:rPr>
              <w:t>Esperado y obtenido</w:t>
            </w:r>
          </w:p>
        </w:tc>
      </w:tr>
      <w:tr w:rsidR="00B97500" w14:paraId="16A21290" w14:textId="77777777">
        <w:trPr>
          <w:cantSplit/>
          <w:jc w:val="center"/>
        </w:trPr>
        <w:tc>
          <w:tcPr>
            <w:tcW w:w="936" w:type="dxa"/>
            <w:shd w:val="clear" w:color="auto" w:fill="EFF3F7"/>
            <w:tcMar>
              <w:top w:w="75" w:type="dxa"/>
              <w:left w:w="85" w:type="dxa"/>
              <w:bottom w:w="75" w:type="dxa"/>
              <w:right w:w="85" w:type="dxa"/>
            </w:tcMar>
            <w:vAlign w:val="center"/>
          </w:tcPr>
          <w:p w14:paraId="0094CF92" w14:textId="77777777" w:rsidR="00B97500" w:rsidRDefault="00231B51">
            <w:pPr>
              <w:spacing w:after="20" w:line="245" w:lineRule="auto"/>
              <w:jc w:val="center"/>
            </w:pPr>
            <w:r>
              <w:rPr>
                <w:color w:val="000000"/>
                <w:sz w:val="19"/>
              </w:rPr>
              <w:t>A01</w:t>
            </w:r>
          </w:p>
        </w:tc>
        <w:tc>
          <w:tcPr>
            <w:tcW w:w="4392" w:type="dxa"/>
            <w:shd w:val="clear" w:color="auto" w:fill="EFF3F7"/>
            <w:tcMar>
              <w:top w:w="75" w:type="dxa"/>
              <w:left w:w="85" w:type="dxa"/>
              <w:bottom w:w="75" w:type="dxa"/>
              <w:right w:w="85" w:type="dxa"/>
            </w:tcMar>
            <w:vAlign w:val="center"/>
          </w:tcPr>
          <w:p w14:paraId="67EBC75D" w14:textId="77777777" w:rsidR="00B97500" w:rsidRDefault="00231B51">
            <w:pPr>
              <w:spacing w:after="20" w:line="245" w:lineRule="auto"/>
            </w:pPr>
            <w:r>
              <w:rPr>
                <w:color w:val="000000"/>
                <w:sz w:val="19"/>
              </w:rPr>
              <w:t>10 unidades × RD$200.</w:t>
            </w:r>
          </w:p>
        </w:tc>
        <w:tc>
          <w:tcPr>
            <w:tcW w:w="4464" w:type="dxa"/>
            <w:shd w:val="clear" w:color="auto" w:fill="EFF3F7"/>
            <w:tcMar>
              <w:top w:w="75" w:type="dxa"/>
              <w:left w:w="85" w:type="dxa"/>
              <w:bottom w:w="75" w:type="dxa"/>
              <w:right w:w="85" w:type="dxa"/>
            </w:tcMar>
            <w:vAlign w:val="center"/>
          </w:tcPr>
          <w:p w14:paraId="5B4C3BE1" w14:textId="77777777" w:rsidR="00B97500" w:rsidRDefault="00231B51">
            <w:pPr>
              <w:spacing w:after="20" w:line="245" w:lineRule="auto"/>
            </w:pPr>
            <w:r>
              <w:rPr>
                <w:color w:val="000000"/>
                <w:sz w:val="19"/>
              </w:rPr>
              <w:t>RD$2,000.</w:t>
            </w:r>
          </w:p>
        </w:tc>
      </w:tr>
      <w:tr w:rsidR="00B97500" w14:paraId="3C1C3C16" w14:textId="77777777">
        <w:trPr>
          <w:cantSplit/>
          <w:jc w:val="center"/>
        </w:trPr>
        <w:tc>
          <w:tcPr>
            <w:tcW w:w="936" w:type="dxa"/>
            <w:shd w:val="clear" w:color="auto" w:fill="FFFFFF"/>
            <w:tcMar>
              <w:top w:w="75" w:type="dxa"/>
              <w:left w:w="85" w:type="dxa"/>
              <w:bottom w:w="75" w:type="dxa"/>
              <w:right w:w="85" w:type="dxa"/>
            </w:tcMar>
            <w:vAlign w:val="center"/>
          </w:tcPr>
          <w:p w14:paraId="62AEE066" w14:textId="77777777" w:rsidR="00B97500" w:rsidRDefault="00231B51">
            <w:pPr>
              <w:spacing w:after="20" w:line="245" w:lineRule="auto"/>
              <w:jc w:val="center"/>
            </w:pPr>
            <w:r>
              <w:rPr>
                <w:color w:val="000000"/>
                <w:sz w:val="19"/>
              </w:rPr>
              <w:t>A02</w:t>
            </w:r>
          </w:p>
        </w:tc>
        <w:tc>
          <w:tcPr>
            <w:tcW w:w="4392" w:type="dxa"/>
            <w:shd w:val="clear" w:color="auto" w:fill="FFFFFF"/>
            <w:tcMar>
              <w:top w:w="75" w:type="dxa"/>
              <w:left w:w="85" w:type="dxa"/>
              <w:bottom w:w="75" w:type="dxa"/>
              <w:right w:w="85" w:type="dxa"/>
            </w:tcMar>
            <w:vAlign w:val="center"/>
          </w:tcPr>
          <w:p w14:paraId="69E38AD5" w14:textId="77777777" w:rsidR="00B97500" w:rsidRDefault="00231B51">
            <w:pPr>
              <w:spacing w:after="20" w:line="245" w:lineRule="auto"/>
            </w:pPr>
            <w:r>
              <w:rPr>
                <w:color w:val="000000"/>
                <w:sz w:val="19"/>
              </w:rPr>
              <w:t>Evento RD$1,000; catálogo pasa a RD$1,800.</w:t>
            </w:r>
          </w:p>
        </w:tc>
        <w:tc>
          <w:tcPr>
            <w:tcW w:w="4464" w:type="dxa"/>
            <w:shd w:val="clear" w:color="auto" w:fill="FFFFFF"/>
            <w:tcMar>
              <w:top w:w="75" w:type="dxa"/>
              <w:left w:w="85" w:type="dxa"/>
              <w:bottom w:w="75" w:type="dxa"/>
              <w:right w:w="85" w:type="dxa"/>
            </w:tcMar>
            <w:vAlign w:val="center"/>
          </w:tcPr>
          <w:p w14:paraId="59520F27" w14:textId="77777777" w:rsidR="00B97500" w:rsidRDefault="00231B51">
            <w:pPr>
              <w:spacing w:after="20" w:line="245" w:lineRule="auto"/>
            </w:pPr>
            <w:r>
              <w:rPr>
                <w:color w:val="000000"/>
                <w:sz w:val="19"/>
              </w:rPr>
              <w:t>Evento conserva RD$1,000.</w:t>
            </w:r>
          </w:p>
        </w:tc>
      </w:tr>
      <w:tr w:rsidR="00B97500" w14:paraId="50F570FB" w14:textId="77777777">
        <w:trPr>
          <w:cantSplit/>
          <w:jc w:val="center"/>
        </w:trPr>
        <w:tc>
          <w:tcPr>
            <w:tcW w:w="936" w:type="dxa"/>
            <w:shd w:val="clear" w:color="auto" w:fill="EFF3F7"/>
            <w:tcMar>
              <w:top w:w="75" w:type="dxa"/>
              <w:left w:w="85" w:type="dxa"/>
              <w:bottom w:w="75" w:type="dxa"/>
              <w:right w:w="85" w:type="dxa"/>
            </w:tcMar>
            <w:vAlign w:val="center"/>
          </w:tcPr>
          <w:p w14:paraId="2239E791" w14:textId="77777777" w:rsidR="00B97500" w:rsidRDefault="00231B51">
            <w:pPr>
              <w:spacing w:after="20" w:line="245" w:lineRule="auto"/>
              <w:jc w:val="center"/>
            </w:pPr>
            <w:r>
              <w:rPr>
                <w:color w:val="000000"/>
                <w:sz w:val="19"/>
              </w:rPr>
              <w:t>A03</w:t>
            </w:r>
          </w:p>
        </w:tc>
        <w:tc>
          <w:tcPr>
            <w:tcW w:w="4392" w:type="dxa"/>
            <w:shd w:val="clear" w:color="auto" w:fill="EFF3F7"/>
            <w:tcMar>
              <w:top w:w="75" w:type="dxa"/>
              <w:left w:w="85" w:type="dxa"/>
              <w:bottom w:w="75" w:type="dxa"/>
              <w:right w:w="85" w:type="dxa"/>
            </w:tcMar>
            <w:vAlign w:val="center"/>
          </w:tcPr>
          <w:p w14:paraId="22757BC5" w14:textId="77777777" w:rsidR="00B97500" w:rsidRDefault="00231B51">
            <w:pPr>
              <w:spacing w:after="20" w:line="245" w:lineRule="auto"/>
            </w:pPr>
            <w:r>
              <w:rPr>
                <w:color w:val="000000"/>
                <w:sz w:val="19"/>
              </w:rPr>
              <w:t>Evento RD$1,000; abono RD$300.</w:t>
            </w:r>
          </w:p>
        </w:tc>
        <w:tc>
          <w:tcPr>
            <w:tcW w:w="4464" w:type="dxa"/>
            <w:shd w:val="clear" w:color="auto" w:fill="EFF3F7"/>
            <w:tcMar>
              <w:top w:w="75" w:type="dxa"/>
              <w:left w:w="85" w:type="dxa"/>
              <w:bottom w:w="75" w:type="dxa"/>
              <w:right w:w="85" w:type="dxa"/>
            </w:tcMar>
            <w:vAlign w:val="center"/>
          </w:tcPr>
          <w:p w14:paraId="101A0318" w14:textId="77777777" w:rsidR="00B97500" w:rsidRDefault="00231B51">
            <w:pPr>
              <w:spacing w:after="20" w:line="245" w:lineRule="auto"/>
            </w:pPr>
            <w:r>
              <w:rPr>
                <w:color w:val="000000"/>
                <w:sz w:val="19"/>
              </w:rPr>
              <w:t>Pendiente RD$700.</w:t>
            </w:r>
          </w:p>
        </w:tc>
      </w:tr>
      <w:tr w:rsidR="00B97500" w14:paraId="66711448" w14:textId="77777777">
        <w:trPr>
          <w:cantSplit/>
          <w:jc w:val="center"/>
        </w:trPr>
        <w:tc>
          <w:tcPr>
            <w:tcW w:w="936" w:type="dxa"/>
            <w:shd w:val="clear" w:color="auto" w:fill="FFFFFF"/>
            <w:tcMar>
              <w:top w:w="75" w:type="dxa"/>
              <w:left w:w="85" w:type="dxa"/>
              <w:bottom w:w="75" w:type="dxa"/>
              <w:right w:w="85" w:type="dxa"/>
            </w:tcMar>
            <w:vAlign w:val="center"/>
          </w:tcPr>
          <w:p w14:paraId="72FC2F0A" w14:textId="77777777" w:rsidR="00B97500" w:rsidRDefault="00231B51">
            <w:pPr>
              <w:spacing w:after="20" w:line="245" w:lineRule="auto"/>
              <w:jc w:val="center"/>
            </w:pPr>
            <w:r>
              <w:rPr>
                <w:color w:val="000000"/>
                <w:sz w:val="19"/>
              </w:rPr>
              <w:t>A04</w:t>
            </w:r>
          </w:p>
        </w:tc>
        <w:tc>
          <w:tcPr>
            <w:tcW w:w="4392" w:type="dxa"/>
            <w:shd w:val="clear" w:color="auto" w:fill="FFFFFF"/>
            <w:tcMar>
              <w:top w:w="75" w:type="dxa"/>
              <w:left w:w="85" w:type="dxa"/>
              <w:bottom w:w="75" w:type="dxa"/>
              <w:right w:w="85" w:type="dxa"/>
            </w:tcMar>
            <w:vAlign w:val="center"/>
          </w:tcPr>
          <w:p w14:paraId="4FA57503" w14:textId="77777777" w:rsidR="00B97500" w:rsidRDefault="00231B51">
            <w:pPr>
              <w:spacing w:after="20" w:line="245" w:lineRule="auto"/>
            </w:pPr>
            <w:r>
              <w:rPr>
                <w:color w:val="000000"/>
                <w:sz w:val="19"/>
              </w:rPr>
              <w:t>Cubrir RD$1,000 del evento.</w:t>
            </w:r>
          </w:p>
        </w:tc>
        <w:tc>
          <w:tcPr>
            <w:tcW w:w="4464" w:type="dxa"/>
            <w:shd w:val="clear" w:color="auto" w:fill="FFFFFF"/>
            <w:tcMar>
              <w:top w:w="75" w:type="dxa"/>
              <w:left w:w="85" w:type="dxa"/>
              <w:bottom w:w="75" w:type="dxa"/>
              <w:right w:w="85" w:type="dxa"/>
            </w:tcMar>
            <w:vAlign w:val="center"/>
          </w:tcPr>
          <w:p w14:paraId="1986E0F7" w14:textId="77777777" w:rsidR="00B97500" w:rsidRDefault="00231B51">
            <w:pPr>
              <w:spacing w:after="20" w:line="245" w:lineRule="auto"/>
            </w:pPr>
            <w:r>
              <w:rPr>
                <w:color w:val="000000"/>
                <w:sz w:val="19"/>
              </w:rPr>
              <w:t>Sale de pendientes, entra a historial.</w:t>
            </w:r>
          </w:p>
        </w:tc>
      </w:tr>
      <w:tr w:rsidR="00B97500" w14:paraId="399DC494" w14:textId="77777777">
        <w:trPr>
          <w:cantSplit/>
          <w:jc w:val="center"/>
        </w:trPr>
        <w:tc>
          <w:tcPr>
            <w:tcW w:w="936" w:type="dxa"/>
            <w:shd w:val="clear" w:color="auto" w:fill="EFF3F7"/>
            <w:tcMar>
              <w:top w:w="75" w:type="dxa"/>
              <w:left w:w="85" w:type="dxa"/>
              <w:bottom w:w="75" w:type="dxa"/>
              <w:right w:w="85" w:type="dxa"/>
            </w:tcMar>
            <w:vAlign w:val="center"/>
          </w:tcPr>
          <w:p w14:paraId="1B2402F9" w14:textId="77777777" w:rsidR="00B97500" w:rsidRDefault="00231B51">
            <w:pPr>
              <w:spacing w:after="20" w:line="245" w:lineRule="auto"/>
              <w:jc w:val="center"/>
            </w:pPr>
            <w:r>
              <w:rPr>
                <w:color w:val="000000"/>
                <w:sz w:val="19"/>
              </w:rPr>
              <w:t>A05</w:t>
            </w:r>
          </w:p>
        </w:tc>
        <w:tc>
          <w:tcPr>
            <w:tcW w:w="4392" w:type="dxa"/>
            <w:shd w:val="clear" w:color="auto" w:fill="EFF3F7"/>
            <w:tcMar>
              <w:top w:w="75" w:type="dxa"/>
              <w:left w:w="85" w:type="dxa"/>
              <w:bottom w:w="75" w:type="dxa"/>
              <w:right w:w="85" w:type="dxa"/>
            </w:tcMar>
            <w:vAlign w:val="center"/>
          </w:tcPr>
          <w:p w14:paraId="4F92C4C0" w14:textId="77777777" w:rsidR="00B97500" w:rsidRDefault="00231B51">
            <w:pPr>
              <w:spacing w:after="20" w:line="245" w:lineRule="auto"/>
            </w:pPr>
            <w:r>
              <w:rPr>
                <w:color w:val="000000"/>
                <w:sz w:val="19"/>
              </w:rPr>
              <w:t>Saldos RD$1,000 y RD$3,000.</w:t>
            </w:r>
          </w:p>
        </w:tc>
        <w:tc>
          <w:tcPr>
            <w:tcW w:w="4464" w:type="dxa"/>
            <w:shd w:val="clear" w:color="auto" w:fill="EFF3F7"/>
            <w:tcMar>
              <w:top w:w="75" w:type="dxa"/>
              <w:left w:w="85" w:type="dxa"/>
              <w:bottom w:w="75" w:type="dxa"/>
              <w:right w:w="85" w:type="dxa"/>
            </w:tcMar>
            <w:vAlign w:val="center"/>
          </w:tcPr>
          <w:p w14:paraId="4C92DFBA" w14:textId="77777777" w:rsidR="00B97500" w:rsidRDefault="00231B51">
            <w:pPr>
              <w:spacing w:after="20" w:line="245" w:lineRule="auto"/>
            </w:pPr>
            <w:r>
              <w:rPr>
                <w:color w:val="000000"/>
                <w:sz w:val="19"/>
              </w:rPr>
              <w:t>Mayor deuda primero.</w:t>
            </w:r>
          </w:p>
        </w:tc>
      </w:tr>
      <w:tr w:rsidR="00B97500" w14:paraId="0D0AD263" w14:textId="77777777">
        <w:trPr>
          <w:cantSplit/>
          <w:jc w:val="center"/>
        </w:trPr>
        <w:tc>
          <w:tcPr>
            <w:tcW w:w="936" w:type="dxa"/>
            <w:shd w:val="clear" w:color="auto" w:fill="FFFFFF"/>
            <w:tcMar>
              <w:top w:w="75" w:type="dxa"/>
              <w:left w:w="85" w:type="dxa"/>
              <w:bottom w:w="75" w:type="dxa"/>
              <w:right w:w="85" w:type="dxa"/>
            </w:tcMar>
            <w:vAlign w:val="center"/>
          </w:tcPr>
          <w:p w14:paraId="748B2BB8" w14:textId="77777777" w:rsidR="00B97500" w:rsidRDefault="00231B51">
            <w:pPr>
              <w:spacing w:after="20" w:line="245" w:lineRule="auto"/>
              <w:jc w:val="center"/>
            </w:pPr>
            <w:r>
              <w:rPr>
                <w:color w:val="000000"/>
                <w:sz w:val="19"/>
              </w:rPr>
              <w:t>A06</w:t>
            </w:r>
          </w:p>
        </w:tc>
        <w:tc>
          <w:tcPr>
            <w:tcW w:w="4392" w:type="dxa"/>
            <w:shd w:val="clear" w:color="auto" w:fill="FFFFFF"/>
            <w:tcMar>
              <w:top w:w="75" w:type="dxa"/>
              <w:left w:w="85" w:type="dxa"/>
              <w:bottom w:w="75" w:type="dxa"/>
              <w:right w:w="85" w:type="dxa"/>
            </w:tcMar>
            <w:vAlign w:val="center"/>
          </w:tcPr>
          <w:p w14:paraId="1A191666" w14:textId="77777777" w:rsidR="00B97500" w:rsidRDefault="00231B51">
            <w:pPr>
              <w:spacing w:after="20" w:line="245" w:lineRule="auto"/>
            </w:pPr>
            <w:r>
              <w:rPr>
                <w:color w:val="000000"/>
                <w:sz w:val="19"/>
              </w:rPr>
              <w:t>Cancelar evento y venta.</w:t>
            </w:r>
          </w:p>
        </w:tc>
        <w:tc>
          <w:tcPr>
            <w:tcW w:w="4464" w:type="dxa"/>
            <w:shd w:val="clear" w:color="auto" w:fill="FFFFFF"/>
            <w:tcMar>
              <w:top w:w="75" w:type="dxa"/>
              <w:left w:w="85" w:type="dxa"/>
              <w:bottom w:w="75" w:type="dxa"/>
              <w:right w:w="85" w:type="dxa"/>
            </w:tcMar>
            <w:vAlign w:val="center"/>
          </w:tcPr>
          <w:p w14:paraId="4F7D17E7" w14:textId="77777777" w:rsidR="00B97500" w:rsidRDefault="00231B51">
            <w:pPr>
              <w:spacing w:after="20" w:line="245" w:lineRule="auto"/>
            </w:pPr>
            <w:r>
              <w:rPr>
                <w:color w:val="000000"/>
                <w:sz w:val="19"/>
              </w:rPr>
              <w:t>Pendiente cero.</w:t>
            </w:r>
          </w:p>
        </w:tc>
      </w:tr>
      <w:tr w:rsidR="00B97500" w14:paraId="6912384F" w14:textId="77777777">
        <w:trPr>
          <w:cantSplit/>
          <w:jc w:val="center"/>
        </w:trPr>
        <w:tc>
          <w:tcPr>
            <w:tcW w:w="936" w:type="dxa"/>
            <w:shd w:val="clear" w:color="auto" w:fill="EFF3F7"/>
            <w:tcMar>
              <w:top w:w="75" w:type="dxa"/>
              <w:left w:w="85" w:type="dxa"/>
              <w:bottom w:w="75" w:type="dxa"/>
              <w:right w:w="85" w:type="dxa"/>
            </w:tcMar>
            <w:vAlign w:val="center"/>
          </w:tcPr>
          <w:p w14:paraId="7335CECB" w14:textId="77777777" w:rsidR="00B97500" w:rsidRDefault="00231B51">
            <w:pPr>
              <w:spacing w:after="20" w:line="245" w:lineRule="auto"/>
              <w:jc w:val="center"/>
            </w:pPr>
            <w:r>
              <w:rPr>
                <w:color w:val="000000"/>
                <w:sz w:val="19"/>
              </w:rPr>
              <w:t>A07</w:t>
            </w:r>
          </w:p>
        </w:tc>
        <w:tc>
          <w:tcPr>
            <w:tcW w:w="4392" w:type="dxa"/>
            <w:shd w:val="clear" w:color="auto" w:fill="EFF3F7"/>
            <w:tcMar>
              <w:top w:w="75" w:type="dxa"/>
              <w:left w:w="85" w:type="dxa"/>
              <w:bottom w:w="75" w:type="dxa"/>
              <w:right w:w="85" w:type="dxa"/>
            </w:tcMar>
            <w:vAlign w:val="center"/>
          </w:tcPr>
          <w:p w14:paraId="724B2FBD" w14:textId="77777777" w:rsidR="00B97500" w:rsidRDefault="00231B51">
            <w:pPr>
              <w:spacing w:after="20" w:line="245" w:lineRule="auto"/>
            </w:pPr>
            <w:r>
              <w:rPr>
                <w:color w:val="000000"/>
                <w:sz w:val="19"/>
              </w:rPr>
              <w:t>Asociar cliente, servicio y operaciones.</w:t>
            </w:r>
          </w:p>
        </w:tc>
        <w:tc>
          <w:tcPr>
            <w:tcW w:w="4464" w:type="dxa"/>
            <w:shd w:val="clear" w:color="auto" w:fill="EFF3F7"/>
            <w:tcMar>
              <w:top w:w="75" w:type="dxa"/>
              <w:left w:w="85" w:type="dxa"/>
              <w:bottom w:w="75" w:type="dxa"/>
              <w:right w:w="85" w:type="dxa"/>
            </w:tcMar>
            <w:vAlign w:val="center"/>
          </w:tcPr>
          <w:p w14:paraId="49735860" w14:textId="77777777" w:rsidR="00B97500" w:rsidRDefault="00231B51">
            <w:pPr>
              <w:spacing w:after="20" w:line="245" w:lineRule="auto"/>
            </w:pPr>
            <w:r>
              <w:rPr>
                <w:color w:val="000000"/>
                <w:sz w:val="19"/>
              </w:rPr>
              <w:t>Dependencias detectadas.</w:t>
            </w:r>
          </w:p>
        </w:tc>
      </w:tr>
      <w:tr w:rsidR="00B97500" w14:paraId="13F23AB0" w14:textId="77777777">
        <w:trPr>
          <w:cantSplit/>
          <w:jc w:val="center"/>
        </w:trPr>
        <w:tc>
          <w:tcPr>
            <w:tcW w:w="936" w:type="dxa"/>
            <w:shd w:val="clear" w:color="auto" w:fill="FFFFFF"/>
            <w:tcMar>
              <w:top w:w="75" w:type="dxa"/>
              <w:left w:w="85" w:type="dxa"/>
              <w:bottom w:w="75" w:type="dxa"/>
              <w:right w:w="85" w:type="dxa"/>
            </w:tcMar>
            <w:vAlign w:val="center"/>
          </w:tcPr>
          <w:p w14:paraId="7B071BF1" w14:textId="77777777" w:rsidR="00B97500" w:rsidRDefault="00231B51">
            <w:pPr>
              <w:spacing w:after="20" w:line="245" w:lineRule="auto"/>
              <w:jc w:val="center"/>
            </w:pPr>
            <w:r>
              <w:rPr>
                <w:color w:val="000000"/>
                <w:sz w:val="19"/>
              </w:rPr>
              <w:t>A08</w:t>
            </w:r>
          </w:p>
        </w:tc>
        <w:tc>
          <w:tcPr>
            <w:tcW w:w="4392" w:type="dxa"/>
            <w:shd w:val="clear" w:color="auto" w:fill="FFFFFF"/>
            <w:tcMar>
              <w:top w:w="75" w:type="dxa"/>
              <w:left w:w="85" w:type="dxa"/>
              <w:bottom w:w="75" w:type="dxa"/>
              <w:right w:w="85" w:type="dxa"/>
            </w:tcMar>
            <w:vAlign w:val="center"/>
          </w:tcPr>
          <w:p w14:paraId="5AC7E64F" w14:textId="77777777" w:rsidR="00B97500" w:rsidRDefault="00231B51">
            <w:pPr>
              <w:spacing w:after="20" w:line="245" w:lineRule="auto"/>
            </w:pPr>
            <w:r>
              <w:rPr>
                <w:color w:val="000000"/>
                <w:sz w:val="19"/>
              </w:rPr>
              <w:t>Intentar borrar evento con abono.</w:t>
            </w:r>
          </w:p>
        </w:tc>
        <w:tc>
          <w:tcPr>
            <w:tcW w:w="4464" w:type="dxa"/>
            <w:shd w:val="clear" w:color="auto" w:fill="FFFFFF"/>
            <w:tcMar>
              <w:top w:w="75" w:type="dxa"/>
              <w:left w:w="85" w:type="dxa"/>
              <w:bottom w:w="75" w:type="dxa"/>
              <w:right w:w="85" w:type="dxa"/>
            </w:tcMar>
            <w:vAlign w:val="center"/>
          </w:tcPr>
          <w:p w14:paraId="41DB44FB" w14:textId="77777777" w:rsidR="00B97500" w:rsidRDefault="00231B51">
            <w:pPr>
              <w:spacing w:after="20" w:line="245" w:lineRule="auto"/>
            </w:pPr>
            <w:r>
              <w:rPr>
                <w:color w:val="000000"/>
                <w:sz w:val="19"/>
              </w:rPr>
              <w:t>Se rechaza y conserva el historial.</w:t>
            </w:r>
          </w:p>
        </w:tc>
      </w:tr>
      <w:tr w:rsidR="00B97500" w14:paraId="3568ACB8" w14:textId="77777777">
        <w:trPr>
          <w:cantSplit/>
          <w:jc w:val="center"/>
        </w:trPr>
        <w:tc>
          <w:tcPr>
            <w:tcW w:w="936" w:type="dxa"/>
            <w:shd w:val="clear" w:color="auto" w:fill="EFF3F7"/>
            <w:tcMar>
              <w:top w:w="75" w:type="dxa"/>
              <w:left w:w="85" w:type="dxa"/>
              <w:bottom w:w="75" w:type="dxa"/>
              <w:right w:w="85" w:type="dxa"/>
            </w:tcMar>
            <w:vAlign w:val="center"/>
          </w:tcPr>
          <w:p w14:paraId="4EC21BD2" w14:textId="77777777" w:rsidR="00B97500" w:rsidRDefault="00231B51">
            <w:pPr>
              <w:spacing w:after="20" w:line="245" w:lineRule="auto"/>
              <w:jc w:val="center"/>
            </w:pPr>
            <w:r>
              <w:rPr>
                <w:color w:val="000000"/>
                <w:sz w:val="19"/>
              </w:rPr>
              <w:t>A09</w:t>
            </w:r>
          </w:p>
        </w:tc>
        <w:tc>
          <w:tcPr>
            <w:tcW w:w="4392" w:type="dxa"/>
            <w:shd w:val="clear" w:color="auto" w:fill="EFF3F7"/>
            <w:tcMar>
              <w:top w:w="75" w:type="dxa"/>
              <w:left w:w="85" w:type="dxa"/>
              <w:bottom w:w="75" w:type="dxa"/>
              <w:right w:w="85" w:type="dxa"/>
            </w:tcMar>
            <w:vAlign w:val="center"/>
          </w:tcPr>
          <w:p w14:paraId="07B235BD" w14:textId="77777777" w:rsidR="00B97500" w:rsidRDefault="00231B51">
            <w:pPr>
              <w:spacing w:after="20" w:line="245" w:lineRule="auto"/>
            </w:pPr>
            <w:r>
              <w:rPr>
                <w:color w:val="000000"/>
                <w:sz w:val="19"/>
              </w:rPr>
              <w:t>Venta con RD$500 y evento con RD$200.</w:t>
            </w:r>
          </w:p>
        </w:tc>
        <w:tc>
          <w:tcPr>
            <w:tcW w:w="4464" w:type="dxa"/>
            <w:shd w:val="clear" w:color="auto" w:fill="EFF3F7"/>
            <w:tcMar>
              <w:top w:w="75" w:type="dxa"/>
              <w:left w:w="85" w:type="dxa"/>
              <w:bottom w:w="75" w:type="dxa"/>
              <w:right w:w="85" w:type="dxa"/>
            </w:tcMar>
            <w:vAlign w:val="center"/>
          </w:tcPr>
          <w:p w14:paraId="5AC43D18" w14:textId="77777777" w:rsidR="00B97500" w:rsidRDefault="00231B51">
            <w:pPr>
              <w:spacing w:after="20" w:line="245" w:lineRule="auto"/>
            </w:pPr>
            <w:r>
              <w:rPr>
                <w:color w:val="000000"/>
                <w:sz w:val="19"/>
              </w:rPr>
              <w:t>Saldos separados; abonado total RD$700.</w:t>
            </w:r>
          </w:p>
        </w:tc>
      </w:tr>
      <w:tr w:rsidR="00B97500" w14:paraId="60927F04" w14:textId="77777777">
        <w:trPr>
          <w:cantSplit/>
          <w:jc w:val="center"/>
        </w:trPr>
        <w:tc>
          <w:tcPr>
            <w:tcW w:w="936" w:type="dxa"/>
            <w:shd w:val="clear" w:color="auto" w:fill="FFFFFF"/>
            <w:tcMar>
              <w:top w:w="75" w:type="dxa"/>
              <w:left w:w="85" w:type="dxa"/>
              <w:bottom w:w="75" w:type="dxa"/>
              <w:right w:w="85" w:type="dxa"/>
            </w:tcMar>
            <w:vAlign w:val="center"/>
          </w:tcPr>
          <w:p w14:paraId="0BB6D102" w14:textId="77777777" w:rsidR="00B97500" w:rsidRDefault="00231B51">
            <w:pPr>
              <w:spacing w:after="20" w:line="245" w:lineRule="auto"/>
              <w:jc w:val="center"/>
            </w:pPr>
            <w:r>
              <w:rPr>
                <w:color w:val="000000"/>
                <w:sz w:val="19"/>
              </w:rPr>
              <w:t>A10</w:t>
            </w:r>
          </w:p>
        </w:tc>
        <w:tc>
          <w:tcPr>
            <w:tcW w:w="4392" w:type="dxa"/>
            <w:shd w:val="clear" w:color="auto" w:fill="FFFFFF"/>
            <w:tcMar>
              <w:top w:w="75" w:type="dxa"/>
              <w:left w:w="85" w:type="dxa"/>
              <w:bottom w:w="75" w:type="dxa"/>
              <w:right w:w="85" w:type="dxa"/>
            </w:tcMar>
            <w:vAlign w:val="center"/>
          </w:tcPr>
          <w:p w14:paraId="7F7CFC1C" w14:textId="77777777" w:rsidR="00B97500" w:rsidRDefault="00231B51">
            <w:pPr>
              <w:spacing w:after="20" w:line="245" w:lineRule="auto"/>
            </w:pPr>
            <w:r>
              <w:rPr>
                <w:color w:val="000000"/>
                <w:sz w:val="19"/>
              </w:rPr>
              <w:t>Cubrir venta de RD$2,000.</w:t>
            </w:r>
          </w:p>
        </w:tc>
        <w:tc>
          <w:tcPr>
            <w:tcW w:w="4464" w:type="dxa"/>
            <w:shd w:val="clear" w:color="auto" w:fill="FFFFFF"/>
            <w:tcMar>
              <w:top w:w="75" w:type="dxa"/>
              <w:left w:w="85" w:type="dxa"/>
              <w:bottom w:w="75" w:type="dxa"/>
              <w:right w:w="85" w:type="dxa"/>
            </w:tcMar>
            <w:vAlign w:val="center"/>
          </w:tcPr>
          <w:p w14:paraId="78E0BBD3" w14:textId="77777777" w:rsidR="00B97500" w:rsidRDefault="00231B51">
            <w:pPr>
              <w:spacing w:after="20" w:line="245" w:lineRule="auto"/>
            </w:pPr>
            <w:r>
              <w:rPr>
                <w:color w:val="000000"/>
                <w:sz w:val="19"/>
              </w:rPr>
              <w:t>Venta en historial.</w:t>
            </w:r>
          </w:p>
        </w:tc>
      </w:tr>
      <w:tr w:rsidR="00B97500" w14:paraId="02D2F8A3" w14:textId="77777777">
        <w:trPr>
          <w:cantSplit/>
          <w:jc w:val="center"/>
        </w:trPr>
        <w:tc>
          <w:tcPr>
            <w:tcW w:w="936" w:type="dxa"/>
            <w:shd w:val="clear" w:color="auto" w:fill="EFF3F7"/>
            <w:tcMar>
              <w:top w:w="75" w:type="dxa"/>
              <w:left w:w="85" w:type="dxa"/>
              <w:bottom w:w="75" w:type="dxa"/>
              <w:right w:w="85" w:type="dxa"/>
            </w:tcMar>
            <w:vAlign w:val="center"/>
          </w:tcPr>
          <w:p w14:paraId="6F1FB5E9" w14:textId="77777777" w:rsidR="00B97500" w:rsidRDefault="00231B51">
            <w:pPr>
              <w:spacing w:after="20" w:line="245" w:lineRule="auto"/>
              <w:jc w:val="center"/>
            </w:pPr>
            <w:r>
              <w:rPr>
                <w:color w:val="000000"/>
                <w:sz w:val="19"/>
              </w:rPr>
              <w:t>A11</w:t>
            </w:r>
          </w:p>
        </w:tc>
        <w:tc>
          <w:tcPr>
            <w:tcW w:w="4392" w:type="dxa"/>
            <w:shd w:val="clear" w:color="auto" w:fill="EFF3F7"/>
            <w:tcMar>
              <w:top w:w="75" w:type="dxa"/>
              <w:left w:w="85" w:type="dxa"/>
              <w:bottom w:w="75" w:type="dxa"/>
              <w:right w:w="85" w:type="dxa"/>
            </w:tcMar>
            <w:vAlign w:val="center"/>
          </w:tcPr>
          <w:p w14:paraId="2E929658" w14:textId="77777777" w:rsidR="00B97500" w:rsidRDefault="00231B51">
            <w:pPr>
              <w:spacing w:after="20" w:line="245" w:lineRule="auto"/>
            </w:pPr>
            <w:r>
              <w:rPr>
                <w:color w:val="000000"/>
                <w:sz w:val="19"/>
              </w:rPr>
              <w:t>Evento de importe cero.</w:t>
            </w:r>
          </w:p>
        </w:tc>
        <w:tc>
          <w:tcPr>
            <w:tcW w:w="4464" w:type="dxa"/>
            <w:shd w:val="clear" w:color="auto" w:fill="EFF3F7"/>
            <w:tcMar>
              <w:top w:w="75" w:type="dxa"/>
              <w:left w:w="85" w:type="dxa"/>
              <w:bottom w:w="75" w:type="dxa"/>
              <w:right w:w="85" w:type="dxa"/>
            </w:tcMar>
            <w:vAlign w:val="center"/>
          </w:tcPr>
          <w:p w14:paraId="489E7A9F" w14:textId="77777777" w:rsidR="00B97500" w:rsidRDefault="00231B51">
            <w:pPr>
              <w:spacing w:after="20" w:line="245" w:lineRule="auto"/>
            </w:pPr>
            <w:r>
              <w:rPr>
                <w:color w:val="000000"/>
                <w:sz w:val="19"/>
              </w:rPr>
              <w:t>Permanece cero.</w:t>
            </w:r>
          </w:p>
        </w:tc>
      </w:tr>
      <w:tr w:rsidR="00B97500" w14:paraId="1EB50C5A" w14:textId="77777777">
        <w:trPr>
          <w:cantSplit/>
          <w:jc w:val="center"/>
        </w:trPr>
        <w:tc>
          <w:tcPr>
            <w:tcW w:w="936" w:type="dxa"/>
            <w:shd w:val="clear" w:color="auto" w:fill="FFFFFF"/>
            <w:tcMar>
              <w:top w:w="75" w:type="dxa"/>
              <w:left w:w="85" w:type="dxa"/>
              <w:bottom w:w="75" w:type="dxa"/>
              <w:right w:w="85" w:type="dxa"/>
            </w:tcMar>
            <w:vAlign w:val="center"/>
          </w:tcPr>
          <w:p w14:paraId="729934A4" w14:textId="77777777" w:rsidR="00B97500" w:rsidRDefault="00231B51">
            <w:pPr>
              <w:spacing w:after="20" w:line="245" w:lineRule="auto"/>
              <w:jc w:val="center"/>
            </w:pPr>
            <w:r>
              <w:rPr>
                <w:color w:val="000000"/>
                <w:sz w:val="19"/>
              </w:rPr>
              <w:t>A12</w:t>
            </w:r>
          </w:p>
        </w:tc>
        <w:tc>
          <w:tcPr>
            <w:tcW w:w="4392" w:type="dxa"/>
            <w:shd w:val="clear" w:color="auto" w:fill="FFFFFF"/>
            <w:tcMar>
              <w:top w:w="75" w:type="dxa"/>
              <w:left w:w="85" w:type="dxa"/>
              <w:bottom w:w="75" w:type="dxa"/>
              <w:right w:w="85" w:type="dxa"/>
            </w:tcMar>
            <w:vAlign w:val="center"/>
          </w:tcPr>
          <w:p w14:paraId="7A8576F5" w14:textId="77777777" w:rsidR="00B97500" w:rsidRDefault="00231B51">
            <w:pPr>
              <w:spacing w:after="20" w:line="245" w:lineRule="auto"/>
            </w:pPr>
            <w:r>
              <w:rPr>
                <w:color w:val="000000"/>
                <w:sz w:val="19"/>
              </w:rPr>
              <w:t>Cerrar sesión con datos cargados.</w:t>
            </w:r>
          </w:p>
        </w:tc>
        <w:tc>
          <w:tcPr>
            <w:tcW w:w="4464" w:type="dxa"/>
            <w:shd w:val="clear" w:color="auto" w:fill="FFFFFF"/>
            <w:tcMar>
              <w:top w:w="75" w:type="dxa"/>
              <w:left w:w="85" w:type="dxa"/>
              <w:bottom w:w="75" w:type="dxa"/>
              <w:right w:w="85" w:type="dxa"/>
            </w:tcMar>
            <w:vAlign w:val="center"/>
          </w:tcPr>
          <w:p w14:paraId="6D317DD3" w14:textId="77777777" w:rsidR="00B97500" w:rsidRDefault="00231B51">
            <w:pPr>
              <w:spacing w:after="20" w:line="245" w:lineRule="auto"/>
            </w:pPr>
            <w:r>
              <w:rPr>
                <w:color w:val="000000"/>
                <w:sz w:val="19"/>
              </w:rPr>
              <w:t>Listas vacías y sesión cerrada.</w:t>
            </w:r>
          </w:p>
        </w:tc>
      </w:tr>
    </w:tbl>
    <w:p w14:paraId="22A7A68C" w14:textId="77777777" w:rsidR="00B97500" w:rsidRDefault="00B97500">
      <w:pPr>
        <w:keepNext/>
        <w:spacing w:after="0" w:line="80" w:lineRule="exact"/>
      </w:pPr>
    </w:p>
    <w:p w14:paraId="14AD1823" w14:textId="77777777" w:rsidR="00B97500" w:rsidRDefault="00231B51">
      <w:pPr>
        <w:pStyle w:val="Ttulo2"/>
      </w:pPr>
      <w:r>
        <w:t>Persistencia y manejo de error</w:t>
      </w:r>
    </w:p>
    <w:p w14:paraId="4F83B0EF" w14:textId="77777777" w:rsidR="00B97500" w:rsidRDefault="00231B51">
      <w:r>
        <w:t>Q01 a Q07 comprueban recuperación de instantánea y cola, orden de envío, rechazo con reversión de vista, descarte sin borrar confirmados, error de almacenamiento, repetición con ID estable y reserva provisional del saldo. Todas aprobaron.</w:t>
      </w:r>
    </w:p>
    <w:p w14:paraId="0A279FD6" w14:textId="77777777" w:rsidR="00B97500" w:rsidRDefault="00231B51">
      <w:r>
        <w:t>La prueba inicial verifica FotoGest Pro y Entrar. W02 provoca un fallo al guardar sin Firebase y exige que el formulario siga abierto, conserve el nombre y permita reintentar. La ejecución conjunta de los casos de dominio, persistencia e interfaz produjo 21 resultados aprobados.</w:t>
      </w:r>
    </w:p>
    <w:p w14:paraId="2D2B9482" w14:textId="77777777" w:rsidR="00B97500" w:rsidRDefault="00231B51">
      <w:pPr>
        <w:pStyle w:val="Ttulo2"/>
        <w:pageBreakBefore/>
      </w:pPr>
      <w:r>
        <w:rPr>
          <w:sz w:val="34"/>
        </w:rPr>
        <w:lastRenderedPageBreak/>
        <w:t>Pruebas de reglas e incidencias corregidas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4824"/>
        <w:gridCol w:w="3456"/>
      </w:tblGrid>
      <w:tr w:rsidR="00B97500" w14:paraId="26B9E4CE" w14:textId="77777777">
        <w:trPr>
          <w:cantSplit/>
          <w:tblHeader/>
          <w:jc w:val="center"/>
        </w:trPr>
        <w:tc>
          <w:tcPr>
            <w:tcW w:w="1512" w:type="dxa"/>
            <w:shd w:val="clear" w:color="auto" w:fill="183651"/>
            <w:tcMar>
              <w:top w:w="75" w:type="dxa"/>
              <w:left w:w="85" w:type="dxa"/>
              <w:bottom w:w="75" w:type="dxa"/>
              <w:right w:w="85" w:type="dxa"/>
            </w:tcMar>
            <w:vAlign w:val="center"/>
          </w:tcPr>
          <w:p w14:paraId="7BED08CE" w14:textId="77777777" w:rsidR="00B97500" w:rsidRDefault="00231B51">
            <w:pPr>
              <w:spacing w:after="20" w:line="245" w:lineRule="auto"/>
              <w:jc w:val="center"/>
            </w:pPr>
            <w:r>
              <w:rPr>
                <w:b/>
                <w:color w:val="FFFFFF"/>
                <w:sz w:val="19"/>
              </w:rPr>
              <w:t>Casos</w:t>
            </w:r>
          </w:p>
        </w:tc>
        <w:tc>
          <w:tcPr>
            <w:tcW w:w="4824" w:type="dxa"/>
            <w:shd w:val="clear" w:color="auto" w:fill="183651"/>
            <w:tcMar>
              <w:top w:w="75" w:type="dxa"/>
              <w:left w:w="85" w:type="dxa"/>
              <w:bottom w:w="75" w:type="dxa"/>
              <w:right w:w="85" w:type="dxa"/>
            </w:tcMar>
            <w:vAlign w:val="center"/>
          </w:tcPr>
          <w:p w14:paraId="4F77AEE9" w14:textId="77777777" w:rsidR="00B97500" w:rsidRDefault="00231B51">
            <w:pPr>
              <w:spacing w:after="20" w:line="245" w:lineRule="auto"/>
            </w:pPr>
            <w:r>
              <w:rPr>
                <w:b/>
                <w:color w:val="FFFFFF"/>
                <w:sz w:val="19"/>
              </w:rPr>
              <w:t>Propiedad verificada</w:t>
            </w:r>
          </w:p>
        </w:tc>
        <w:tc>
          <w:tcPr>
            <w:tcW w:w="3456" w:type="dxa"/>
            <w:shd w:val="clear" w:color="auto" w:fill="183651"/>
            <w:tcMar>
              <w:top w:w="75" w:type="dxa"/>
              <w:left w:w="85" w:type="dxa"/>
              <w:bottom w:w="75" w:type="dxa"/>
              <w:right w:w="85" w:type="dxa"/>
            </w:tcMar>
            <w:vAlign w:val="center"/>
          </w:tcPr>
          <w:p w14:paraId="3D7E0606" w14:textId="77777777" w:rsidR="00B97500" w:rsidRDefault="00231B51">
            <w:pPr>
              <w:spacing w:after="20" w:line="245" w:lineRule="auto"/>
            </w:pPr>
            <w:r>
              <w:rPr>
                <w:b/>
                <w:color w:val="FFFFFF"/>
                <w:sz w:val="19"/>
              </w:rPr>
              <w:t>Resultado</w:t>
            </w:r>
          </w:p>
        </w:tc>
      </w:tr>
      <w:tr w:rsidR="00B97500" w14:paraId="18BC2965" w14:textId="77777777">
        <w:trPr>
          <w:cantSplit/>
          <w:jc w:val="center"/>
        </w:trPr>
        <w:tc>
          <w:tcPr>
            <w:tcW w:w="1512" w:type="dxa"/>
            <w:shd w:val="clear" w:color="auto" w:fill="EFF3F7"/>
            <w:tcMar>
              <w:top w:w="75" w:type="dxa"/>
              <w:left w:w="85" w:type="dxa"/>
              <w:bottom w:w="75" w:type="dxa"/>
              <w:right w:w="85" w:type="dxa"/>
            </w:tcMar>
            <w:vAlign w:val="center"/>
          </w:tcPr>
          <w:p w14:paraId="448B7765" w14:textId="77777777" w:rsidR="00B97500" w:rsidRDefault="00231B51">
            <w:pPr>
              <w:spacing w:after="20" w:line="245" w:lineRule="auto"/>
              <w:jc w:val="center"/>
            </w:pPr>
            <w:r>
              <w:rPr>
                <w:color w:val="000000"/>
                <w:sz w:val="19"/>
              </w:rPr>
              <w:t>R01 a R04</w:t>
            </w:r>
          </w:p>
        </w:tc>
        <w:tc>
          <w:tcPr>
            <w:tcW w:w="4824" w:type="dxa"/>
            <w:shd w:val="clear" w:color="auto" w:fill="EFF3F7"/>
            <w:tcMar>
              <w:top w:w="75" w:type="dxa"/>
              <w:left w:w="85" w:type="dxa"/>
              <w:bottom w:w="75" w:type="dxa"/>
              <w:right w:w="85" w:type="dxa"/>
            </w:tcMar>
            <w:vAlign w:val="center"/>
          </w:tcPr>
          <w:p w14:paraId="35703F40" w14:textId="77777777" w:rsidR="00B97500" w:rsidRDefault="00231B51">
            <w:pPr>
              <w:spacing w:after="20" w:line="245" w:lineRule="auto"/>
            </w:pPr>
            <w:r>
              <w:rPr>
                <w:color w:val="000000"/>
                <w:sz w:val="19"/>
              </w:rPr>
              <w:t>Acceso anónimo, propietario ajeno y consultas sin filtro.</w:t>
            </w:r>
          </w:p>
        </w:tc>
        <w:tc>
          <w:tcPr>
            <w:tcW w:w="3456" w:type="dxa"/>
            <w:shd w:val="clear" w:color="auto" w:fill="EFF3F7"/>
            <w:tcMar>
              <w:top w:w="75" w:type="dxa"/>
              <w:left w:w="85" w:type="dxa"/>
              <w:bottom w:w="75" w:type="dxa"/>
              <w:right w:w="85" w:type="dxa"/>
            </w:tcMar>
            <w:vAlign w:val="center"/>
          </w:tcPr>
          <w:p w14:paraId="2E3740C2" w14:textId="77777777" w:rsidR="00B97500" w:rsidRDefault="00231B51">
            <w:pPr>
              <w:spacing w:after="20" w:line="245" w:lineRule="auto"/>
            </w:pPr>
            <w:r>
              <w:rPr>
                <w:color w:val="000000"/>
                <w:sz w:val="19"/>
              </w:rPr>
              <w:t>Rechazados; consulta propia permitida.</w:t>
            </w:r>
          </w:p>
        </w:tc>
      </w:tr>
      <w:tr w:rsidR="00B97500" w14:paraId="4FE8446F" w14:textId="77777777">
        <w:trPr>
          <w:cantSplit/>
          <w:jc w:val="center"/>
        </w:trPr>
        <w:tc>
          <w:tcPr>
            <w:tcW w:w="1512" w:type="dxa"/>
            <w:shd w:val="clear" w:color="auto" w:fill="FFFFFF"/>
            <w:tcMar>
              <w:top w:w="75" w:type="dxa"/>
              <w:left w:w="85" w:type="dxa"/>
              <w:bottom w:w="75" w:type="dxa"/>
              <w:right w:w="85" w:type="dxa"/>
            </w:tcMar>
            <w:vAlign w:val="center"/>
          </w:tcPr>
          <w:p w14:paraId="058CD625" w14:textId="77777777" w:rsidR="00B97500" w:rsidRDefault="00231B51">
            <w:pPr>
              <w:spacing w:after="20" w:line="245" w:lineRule="auto"/>
              <w:jc w:val="center"/>
            </w:pPr>
            <w:r>
              <w:rPr>
                <w:color w:val="000000"/>
                <w:sz w:val="19"/>
              </w:rPr>
              <w:t>R05 a R11</w:t>
            </w:r>
          </w:p>
        </w:tc>
        <w:tc>
          <w:tcPr>
            <w:tcW w:w="4824" w:type="dxa"/>
            <w:shd w:val="clear" w:color="auto" w:fill="FFFFFF"/>
            <w:tcMar>
              <w:top w:w="75" w:type="dxa"/>
              <w:left w:w="85" w:type="dxa"/>
              <w:bottom w:w="75" w:type="dxa"/>
              <w:right w:w="85" w:type="dxa"/>
            </w:tcMar>
            <w:vAlign w:val="center"/>
          </w:tcPr>
          <w:p w14:paraId="070003BD" w14:textId="77777777" w:rsidR="00B97500" w:rsidRDefault="00231B51">
            <w:pPr>
              <w:spacing w:after="20" w:line="245" w:lineRule="auto"/>
            </w:pPr>
            <w:r>
              <w:rPr>
                <w:color w:val="000000"/>
                <w:sz w:val="19"/>
              </w:rPr>
              <w:t>Cliente válido, nombre, propietario, revisión y baja lógica.</w:t>
            </w:r>
          </w:p>
        </w:tc>
        <w:tc>
          <w:tcPr>
            <w:tcW w:w="3456" w:type="dxa"/>
            <w:shd w:val="clear" w:color="auto" w:fill="FFFFFF"/>
            <w:tcMar>
              <w:top w:w="75" w:type="dxa"/>
              <w:left w:w="85" w:type="dxa"/>
              <w:bottom w:w="75" w:type="dxa"/>
              <w:right w:w="85" w:type="dxa"/>
            </w:tcMar>
            <w:vAlign w:val="center"/>
          </w:tcPr>
          <w:p w14:paraId="269C2947" w14:textId="77777777" w:rsidR="00B97500" w:rsidRDefault="00231B51">
            <w:pPr>
              <w:spacing w:after="20" w:line="245" w:lineRule="auto"/>
            </w:pPr>
            <w:r>
              <w:rPr>
                <w:color w:val="000000"/>
                <w:sz w:val="19"/>
              </w:rPr>
              <w:t>Solo cambios válidos permitidos.</w:t>
            </w:r>
          </w:p>
        </w:tc>
      </w:tr>
      <w:tr w:rsidR="00B97500" w14:paraId="42C8F940" w14:textId="77777777">
        <w:trPr>
          <w:cantSplit/>
          <w:jc w:val="center"/>
        </w:trPr>
        <w:tc>
          <w:tcPr>
            <w:tcW w:w="1512" w:type="dxa"/>
            <w:shd w:val="clear" w:color="auto" w:fill="EFF3F7"/>
            <w:tcMar>
              <w:top w:w="75" w:type="dxa"/>
              <w:left w:w="85" w:type="dxa"/>
              <w:bottom w:w="75" w:type="dxa"/>
              <w:right w:w="85" w:type="dxa"/>
            </w:tcMar>
            <w:vAlign w:val="center"/>
          </w:tcPr>
          <w:p w14:paraId="1C9646A5" w14:textId="77777777" w:rsidR="00B97500" w:rsidRDefault="00231B51">
            <w:pPr>
              <w:spacing w:after="20" w:line="245" w:lineRule="auto"/>
              <w:jc w:val="center"/>
            </w:pPr>
            <w:r>
              <w:rPr>
                <w:color w:val="000000"/>
                <w:sz w:val="19"/>
              </w:rPr>
              <w:t>R12 a R15</w:t>
            </w:r>
          </w:p>
        </w:tc>
        <w:tc>
          <w:tcPr>
            <w:tcW w:w="4824" w:type="dxa"/>
            <w:shd w:val="clear" w:color="auto" w:fill="EFF3F7"/>
            <w:tcMar>
              <w:top w:w="75" w:type="dxa"/>
              <w:left w:w="85" w:type="dxa"/>
              <w:bottom w:w="75" w:type="dxa"/>
              <w:right w:w="85" w:type="dxa"/>
            </w:tcMar>
            <w:vAlign w:val="center"/>
          </w:tcPr>
          <w:p w14:paraId="4C20E622" w14:textId="77777777" w:rsidR="00B97500" w:rsidRDefault="00231B51">
            <w:pPr>
              <w:spacing w:after="20" w:line="245" w:lineRule="auto"/>
            </w:pPr>
            <w:r>
              <w:rPr>
                <w:color w:val="000000"/>
                <w:sz w:val="19"/>
              </w:rPr>
              <w:t>Referencias de evento y total de venta.</w:t>
            </w:r>
          </w:p>
        </w:tc>
        <w:tc>
          <w:tcPr>
            <w:tcW w:w="3456" w:type="dxa"/>
            <w:shd w:val="clear" w:color="auto" w:fill="EFF3F7"/>
            <w:tcMar>
              <w:top w:w="75" w:type="dxa"/>
              <w:left w:w="85" w:type="dxa"/>
              <w:bottom w:w="75" w:type="dxa"/>
              <w:right w:w="85" w:type="dxa"/>
            </w:tcMar>
            <w:vAlign w:val="center"/>
          </w:tcPr>
          <w:p w14:paraId="2529770D" w14:textId="77777777" w:rsidR="00B97500" w:rsidRDefault="00231B51">
            <w:pPr>
              <w:spacing w:after="20" w:line="245" w:lineRule="auto"/>
            </w:pPr>
            <w:r>
              <w:rPr>
                <w:color w:val="000000"/>
                <w:sz w:val="19"/>
              </w:rPr>
              <w:t>Huérfanos, ajenos y total alterado rechazados.</w:t>
            </w:r>
          </w:p>
        </w:tc>
      </w:tr>
      <w:tr w:rsidR="00B97500" w14:paraId="507DBBC8" w14:textId="77777777">
        <w:trPr>
          <w:cantSplit/>
          <w:jc w:val="center"/>
        </w:trPr>
        <w:tc>
          <w:tcPr>
            <w:tcW w:w="1512" w:type="dxa"/>
            <w:shd w:val="clear" w:color="auto" w:fill="FFFFFF"/>
            <w:tcMar>
              <w:top w:w="75" w:type="dxa"/>
              <w:left w:w="85" w:type="dxa"/>
              <w:bottom w:w="75" w:type="dxa"/>
              <w:right w:w="85" w:type="dxa"/>
            </w:tcMar>
            <w:vAlign w:val="center"/>
          </w:tcPr>
          <w:p w14:paraId="330EE9B0" w14:textId="77777777" w:rsidR="00B97500" w:rsidRDefault="00231B51">
            <w:pPr>
              <w:spacing w:after="20" w:line="245" w:lineRule="auto"/>
              <w:jc w:val="center"/>
            </w:pPr>
            <w:r>
              <w:rPr>
                <w:color w:val="000000"/>
                <w:sz w:val="19"/>
              </w:rPr>
              <w:t>R16 a R20</w:t>
            </w:r>
          </w:p>
        </w:tc>
        <w:tc>
          <w:tcPr>
            <w:tcW w:w="4824" w:type="dxa"/>
            <w:shd w:val="clear" w:color="auto" w:fill="FFFFFF"/>
            <w:tcMar>
              <w:top w:w="75" w:type="dxa"/>
              <w:left w:w="85" w:type="dxa"/>
              <w:bottom w:w="75" w:type="dxa"/>
              <w:right w:w="85" w:type="dxa"/>
            </w:tcMar>
            <w:vAlign w:val="center"/>
          </w:tcPr>
          <w:p w14:paraId="5E27CBD1" w14:textId="77777777" w:rsidR="00B97500" w:rsidRDefault="00231B51">
            <w:pPr>
              <w:spacing w:after="20" w:line="245" w:lineRule="auto"/>
            </w:pPr>
            <w:r>
              <w:rPr>
                <w:color w:val="000000"/>
                <w:sz w:val="19"/>
              </w:rPr>
              <w:t>Pago atómico, sobrepago, signo y destino único.</w:t>
            </w:r>
          </w:p>
        </w:tc>
        <w:tc>
          <w:tcPr>
            <w:tcW w:w="3456" w:type="dxa"/>
            <w:shd w:val="clear" w:color="auto" w:fill="FFFFFF"/>
            <w:tcMar>
              <w:top w:w="75" w:type="dxa"/>
              <w:left w:w="85" w:type="dxa"/>
              <w:bottom w:w="75" w:type="dxa"/>
              <w:right w:w="85" w:type="dxa"/>
            </w:tcMar>
            <w:vAlign w:val="center"/>
          </w:tcPr>
          <w:p w14:paraId="37C30AAF" w14:textId="77777777" w:rsidR="00B97500" w:rsidRDefault="00231B51">
            <w:pPr>
              <w:spacing w:after="20" w:line="245" w:lineRule="auto"/>
            </w:pPr>
            <w:r>
              <w:rPr>
                <w:color w:val="000000"/>
                <w:sz w:val="19"/>
              </w:rPr>
              <w:t>Solo pago válido confirmado.</w:t>
            </w:r>
          </w:p>
        </w:tc>
      </w:tr>
      <w:tr w:rsidR="00B97500" w14:paraId="709AA99A" w14:textId="77777777">
        <w:trPr>
          <w:cantSplit/>
          <w:jc w:val="center"/>
        </w:trPr>
        <w:tc>
          <w:tcPr>
            <w:tcW w:w="1512" w:type="dxa"/>
            <w:shd w:val="clear" w:color="auto" w:fill="EFF3F7"/>
            <w:tcMar>
              <w:top w:w="75" w:type="dxa"/>
              <w:left w:w="85" w:type="dxa"/>
              <w:bottom w:w="75" w:type="dxa"/>
              <w:right w:w="85" w:type="dxa"/>
            </w:tcMar>
            <w:vAlign w:val="center"/>
          </w:tcPr>
          <w:p w14:paraId="0299CA31" w14:textId="77777777" w:rsidR="00B97500" w:rsidRDefault="00231B51">
            <w:pPr>
              <w:spacing w:after="20" w:line="245" w:lineRule="auto"/>
              <w:jc w:val="center"/>
            </w:pPr>
            <w:r>
              <w:rPr>
                <w:color w:val="000000"/>
                <w:sz w:val="19"/>
              </w:rPr>
              <w:t>R21</w:t>
            </w:r>
          </w:p>
        </w:tc>
        <w:tc>
          <w:tcPr>
            <w:tcW w:w="4824" w:type="dxa"/>
            <w:shd w:val="clear" w:color="auto" w:fill="EFF3F7"/>
            <w:tcMar>
              <w:top w:w="75" w:type="dxa"/>
              <w:left w:w="85" w:type="dxa"/>
              <w:bottom w:w="75" w:type="dxa"/>
              <w:right w:w="85" w:type="dxa"/>
            </w:tcMar>
            <w:vAlign w:val="center"/>
          </w:tcPr>
          <w:p w14:paraId="60EE67CE" w14:textId="77777777" w:rsidR="00B97500" w:rsidRDefault="00231B51">
            <w:pPr>
              <w:spacing w:after="20" w:line="245" w:lineRule="auto"/>
            </w:pPr>
            <w:r>
              <w:rPr>
                <w:color w:val="000000"/>
                <w:sz w:val="19"/>
              </w:rPr>
              <w:t>Dos abonos simultáneos de RD$70 sobre RD$100.</w:t>
            </w:r>
          </w:p>
        </w:tc>
        <w:tc>
          <w:tcPr>
            <w:tcW w:w="3456" w:type="dxa"/>
            <w:shd w:val="clear" w:color="auto" w:fill="EFF3F7"/>
            <w:tcMar>
              <w:top w:w="75" w:type="dxa"/>
              <w:left w:w="85" w:type="dxa"/>
              <w:bottom w:w="75" w:type="dxa"/>
              <w:right w:w="85" w:type="dxa"/>
            </w:tcMar>
            <w:vAlign w:val="center"/>
          </w:tcPr>
          <w:p w14:paraId="351137E9" w14:textId="77777777" w:rsidR="00B97500" w:rsidRDefault="00231B51">
            <w:pPr>
              <w:spacing w:after="20" w:line="245" w:lineRule="auto"/>
            </w:pPr>
            <w:r>
              <w:rPr>
                <w:color w:val="000000"/>
                <w:sz w:val="19"/>
              </w:rPr>
              <w:t>Uno confirmado; acumulado RD$70.</w:t>
            </w:r>
          </w:p>
        </w:tc>
      </w:tr>
      <w:tr w:rsidR="00B97500" w14:paraId="6C4F92E9" w14:textId="77777777">
        <w:trPr>
          <w:cantSplit/>
          <w:jc w:val="center"/>
        </w:trPr>
        <w:tc>
          <w:tcPr>
            <w:tcW w:w="1512" w:type="dxa"/>
            <w:shd w:val="clear" w:color="auto" w:fill="FFFFFF"/>
            <w:tcMar>
              <w:top w:w="75" w:type="dxa"/>
              <w:left w:w="85" w:type="dxa"/>
              <w:bottom w:w="75" w:type="dxa"/>
              <w:right w:w="85" w:type="dxa"/>
            </w:tcMar>
            <w:vAlign w:val="center"/>
          </w:tcPr>
          <w:p w14:paraId="78696F7B" w14:textId="77777777" w:rsidR="00B97500" w:rsidRDefault="00231B51">
            <w:pPr>
              <w:spacing w:after="20" w:line="245" w:lineRule="auto"/>
              <w:jc w:val="center"/>
            </w:pPr>
            <w:r>
              <w:rPr>
                <w:color w:val="000000"/>
                <w:sz w:val="19"/>
              </w:rPr>
              <w:t>R22 a R26</w:t>
            </w:r>
          </w:p>
        </w:tc>
        <w:tc>
          <w:tcPr>
            <w:tcW w:w="4824" w:type="dxa"/>
            <w:shd w:val="clear" w:color="auto" w:fill="FFFFFF"/>
            <w:tcMar>
              <w:top w:w="75" w:type="dxa"/>
              <w:left w:w="85" w:type="dxa"/>
              <w:bottom w:w="75" w:type="dxa"/>
              <w:right w:w="85" w:type="dxa"/>
            </w:tcMar>
            <w:vAlign w:val="center"/>
          </w:tcPr>
          <w:p w14:paraId="7FE6A94E" w14:textId="77777777" w:rsidR="00B97500" w:rsidRDefault="00231B51">
            <w:pPr>
              <w:spacing w:after="20" w:line="245" w:lineRule="auto"/>
            </w:pPr>
            <w:r>
              <w:rPr>
                <w:color w:val="000000"/>
                <w:sz w:val="19"/>
              </w:rPr>
              <w:t>Inmutabilidad, baja con abonos, total y cancelación.</w:t>
            </w:r>
          </w:p>
        </w:tc>
        <w:tc>
          <w:tcPr>
            <w:tcW w:w="3456" w:type="dxa"/>
            <w:shd w:val="clear" w:color="auto" w:fill="FFFFFF"/>
            <w:tcMar>
              <w:top w:w="75" w:type="dxa"/>
              <w:left w:w="85" w:type="dxa"/>
              <w:bottom w:w="75" w:type="dxa"/>
              <w:right w:w="85" w:type="dxa"/>
            </w:tcMar>
            <w:vAlign w:val="center"/>
          </w:tcPr>
          <w:p w14:paraId="4EFA1DA1" w14:textId="77777777" w:rsidR="00B97500" w:rsidRDefault="00231B51">
            <w:pPr>
              <w:spacing w:after="20" w:line="245" w:lineRule="auto"/>
            </w:pPr>
            <w:r>
              <w:rPr>
                <w:color w:val="000000"/>
                <w:sz w:val="19"/>
              </w:rPr>
              <w:t>Operaciones indebidas rechazadas.</w:t>
            </w:r>
          </w:p>
        </w:tc>
      </w:tr>
      <w:tr w:rsidR="00B97500" w14:paraId="3ED122CF" w14:textId="77777777">
        <w:trPr>
          <w:cantSplit/>
          <w:jc w:val="center"/>
        </w:trPr>
        <w:tc>
          <w:tcPr>
            <w:tcW w:w="1512" w:type="dxa"/>
            <w:shd w:val="clear" w:color="auto" w:fill="EFF3F7"/>
            <w:tcMar>
              <w:top w:w="75" w:type="dxa"/>
              <w:left w:w="85" w:type="dxa"/>
              <w:bottom w:w="75" w:type="dxa"/>
              <w:right w:w="85" w:type="dxa"/>
            </w:tcMar>
            <w:vAlign w:val="center"/>
          </w:tcPr>
          <w:p w14:paraId="43C3E44A" w14:textId="77777777" w:rsidR="00B97500" w:rsidRDefault="00231B51">
            <w:pPr>
              <w:spacing w:after="20" w:line="245" w:lineRule="auto"/>
              <w:jc w:val="center"/>
            </w:pPr>
            <w:r>
              <w:rPr>
                <w:color w:val="000000"/>
                <w:sz w:val="19"/>
              </w:rPr>
              <w:t>R27 a R30</w:t>
            </w:r>
          </w:p>
        </w:tc>
        <w:tc>
          <w:tcPr>
            <w:tcW w:w="4824" w:type="dxa"/>
            <w:shd w:val="clear" w:color="auto" w:fill="EFF3F7"/>
            <w:tcMar>
              <w:top w:w="75" w:type="dxa"/>
              <w:left w:w="85" w:type="dxa"/>
              <w:bottom w:w="75" w:type="dxa"/>
              <w:right w:w="85" w:type="dxa"/>
            </w:tcMar>
            <w:vAlign w:val="center"/>
          </w:tcPr>
          <w:p w14:paraId="4D19B73C" w14:textId="77777777" w:rsidR="00B97500" w:rsidRDefault="00231B51">
            <w:pPr>
              <w:spacing w:after="20" w:line="245" w:lineRule="auto"/>
            </w:pPr>
            <w:r>
              <w:rPr>
                <w:color w:val="000000"/>
                <w:sz w:val="19"/>
              </w:rPr>
              <w:t>Venta, incremento sin pago y referencias históricas.</w:t>
            </w:r>
          </w:p>
        </w:tc>
        <w:tc>
          <w:tcPr>
            <w:tcW w:w="3456" w:type="dxa"/>
            <w:shd w:val="clear" w:color="auto" w:fill="EFF3F7"/>
            <w:tcMar>
              <w:top w:w="75" w:type="dxa"/>
              <w:left w:w="85" w:type="dxa"/>
              <w:bottom w:w="75" w:type="dxa"/>
              <w:right w:w="85" w:type="dxa"/>
            </w:tcMar>
            <w:vAlign w:val="center"/>
          </w:tcPr>
          <w:p w14:paraId="6E975628" w14:textId="77777777" w:rsidR="00B97500" w:rsidRDefault="00231B51">
            <w:pPr>
              <w:spacing w:after="20" w:line="245" w:lineRule="auto"/>
            </w:pPr>
            <w:r>
              <w:rPr>
                <w:color w:val="000000"/>
                <w:sz w:val="19"/>
              </w:rPr>
              <w:t>Saldo y relaciones preservados.</w:t>
            </w:r>
          </w:p>
        </w:tc>
      </w:tr>
    </w:tbl>
    <w:p w14:paraId="783136CA" w14:textId="77777777" w:rsidR="00B97500" w:rsidRDefault="00B97500">
      <w:pPr>
        <w:keepNext/>
        <w:spacing w:after="0" w:line="80" w:lineRule="exact"/>
      </w:pPr>
    </w:p>
    <w:p w14:paraId="130FCA30" w14:textId="77777777" w:rsidR="00B97500" w:rsidRDefault="00231B51">
      <w:pPr>
        <w:pStyle w:val="Ttulo2"/>
      </w:pPr>
      <w:r>
        <w:t>Correcciones y repetición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912"/>
      </w:tblGrid>
      <w:tr w:rsidR="00B97500" w14:paraId="5DDDA8CA" w14:textId="77777777">
        <w:trPr>
          <w:cantSplit/>
          <w:tblHeader/>
          <w:jc w:val="center"/>
        </w:trPr>
        <w:tc>
          <w:tcPr>
            <w:tcW w:w="2880" w:type="dxa"/>
            <w:shd w:val="clear" w:color="auto" w:fill="183651"/>
            <w:tcMar>
              <w:top w:w="75" w:type="dxa"/>
              <w:left w:w="85" w:type="dxa"/>
              <w:bottom w:w="75" w:type="dxa"/>
              <w:right w:w="85" w:type="dxa"/>
            </w:tcMar>
            <w:vAlign w:val="center"/>
          </w:tcPr>
          <w:p w14:paraId="5FCC4F01" w14:textId="77777777" w:rsidR="00B97500" w:rsidRDefault="00231B51">
            <w:pPr>
              <w:spacing w:after="20" w:line="245" w:lineRule="auto"/>
            </w:pPr>
            <w:r>
              <w:rPr>
                <w:b/>
                <w:color w:val="FFFFFF"/>
                <w:sz w:val="19"/>
              </w:rPr>
              <w:t>Incidencia</w:t>
            </w:r>
          </w:p>
        </w:tc>
        <w:tc>
          <w:tcPr>
            <w:tcW w:w="6912" w:type="dxa"/>
            <w:shd w:val="clear" w:color="auto" w:fill="183651"/>
            <w:tcMar>
              <w:top w:w="75" w:type="dxa"/>
              <w:left w:w="85" w:type="dxa"/>
              <w:bottom w:w="75" w:type="dxa"/>
              <w:right w:w="85" w:type="dxa"/>
            </w:tcMar>
            <w:vAlign w:val="center"/>
          </w:tcPr>
          <w:p w14:paraId="3BFFC2B7" w14:textId="77777777" w:rsidR="00B97500" w:rsidRDefault="00231B51">
            <w:pPr>
              <w:spacing w:after="20" w:line="245" w:lineRule="auto"/>
            </w:pPr>
            <w:r>
              <w:rPr>
                <w:b/>
                <w:color w:val="FFFFFF"/>
                <w:sz w:val="19"/>
              </w:rPr>
              <w:t>Corrección y comprobación</w:t>
            </w:r>
          </w:p>
        </w:tc>
      </w:tr>
      <w:tr w:rsidR="00B97500" w14:paraId="39BDAD89" w14:textId="77777777">
        <w:trPr>
          <w:cantSplit/>
          <w:jc w:val="center"/>
        </w:trPr>
        <w:tc>
          <w:tcPr>
            <w:tcW w:w="2880" w:type="dxa"/>
            <w:shd w:val="clear" w:color="auto" w:fill="EFF3F7"/>
            <w:tcMar>
              <w:top w:w="75" w:type="dxa"/>
              <w:left w:w="85" w:type="dxa"/>
              <w:bottom w:w="75" w:type="dxa"/>
              <w:right w:w="85" w:type="dxa"/>
            </w:tcMar>
            <w:vAlign w:val="center"/>
          </w:tcPr>
          <w:p w14:paraId="1BA14412" w14:textId="77777777" w:rsidR="00B97500" w:rsidRDefault="00231B51">
            <w:pPr>
              <w:spacing w:after="20" w:line="245" w:lineRule="auto"/>
            </w:pPr>
            <w:r>
              <w:rPr>
                <w:color w:val="000000"/>
                <w:sz w:val="19"/>
              </w:rPr>
              <w:t>Falso guardado tras rechazo</w:t>
            </w:r>
          </w:p>
        </w:tc>
        <w:tc>
          <w:tcPr>
            <w:tcW w:w="6912" w:type="dxa"/>
            <w:shd w:val="clear" w:color="auto" w:fill="EFF3F7"/>
            <w:tcMar>
              <w:top w:w="75" w:type="dxa"/>
              <w:left w:w="85" w:type="dxa"/>
              <w:bottom w:w="75" w:type="dxa"/>
              <w:right w:w="85" w:type="dxa"/>
            </w:tcMar>
            <w:vAlign w:val="center"/>
          </w:tcPr>
          <w:p w14:paraId="14BD3597" w14:textId="77777777" w:rsidR="00B97500" w:rsidRDefault="00231B51">
            <w:pPr>
              <w:spacing w:after="20" w:line="245" w:lineRule="auto"/>
            </w:pPr>
            <w:r>
              <w:rPr>
                <w:color w:val="000000"/>
                <w:sz w:val="19"/>
              </w:rPr>
              <w:t>Cola explícita, reversión y formulario conservado; Q03 y W02.</w:t>
            </w:r>
          </w:p>
        </w:tc>
      </w:tr>
      <w:tr w:rsidR="00B97500" w14:paraId="4DE3BFC1" w14:textId="77777777">
        <w:trPr>
          <w:cantSplit/>
          <w:jc w:val="center"/>
        </w:trPr>
        <w:tc>
          <w:tcPr>
            <w:tcW w:w="2880" w:type="dxa"/>
            <w:shd w:val="clear" w:color="auto" w:fill="FFFFFF"/>
            <w:tcMar>
              <w:top w:w="75" w:type="dxa"/>
              <w:left w:w="85" w:type="dxa"/>
              <w:bottom w:w="75" w:type="dxa"/>
              <w:right w:w="85" w:type="dxa"/>
            </w:tcMar>
            <w:vAlign w:val="center"/>
          </w:tcPr>
          <w:p w14:paraId="3CB725C7" w14:textId="77777777" w:rsidR="00B97500" w:rsidRDefault="00231B51">
            <w:pPr>
              <w:spacing w:after="20" w:line="245" w:lineRule="auto"/>
            </w:pPr>
            <w:r>
              <w:rPr>
                <w:color w:val="000000"/>
                <w:sz w:val="19"/>
              </w:rPr>
              <w:t>Sobrecobro concurrente</w:t>
            </w:r>
          </w:p>
        </w:tc>
        <w:tc>
          <w:tcPr>
            <w:tcW w:w="6912" w:type="dxa"/>
            <w:shd w:val="clear" w:color="auto" w:fill="FFFFFF"/>
            <w:tcMar>
              <w:top w:w="75" w:type="dxa"/>
              <w:left w:w="85" w:type="dxa"/>
              <w:bottom w:w="75" w:type="dxa"/>
              <w:right w:w="85" w:type="dxa"/>
            </w:tcMar>
            <w:vAlign w:val="center"/>
          </w:tcPr>
          <w:p w14:paraId="5931284C" w14:textId="77777777" w:rsidR="00B97500" w:rsidRDefault="00231B51">
            <w:pPr>
              <w:spacing w:after="20" w:line="245" w:lineRule="auto"/>
            </w:pPr>
            <w:r>
              <w:rPr>
                <w:color w:val="000000"/>
                <w:sz w:val="19"/>
              </w:rPr>
              <w:t>Centavos y transacción con reglas; R21.</w:t>
            </w:r>
          </w:p>
        </w:tc>
      </w:tr>
      <w:tr w:rsidR="00B97500" w14:paraId="75031F6F" w14:textId="77777777">
        <w:trPr>
          <w:cantSplit/>
          <w:jc w:val="center"/>
        </w:trPr>
        <w:tc>
          <w:tcPr>
            <w:tcW w:w="2880" w:type="dxa"/>
            <w:shd w:val="clear" w:color="auto" w:fill="EFF3F7"/>
            <w:tcMar>
              <w:top w:w="75" w:type="dxa"/>
              <w:left w:w="85" w:type="dxa"/>
              <w:bottom w:w="75" w:type="dxa"/>
              <w:right w:w="85" w:type="dxa"/>
            </w:tcMar>
            <w:vAlign w:val="center"/>
          </w:tcPr>
          <w:p w14:paraId="35402847" w14:textId="77777777" w:rsidR="00B97500" w:rsidRDefault="00231B51">
            <w:pPr>
              <w:spacing w:after="20" w:line="245" w:lineRule="auto"/>
            </w:pPr>
            <w:r>
              <w:rPr>
                <w:color w:val="000000"/>
                <w:sz w:val="19"/>
              </w:rPr>
              <w:t>Borrado del historial</w:t>
            </w:r>
          </w:p>
        </w:tc>
        <w:tc>
          <w:tcPr>
            <w:tcW w:w="6912" w:type="dxa"/>
            <w:shd w:val="clear" w:color="auto" w:fill="EFF3F7"/>
            <w:tcMar>
              <w:top w:w="75" w:type="dxa"/>
              <w:left w:w="85" w:type="dxa"/>
              <w:bottom w:w="75" w:type="dxa"/>
              <w:right w:w="85" w:type="dxa"/>
            </w:tcMar>
            <w:vAlign w:val="center"/>
          </w:tcPr>
          <w:p w14:paraId="79560B79" w14:textId="77777777" w:rsidR="00B97500" w:rsidRDefault="00231B51">
            <w:pPr>
              <w:spacing w:after="20" w:line="245" w:lineRule="auto"/>
            </w:pPr>
            <w:r>
              <w:rPr>
                <w:color w:val="000000"/>
                <w:sz w:val="19"/>
              </w:rPr>
              <w:t>Abonos inmutables y baja lógica; A08, R22 a R25.</w:t>
            </w:r>
          </w:p>
        </w:tc>
      </w:tr>
      <w:tr w:rsidR="00B97500" w14:paraId="0617949D" w14:textId="77777777">
        <w:trPr>
          <w:cantSplit/>
          <w:jc w:val="center"/>
        </w:trPr>
        <w:tc>
          <w:tcPr>
            <w:tcW w:w="2880" w:type="dxa"/>
            <w:shd w:val="clear" w:color="auto" w:fill="FFFFFF"/>
            <w:tcMar>
              <w:top w:w="75" w:type="dxa"/>
              <w:left w:w="85" w:type="dxa"/>
              <w:bottom w:w="75" w:type="dxa"/>
              <w:right w:w="85" w:type="dxa"/>
            </w:tcMar>
            <w:vAlign w:val="center"/>
          </w:tcPr>
          <w:p w14:paraId="13D9D68B" w14:textId="77777777" w:rsidR="00B97500" w:rsidRDefault="00231B51">
            <w:pPr>
              <w:spacing w:after="20" w:line="245" w:lineRule="auto"/>
            </w:pPr>
            <w:r>
              <w:rPr>
                <w:color w:val="000000"/>
                <w:sz w:val="19"/>
              </w:rPr>
              <w:t>Error offline de FlutterFire</w:t>
            </w:r>
          </w:p>
        </w:tc>
        <w:tc>
          <w:tcPr>
            <w:tcW w:w="6912" w:type="dxa"/>
            <w:shd w:val="clear" w:color="auto" w:fill="FFFFFF"/>
            <w:tcMar>
              <w:top w:w="75" w:type="dxa"/>
              <w:left w:w="85" w:type="dxa"/>
              <w:bottom w:w="75" w:type="dxa"/>
              <w:right w:w="85" w:type="dxa"/>
            </w:tcMar>
            <w:vAlign w:val="center"/>
          </w:tcPr>
          <w:p w14:paraId="270857A8" w14:textId="77777777" w:rsidR="00B97500" w:rsidRDefault="00231B51">
            <w:pPr>
              <w:spacing w:after="20" w:line="245" w:lineRule="auto"/>
            </w:pPr>
            <w:r>
              <w:rPr>
                <w:color w:val="000000"/>
                <w:sz w:val="19"/>
              </w:rPr>
              <w:t>Dependencias compatibles y sondeo del servidor; integración con modo avión repetida.</w:t>
            </w:r>
          </w:p>
        </w:tc>
      </w:tr>
      <w:tr w:rsidR="00B97500" w14:paraId="02232912" w14:textId="77777777">
        <w:trPr>
          <w:cantSplit/>
          <w:jc w:val="center"/>
        </w:trPr>
        <w:tc>
          <w:tcPr>
            <w:tcW w:w="2880" w:type="dxa"/>
            <w:shd w:val="clear" w:color="auto" w:fill="EFF3F7"/>
            <w:tcMar>
              <w:top w:w="75" w:type="dxa"/>
              <w:left w:w="85" w:type="dxa"/>
              <w:bottom w:w="75" w:type="dxa"/>
              <w:right w:w="85" w:type="dxa"/>
            </w:tcMar>
            <w:vAlign w:val="center"/>
          </w:tcPr>
          <w:p w14:paraId="51ACF093" w14:textId="77777777" w:rsidR="00B97500" w:rsidRDefault="00231B51">
            <w:pPr>
              <w:spacing w:after="20" w:line="245" w:lineRule="auto"/>
            </w:pPr>
            <w:r>
              <w:rPr>
                <w:color w:val="000000"/>
                <w:sz w:val="19"/>
              </w:rPr>
              <w:t>APK sin permiso de red en manifiesto principal</w:t>
            </w:r>
          </w:p>
        </w:tc>
        <w:tc>
          <w:tcPr>
            <w:tcW w:w="6912" w:type="dxa"/>
            <w:shd w:val="clear" w:color="auto" w:fill="EFF3F7"/>
            <w:tcMar>
              <w:top w:w="75" w:type="dxa"/>
              <w:left w:w="85" w:type="dxa"/>
              <w:bottom w:w="75" w:type="dxa"/>
              <w:right w:w="85" w:type="dxa"/>
            </w:tcMar>
            <w:vAlign w:val="center"/>
          </w:tcPr>
          <w:p w14:paraId="72961150" w14:textId="77777777" w:rsidR="00B97500" w:rsidRDefault="00231B51">
            <w:pPr>
              <w:spacing w:after="20" w:line="245" w:lineRule="auto"/>
            </w:pPr>
            <w:r>
              <w:rPr>
                <w:color w:val="000000"/>
                <w:sz w:val="19"/>
              </w:rPr>
              <w:t>INTERNET declarado en main; compilación y verificación del paquete release.</w:t>
            </w:r>
          </w:p>
        </w:tc>
      </w:tr>
    </w:tbl>
    <w:p w14:paraId="19EB4686" w14:textId="77777777" w:rsidR="00B97500" w:rsidRDefault="00B97500">
      <w:pPr>
        <w:keepNext/>
        <w:spacing w:after="0" w:line="80" w:lineRule="exact"/>
      </w:pPr>
    </w:p>
    <w:p w14:paraId="71FD31E2" w14:textId="77777777" w:rsidR="00B97500" w:rsidRDefault="00231B51">
      <w:r>
        <w:t>Después de aplicar las correcciones se repitieron los casos relacionados con cada incidencia. Los registros adjuntos presentan los resultados de las suites de lógica, reglas e integración y permiten vincular el problema detectado con la comprobación de su solución.</w:t>
      </w:r>
    </w:p>
    <w:p w14:paraId="196FAC95" w14:textId="77777777" w:rsidR="00B97500" w:rsidRDefault="00231B51">
      <w:pPr>
        <w:pStyle w:val="Ttulo2"/>
        <w:pageBreakBefore/>
      </w:pPr>
      <w:r>
        <w:rPr>
          <w:sz w:val="34"/>
        </w:rPr>
        <w:lastRenderedPageBreak/>
        <w:t>Integración Android y reinicio del proceso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624"/>
      </w:tblGrid>
      <w:tr w:rsidR="00B97500" w14:paraId="248BD7B9" w14:textId="77777777">
        <w:trPr>
          <w:cantSplit/>
          <w:tblHeader/>
          <w:jc w:val="center"/>
        </w:trPr>
        <w:tc>
          <w:tcPr>
            <w:tcW w:w="3168" w:type="dxa"/>
            <w:shd w:val="clear" w:color="auto" w:fill="183651"/>
            <w:tcMar>
              <w:top w:w="75" w:type="dxa"/>
              <w:left w:w="85" w:type="dxa"/>
              <w:bottom w:w="75" w:type="dxa"/>
              <w:right w:w="85" w:type="dxa"/>
            </w:tcMar>
            <w:vAlign w:val="center"/>
          </w:tcPr>
          <w:p w14:paraId="6C3C7ECF" w14:textId="77777777" w:rsidR="00B97500" w:rsidRDefault="00231B51">
            <w:pPr>
              <w:spacing w:after="20" w:line="245" w:lineRule="auto"/>
              <w:jc w:val="center"/>
            </w:pPr>
            <w:r>
              <w:rPr>
                <w:b/>
                <w:color w:val="FFFFFF"/>
                <w:sz w:val="19"/>
              </w:rPr>
              <w:t>Acción</w:t>
            </w:r>
          </w:p>
        </w:tc>
        <w:tc>
          <w:tcPr>
            <w:tcW w:w="6624" w:type="dxa"/>
            <w:shd w:val="clear" w:color="auto" w:fill="183651"/>
            <w:tcMar>
              <w:top w:w="75" w:type="dxa"/>
              <w:left w:w="85" w:type="dxa"/>
              <w:bottom w:w="75" w:type="dxa"/>
              <w:right w:w="85" w:type="dxa"/>
            </w:tcMar>
            <w:vAlign w:val="center"/>
          </w:tcPr>
          <w:p w14:paraId="67D9AB41" w14:textId="77777777" w:rsidR="00B97500" w:rsidRDefault="00231B51">
            <w:pPr>
              <w:spacing w:after="20" w:line="245" w:lineRule="auto"/>
            </w:pPr>
            <w:r>
              <w:rPr>
                <w:b/>
                <w:color w:val="FFFFFF"/>
                <w:sz w:val="19"/>
              </w:rPr>
              <w:t>Esperado y resultado obtenido</w:t>
            </w:r>
          </w:p>
        </w:tc>
      </w:tr>
      <w:tr w:rsidR="00B97500" w14:paraId="3D6985E5" w14:textId="77777777">
        <w:trPr>
          <w:cantSplit/>
          <w:jc w:val="center"/>
        </w:trPr>
        <w:tc>
          <w:tcPr>
            <w:tcW w:w="3168" w:type="dxa"/>
            <w:shd w:val="clear" w:color="auto" w:fill="EFF3F7"/>
            <w:tcMar>
              <w:top w:w="75" w:type="dxa"/>
              <w:left w:w="85" w:type="dxa"/>
              <w:bottom w:w="75" w:type="dxa"/>
              <w:right w:w="85" w:type="dxa"/>
            </w:tcMar>
            <w:vAlign w:val="center"/>
          </w:tcPr>
          <w:p w14:paraId="23DF9865" w14:textId="77777777" w:rsidR="00B97500" w:rsidRDefault="00231B51">
            <w:pPr>
              <w:spacing w:after="20" w:line="245" w:lineRule="auto"/>
            </w:pPr>
            <w:r>
              <w:rPr>
                <w:color w:val="000000"/>
                <w:sz w:val="19"/>
              </w:rPr>
              <w:t>Crear cliente, servicio y evento</w:t>
            </w:r>
          </w:p>
        </w:tc>
        <w:tc>
          <w:tcPr>
            <w:tcW w:w="6624" w:type="dxa"/>
            <w:shd w:val="clear" w:color="auto" w:fill="EFF3F7"/>
            <w:tcMar>
              <w:top w:w="75" w:type="dxa"/>
              <w:left w:w="85" w:type="dxa"/>
              <w:bottom w:w="75" w:type="dxa"/>
              <w:right w:w="85" w:type="dxa"/>
            </w:tcMar>
            <w:vAlign w:val="center"/>
          </w:tcPr>
          <w:p w14:paraId="53E61968" w14:textId="77777777" w:rsidR="00B97500" w:rsidRDefault="00231B51">
            <w:pPr>
              <w:spacing w:after="20" w:line="245" w:lineRule="auto"/>
            </w:pPr>
            <w:r>
              <w:rPr>
                <w:color w:val="000000"/>
                <w:sz w:val="19"/>
              </w:rPr>
              <w:t>Guardado confirmado por Firebase local.</w:t>
            </w:r>
          </w:p>
        </w:tc>
      </w:tr>
      <w:tr w:rsidR="00B97500" w14:paraId="73F75E26" w14:textId="77777777">
        <w:trPr>
          <w:cantSplit/>
          <w:jc w:val="center"/>
        </w:trPr>
        <w:tc>
          <w:tcPr>
            <w:tcW w:w="3168" w:type="dxa"/>
            <w:shd w:val="clear" w:color="auto" w:fill="FFFFFF"/>
            <w:tcMar>
              <w:top w:w="75" w:type="dxa"/>
              <w:left w:w="85" w:type="dxa"/>
              <w:bottom w:w="75" w:type="dxa"/>
              <w:right w:w="85" w:type="dxa"/>
            </w:tcMar>
            <w:vAlign w:val="center"/>
          </w:tcPr>
          <w:p w14:paraId="1442773D" w14:textId="77777777" w:rsidR="00B97500" w:rsidRDefault="00231B51">
            <w:pPr>
              <w:spacing w:after="20" w:line="245" w:lineRule="auto"/>
            </w:pPr>
            <w:r>
              <w:rPr>
                <w:color w:val="000000"/>
                <w:sz w:val="19"/>
              </w:rPr>
              <w:t>Abonar RD$300 de un evento de RD$1,000</w:t>
            </w:r>
          </w:p>
        </w:tc>
        <w:tc>
          <w:tcPr>
            <w:tcW w:w="6624" w:type="dxa"/>
            <w:shd w:val="clear" w:color="auto" w:fill="FFFFFF"/>
            <w:tcMar>
              <w:top w:w="75" w:type="dxa"/>
              <w:left w:w="85" w:type="dxa"/>
              <w:bottom w:w="75" w:type="dxa"/>
              <w:right w:w="85" w:type="dxa"/>
            </w:tcMar>
            <w:vAlign w:val="center"/>
          </w:tcPr>
          <w:p w14:paraId="54E518DB" w14:textId="77777777" w:rsidR="00B97500" w:rsidRDefault="00231B51">
            <w:pPr>
              <w:spacing w:after="20" w:line="245" w:lineRule="auto"/>
            </w:pPr>
            <w:r>
              <w:rPr>
                <w:color w:val="000000"/>
                <w:sz w:val="19"/>
              </w:rPr>
              <w:t>Saldo RD$700; un abono de RD$701 se rechaza.</w:t>
            </w:r>
          </w:p>
        </w:tc>
      </w:tr>
      <w:tr w:rsidR="00B97500" w14:paraId="2DDDEE7A" w14:textId="77777777">
        <w:trPr>
          <w:cantSplit/>
          <w:jc w:val="center"/>
        </w:trPr>
        <w:tc>
          <w:tcPr>
            <w:tcW w:w="3168" w:type="dxa"/>
            <w:shd w:val="clear" w:color="auto" w:fill="EFF3F7"/>
            <w:tcMar>
              <w:top w:w="75" w:type="dxa"/>
              <w:left w:w="85" w:type="dxa"/>
              <w:bottom w:w="75" w:type="dxa"/>
              <w:right w:w="85" w:type="dxa"/>
            </w:tcMar>
            <w:vAlign w:val="center"/>
          </w:tcPr>
          <w:p w14:paraId="73E3DAC7" w14:textId="77777777" w:rsidR="00B97500" w:rsidRDefault="00231B51">
            <w:pPr>
              <w:spacing w:after="20" w:line="245" w:lineRule="auto"/>
            </w:pPr>
            <w:r>
              <w:rPr>
                <w:color w:val="000000"/>
                <w:sz w:val="19"/>
              </w:rPr>
              <w:t>Venta de cinco impresiones a RD$20</w:t>
            </w:r>
          </w:p>
        </w:tc>
        <w:tc>
          <w:tcPr>
            <w:tcW w:w="6624" w:type="dxa"/>
            <w:shd w:val="clear" w:color="auto" w:fill="EFF3F7"/>
            <w:tcMar>
              <w:top w:w="75" w:type="dxa"/>
              <w:left w:w="85" w:type="dxa"/>
              <w:bottom w:w="75" w:type="dxa"/>
              <w:right w:w="85" w:type="dxa"/>
            </w:tcMar>
            <w:vAlign w:val="center"/>
          </w:tcPr>
          <w:p w14:paraId="074CF19E" w14:textId="77777777" w:rsidR="00B97500" w:rsidRDefault="00231B51">
            <w:pPr>
              <w:spacing w:after="20" w:line="245" w:lineRule="auto"/>
            </w:pPr>
            <w:r>
              <w:rPr>
                <w:color w:val="000000"/>
                <w:sz w:val="19"/>
              </w:rPr>
              <w:t>Total RD$100; pago completo e historial.</w:t>
            </w:r>
          </w:p>
        </w:tc>
      </w:tr>
      <w:tr w:rsidR="00B97500" w14:paraId="475C6299" w14:textId="77777777">
        <w:trPr>
          <w:cantSplit/>
          <w:jc w:val="center"/>
        </w:trPr>
        <w:tc>
          <w:tcPr>
            <w:tcW w:w="3168" w:type="dxa"/>
            <w:shd w:val="clear" w:color="auto" w:fill="FFFFFF"/>
            <w:tcMar>
              <w:top w:w="75" w:type="dxa"/>
              <w:left w:w="85" w:type="dxa"/>
              <w:bottom w:w="75" w:type="dxa"/>
              <w:right w:w="85" w:type="dxa"/>
            </w:tcMar>
            <w:vAlign w:val="center"/>
          </w:tcPr>
          <w:p w14:paraId="36127B03" w14:textId="77777777" w:rsidR="00B97500" w:rsidRDefault="00231B51">
            <w:pPr>
              <w:spacing w:after="20" w:line="245" w:lineRule="auto"/>
            </w:pPr>
            <w:r>
              <w:rPr>
                <w:color w:val="000000"/>
                <w:sz w:val="19"/>
              </w:rPr>
              <w:t>Cambiar catálogo a RD$1,500</w:t>
            </w:r>
          </w:p>
        </w:tc>
        <w:tc>
          <w:tcPr>
            <w:tcW w:w="6624" w:type="dxa"/>
            <w:shd w:val="clear" w:color="auto" w:fill="FFFFFF"/>
            <w:tcMar>
              <w:top w:w="75" w:type="dxa"/>
              <w:left w:w="85" w:type="dxa"/>
              <w:bottom w:w="75" w:type="dxa"/>
              <w:right w:w="85" w:type="dxa"/>
            </w:tcMar>
            <w:vAlign w:val="center"/>
          </w:tcPr>
          <w:p w14:paraId="7E0600DF" w14:textId="77777777" w:rsidR="00B97500" w:rsidRDefault="00231B51">
            <w:pPr>
              <w:spacing w:after="20" w:line="245" w:lineRule="auto"/>
            </w:pPr>
            <w:r>
              <w:rPr>
                <w:color w:val="000000"/>
                <w:sz w:val="19"/>
              </w:rPr>
              <w:t>Evento conserva RD$1,000.</w:t>
            </w:r>
          </w:p>
        </w:tc>
      </w:tr>
      <w:tr w:rsidR="00B97500" w14:paraId="65CB445B" w14:textId="77777777">
        <w:trPr>
          <w:cantSplit/>
          <w:jc w:val="center"/>
        </w:trPr>
        <w:tc>
          <w:tcPr>
            <w:tcW w:w="3168" w:type="dxa"/>
            <w:shd w:val="clear" w:color="auto" w:fill="EFF3F7"/>
            <w:tcMar>
              <w:top w:w="75" w:type="dxa"/>
              <w:left w:w="85" w:type="dxa"/>
              <w:bottom w:w="75" w:type="dxa"/>
              <w:right w:w="85" w:type="dxa"/>
            </w:tcMar>
            <w:vAlign w:val="center"/>
          </w:tcPr>
          <w:p w14:paraId="3E3F5D86" w14:textId="77777777" w:rsidR="00B97500" w:rsidRDefault="00231B51">
            <w:pPr>
              <w:spacing w:after="20" w:line="245" w:lineRule="auto"/>
            </w:pPr>
            <w:r>
              <w:rPr>
                <w:color w:val="000000"/>
                <w:sz w:val="19"/>
              </w:rPr>
              <w:t>Modo avión y cliente nuevo</w:t>
            </w:r>
          </w:p>
        </w:tc>
        <w:tc>
          <w:tcPr>
            <w:tcW w:w="6624" w:type="dxa"/>
            <w:shd w:val="clear" w:color="auto" w:fill="EFF3F7"/>
            <w:tcMar>
              <w:top w:w="75" w:type="dxa"/>
              <w:left w:w="85" w:type="dxa"/>
              <w:bottom w:w="75" w:type="dxa"/>
              <w:right w:w="85" w:type="dxa"/>
            </w:tcMar>
            <w:vAlign w:val="center"/>
          </w:tcPr>
          <w:p w14:paraId="1FF3C4A2" w14:textId="77777777" w:rsidR="00B97500" w:rsidRDefault="00231B51">
            <w:pPr>
              <w:spacing w:after="20" w:line="245" w:lineRule="auto"/>
            </w:pPr>
            <w:r>
              <w:rPr>
                <w:color w:val="000000"/>
                <w:sz w:val="19"/>
              </w:rPr>
              <w:t>Un pendiente persistido, sin anunciar confirmación remota.</w:t>
            </w:r>
          </w:p>
        </w:tc>
      </w:tr>
      <w:tr w:rsidR="00B97500" w14:paraId="7836DEDA" w14:textId="77777777">
        <w:trPr>
          <w:cantSplit/>
          <w:jc w:val="center"/>
        </w:trPr>
        <w:tc>
          <w:tcPr>
            <w:tcW w:w="3168" w:type="dxa"/>
            <w:shd w:val="clear" w:color="auto" w:fill="FFFFFF"/>
            <w:tcMar>
              <w:top w:w="75" w:type="dxa"/>
              <w:left w:w="85" w:type="dxa"/>
              <w:bottom w:w="75" w:type="dxa"/>
              <w:right w:w="85" w:type="dxa"/>
            </w:tcMar>
            <w:vAlign w:val="center"/>
          </w:tcPr>
          <w:p w14:paraId="420A382A" w14:textId="77777777" w:rsidR="00B97500" w:rsidRDefault="00231B51">
            <w:pPr>
              <w:spacing w:after="20" w:line="245" w:lineRule="auto"/>
            </w:pPr>
            <w:r>
              <w:rPr>
                <w:color w:val="000000"/>
                <w:sz w:val="19"/>
              </w:rPr>
              <w:t>Recargar repositorio sin red</w:t>
            </w:r>
          </w:p>
        </w:tc>
        <w:tc>
          <w:tcPr>
            <w:tcW w:w="6624" w:type="dxa"/>
            <w:shd w:val="clear" w:color="auto" w:fill="FFFFFF"/>
            <w:tcMar>
              <w:top w:w="75" w:type="dxa"/>
              <w:left w:w="85" w:type="dxa"/>
              <w:bottom w:w="75" w:type="dxa"/>
              <w:right w:w="85" w:type="dxa"/>
            </w:tcMar>
            <w:vAlign w:val="center"/>
          </w:tcPr>
          <w:p w14:paraId="1D198CAF" w14:textId="77777777" w:rsidR="00B97500" w:rsidRDefault="00231B51">
            <w:pPr>
              <w:spacing w:after="20" w:line="245" w:lineRule="auto"/>
            </w:pPr>
            <w:r>
              <w:rPr>
                <w:color w:val="000000"/>
                <w:sz w:val="19"/>
              </w:rPr>
              <w:t>Cliente y pendiente disponibles.</w:t>
            </w:r>
          </w:p>
        </w:tc>
      </w:tr>
      <w:tr w:rsidR="00B97500" w14:paraId="0DCA5BCF" w14:textId="77777777">
        <w:trPr>
          <w:cantSplit/>
          <w:jc w:val="center"/>
        </w:trPr>
        <w:tc>
          <w:tcPr>
            <w:tcW w:w="3168" w:type="dxa"/>
            <w:shd w:val="clear" w:color="auto" w:fill="EFF3F7"/>
            <w:tcMar>
              <w:top w:w="75" w:type="dxa"/>
              <w:left w:w="85" w:type="dxa"/>
              <w:bottom w:w="75" w:type="dxa"/>
              <w:right w:w="85" w:type="dxa"/>
            </w:tcMar>
            <w:vAlign w:val="center"/>
          </w:tcPr>
          <w:p w14:paraId="6C1043C2" w14:textId="77777777" w:rsidR="00B97500" w:rsidRDefault="00231B51">
            <w:pPr>
              <w:spacing w:after="20" w:line="245" w:lineRule="auto"/>
            </w:pPr>
            <w:r>
              <w:rPr>
                <w:color w:val="000000"/>
                <w:sz w:val="19"/>
              </w:rPr>
              <w:t>Recuperar red</w:t>
            </w:r>
          </w:p>
        </w:tc>
        <w:tc>
          <w:tcPr>
            <w:tcW w:w="6624" w:type="dxa"/>
            <w:shd w:val="clear" w:color="auto" w:fill="EFF3F7"/>
            <w:tcMar>
              <w:top w:w="75" w:type="dxa"/>
              <w:left w:w="85" w:type="dxa"/>
              <w:bottom w:w="75" w:type="dxa"/>
              <w:right w:w="85" w:type="dxa"/>
            </w:tcMar>
            <w:vAlign w:val="center"/>
          </w:tcPr>
          <w:p w14:paraId="47045F57" w14:textId="77777777" w:rsidR="00B97500" w:rsidRDefault="00231B51">
            <w:pPr>
              <w:spacing w:after="20" w:line="245" w:lineRule="auto"/>
            </w:pPr>
            <w:r>
              <w:rPr>
                <w:color w:val="000000"/>
                <w:sz w:val="19"/>
              </w:rPr>
              <w:t>Cola vacía y un único registro confirmado.</w:t>
            </w:r>
          </w:p>
        </w:tc>
      </w:tr>
      <w:tr w:rsidR="00B97500" w14:paraId="2ECBCF09" w14:textId="77777777">
        <w:trPr>
          <w:cantSplit/>
          <w:jc w:val="center"/>
        </w:trPr>
        <w:tc>
          <w:tcPr>
            <w:tcW w:w="3168" w:type="dxa"/>
            <w:shd w:val="clear" w:color="auto" w:fill="FFFFFF"/>
            <w:tcMar>
              <w:top w:w="75" w:type="dxa"/>
              <w:left w:w="85" w:type="dxa"/>
              <w:bottom w:w="75" w:type="dxa"/>
              <w:right w:w="85" w:type="dxa"/>
            </w:tcMar>
            <w:vAlign w:val="center"/>
          </w:tcPr>
          <w:p w14:paraId="2730C774" w14:textId="77777777" w:rsidR="00B97500" w:rsidRDefault="00231B51">
            <w:pPr>
              <w:spacing w:after="20" w:line="245" w:lineRule="auto"/>
            </w:pPr>
            <w:r>
              <w:rPr>
                <w:color w:val="000000"/>
                <w:sz w:val="19"/>
              </w:rPr>
              <w:t>Editar desde otro dispositivo</w:t>
            </w:r>
          </w:p>
        </w:tc>
        <w:tc>
          <w:tcPr>
            <w:tcW w:w="6624" w:type="dxa"/>
            <w:shd w:val="clear" w:color="auto" w:fill="FFFFFF"/>
            <w:tcMar>
              <w:top w:w="75" w:type="dxa"/>
              <w:left w:w="85" w:type="dxa"/>
              <w:bottom w:w="75" w:type="dxa"/>
              <w:right w:w="85" w:type="dxa"/>
            </w:tcMar>
            <w:vAlign w:val="center"/>
          </w:tcPr>
          <w:p w14:paraId="156069E9" w14:textId="77777777" w:rsidR="00B97500" w:rsidRDefault="00231B51">
            <w:pPr>
              <w:spacing w:after="20" w:line="245" w:lineRule="auto"/>
            </w:pPr>
            <w:r>
              <w:rPr>
                <w:color w:val="000000"/>
                <w:sz w:val="19"/>
              </w:rPr>
              <w:t>Conflicto detectado; vista vuelve a la edición confirmada.</w:t>
            </w:r>
          </w:p>
        </w:tc>
      </w:tr>
      <w:tr w:rsidR="00B97500" w14:paraId="438B1372" w14:textId="77777777">
        <w:trPr>
          <w:cantSplit/>
          <w:jc w:val="center"/>
        </w:trPr>
        <w:tc>
          <w:tcPr>
            <w:tcW w:w="3168" w:type="dxa"/>
            <w:shd w:val="clear" w:color="auto" w:fill="EFF3F7"/>
            <w:tcMar>
              <w:top w:w="75" w:type="dxa"/>
              <w:left w:w="85" w:type="dxa"/>
              <w:bottom w:w="75" w:type="dxa"/>
              <w:right w:w="85" w:type="dxa"/>
            </w:tcMar>
            <w:vAlign w:val="center"/>
          </w:tcPr>
          <w:p w14:paraId="5BD2595F" w14:textId="77777777" w:rsidR="00B97500" w:rsidRDefault="00231B51">
            <w:pPr>
              <w:spacing w:after="20" w:line="245" w:lineRule="auto"/>
            </w:pPr>
            <w:r>
              <w:rPr>
                <w:color w:val="000000"/>
                <w:sz w:val="19"/>
              </w:rPr>
              <w:t>Abrir cinco módulos desde el panel</w:t>
            </w:r>
          </w:p>
        </w:tc>
        <w:tc>
          <w:tcPr>
            <w:tcW w:w="6624" w:type="dxa"/>
            <w:shd w:val="clear" w:color="auto" w:fill="EFF3F7"/>
            <w:tcMar>
              <w:top w:w="75" w:type="dxa"/>
              <w:left w:w="85" w:type="dxa"/>
              <w:bottom w:w="75" w:type="dxa"/>
              <w:right w:w="85" w:type="dxa"/>
            </w:tcMar>
            <w:vAlign w:val="center"/>
          </w:tcPr>
          <w:p w14:paraId="2FBB67D5" w14:textId="77777777" w:rsidR="00B97500" w:rsidRDefault="00231B51">
            <w:pPr>
              <w:spacing w:after="20" w:line="245" w:lineRule="auto"/>
            </w:pPr>
            <w:r>
              <w:rPr>
                <w:color w:val="000000"/>
                <w:sz w:val="19"/>
              </w:rPr>
              <w:t>Navegación sin excepciones detectadas.</w:t>
            </w:r>
          </w:p>
        </w:tc>
      </w:tr>
      <w:tr w:rsidR="00B97500" w14:paraId="51409ED5" w14:textId="77777777">
        <w:trPr>
          <w:cantSplit/>
          <w:jc w:val="center"/>
        </w:trPr>
        <w:tc>
          <w:tcPr>
            <w:tcW w:w="3168" w:type="dxa"/>
            <w:shd w:val="clear" w:color="auto" w:fill="FFFFFF"/>
            <w:tcMar>
              <w:top w:w="75" w:type="dxa"/>
              <w:left w:w="85" w:type="dxa"/>
              <w:bottom w:w="75" w:type="dxa"/>
              <w:right w:w="85" w:type="dxa"/>
            </w:tcMar>
            <w:vAlign w:val="center"/>
          </w:tcPr>
          <w:p w14:paraId="4975D7AD" w14:textId="77777777" w:rsidR="00B97500" w:rsidRDefault="00231B51">
            <w:pPr>
              <w:spacing w:after="20" w:line="245" w:lineRule="auto"/>
            </w:pPr>
            <w:r>
              <w:rPr>
                <w:color w:val="000000"/>
                <w:sz w:val="19"/>
              </w:rPr>
              <w:t>Detener proceso y arrancar sin red</w:t>
            </w:r>
          </w:p>
        </w:tc>
        <w:tc>
          <w:tcPr>
            <w:tcW w:w="6624" w:type="dxa"/>
            <w:shd w:val="clear" w:color="auto" w:fill="FFFFFF"/>
            <w:tcMar>
              <w:top w:w="75" w:type="dxa"/>
              <w:left w:w="85" w:type="dxa"/>
              <w:bottom w:w="75" w:type="dxa"/>
              <w:right w:w="85" w:type="dxa"/>
            </w:tcMar>
            <w:vAlign w:val="center"/>
          </w:tcPr>
          <w:p w14:paraId="48DFEAD4" w14:textId="77777777" w:rsidR="00B97500" w:rsidRDefault="00231B51">
            <w:pPr>
              <w:spacing w:after="20" w:line="245" w:lineRule="auto"/>
            </w:pPr>
            <w:r>
              <w:rPr>
                <w:color w:val="000000"/>
                <w:sz w:val="19"/>
              </w:rPr>
              <w:t>Sesión, dos clientes y un pendiente recuperados.</w:t>
            </w:r>
          </w:p>
        </w:tc>
      </w:tr>
      <w:tr w:rsidR="00B97500" w14:paraId="69900267" w14:textId="77777777">
        <w:trPr>
          <w:cantSplit/>
          <w:jc w:val="center"/>
        </w:trPr>
        <w:tc>
          <w:tcPr>
            <w:tcW w:w="3168" w:type="dxa"/>
            <w:shd w:val="clear" w:color="auto" w:fill="EFF3F7"/>
            <w:tcMar>
              <w:top w:w="75" w:type="dxa"/>
              <w:left w:w="85" w:type="dxa"/>
              <w:bottom w:w="75" w:type="dxa"/>
              <w:right w:w="85" w:type="dxa"/>
            </w:tcMar>
            <w:vAlign w:val="center"/>
          </w:tcPr>
          <w:p w14:paraId="371A26B9" w14:textId="77777777" w:rsidR="00B97500" w:rsidRDefault="00231B51">
            <w:pPr>
              <w:spacing w:after="20" w:line="245" w:lineRule="auto"/>
            </w:pPr>
            <w:r>
              <w:rPr>
                <w:color w:val="000000"/>
                <w:sz w:val="19"/>
              </w:rPr>
              <w:t>Sincronizar tras reinicio</w:t>
            </w:r>
          </w:p>
        </w:tc>
        <w:tc>
          <w:tcPr>
            <w:tcW w:w="6624" w:type="dxa"/>
            <w:shd w:val="clear" w:color="auto" w:fill="EFF3F7"/>
            <w:tcMar>
              <w:top w:w="75" w:type="dxa"/>
              <w:left w:w="85" w:type="dxa"/>
              <w:bottom w:w="75" w:type="dxa"/>
              <w:right w:w="85" w:type="dxa"/>
            </w:tcMar>
            <w:vAlign w:val="center"/>
          </w:tcPr>
          <w:p w14:paraId="014C5CC7" w14:textId="77777777" w:rsidR="00B97500" w:rsidRDefault="00231B51">
            <w:pPr>
              <w:spacing w:after="20" w:line="245" w:lineRule="auto"/>
            </w:pPr>
            <w:r>
              <w:rPr>
                <w:color w:val="000000"/>
                <w:sz w:val="19"/>
              </w:rPr>
              <w:t>Dos clientes en servidor; pendiente confirmado una sola vez.</w:t>
            </w:r>
          </w:p>
        </w:tc>
      </w:tr>
      <w:tr w:rsidR="00B97500" w14:paraId="3A2335AD" w14:textId="77777777">
        <w:trPr>
          <w:cantSplit/>
          <w:jc w:val="center"/>
        </w:trPr>
        <w:tc>
          <w:tcPr>
            <w:tcW w:w="3168" w:type="dxa"/>
            <w:shd w:val="clear" w:color="auto" w:fill="FFFFFF"/>
            <w:tcMar>
              <w:top w:w="75" w:type="dxa"/>
              <w:left w:w="85" w:type="dxa"/>
              <w:bottom w:w="75" w:type="dxa"/>
              <w:right w:w="85" w:type="dxa"/>
            </w:tcMar>
            <w:vAlign w:val="center"/>
          </w:tcPr>
          <w:p w14:paraId="54B90787" w14:textId="77777777" w:rsidR="00B97500" w:rsidRDefault="00231B51">
            <w:pPr>
              <w:spacing w:after="20" w:line="245" w:lineRule="auto"/>
            </w:pPr>
            <w:r>
              <w:rPr>
                <w:color w:val="000000"/>
                <w:sz w:val="19"/>
              </w:rPr>
              <w:t>Entrar con otra cuenta</w:t>
            </w:r>
          </w:p>
        </w:tc>
        <w:tc>
          <w:tcPr>
            <w:tcW w:w="6624" w:type="dxa"/>
            <w:shd w:val="clear" w:color="auto" w:fill="FFFFFF"/>
            <w:tcMar>
              <w:top w:w="75" w:type="dxa"/>
              <w:left w:w="85" w:type="dxa"/>
              <w:bottom w:w="75" w:type="dxa"/>
              <w:right w:w="85" w:type="dxa"/>
            </w:tcMar>
            <w:vAlign w:val="center"/>
          </w:tcPr>
          <w:p w14:paraId="5962B0BD" w14:textId="77777777" w:rsidR="00B97500" w:rsidRDefault="00231B51">
            <w:pPr>
              <w:spacing w:after="20" w:line="245" w:lineRule="auto"/>
            </w:pPr>
            <w:r>
              <w:rPr>
                <w:color w:val="000000"/>
                <w:sz w:val="19"/>
              </w:rPr>
              <w:t>Sin registros ni pendientes de la cuenta anterior.</w:t>
            </w:r>
          </w:p>
        </w:tc>
      </w:tr>
    </w:tbl>
    <w:p w14:paraId="73CF00B7" w14:textId="77777777" w:rsidR="00B97500" w:rsidRDefault="00B97500">
      <w:pPr>
        <w:keepNext/>
        <w:spacing w:after="0" w:line="80" w:lineRule="exact"/>
      </w:pPr>
    </w:p>
    <w:p w14:paraId="675B68A2" w14:textId="77777777" w:rsidR="00B97500" w:rsidRDefault="00231B51">
      <w:r>
        <w:t>I01 utiliza el repositorio real y los SDK Firebase en un AVD con servicios locales. I02 se ejecuta en dos invocaciones distintas, PREPARAR y RECUPERAR; se detuvo el proceso entre ambas y se conservó la instalación mediante --no-uninstall. El modo avión fue controlado en el AVD por el script anfitrión. No se simula un reinicio físico del teléfono ni una pérdida eléctrica del almacenamiento.</w:t>
      </w:r>
    </w:p>
    <w:p w14:paraId="38CA0E4E" w14:textId="77777777" w:rsidR="00B97500" w:rsidRDefault="00231B51">
      <w:pPr>
        <w:spacing w:after="20" w:line="240" w:lineRule="auto"/>
      </w:pPr>
      <w:r>
        <w:rPr>
          <w:rFonts w:ascii="Consolas" w:hAnsi="Consolas"/>
          <w:sz w:val="18"/>
        </w:rPr>
        <w:t>python tools/run_android_integration.py</w:t>
      </w:r>
    </w:p>
    <w:p w14:paraId="3A939F0D" w14:textId="77777777" w:rsidR="00B97500" w:rsidRDefault="00231B51">
      <w:pPr>
        <w:spacing w:after="20" w:line="240" w:lineRule="auto"/>
      </w:pPr>
      <w:r>
        <w:rPr>
          <w:rFonts w:ascii="Consolas" w:hAnsi="Consolas"/>
          <w:sz w:val="18"/>
        </w:rPr>
        <w:t>python tools/run_android_integration.py integration_test/restart_test.dart PREPARAR</w:t>
      </w:r>
    </w:p>
    <w:p w14:paraId="4C4991F5" w14:textId="77777777" w:rsidR="00B97500" w:rsidRDefault="00231B51">
      <w:pPr>
        <w:spacing w:after="20" w:line="240" w:lineRule="auto"/>
      </w:pPr>
      <w:r>
        <w:rPr>
          <w:rFonts w:ascii="Consolas" w:hAnsi="Consolas"/>
          <w:sz w:val="18"/>
        </w:rPr>
        <w:t>adb -s emulator-5554 shell am force-stop com.edwintavarez.fotogest_pro</w:t>
      </w:r>
    </w:p>
    <w:p w14:paraId="3D7154D9" w14:textId="77777777" w:rsidR="00B97500" w:rsidRDefault="00231B51">
      <w:pPr>
        <w:spacing w:after="20" w:line="240" w:lineRule="auto"/>
      </w:pPr>
      <w:r>
        <w:rPr>
          <w:rFonts w:ascii="Consolas" w:hAnsi="Consolas"/>
          <w:sz w:val="18"/>
        </w:rPr>
        <w:t>python tools/run_android_integration.py integration_test/restart_test.dart RECUPERAR</w:t>
      </w:r>
    </w:p>
    <w:p w14:paraId="3FD0D170" w14:textId="77777777" w:rsidR="00B97500" w:rsidRDefault="00231B51">
      <w:pPr>
        <w:pStyle w:val="Ttulo1"/>
        <w:pageBreakBefore/>
      </w:pPr>
      <w:bookmarkStart w:id="6" w:name="_Toc242984323"/>
      <w:r>
        <w:lastRenderedPageBreak/>
        <w:t>Fase 5 Documentación del proyecto de software</w:t>
      </w:r>
      <w:bookmarkEnd w:id="6"/>
    </w:p>
    <w:p w14:paraId="48FF8FE7" w14:textId="77777777" w:rsidR="00B97500" w:rsidRDefault="00231B51">
      <w:pPr>
        <w:pStyle w:val="Ttulo2"/>
      </w:pPr>
      <w:r>
        <w:t>Organización documental</w:t>
      </w:r>
    </w:p>
    <w:p w14:paraId="0F405F12" w14:textId="77777777" w:rsidR="00B97500" w:rsidRDefault="00231B51">
      <w:r>
        <w:t>La documentación del proyecto comprende la descripción del problema, los requisitos, el diseño de datos, la arquitectura, los resultados de las pruebas y los procedimientos de implementación. El manual de usuario explica las operaciones comerciales y el manejo de la sincronización; el manual técnico describe la configuración, las dependencias, la compilación y el mantenimiento. Los anexos incluyen el código fuente y las evidencias de ejecución.</w:t>
      </w:r>
    </w:p>
    <w:p w14:paraId="338BFA53" w14:textId="77777777" w:rsidR="00B97500" w:rsidRDefault="00231B51">
      <w:pPr>
        <w:pStyle w:val="Ttulo2"/>
      </w:pPr>
      <w:r>
        <w:t>Manual de usuario: acceso y panel</w:t>
      </w:r>
    </w:p>
    <w:p w14:paraId="1C0F1241" w14:textId="77777777" w:rsidR="00B97500" w:rsidRDefault="00231B51">
      <w:r>
        <w:t>1. Instalar FotoGest_Pro_1.1.0.apk y abrir FotoGest Pro.</w:t>
      </w:r>
    </w:p>
    <w:p w14:paraId="093C01C3" w14:textId="77777777" w:rsidR="00B97500" w:rsidRDefault="00231B51">
      <w:r>
        <w:t>2. Con Internet, escribir correo y contraseña de una cuenta habilitada en Firebase Authentication y pulsar Entrar.</w:t>
      </w:r>
    </w:p>
    <w:p w14:paraId="5E1C4784" w14:textId="77777777" w:rsidR="00B97500" w:rsidRDefault="00231B51">
      <w:r>
        <w:t>3. Consultar clientes, eventos activos, abonado y pendiente. Revisar también Sincronización y sus mensajes.</w:t>
      </w:r>
    </w:p>
    <w:p w14:paraId="7DF07D33" w14:textId="77777777" w:rsidR="00B97500" w:rsidRDefault="00231B51">
      <w:r>
        <w:t>4. Usar la barra inferior para Clientes, Eventos, Ventas y Pagos; abrir Servicios desde el panel.</w:t>
      </w:r>
    </w:p>
    <w:p w14:paraId="0DFFFD19" w14:textId="77777777" w:rsidR="00B97500" w:rsidRDefault="00231B51">
      <w:pPr>
        <w:pStyle w:val="Ttulo2"/>
      </w:pPr>
      <w:r>
        <w:t>Clientes y servicios</w:t>
      </w:r>
    </w:p>
    <w:p w14:paraId="309D6D64" w14:textId="77777777" w:rsidR="00B97500" w:rsidRDefault="00231B51">
      <w:r>
        <w:t>1. En Clientes, pulsar Nuevo y escribir nombre de al menos tres caracteres y teléfono con diez dígitos o más. Las notas son opcionales.</w:t>
      </w:r>
    </w:p>
    <w:p w14:paraId="227A6FD8" w14:textId="77777777" w:rsidR="00B97500" w:rsidRDefault="00231B51">
      <w:r>
        <w:t>2. Guardar y distinguir el mensaje de confirmación Online del aviso de pendiente de sincronizar.</w:t>
      </w:r>
    </w:p>
    <w:p w14:paraId="4E217521" w14:textId="77777777" w:rsidR="00B97500" w:rsidRDefault="00231B51">
      <w:r>
        <w:t>3. Editar desde las acciones del registro. Una baja requiere confirmación y la interfaz bloquea clientes con operaciones asociadas.</w:t>
      </w:r>
    </w:p>
    <w:p w14:paraId="74974DA6" w14:textId="77777777" w:rsidR="00B97500" w:rsidRDefault="00231B51">
      <w:r>
        <w:t>4. En Servicios, registrar nombre, descripción y precio positivo. Mantenerlo activo para ofrecerlo en nuevos eventos.</w:t>
      </w:r>
    </w:p>
    <w:p w14:paraId="6B8AD143" w14:textId="77777777" w:rsidR="00B97500" w:rsidRDefault="00231B51">
      <w:r>
        <w:t>5. Desactivar servicios que ya no se ofrecen. Los usados por eventos conservan su relación histórica.</w:t>
      </w:r>
    </w:p>
    <w:p w14:paraId="478AF033" w14:textId="77777777" w:rsidR="00B97500" w:rsidRDefault="00231B51">
      <w:pPr>
        <w:pStyle w:val="Ttulo2"/>
      </w:pPr>
      <w:r>
        <w:t>Eventos</w:t>
      </w:r>
    </w:p>
    <w:p w14:paraId="382DADEB" w14:textId="77777777" w:rsidR="00B97500" w:rsidRDefault="00231B51">
      <w:r>
        <w:t>1. Crear previamente cliente y servicio activo.</w:t>
      </w:r>
    </w:p>
    <w:p w14:paraId="4B75DE99" w14:textId="77777777" w:rsidR="00B97500" w:rsidRDefault="00231B51">
      <w:r>
        <w:t>2. En Eventos, pulsar Nuevo, seleccionar ambas referencias y revisar el monto acordado.</w:t>
      </w:r>
    </w:p>
    <w:p w14:paraId="03E95F57" w14:textId="77777777" w:rsidR="00B97500" w:rsidRDefault="00231B51">
      <w:r>
        <w:t>3. Completar tipo, ubicación, fecha, hora y estado; guardar y comprobar el resultado.</w:t>
      </w:r>
    </w:p>
    <w:p w14:paraId="2AFB3239" w14:textId="77777777" w:rsidR="00B97500" w:rsidRDefault="00231B51">
      <w:r>
        <w:t>4. Cambiar el precio del catálogo no modifica el importe del evento ya guardado.</w:t>
      </w:r>
    </w:p>
    <w:p w14:paraId="01C26F3B" w14:textId="77777777" w:rsidR="00B97500" w:rsidRDefault="00231B51">
      <w:pPr>
        <w:pStyle w:val="Ttulo2"/>
        <w:pageBreakBefore/>
      </w:pPr>
      <w:r>
        <w:rPr>
          <w:sz w:val="34"/>
        </w:rPr>
        <w:lastRenderedPageBreak/>
        <w:t>Manual de ventas, abonos y sincronización</w:t>
      </w:r>
    </w:p>
    <w:p w14:paraId="1B31D898" w14:textId="77777777" w:rsidR="00B97500" w:rsidRDefault="00231B51">
      <w:pPr>
        <w:pStyle w:val="Ttulo2"/>
      </w:pPr>
      <w:r>
        <w:t>Ventas y cobros</w:t>
      </w:r>
    </w:p>
    <w:p w14:paraId="624EEE80" w14:textId="77777777" w:rsidR="00B97500" w:rsidRDefault="00231B51">
      <w:r>
        <w:t>1. En Ventas, pulsar Nueva; seleccionar cliente, tipo, cantidad entera y precio unitario positivos.</w:t>
      </w:r>
    </w:p>
    <w:p w14:paraId="09208696" w14:textId="77777777" w:rsidR="00B97500" w:rsidRDefault="00231B51">
      <w:r>
        <w:t>2. Revisar el total. Guardar para cobrar después o pulsar Guardar y cobrar ahora.</w:t>
      </w:r>
    </w:p>
    <w:p w14:paraId="3FD7D30D" w14:textId="77777777" w:rsidR="00B97500" w:rsidRDefault="00231B51">
      <w:r>
        <w:t>3. En el formulario de abono, seleccionar cuenta y comprobar el saldo; indicar monto, método, fecha y nota opcional.</w:t>
      </w:r>
    </w:p>
    <w:p w14:paraId="55C87A28" w14:textId="77777777" w:rsidR="00B97500" w:rsidRDefault="00231B51">
      <w:r>
        <w:t>4. Guardar y revisar el comprobante. Si está pendiente, esperar la confirmación del servidor desde Sincronización.</w:t>
      </w:r>
    </w:p>
    <w:p w14:paraId="0703219C" w14:textId="77777777" w:rsidR="00B97500" w:rsidRDefault="00231B51">
      <w:r>
        <w:t>5. Las cuentas completamente cubiertas aparecen en Historial. Los pagos confirmados se consultan y se conservan.</w:t>
      </w:r>
    </w:p>
    <w:p w14:paraId="1E2CFF51" w14:textId="77777777" w:rsidR="00B97500" w:rsidRDefault="00231B51">
      <w:r>
        <w:t>El método tarjeta solo registra cómo se recibió el dinero; no solicita datos bancarios ni ejecuta un cobro electrónico. El comprobante es informativo y no tiene valor fiscal. Una cuenta con abonos no se elimina; puede cancelarse conservando los pagos.</w:t>
      </w:r>
    </w:p>
    <w:p w14:paraId="3F4B8F42" w14:textId="77777777" w:rsidR="00B97500" w:rsidRDefault="00231B51">
      <w:pPr>
        <w:pStyle w:val="Ttulo2"/>
      </w:pPr>
      <w:r>
        <w:t>Uso sin conexión</w:t>
      </w:r>
    </w:p>
    <w:p w14:paraId="50C39FBB" w14:textId="77777777" w:rsidR="00B97500" w:rsidRDefault="00231B51">
      <w:r>
        <w:t>1. Conservar abierta la sesión Firebase antes de desconectarse. Al reabrir, la app recupera la instantánea disponible.</w:t>
      </w:r>
    </w:p>
    <w:p w14:paraId="7BD3B115" w14:textId="77777777" w:rsidR="00B97500" w:rsidRDefault="00231B51">
      <w:r>
        <w:t>2. Registrar cambios como pendientes. El aviso indica que los saldos pueden incluir información por confirmar.</w:t>
      </w:r>
    </w:p>
    <w:p w14:paraId="033D5EE8" w14:textId="77777777" w:rsidR="00B97500" w:rsidRDefault="00231B51">
      <w:r>
        <w:t>3. Conectar de nuevo y usar Actualizar y reintentar, o esperar el reintento mientras la app esté abierta.</w:t>
      </w:r>
    </w:p>
    <w:p w14:paraId="646E8986" w14:textId="77777777" w:rsidR="00B97500" w:rsidRDefault="00231B51">
      <w:r>
        <w:t>4. Si hay rechazo, revisar el mensaje. Descartar pendientes requiere confirmación y no borra datos confirmados.</w:t>
      </w:r>
    </w:p>
    <w:p w14:paraId="7F9ED011" w14:textId="77777777" w:rsidR="00B97500" w:rsidRDefault="00231B51">
      <w:r>
        <w:t>5. Cerrar sesión desde el panel limpia las listas; los pendientes quedan asociados al UID en este dispositivo. Para volver a autenticar se requiere 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200"/>
      </w:tblGrid>
      <w:tr w:rsidR="00B97500" w14:paraId="2A2FBEA1" w14:textId="77777777">
        <w:trPr>
          <w:cantSplit/>
          <w:tblHeader/>
          <w:jc w:val="center"/>
        </w:trPr>
        <w:tc>
          <w:tcPr>
            <w:tcW w:w="2592" w:type="dxa"/>
            <w:shd w:val="clear" w:color="auto" w:fill="183651"/>
            <w:tcMar>
              <w:top w:w="75" w:type="dxa"/>
              <w:left w:w="85" w:type="dxa"/>
              <w:bottom w:w="75" w:type="dxa"/>
              <w:right w:w="85" w:type="dxa"/>
            </w:tcMar>
            <w:vAlign w:val="center"/>
          </w:tcPr>
          <w:p w14:paraId="0AA10CB9" w14:textId="77777777" w:rsidR="00B97500" w:rsidRDefault="00231B51">
            <w:pPr>
              <w:spacing w:after="20" w:line="245" w:lineRule="auto"/>
              <w:jc w:val="center"/>
            </w:pPr>
            <w:r>
              <w:rPr>
                <w:b/>
                <w:color w:val="FFFFFF"/>
                <w:sz w:val="19"/>
              </w:rPr>
              <w:t>Situación</w:t>
            </w:r>
          </w:p>
        </w:tc>
        <w:tc>
          <w:tcPr>
            <w:tcW w:w="7200" w:type="dxa"/>
            <w:shd w:val="clear" w:color="auto" w:fill="183651"/>
            <w:tcMar>
              <w:top w:w="75" w:type="dxa"/>
              <w:left w:w="85" w:type="dxa"/>
              <w:bottom w:w="75" w:type="dxa"/>
              <w:right w:w="85" w:type="dxa"/>
            </w:tcMar>
            <w:vAlign w:val="center"/>
          </w:tcPr>
          <w:p w14:paraId="5F71C216" w14:textId="77777777" w:rsidR="00B97500" w:rsidRDefault="00231B51">
            <w:pPr>
              <w:spacing w:after="20" w:line="245" w:lineRule="auto"/>
            </w:pPr>
            <w:r>
              <w:rPr>
                <w:b/>
                <w:color w:val="FFFFFF"/>
                <w:sz w:val="19"/>
              </w:rPr>
              <w:t>Acción recomendada</w:t>
            </w:r>
          </w:p>
        </w:tc>
      </w:tr>
      <w:tr w:rsidR="00B97500" w14:paraId="620D8618" w14:textId="77777777">
        <w:trPr>
          <w:cantSplit/>
          <w:jc w:val="center"/>
        </w:trPr>
        <w:tc>
          <w:tcPr>
            <w:tcW w:w="2592" w:type="dxa"/>
            <w:shd w:val="clear" w:color="auto" w:fill="EFF3F7"/>
            <w:tcMar>
              <w:top w:w="75" w:type="dxa"/>
              <w:left w:w="85" w:type="dxa"/>
              <w:bottom w:w="75" w:type="dxa"/>
              <w:right w:w="85" w:type="dxa"/>
            </w:tcMar>
            <w:vAlign w:val="center"/>
          </w:tcPr>
          <w:p w14:paraId="04B0EAE7" w14:textId="77777777" w:rsidR="00B97500" w:rsidRDefault="00231B51">
            <w:pPr>
              <w:spacing w:after="20" w:line="245" w:lineRule="auto"/>
            </w:pPr>
            <w:r>
              <w:rPr>
                <w:color w:val="000000"/>
                <w:sz w:val="19"/>
              </w:rPr>
              <w:t>Acceso rechazado</w:t>
            </w:r>
          </w:p>
        </w:tc>
        <w:tc>
          <w:tcPr>
            <w:tcW w:w="7200" w:type="dxa"/>
            <w:shd w:val="clear" w:color="auto" w:fill="EFF3F7"/>
            <w:tcMar>
              <w:top w:w="75" w:type="dxa"/>
              <w:left w:w="85" w:type="dxa"/>
              <w:bottom w:w="75" w:type="dxa"/>
              <w:right w:w="85" w:type="dxa"/>
            </w:tcMar>
            <w:vAlign w:val="center"/>
          </w:tcPr>
          <w:p w14:paraId="12304D2E" w14:textId="77777777" w:rsidR="00B97500" w:rsidRDefault="00231B51">
            <w:pPr>
              <w:spacing w:after="20" w:line="245" w:lineRule="auto"/>
            </w:pPr>
            <w:r>
              <w:rPr>
                <w:color w:val="000000"/>
                <w:sz w:val="19"/>
              </w:rPr>
              <w:t>Revisar correo, contraseña, conexión y cuenta habilitada.</w:t>
            </w:r>
          </w:p>
        </w:tc>
      </w:tr>
      <w:tr w:rsidR="00B97500" w14:paraId="5C503387" w14:textId="77777777">
        <w:trPr>
          <w:cantSplit/>
          <w:jc w:val="center"/>
        </w:trPr>
        <w:tc>
          <w:tcPr>
            <w:tcW w:w="2592" w:type="dxa"/>
            <w:shd w:val="clear" w:color="auto" w:fill="FFFFFF"/>
            <w:tcMar>
              <w:top w:w="75" w:type="dxa"/>
              <w:left w:w="85" w:type="dxa"/>
              <w:bottom w:w="75" w:type="dxa"/>
              <w:right w:w="85" w:type="dxa"/>
            </w:tcMar>
            <w:vAlign w:val="center"/>
          </w:tcPr>
          <w:p w14:paraId="3BDE4340" w14:textId="77777777" w:rsidR="00B97500" w:rsidRDefault="00231B51">
            <w:pPr>
              <w:spacing w:after="20" w:line="245" w:lineRule="auto"/>
            </w:pPr>
            <w:r>
              <w:rPr>
                <w:color w:val="000000"/>
                <w:sz w:val="19"/>
              </w:rPr>
              <w:t>Lista vacía</w:t>
            </w:r>
          </w:p>
        </w:tc>
        <w:tc>
          <w:tcPr>
            <w:tcW w:w="7200" w:type="dxa"/>
            <w:shd w:val="clear" w:color="auto" w:fill="FFFFFF"/>
            <w:tcMar>
              <w:top w:w="75" w:type="dxa"/>
              <w:left w:w="85" w:type="dxa"/>
              <w:bottom w:w="75" w:type="dxa"/>
              <w:right w:w="85" w:type="dxa"/>
            </w:tcMar>
            <w:vAlign w:val="center"/>
          </w:tcPr>
          <w:p w14:paraId="58C6C3BE" w14:textId="77777777" w:rsidR="00B97500" w:rsidRDefault="00231B51">
            <w:pPr>
              <w:spacing w:after="20" w:line="245" w:lineRule="auto"/>
            </w:pPr>
            <w:r>
              <w:rPr>
                <w:color w:val="000000"/>
                <w:sz w:val="19"/>
              </w:rPr>
              <w:t>Confirmar cuenta y esperar la carga; la primera carga necesita Internet.</w:t>
            </w:r>
          </w:p>
        </w:tc>
      </w:tr>
      <w:tr w:rsidR="00B97500" w14:paraId="4B0E1F13" w14:textId="77777777">
        <w:trPr>
          <w:cantSplit/>
          <w:jc w:val="center"/>
        </w:trPr>
        <w:tc>
          <w:tcPr>
            <w:tcW w:w="2592" w:type="dxa"/>
            <w:shd w:val="clear" w:color="auto" w:fill="EFF3F7"/>
            <w:tcMar>
              <w:top w:w="75" w:type="dxa"/>
              <w:left w:w="85" w:type="dxa"/>
              <w:bottom w:w="75" w:type="dxa"/>
              <w:right w:w="85" w:type="dxa"/>
            </w:tcMar>
            <w:vAlign w:val="center"/>
          </w:tcPr>
          <w:p w14:paraId="0BD5A447" w14:textId="77777777" w:rsidR="00B97500" w:rsidRDefault="00231B51">
            <w:pPr>
              <w:spacing w:after="20" w:line="245" w:lineRule="auto"/>
            </w:pPr>
            <w:r>
              <w:rPr>
                <w:color w:val="000000"/>
                <w:sz w:val="19"/>
              </w:rPr>
              <w:t>Abono rechazado</w:t>
            </w:r>
          </w:p>
        </w:tc>
        <w:tc>
          <w:tcPr>
            <w:tcW w:w="7200" w:type="dxa"/>
            <w:shd w:val="clear" w:color="auto" w:fill="EFF3F7"/>
            <w:tcMar>
              <w:top w:w="75" w:type="dxa"/>
              <w:left w:w="85" w:type="dxa"/>
              <w:bottom w:w="75" w:type="dxa"/>
              <w:right w:w="85" w:type="dxa"/>
            </w:tcMar>
            <w:vAlign w:val="center"/>
          </w:tcPr>
          <w:p w14:paraId="1E0BF04B" w14:textId="77777777" w:rsidR="00B97500" w:rsidRDefault="00231B51">
            <w:pPr>
              <w:spacing w:after="20" w:line="245" w:lineRule="auto"/>
            </w:pPr>
            <w:r>
              <w:rPr>
                <w:color w:val="000000"/>
                <w:sz w:val="19"/>
              </w:rPr>
              <w:t>Actualizar el saldo y revisar estado de la cuenta.</w:t>
            </w:r>
          </w:p>
        </w:tc>
      </w:tr>
      <w:tr w:rsidR="00B97500" w14:paraId="32F082D4" w14:textId="77777777">
        <w:trPr>
          <w:cantSplit/>
          <w:jc w:val="center"/>
        </w:trPr>
        <w:tc>
          <w:tcPr>
            <w:tcW w:w="2592" w:type="dxa"/>
            <w:shd w:val="clear" w:color="auto" w:fill="FFFFFF"/>
            <w:tcMar>
              <w:top w:w="75" w:type="dxa"/>
              <w:left w:w="85" w:type="dxa"/>
              <w:bottom w:w="75" w:type="dxa"/>
              <w:right w:w="85" w:type="dxa"/>
            </w:tcMar>
            <w:vAlign w:val="center"/>
          </w:tcPr>
          <w:p w14:paraId="77CAEDB9" w14:textId="77777777" w:rsidR="00B97500" w:rsidRDefault="00231B51">
            <w:pPr>
              <w:spacing w:after="20" w:line="245" w:lineRule="auto"/>
            </w:pPr>
            <w:r>
              <w:rPr>
                <w:color w:val="000000"/>
                <w:sz w:val="19"/>
              </w:rPr>
              <w:t>Cambio desactualizado</w:t>
            </w:r>
          </w:p>
        </w:tc>
        <w:tc>
          <w:tcPr>
            <w:tcW w:w="7200" w:type="dxa"/>
            <w:shd w:val="clear" w:color="auto" w:fill="FFFFFF"/>
            <w:tcMar>
              <w:top w:w="75" w:type="dxa"/>
              <w:left w:w="85" w:type="dxa"/>
              <w:bottom w:w="75" w:type="dxa"/>
              <w:right w:w="85" w:type="dxa"/>
            </w:tcMar>
            <w:vAlign w:val="center"/>
          </w:tcPr>
          <w:p w14:paraId="3F0EB989" w14:textId="77777777" w:rsidR="00B97500" w:rsidRDefault="00231B51">
            <w:pPr>
              <w:spacing w:after="20" w:line="245" w:lineRule="auto"/>
            </w:pPr>
            <w:r>
              <w:rPr>
                <w:color w:val="000000"/>
                <w:sz w:val="19"/>
              </w:rPr>
              <w:t>Descartar los pendientes afectados, actualizar y rehacer la edición.</w:t>
            </w:r>
          </w:p>
        </w:tc>
      </w:tr>
      <w:tr w:rsidR="00B97500" w14:paraId="566B571E" w14:textId="77777777">
        <w:trPr>
          <w:cantSplit/>
          <w:jc w:val="center"/>
        </w:trPr>
        <w:tc>
          <w:tcPr>
            <w:tcW w:w="2592" w:type="dxa"/>
            <w:shd w:val="clear" w:color="auto" w:fill="EFF3F7"/>
            <w:tcMar>
              <w:top w:w="75" w:type="dxa"/>
              <w:left w:w="85" w:type="dxa"/>
              <w:bottom w:w="75" w:type="dxa"/>
              <w:right w:w="85" w:type="dxa"/>
            </w:tcMar>
            <w:vAlign w:val="center"/>
          </w:tcPr>
          <w:p w14:paraId="4FD7D27C" w14:textId="77777777" w:rsidR="00B97500" w:rsidRDefault="00231B51">
            <w:pPr>
              <w:spacing w:after="20" w:line="245" w:lineRule="auto"/>
            </w:pPr>
            <w:r>
              <w:rPr>
                <w:color w:val="000000"/>
                <w:sz w:val="19"/>
              </w:rPr>
              <w:t>Pendientes en el teléfono</w:t>
            </w:r>
          </w:p>
        </w:tc>
        <w:tc>
          <w:tcPr>
            <w:tcW w:w="7200" w:type="dxa"/>
            <w:shd w:val="clear" w:color="auto" w:fill="EFF3F7"/>
            <w:tcMar>
              <w:top w:w="75" w:type="dxa"/>
              <w:left w:w="85" w:type="dxa"/>
              <w:bottom w:w="75" w:type="dxa"/>
              <w:right w:w="85" w:type="dxa"/>
            </w:tcMar>
            <w:vAlign w:val="center"/>
          </w:tcPr>
          <w:p w14:paraId="25B2C63A" w14:textId="77777777" w:rsidR="00B97500" w:rsidRDefault="00231B51">
            <w:pPr>
              <w:spacing w:after="20" w:line="245" w:lineRule="auto"/>
            </w:pPr>
            <w:r>
              <w:rPr>
                <w:color w:val="000000"/>
                <w:sz w:val="19"/>
              </w:rPr>
              <w:t>Confirmarlos antes de borrar datos, desinstalar o cambiar de equipo.</w:t>
            </w:r>
          </w:p>
        </w:tc>
      </w:tr>
    </w:tbl>
    <w:p w14:paraId="6EF9EEA4" w14:textId="77777777" w:rsidR="00B97500" w:rsidRDefault="00B97500">
      <w:pPr>
        <w:keepNext/>
        <w:spacing w:after="0" w:line="80" w:lineRule="exact"/>
      </w:pPr>
    </w:p>
    <w:p w14:paraId="0544F421" w14:textId="77777777" w:rsidR="00B97500" w:rsidRDefault="00231B51">
      <w:pPr>
        <w:pStyle w:val="Ttulo2"/>
        <w:pageBreakBefore/>
      </w:pPr>
      <w:r>
        <w:rPr>
          <w:sz w:val="34"/>
        </w:rPr>
        <w:lastRenderedPageBreak/>
        <w:t>Manual técnico: instalación y mantenimiento</w:t>
      </w:r>
    </w:p>
    <w:p w14:paraId="415654DA" w14:textId="77777777" w:rsidR="00B97500" w:rsidRDefault="00231B51">
      <w:r>
        <w:t>La versión utiliza Flutter 3.44.4 y Dart 3.12.2. pubspec.lock fija firebase_core 4.15.0, firebase_auth 6.7.0, cloud_firestore 6.10.0 y su interfaz 8.0.7. shared_preferences conserva la instantánea y cola por UID. La configuración operativa verificada corresponde a Android.</w:t>
      </w:r>
    </w:p>
    <w:p w14:paraId="2802183F" w14:textId="77777777" w:rsidR="00B97500" w:rsidRDefault="00231B51">
      <w:pPr>
        <w:pStyle w:val="Ttulo2"/>
      </w:pPr>
      <w:r>
        <w:t>Preparación y compilación</w:t>
      </w:r>
    </w:p>
    <w:p w14:paraId="7368F5AF" w14:textId="77777777" w:rsidR="00B97500" w:rsidRDefault="00231B51">
      <w:pPr>
        <w:spacing w:after="20" w:line="240" w:lineRule="auto"/>
      </w:pPr>
      <w:r>
        <w:rPr>
          <w:rFonts w:ascii="Consolas" w:hAnsi="Consolas"/>
          <w:sz w:val="18"/>
        </w:rPr>
        <w:t>flutter pub get</w:t>
      </w:r>
    </w:p>
    <w:p w14:paraId="1CA641BF" w14:textId="77777777" w:rsidR="00B97500" w:rsidRDefault="00231B51">
      <w:pPr>
        <w:spacing w:after="20" w:line="240" w:lineRule="auto"/>
      </w:pPr>
      <w:r>
        <w:rPr>
          <w:rFonts w:ascii="Consolas" w:hAnsi="Consolas"/>
          <w:sz w:val="18"/>
        </w:rPr>
        <w:t>flutter analyze --no-pub</w:t>
      </w:r>
    </w:p>
    <w:p w14:paraId="313509F0" w14:textId="77777777" w:rsidR="00B97500" w:rsidRDefault="00231B51">
      <w:pPr>
        <w:spacing w:after="20" w:line="240" w:lineRule="auto"/>
      </w:pPr>
      <w:r>
        <w:rPr>
          <w:rFonts w:ascii="Consolas" w:hAnsi="Consolas"/>
          <w:sz w:val="18"/>
        </w:rPr>
        <w:t>flutter test --no-pub</w:t>
      </w:r>
    </w:p>
    <w:p w14:paraId="5ACB15F3" w14:textId="77777777" w:rsidR="00B97500" w:rsidRDefault="00231B51">
      <w:pPr>
        <w:spacing w:after="20" w:line="240" w:lineRule="auto"/>
      </w:pPr>
      <w:r>
        <w:rPr>
          <w:rFonts w:ascii="Consolas" w:hAnsi="Consolas"/>
          <w:sz w:val="18"/>
        </w:rPr>
        <w:t>powershell -File tools/build_apk_windows.ps1</w:t>
      </w:r>
    </w:p>
    <w:p w14:paraId="3C15FC58" w14:textId="77777777" w:rsidR="00B97500" w:rsidRDefault="00231B51">
      <w:r>
        <w:t>En el entorno Windows empleado se utilizó tools/build_apk_windows.ps1 para generar el instalador. El script aplica temporalmente una opción del selector Java para la comunicación local de Gradle y restaura el entorno al finalizar. La compilación regenera el registro de plugins para la versión de distribución y excluye los componentes destinados exclusivamente a las pruebas.</w:t>
      </w:r>
    </w:p>
    <w:p w14:paraId="327E997B" w14:textId="77777777" w:rsidR="00B97500" w:rsidRDefault="00231B51">
      <w:pPr>
        <w:pStyle w:val="Ttulo2"/>
      </w:pPr>
      <w:r>
        <w:t>Firebase y pruebas locales</w:t>
      </w:r>
    </w:p>
    <w:p w14:paraId="3DD2D189" w14:textId="77777777" w:rsidR="00B97500" w:rsidRDefault="00231B51">
      <w:r>
        <w:t>1. Para un entorno nuevo autorizado, habilitar correo y contraseña, crear Firestore y registrar com.edwintavarez.fotogest_pro.</w:t>
      </w:r>
    </w:p>
    <w:p w14:paraId="5BBD440B" w14:textId="77777777" w:rsidR="00B97500" w:rsidRDefault="00231B51">
      <w:r>
        <w:t>2. Generar google-services.json y firebase_options.dart mediante FlutterFire. Revisar el proyecto antes de publicar reglas.</w:t>
      </w:r>
    </w:p>
    <w:p w14:paraId="06E83A95" w14:textId="77777777" w:rsidR="00B97500" w:rsidRDefault="00231B51">
      <w:r>
        <w:t>3. Crear las cuentas de demostración en Authentication y cargar datos desde la app. Las credenciales administrativas se mantienen fuera del código.</w:t>
      </w:r>
    </w:p>
    <w:p w14:paraId="161C1EC7" w14:textId="77777777" w:rsidR="00B97500" w:rsidRDefault="00231B51">
      <w:pPr>
        <w:spacing w:after="20" w:line="240" w:lineRule="auto"/>
      </w:pPr>
      <w:r>
        <w:rPr>
          <w:rFonts w:ascii="Consolas" w:hAnsi="Consolas"/>
          <w:sz w:val="18"/>
        </w:rPr>
        <w:t>npm --prefix tools/firestore-tests ci</w:t>
      </w:r>
    </w:p>
    <w:p w14:paraId="4FD5780E" w14:textId="77777777" w:rsidR="00B97500" w:rsidRDefault="00231B51">
      <w:pPr>
        <w:spacing w:after="20" w:line="240" w:lineRule="auto"/>
      </w:pPr>
      <w:r>
        <w:rPr>
          <w:rFonts w:ascii="Consolas" w:hAnsi="Consolas"/>
          <w:sz w:val="18"/>
        </w:rPr>
        <w:t>firebase emulators:start --only firestore,auth --project demo-fotogest</w:t>
      </w:r>
    </w:p>
    <w:p w14:paraId="4B6BA107" w14:textId="77777777" w:rsidR="00B97500" w:rsidRDefault="00231B51">
      <w:pPr>
        <w:spacing w:after="20" w:line="240" w:lineRule="auto"/>
      </w:pPr>
      <w:r>
        <w:rPr>
          <w:rFonts w:ascii="Consolas" w:hAnsi="Consolas"/>
          <w:sz w:val="18"/>
        </w:rPr>
        <w:t>node tools/firestore-tests/rules.test.mjs</w:t>
      </w:r>
    </w:p>
    <w:p w14:paraId="7B0D719D" w14:textId="77777777" w:rsidR="00B97500" w:rsidRDefault="00231B51">
      <w:pPr>
        <w:pStyle w:val="Ttulo2"/>
      </w:pPr>
      <w:r>
        <w:t>Mantenimiento y recuperación</w:t>
      </w:r>
    </w:p>
    <w:p w14:paraId="4DCC9FB3" w14:textId="77777777" w:rsidR="00B97500" w:rsidRDefault="00231B51">
      <w:r>
        <w:t>Repetir las suites después de modificar saldos, modelos, reglas o dependencias. Exportar datos con tools/backup_firestore.py y comprobar restauración con tools/restore_backup_emulator.py. La herramienta de restauración solo apunta al emulador local. Conservar las huellas de cada versión y separar los respaldos privados del paquete académico.</w:t>
      </w:r>
    </w:p>
    <w:p w14:paraId="3E17860C" w14:textId="77777777" w:rsidR="00B97500" w:rsidRDefault="00231B51">
      <w:pPr>
        <w:pStyle w:val="Ttulo1"/>
        <w:pageBreakBefore/>
      </w:pPr>
      <w:bookmarkStart w:id="7" w:name="_Toc242984324"/>
      <w:r>
        <w:lastRenderedPageBreak/>
        <w:t>Fase 6 Implementación del software</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7272"/>
      </w:tblGrid>
      <w:tr w:rsidR="00B97500" w14:paraId="483E96F4" w14:textId="77777777">
        <w:trPr>
          <w:cantSplit/>
          <w:tblHeader/>
          <w:jc w:val="center"/>
        </w:trPr>
        <w:tc>
          <w:tcPr>
            <w:tcW w:w="2520" w:type="dxa"/>
            <w:shd w:val="clear" w:color="auto" w:fill="183651"/>
            <w:tcMar>
              <w:top w:w="75" w:type="dxa"/>
              <w:left w:w="85" w:type="dxa"/>
              <w:bottom w:w="75" w:type="dxa"/>
              <w:right w:w="85" w:type="dxa"/>
            </w:tcMar>
            <w:vAlign w:val="center"/>
          </w:tcPr>
          <w:p w14:paraId="277E430B" w14:textId="77777777" w:rsidR="00B97500" w:rsidRDefault="00231B51">
            <w:pPr>
              <w:spacing w:after="20" w:line="245" w:lineRule="auto"/>
              <w:jc w:val="center"/>
            </w:pPr>
            <w:r>
              <w:rPr>
                <w:b/>
                <w:color w:val="FFFFFF"/>
                <w:sz w:val="19"/>
              </w:rPr>
              <w:t>Elemento</w:t>
            </w:r>
          </w:p>
        </w:tc>
        <w:tc>
          <w:tcPr>
            <w:tcW w:w="7272" w:type="dxa"/>
            <w:shd w:val="clear" w:color="auto" w:fill="183651"/>
            <w:tcMar>
              <w:top w:w="75" w:type="dxa"/>
              <w:left w:w="85" w:type="dxa"/>
              <w:bottom w:w="75" w:type="dxa"/>
              <w:right w:w="85" w:type="dxa"/>
            </w:tcMar>
            <w:vAlign w:val="center"/>
          </w:tcPr>
          <w:p w14:paraId="31DEB7D1" w14:textId="77777777" w:rsidR="00B97500" w:rsidRDefault="00231B51">
            <w:pPr>
              <w:spacing w:after="20" w:line="245" w:lineRule="auto"/>
            </w:pPr>
            <w:r>
              <w:rPr>
                <w:b/>
                <w:color w:val="FFFFFF"/>
                <w:sz w:val="19"/>
              </w:rPr>
              <w:t>Estado verificado</w:t>
            </w:r>
          </w:p>
        </w:tc>
      </w:tr>
      <w:tr w:rsidR="00B97500" w14:paraId="1D5582A6" w14:textId="77777777">
        <w:trPr>
          <w:cantSplit/>
          <w:jc w:val="center"/>
        </w:trPr>
        <w:tc>
          <w:tcPr>
            <w:tcW w:w="2520" w:type="dxa"/>
            <w:shd w:val="clear" w:color="auto" w:fill="EFF3F7"/>
            <w:tcMar>
              <w:top w:w="75" w:type="dxa"/>
              <w:left w:w="85" w:type="dxa"/>
              <w:bottom w:w="75" w:type="dxa"/>
              <w:right w:w="85" w:type="dxa"/>
            </w:tcMar>
            <w:vAlign w:val="center"/>
          </w:tcPr>
          <w:p w14:paraId="2431FA2A" w14:textId="77777777" w:rsidR="00B97500" w:rsidRDefault="00231B51">
            <w:pPr>
              <w:spacing w:after="20" w:line="245" w:lineRule="auto"/>
            </w:pPr>
            <w:r>
              <w:rPr>
                <w:color w:val="000000"/>
                <w:sz w:val="19"/>
              </w:rPr>
              <w:t>Proyecto Firebase</w:t>
            </w:r>
          </w:p>
        </w:tc>
        <w:tc>
          <w:tcPr>
            <w:tcW w:w="7272" w:type="dxa"/>
            <w:shd w:val="clear" w:color="auto" w:fill="EFF3F7"/>
            <w:tcMar>
              <w:top w:w="75" w:type="dxa"/>
              <w:left w:w="85" w:type="dxa"/>
              <w:bottom w:w="75" w:type="dxa"/>
              <w:right w:w="85" w:type="dxa"/>
            </w:tcMar>
            <w:vAlign w:val="center"/>
          </w:tcPr>
          <w:p w14:paraId="2C56E9D6" w14:textId="77777777" w:rsidR="00B97500" w:rsidRDefault="00231B51">
            <w:pPr>
              <w:spacing w:after="20" w:line="245" w:lineRule="auto"/>
            </w:pPr>
            <w:r>
              <w:rPr>
                <w:color w:val="000000"/>
                <w:sz w:val="19"/>
              </w:rPr>
              <w:t>app-fotografia-881ef</w:t>
            </w:r>
          </w:p>
        </w:tc>
      </w:tr>
      <w:tr w:rsidR="00B97500" w14:paraId="032A30E0" w14:textId="77777777">
        <w:trPr>
          <w:cantSplit/>
          <w:jc w:val="center"/>
        </w:trPr>
        <w:tc>
          <w:tcPr>
            <w:tcW w:w="2520" w:type="dxa"/>
            <w:shd w:val="clear" w:color="auto" w:fill="FFFFFF"/>
            <w:tcMar>
              <w:top w:w="75" w:type="dxa"/>
              <w:left w:w="85" w:type="dxa"/>
              <w:bottom w:w="75" w:type="dxa"/>
              <w:right w:w="85" w:type="dxa"/>
            </w:tcMar>
            <w:vAlign w:val="center"/>
          </w:tcPr>
          <w:p w14:paraId="7481CDDA" w14:textId="77777777" w:rsidR="00B97500" w:rsidRDefault="00231B51">
            <w:pPr>
              <w:spacing w:after="20" w:line="245" w:lineRule="auto"/>
              <w:jc w:val="center"/>
            </w:pPr>
            <w:r>
              <w:rPr>
                <w:color w:val="000000"/>
                <w:sz w:val="19"/>
              </w:rPr>
              <w:t>Base</w:t>
            </w:r>
          </w:p>
        </w:tc>
        <w:tc>
          <w:tcPr>
            <w:tcW w:w="7272" w:type="dxa"/>
            <w:shd w:val="clear" w:color="auto" w:fill="FFFFFF"/>
            <w:tcMar>
              <w:top w:w="75" w:type="dxa"/>
              <w:left w:w="85" w:type="dxa"/>
              <w:bottom w:w="75" w:type="dxa"/>
              <w:right w:w="85" w:type="dxa"/>
            </w:tcMar>
            <w:vAlign w:val="center"/>
          </w:tcPr>
          <w:p w14:paraId="32C32333" w14:textId="77777777" w:rsidR="00B97500" w:rsidRDefault="00231B51">
            <w:pPr>
              <w:spacing w:after="20" w:line="245" w:lineRule="auto"/>
            </w:pPr>
            <w:r>
              <w:rPr>
                <w:color w:val="000000"/>
                <w:sz w:val="19"/>
              </w:rPr>
              <w:t>(default), FIRESTORE_NATIVE, nam5.</w:t>
            </w:r>
          </w:p>
        </w:tc>
      </w:tr>
      <w:tr w:rsidR="00B97500" w14:paraId="7E490143" w14:textId="77777777">
        <w:trPr>
          <w:cantSplit/>
          <w:jc w:val="center"/>
        </w:trPr>
        <w:tc>
          <w:tcPr>
            <w:tcW w:w="2520" w:type="dxa"/>
            <w:shd w:val="clear" w:color="auto" w:fill="EFF3F7"/>
            <w:tcMar>
              <w:top w:w="75" w:type="dxa"/>
              <w:left w:w="85" w:type="dxa"/>
              <w:bottom w:w="75" w:type="dxa"/>
              <w:right w:w="85" w:type="dxa"/>
            </w:tcMar>
            <w:vAlign w:val="center"/>
          </w:tcPr>
          <w:p w14:paraId="04A1B095" w14:textId="77777777" w:rsidR="00B97500" w:rsidRDefault="00231B51">
            <w:pPr>
              <w:spacing w:after="20" w:line="245" w:lineRule="auto"/>
            </w:pPr>
            <w:r>
              <w:rPr>
                <w:color w:val="000000"/>
                <w:sz w:val="19"/>
              </w:rPr>
              <w:t>Colecciones</w:t>
            </w:r>
          </w:p>
        </w:tc>
        <w:tc>
          <w:tcPr>
            <w:tcW w:w="7272" w:type="dxa"/>
            <w:shd w:val="clear" w:color="auto" w:fill="EFF3F7"/>
            <w:tcMar>
              <w:top w:w="75" w:type="dxa"/>
              <w:left w:w="85" w:type="dxa"/>
              <w:bottom w:w="75" w:type="dxa"/>
              <w:right w:w="85" w:type="dxa"/>
            </w:tcMar>
            <w:vAlign w:val="center"/>
          </w:tcPr>
          <w:p w14:paraId="4A00083E" w14:textId="77777777" w:rsidR="00B97500" w:rsidRDefault="00231B51">
            <w:pPr>
              <w:spacing w:after="20" w:line="245" w:lineRule="auto"/>
            </w:pPr>
            <w:r>
              <w:rPr>
                <w:color w:val="000000"/>
                <w:sz w:val="19"/>
              </w:rPr>
              <w:t>usuarios, clientes, paquetes, eventos, ventas y pagos.</w:t>
            </w:r>
          </w:p>
        </w:tc>
      </w:tr>
      <w:tr w:rsidR="00B97500" w14:paraId="0A0D916B" w14:textId="77777777">
        <w:trPr>
          <w:cantSplit/>
          <w:jc w:val="center"/>
        </w:trPr>
        <w:tc>
          <w:tcPr>
            <w:tcW w:w="2520" w:type="dxa"/>
            <w:shd w:val="clear" w:color="auto" w:fill="FFFFFF"/>
            <w:tcMar>
              <w:top w:w="75" w:type="dxa"/>
              <w:left w:w="85" w:type="dxa"/>
              <w:bottom w:w="75" w:type="dxa"/>
              <w:right w:w="85" w:type="dxa"/>
            </w:tcMar>
            <w:vAlign w:val="center"/>
          </w:tcPr>
          <w:p w14:paraId="51C25496" w14:textId="77777777" w:rsidR="00B97500" w:rsidRDefault="00231B51">
            <w:pPr>
              <w:spacing w:after="20" w:line="245" w:lineRule="auto"/>
              <w:jc w:val="center"/>
            </w:pPr>
            <w:r>
              <w:rPr>
                <w:color w:val="000000"/>
                <w:sz w:val="19"/>
              </w:rPr>
              <w:t>Reglas</w:t>
            </w:r>
          </w:p>
        </w:tc>
        <w:tc>
          <w:tcPr>
            <w:tcW w:w="7272" w:type="dxa"/>
            <w:shd w:val="clear" w:color="auto" w:fill="FFFFFF"/>
            <w:tcMar>
              <w:top w:w="75" w:type="dxa"/>
              <w:left w:w="85" w:type="dxa"/>
              <w:bottom w:w="75" w:type="dxa"/>
              <w:right w:w="85" w:type="dxa"/>
            </w:tcMar>
            <w:vAlign w:val="center"/>
          </w:tcPr>
          <w:p w14:paraId="2733D20A" w14:textId="77777777" w:rsidR="00B97500" w:rsidRDefault="00231B51">
            <w:pPr>
              <w:spacing w:after="20" w:line="245" w:lineRule="auto"/>
            </w:pPr>
            <w:r>
              <w:rPr>
                <w:color w:val="000000"/>
                <w:sz w:val="19"/>
              </w:rPr>
              <w:t>Publicadas el 15 de octubre de 2026; coinciden con database/firestore.rules.</w:t>
            </w:r>
          </w:p>
        </w:tc>
      </w:tr>
      <w:tr w:rsidR="00B97500" w14:paraId="7E0B7418" w14:textId="77777777">
        <w:trPr>
          <w:cantSplit/>
          <w:jc w:val="center"/>
        </w:trPr>
        <w:tc>
          <w:tcPr>
            <w:tcW w:w="2520" w:type="dxa"/>
            <w:shd w:val="clear" w:color="auto" w:fill="EFF3F7"/>
            <w:tcMar>
              <w:top w:w="75" w:type="dxa"/>
              <w:left w:w="85" w:type="dxa"/>
              <w:bottom w:w="75" w:type="dxa"/>
              <w:right w:w="85" w:type="dxa"/>
            </w:tcMar>
            <w:vAlign w:val="center"/>
          </w:tcPr>
          <w:p w14:paraId="459069CC" w14:textId="77777777" w:rsidR="00B97500" w:rsidRDefault="00231B51">
            <w:pPr>
              <w:spacing w:after="20" w:line="245" w:lineRule="auto"/>
              <w:jc w:val="center"/>
            </w:pPr>
            <w:r>
              <w:rPr>
                <w:color w:val="000000"/>
                <w:sz w:val="19"/>
              </w:rPr>
              <w:t>Migración</w:t>
            </w:r>
          </w:p>
        </w:tc>
        <w:tc>
          <w:tcPr>
            <w:tcW w:w="7272" w:type="dxa"/>
            <w:shd w:val="clear" w:color="auto" w:fill="EFF3F7"/>
            <w:tcMar>
              <w:top w:w="75" w:type="dxa"/>
              <w:left w:w="85" w:type="dxa"/>
              <w:bottom w:w="75" w:type="dxa"/>
              <w:right w:w="85" w:type="dxa"/>
            </w:tcMar>
            <w:vAlign w:val="center"/>
          </w:tcPr>
          <w:p w14:paraId="50378C3A" w14:textId="77777777" w:rsidR="00B97500" w:rsidRDefault="00231B51">
            <w:pPr>
              <w:spacing w:after="20" w:line="245" w:lineRule="auto"/>
            </w:pPr>
            <w:r>
              <w:rPr>
                <w:color w:val="000000"/>
                <w:sz w:val="19"/>
              </w:rPr>
              <w:t>Diez documentos activos actualizados y releídos; cero eliminaciones.</w:t>
            </w:r>
          </w:p>
        </w:tc>
      </w:tr>
      <w:tr w:rsidR="00B97500" w14:paraId="37542994" w14:textId="77777777">
        <w:trPr>
          <w:cantSplit/>
          <w:jc w:val="center"/>
        </w:trPr>
        <w:tc>
          <w:tcPr>
            <w:tcW w:w="2520" w:type="dxa"/>
            <w:shd w:val="clear" w:color="auto" w:fill="FFFFFF"/>
            <w:tcMar>
              <w:top w:w="75" w:type="dxa"/>
              <w:left w:w="85" w:type="dxa"/>
              <w:bottom w:w="75" w:type="dxa"/>
              <w:right w:w="85" w:type="dxa"/>
            </w:tcMar>
            <w:vAlign w:val="center"/>
          </w:tcPr>
          <w:p w14:paraId="1871B38F" w14:textId="77777777" w:rsidR="00B97500" w:rsidRDefault="00231B51">
            <w:pPr>
              <w:spacing w:after="20" w:line="245" w:lineRule="auto"/>
            </w:pPr>
            <w:r>
              <w:rPr>
                <w:color w:val="000000"/>
                <w:sz w:val="19"/>
              </w:rPr>
              <w:t>Datos históricos</w:t>
            </w:r>
          </w:p>
        </w:tc>
        <w:tc>
          <w:tcPr>
            <w:tcW w:w="7272" w:type="dxa"/>
            <w:shd w:val="clear" w:color="auto" w:fill="FFFFFF"/>
            <w:tcMar>
              <w:top w:w="75" w:type="dxa"/>
              <w:left w:w="85" w:type="dxa"/>
              <w:bottom w:w="75" w:type="dxa"/>
              <w:right w:w="85" w:type="dxa"/>
            </w:tcMar>
            <w:vAlign w:val="center"/>
          </w:tcPr>
          <w:p w14:paraId="5D022BB8" w14:textId="77777777" w:rsidR="00B97500" w:rsidRDefault="00231B51">
            <w:pPr>
              <w:spacing w:after="20" w:line="245" w:lineRule="auto"/>
            </w:pPr>
            <w:r>
              <w:rPr>
                <w:color w:val="000000"/>
                <w:sz w:val="19"/>
              </w:rPr>
              <w:t>26 documentos heredados conservados; sin reasignación automática de propietario.</w:t>
            </w:r>
          </w:p>
        </w:tc>
      </w:tr>
      <w:tr w:rsidR="00B97500" w14:paraId="0D202EED" w14:textId="77777777">
        <w:trPr>
          <w:cantSplit/>
          <w:jc w:val="center"/>
        </w:trPr>
        <w:tc>
          <w:tcPr>
            <w:tcW w:w="2520" w:type="dxa"/>
            <w:shd w:val="clear" w:color="auto" w:fill="EFF3F7"/>
            <w:tcMar>
              <w:top w:w="75" w:type="dxa"/>
              <w:left w:w="85" w:type="dxa"/>
              <w:bottom w:w="75" w:type="dxa"/>
              <w:right w:w="85" w:type="dxa"/>
            </w:tcMar>
            <w:vAlign w:val="center"/>
          </w:tcPr>
          <w:p w14:paraId="32CBF6A5" w14:textId="77777777" w:rsidR="00B97500" w:rsidRDefault="00231B51">
            <w:pPr>
              <w:spacing w:after="20" w:line="245" w:lineRule="auto"/>
              <w:jc w:val="center"/>
            </w:pPr>
            <w:r>
              <w:rPr>
                <w:color w:val="000000"/>
                <w:sz w:val="19"/>
              </w:rPr>
              <w:t>Respaldo</w:t>
            </w:r>
          </w:p>
        </w:tc>
        <w:tc>
          <w:tcPr>
            <w:tcW w:w="7272" w:type="dxa"/>
            <w:shd w:val="clear" w:color="auto" w:fill="EFF3F7"/>
            <w:tcMar>
              <w:top w:w="75" w:type="dxa"/>
              <w:left w:w="85" w:type="dxa"/>
              <w:bottom w:w="75" w:type="dxa"/>
              <w:right w:w="85" w:type="dxa"/>
            </w:tcMar>
            <w:vAlign w:val="center"/>
          </w:tcPr>
          <w:p w14:paraId="55C1F6A6" w14:textId="77777777" w:rsidR="00B97500" w:rsidRDefault="00231B51">
            <w:pPr>
              <w:spacing w:after="20" w:line="245" w:lineRule="auto"/>
            </w:pPr>
            <w:r>
              <w:rPr>
                <w:color w:val="000000"/>
                <w:sz w:val="19"/>
              </w:rPr>
              <w:t>39 documentos, restauración local y comparación completa.</w:t>
            </w:r>
          </w:p>
        </w:tc>
      </w:tr>
      <w:tr w:rsidR="00B97500" w14:paraId="37C8D9F7" w14:textId="77777777">
        <w:trPr>
          <w:cantSplit/>
          <w:jc w:val="center"/>
        </w:trPr>
        <w:tc>
          <w:tcPr>
            <w:tcW w:w="2520" w:type="dxa"/>
            <w:shd w:val="clear" w:color="auto" w:fill="FFFFFF"/>
            <w:tcMar>
              <w:top w:w="75" w:type="dxa"/>
              <w:left w:w="85" w:type="dxa"/>
              <w:bottom w:w="75" w:type="dxa"/>
              <w:right w:w="85" w:type="dxa"/>
            </w:tcMar>
            <w:vAlign w:val="center"/>
          </w:tcPr>
          <w:p w14:paraId="26B4EDCD" w14:textId="77777777" w:rsidR="00B97500" w:rsidRDefault="00231B51">
            <w:pPr>
              <w:spacing w:after="20" w:line="245" w:lineRule="auto"/>
            </w:pPr>
            <w:r>
              <w:rPr>
                <w:color w:val="000000"/>
                <w:sz w:val="19"/>
              </w:rPr>
              <w:t>Instalador</w:t>
            </w:r>
          </w:p>
        </w:tc>
        <w:tc>
          <w:tcPr>
            <w:tcW w:w="7272" w:type="dxa"/>
            <w:shd w:val="clear" w:color="auto" w:fill="FFFFFF"/>
            <w:tcMar>
              <w:top w:w="75" w:type="dxa"/>
              <w:left w:w="85" w:type="dxa"/>
              <w:bottom w:w="75" w:type="dxa"/>
              <w:right w:w="85" w:type="dxa"/>
            </w:tcMar>
            <w:vAlign w:val="center"/>
          </w:tcPr>
          <w:p w14:paraId="061391B1" w14:textId="77777777" w:rsidR="00B97500" w:rsidRDefault="00231B51">
            <w:pPr>
              <w:spacing w:after="20" w:line="245" w:lineRule="auto"/>
            </w:pPr>
            <w:r>
              <w:rPr>
                <w:color w:val="000000"/>
                <w:sz w:val="19"/>
              </w:rPr>
              <w:t>FotoGest_Pro_1.1.0.apk, versión 1.1.0, código 3.</w:t>
            </w:r>
          </w:p>
        </w:tc>
      </w:tr>
      <w:tr w:rsidR="00B97500" w14:paraId="3770A2D1" w14:textId="77777777">
        <w:trPr>
          <w:cantSplit/>
          <w:jc w:val="center"/>
        </w:trPr>
        <w:tc>
          <w:tcPr>
            <w:tcW w:w="2520" w:type="dxa"/>
            <w:shd w:val="clear" w:color="auto" w:fill="EFF3F7"/>
            <w:tcMar>
              <w:top w:w="75" w:type="dxa"/>
              <w:left w:w="85" w:type="dxa"/>
              <w:bottom w:w="75" w:type="dxa"/>
              <w:right w:w="85" w:type="dxa"/>
            </w:tcMar>
            <w:vAlign w:val="center"/>
          </w:tcPr>
          <w:p w14:paraId="2F5EA815" w14:textId="77777777" w:rsidR="00B97500" w:rsidRDefault="00231B51">
            <w:pPr>
              <w:spacing w:after="20" w:line="245" w:lineRule="auto"/>
            </w:pPr>
            <w:r>
              <w:rPr>
                <w:color w:val="000000"/>
                <w:sz w:val="19"/>
              </w:rPr>
              <w:t>Distribución</w:t>
            </w:r>
          </w:p>
        </w:tc>
        <w:tc>
          <w:tcPr>
            <w:tcW w:w="7272" w:type="dxa"/>
            <w:shd w:val="clear" w:color="auto" w:fill="EFF3F7"/>
            <w:tcMar>
              <w:top w:w="75" w:type="dxa"/>
              <w:left w:w="85" w:type="dxa"/>
              <w:bottom w:w="75" w:type="dxa"/>
              <w:right w:w="85" w:type="dxa"/>
            </w:tcMar>
            <w:vAlign w:val="center"/>
          </w:tcPr>
          <w:p w14:paraId="5D62EED1" w14:textId="77777777" w:rsidR="00B97500" w:rsidRDefault="00231B51">
            <w:pPr>
              <w:spacing w:after="20" w:line="245" w:lineRule="auto"/>
            </w:pPr>
            <w:r>
              <w:rPr>
                <w:color w:val="000000"/>
                <w:sz w:val="19"/>
              </w:rPr>
              <w:t>Instalación académica directa, con la firma de depuración existente.</w:t>
            </w:r>
          </w:p>
        </w:tc>
      </w:tr>
    </w:tbl>
    <w:p w14:paraId="7722EC10" w14:textId="77777777" w:rsidR="00B97500" w:rsidRDefault="00B97500">
      <w:pPr>
        <w:keepNext/>
        <w:spacing w:after="0" w:line="80" w:lineRule="exact"/>
      </w:pPr>
    </w:p>
    <w:p w14:paraId="11C70E3D" w14:textId="77777777" w:rsidR="00B97500" w:rsidRDefault="00231B51">
      <w:r>
        <w:t>La implementación comprendió la configuración de Firebase Authentication, la publicación de las reglas de Firestore y la preparación de los datos para la versión 1.1.0. La actualización de revisiones y valores monetarios se ejecutó de forma atómica sobre documentos respaldados. La lectura posterior confirmó los nuevos campos y la conservación del número de registros de las seis colecciones.</w:t>
      </w:r>
    </w:p>
    <w:p w14:paraId="1C79E758" w14:textId="77777777" w:rsidR="00B97500" w:rsidRDefault="00231B51">
      <w:pPr>
        <w:pStyle w:val="Ttulo2"/>
      </w:pPr>
      <w:r>
        <w:t>Correspondencia de los productos</w:t>
      </w:r>
    </w:p>
    <w:p w14:paraId="0BACE2C1" w14:textId="77777777" w:rsidR="00B97500" w:rsidRDefault="00231B51">
      <w:r>
        <w:t>El instalador y el archivo fuente adjunto corresponden a FotoGest Pro 1.1.0, código Android 3. Las pruebas de integración ejecutaron los componentes Dart con servicios Firebase locales, mientras que el instalador de distribución utiliza el proyecto Firebase configurado para la aplicación. Las huellas SHA-256 y los metadatos del paquete permiten relacionar el código, el instalador y las evidencias.</w:t>
      </w:r>
    </w:p>
    <w:p w14:paraId="0283BA0B" w14:textId="77777777" w:rsidR="00B97500" w:rsidRDefault="00231B51">
      <w:r>
        <w:t>La correspondencia entre la versión del cliente y las reglas del servidor permite aplicar las comprobaciones de propietario, revisión y saldo. La instalación se verificó con el paquete 1.1.0 y se documentó el acceso inicial en el emulador Android.</w:t>
      </w:r>
    </w:p>
    <w:p w14:paraId="1284E6C1" w14:textId="77777777" w:rsidR="00B97500" w:rsidRDefault="00231B51">
      <w:pPr>
        <w:pStyle w:val="Ttulo2"/>
        <w:pageBreakBefore/>
      </w:pPr>
      <w:r>
        <w:rPr>
          <w:sz w:val="34"/>
        </w:rPr>
        <w:lastRenderedPageBreak/>
        <w:t>Capturas de clientes y servicios</w:t>
      </w:r>
    </w:p>
    <w:p w14:paraId="0F953AC8" w14:textId="77777777" w:rsidR="00B97500" w:rsidRDefault="00231B51">
      <w:pPr>
        <w:jc w:val="center"/>
      </w:pPr>
      <w:r>
        <w:rPr>
          <w:noProof/>
        </w:rPr>
        <w:drawing>
          <wp:inline distT="0" distB="0" distL="0" distR="0" wp14:anchorId="07761B23" wp14:editId="58FBD053">
            <wp:extent cx="2468880" cy="4937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1_1_0_clients.png"/>
                    <pic:cNvPicPr/>
                  </pic:nvPicPr>
                  <pic:blipFill>
                    <a:blip r:embed="rId14"/>
                    <a:stretch>
                      <a:fillRect/>
                    </a:stretch>
                  </pic:blipFill>
                  <pic:spPr>
                    <a:xfrm>
                      <a:off x="0" y="0"/>
                      <a:ext cx="2468880" cy="4937760"/>
                    </a:xfrm>
                    <a:prstGeom prst="rect">
                      <a:avLst/>
                    </a:prstGeom>
                  </pic:spPr>
                </pic:pic>
              </a:graphicData>
            </a:graphic>
          </wp:inline>
        </w:drawing>
      </w:r>
      <w:r>
        <w:t xml:space="preserve">     </w:t>
      </w:r>
      <w:r>
        <w:rPr>
          <w:noProof/>
        </w:rPr>
        <w:drawing>
          <wp:inline distT="0" distB="0" distL="0" distR="0" wp14:anchorId="4F73EC59" wp14:editId="2D3EF743">
            <wp:extent cx="2468880" cy="4937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1_1_0_packages.png"/>
                    <pic:cNvPicPr/>
                  </pic:nvPicPr>
                  <pic:blipFill>
                    <a:blip r:embed="rId15"/>
                    <a:stretch>
                      <a:fillRect/>
                    </a:stretch>
                  </pic:blipFill>
                  <pic:spPr>
                    <a:xfrm>
                      <a:off x="0" y="0"/>
                      <a:ext cx="2468880" cy="4937760"/>
                    </a:xfrm>
                    <a:prstGeom prst="rect">
                      <a:avLst/>
                    </a:prstGeom>
                  </pic:spPr>
                </pic:pic>
              </a:graphicData>
            </a:graphic>
          </wp:inline>
        </w:drawing>
      </w:r>
    </w:p>
    <w:p w14:paraId="6AFCCBC4" w14:textId="77777777" w:rsidR="00B97500" w:rsidRDefault="00231B51">
      <w:pPr>
        <w:pStyle w:val="Descripcin"/>
      </w:pPr>
      <w:r>
        <w:rPr>
          <w:b w:val="0"/>
        </w:rPr>
        <w:t>Capturas de los módulos Clientes y Servicios durante el ensayo I01. Android API 36.1 con datos de prueba en el proyecto local demo-fotogest.</w:t>
      </w:r>
    </w:p>
    <w:p w14:paraId="7F22187C" w14:textId="77777777" w:rsidR="00B97500" w:rsidRDefault="00231B51">
      <w:pPr>
        <w:pStyle w:val="Ttulo2"/>
      </w:pPr>
      <w:r>
        <w:t>Registro de clientes y catálogo</w:t>
      </w:r>
    </w:p>
    <w:p w14:paraId="5A1237AB" w14:textId="77777777" w:rsidR="00B97500" w:rsidRDefault="00231B51">
      <w:r>
        <w:t>El módulo Clientes presenta los contactos disponibles y sus acciones de edición y eliminación. Durante el ensayo se recuperó un cliente registrado sin conexión y se comprobó el tratamiento de una edición concurrente. Los nombres y teléfonos visibles corresponden a los datos definidos para la prueba.</w:t>
      </w:r>
    </w:p>
    <w:p w14:paraId="07EE873F" w14:textId="77777777" w:rsidR="00B97500" w:rsidRDefault="00231B51">
      <w:r>
        <w:t>El módulo Servicios conserva el catálogo fotográfico, su precio y su disponibilidad. El servicio mostrado se actualizó a RD$1,500; el evento contratado previamente mantuvo el monto acordado de RD$1,000. Esta separación permite actualizar el catálogo sin modificar compromisos existentes.</w:t>
      </w:r>
    </w:p>
    <w:p w14:paraId="64C7337B" w14:textId="77777777" w:rsidR="00B97500" w:rsidRDefault="00231B51">
      <w:pPr>
        <w:pStyle w:val="Ttulo2"/>
        <w:pageBreakBefore/>
      </w:pPr>
      <w:r>
        <w:rPr>
          <w:sz w:val="34"/>
        </w:rPr>
        <w:lastRenderedPageBreak/>
        <w:t>Capturas de eventos y ventas</w:t>
      </w:r>
    </w:p>
    <w:p w14:paraId="490EED58" w14:textId="77777777" w:rsidR="00B97500" w:rsidRDefault="00231B51">
      <w:pPr>
        <w:jc w:val="center"/>
      </w:pPr>
      <w:r>
        <w:rPr>
          <w:noProof/>
        </w:rPr>
        <w:drawing>
          <wp:inline distT="0" distB="0" distL="0" distR="0" wp14:anchorId="63A09284" wp14:editId="2221AF3E">
            <wp:extent cx="2468880" cy="4937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1_1_0_events.png"/>
                    <pic:cNvPicPr/>
                  </pic:nvPicPr>
                  <pic:blipFill>
                    <a:blip r:embed="rId16"/>
                    <a:stretch>
                      <a:fillRect/>
                    </a:stretch>
                  </pic:blipFill>
                  <pic:spPr>
                    <a:xfrm>
                      <a:off x="0" y="0"/>
                      <a:ext cx="2468880" cy="4937760"/>
                    </a:xfrm>
                    <a:prstGeom prst="rect">
                      <a:avLst/>
                    </a:prstGeom>
                  </pic:spPr>
                </pic:pic>
              </a:graphicData>
            </a:graphic>
          </wp:inline>
        </w:drawing>
      </w:r>
      <w:r>
        <w:t xml:space="preserve">     </w:t>
      </w:r>
      <w:r>
        <w:rPr>
          <w:noProof/>
        </w:rPr>
        <w:drawing>
          <wp:inline distT="0" distB="0" distL="0" distR="0" wp14:anchorId="014C9679" wp14:editId="7235553A">
            <wp:extent cx="2468880" cy="4937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1_1_0_sales.png"/>
                    <pic:cNvPicPr/>
                  </pic:nvPicPr>
                  <pic:blipFill>
                    <a:blip r:embed="rId17"/>
                    <a:stretch>
                      <a:fillRect/>
                    </a:stretch>
                  </pic:blipFill>
                  <pic:spPr>
                    <a:xfrm>
                      <a:off x="0" y="0"/>
                      <a:ext cx="2468880" cy="4937760"/>
                    </a:xfrm>
                    <a:prstGeom prst="rect">
                      <a:avLst/>
                    </a:prstGeom>
                  </pic:spPr>
                </pic:pic>
              </a:graphicData>
            </a:graphic>
          </wp:inline>
        </w:drawing>
      </w:r>
    </w:p>
    <w:p w14:paraId="5CB425E1" w14:textId="77777777" w:rsidR="00B97500" w:rsidRDefault="00231B51">
      <w:pPr>
        <w:pStyle w:val="Descripcin"/>
      </w:pPr>
      <w:r>
        <w:rPr>
          <w:b w:val="0"/>
        </w:rPr>
        <w:t>Capturas de los módulos Eventos y Ventas durante el ensayo I01. Datos de prueba en demo-fotogest.</w:t>
      </w:r>
    </w:p>
    <w:p w14:paraId="061E0B93" w14:textId="77777777" w:rsidR="00B97500" w:rsidRDefault="00231B51">
      <w:pPr>
        <w:pStyle w:val="Ttulo2"/>
      </w:pPr>
      <w:r>
        <w:t>Seguimiento de las operaciones comerciales</w:t>
      </w:r>
    </w:p>
    <w:p w14:paraId="49AEA9EB" w14:textId="77777777" w:rsidR="00B97500" w:rsidRDefault="00231B51">
      <w:r>
        <w:t>La pantalla Eventos reúne el cliente, el servicio contratado, la fecha, la ubicación y el estado del compromiso. El caso mostrado conserva RD$1,000 como total acordado, RD$300 abonados y RD$700 pendientes. Las acciones disponibles permiten consultar y gestionar la cuenta asociada.</w:t>
      </w:r>
    </w:p>
    <w:p w14:paraId="4CB979F5" w14:textId="77777777" w:rsidR="00B97500" w:rsidRDefault="00231B51">
      <w:r>
        <w:t>La pantalla Ventas presenta una operación de cinco impresiones a RD$20 por unidad. El total de RD$100 se encuentra abonado por completo y el saldo pendiente es cero. El estado Pagada identifica el cierre del cobro y la interfaz conserva la información de la operación.</w:t>
      </w:r>
    </w:p>
    <w:p w14:paraId="028880D4" w14:textId="77777777" w:rsidR="00B97500" w:rsidRDefault="00231B51">
      <w:pPr>
        <w:pStyle w:val="Ttulo2"/>
        <w:pageBreakBefore/>
      </w:pPr>
      <w:r>
        <w:rPr>
          <w:sz w:val="34"/>
        </w:rPr>
        <w:lastRenderedPageBreak/>
        <w:t>Evidencias de funcionamiento en Android</w:t>
      </w:r>
    </w:p>
    <w:p w14:paraId="49C2E9CE" w14:textId="77777777" w:rsidR="00B97500" w:rsidRDefault="00231B51">
      <w:pPr>
        <w:jc w:val="center"/>
      </w:pPr>
      <w:r>
        <w:rPr>
          <w:noProof/>
        </w:rPr>
        <w:drawing>
          <wp:inline distT="0" distB="0" distL="0" distR="0" wp14:anchorId="031397E6" wp14:editId="21B6FAF1">
            <wp:extent cx="2240280" cy="4480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1_1_0_resumen.png"/>
                    <pic:cNvPicPr/>
                  </pic:nvPicPr>
                  <pic:blipFill>
                    <a:blip r:embed="rId11"/>
                    <a:stretch>
                      <a:fillRect/>
                    </a:stretch>
                  </pic:blipFill>
                  <pic:spPr>
                    <a:xfrm>
                      <a:off x="0" y="0"/>
                      <a:ext cx="2240280" cy="4480560"/>
                    </a:xfrm>
                    <a:prstGeom prst="rect">
                      <a:avLst/>
                    </a:prstGeom>
                  </pic:spPr>
                </pic:pic>
              </a:graphicData>
            </a:graphic>
          </wp:inline>
        </w:drawing>
      </w:r>
      <w:r>
        <w:t xml:space="preserve">     </w:t>
      </w:r>
      <w:r>
        <w:rPr>
          <w:noProof/>
        </w:rPr>
        <w:drawing>
          <wp:inline distT="0" distB="0" distL="0" distR="0" wp14:anchorId="03C5C5BA" wp14:editId="553F1057">
            <wp:extent cx="2240280" cy="4480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1_1_0_payments.png"/>
                    <pic:cNvPicPr/>
                  </pic:nvPicPr>
                  <pic:blipFill>
                    <a:blip r:embed="rId18"/>
                    <a:stretch>
                      <a:fillRect/>
                    </a:stretch>
                  </pic:blipFill>
                  <pic:spPr>
                    <a:xfrm>
                      <a:off x="0" y="0"/>
                      <a:ext cx="2240280" cy="4480560"/>
                    </a:xfrm>
                    <a:prstGeom prst="rect">
                      <a:avLst/>
                    </a:prstGeom>
                  </pic:spPr>
                </pic:pic>
              </a:graphicData>
            </a:graphic>
          </wp:inline>
        </w:drawing>
      </w:r>
    </w:p>
    <w:p w14:paraId="559064CB" w14:textId="77777777" w:rsidR="00B97500" w:rsidRDefault="00231B51">
      <w:pPr>
        <w:pStyle w:val="Descripcin"/>
      </w:pPr>
      <w:r>
        <w:rPr>
          <w:b w:val="0"/>
        </w:rPr>
        <w:t>Figura 3. Panel y módulo de cobros durante I01, Android API 36.1. Datos de ensayo en demo-fotogest. Se verificó un evento de RD$1,000 con abono de RD$300 y una venta de RD$100 pagada completamente.</w:t>
      </w:r>
    </w:p>
    <w:p w14:paraId="1F77B23D" w14:textId="77777777" w:rsidR="00B97500" w:rsidRDefault="00231B51">
      <w:r>
        <w:t>El panel muestra RD$400 abonados y RD$700 pendientes. La sincronización queda sin cambios pendientes después de recuperar la red. Las capturas corresponden a los datos definidos para el ensayo de integración.</w:t>
      </w:r>
    </w:p>
    <w:p w14:paraId="4DFD969E" w14:textId="77777777" w:rsidR="00B97500" w:rsidRDefault="00231B51">
      <w:pPr>
        <w:pStyle w:val="Ttulo2"/>
      </w:pPr>
      <w:r>
        <w:t>Secuencia del proceso comercial</w:t>
      </w:r>
    </w:p>
    <w:p w14:paraId="1487F7AE" w14:textId="77777777" w:rsidR="00B97500" w:rsidRDefault="00231B51">
      <w:r>
        <w:t>1. El usuario accede a su cuenta y consulta el resumen del negocio.</w:t>
      </w:r>
    </w:p>
    <w:p w14:paraId="3F357E3E" w14:textId="77777777" w:rsidR="00B97500" w:rsidRDefault="00231B51">
      <w:r>
        <w:t>2. Registra el cliente, define el servicio y programa el evento con su monto acordado.</w:t>
      </w:r>
    </w:p>
    <w:p w14:paraId="0238D490" w14:textId="77777777" w:rsidR="00B97500" w:rsidRDefault="00231B51">
      <w:r>
        <w:t>3. Registra ventas y abonos, consulta el saldo pendiente y revisa las cuentas pagadas.</w:t>
      </w:r>
    </w:p>
    <w:p w14:paraId="593F4917" w14:textId="77777777" w:rsidR="00B97500" w:rsidRDefault="00231B51">
      <w:r>
        <w:t>4. Ante una desconexión, conserva los cambios pendientes y los sincroniza al recuperar la red.</w:t>
      </w:r>
    </w:p>
    <w:p w14:paraId="6BE3DAB6" w14:textId="77777777" w:rsidR="00B97500" w:rsidRDefault="00231B51">
      <w:r>
        <w:t>5. Cierra la sesión para finalizar el acceso a la información de su cuenta.</w:t>
      </w:r>
    </w:p>
    <w:p w14:paraId="1F4A636B" w14:textId="77777777" w:rsidR="00B97500" w:rsidRDefault="00231B51">
      <w:pPr>
        <w:pStyle w:val="Ttulo2"/>
        <w:pageBreakBefore/>
      </w:pPr>
      <w:r>
        <w:rPr>
          <w:sz w:val="34"/>
        </w:rPr>
        <w:lastRenderedPageBreak/>
        <w:t>Identificación e instalación del APK final</w:t>
      </w:r>
    </w:p>
    <w:p w14:paraId="03D4B78C" w14:textId="77777777" w:rsidR="00B97500" w:rsidRDefault="00231B51">
      <w:pPr>
        <w:jc w:val="center"/>
      </w:pPr>
      <w:r>
        <w:rPr>
          <w:noProof/>
        </w:rPr>
        <w:drawing>
          <wp:inline distT="0" distB="0" distL="0" distR="0" wp14:anchorId="6F62B40B" wp14:editId="38A1ED0D">
            <wp:extent cx="1463040" cy="292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k_1_1_0_acceso.png"/>
                    <pic:cNvPicPr/>
                  </pic:nvPicPr>
                  <pic:blipFill>
                    <a:blip r:embed="rId10"/>
                    <a:stretch>
                      <a:fillRect/>
                    </a:stretch>
                  </pic:blipFill>
                  <pic:spPr>
                    <a:xfrm>
                      <a:off x="0" y="0"/>
                      <a:ext cx="1463040" cy="2926080"/>
                    </a:xfrm>
                    <a:prstGeom prst="rect">
                      <a:avLst/>
                    </a:prstGeom>
                  </pic:spPr>
                </pic:pic>
              </a:graphicData>
            </a:graphic>
          </wp:inline>
        </w:drawing>
      </w:r>
    </w:p>
    <w:p w14:paraId="129227C4" w14:textId="77777777" w:rsidR="00B97500" w:rsidRDefault="00231B51">
      <w:pPr>
        <w:pStyle w:val="Descripcin"/>
      </w:pPr>
      <w:r>
        <w:rPr>
          <w:b w:val="0"/>
        </w:rPr>
        <w:t>Figura 4. Pantalla de acceso del instalador release 1.1.0 abierto en el emulador.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200"/>
      </w:tblGrid>
      <w:tr w:rsidR="00B97500" w14:paraId="37F2A606" w14:textId="77777777">
        <w:trPr>
          <w:cantSplit/>
          <w:tblHeader/>
          <w:jc w:val="center"/>
        </w:trPr>
        <w:tc>
          <w:tcPr>
            <w:tcW w:w="2592" w:type="dxa"/>
            <w:shd w:val="clear" w:color="auto" w:fill="183651"/>
            <w:tcMar>
              <w:top w:w="75" w:type="dxa"/>
              <w:left w:w="85" w:type="dxa"/>
              <w:bottom w:w="75" w:type="dxa"/>
              <w:right w:w="85" w:type="dxa"/>
            </w:tcMar>
            <w:vAlign w:val="center"/>
          </w:tcPr>
          <w:p w14:paraId="0C0C3CA2" w14:textId="77777777" w:rsidR="00B97500" w:rsidRDefault="00231B51">
            <w:pPr>
              <w:spacing w:after="20" w:line="245" w:lineRule="auto"/>
            </w:pPr>
            <w:r>
              <w:rPr>
                <w:b/>
                <w:color w:val="FFFFFF"/>
                <w:sz w:val="19"/>
              </w:rPr>
              <w:t>Característica</w:t>
            </w:r>
          </w:p>
        </w:tc>
        <w:tc>
          <w:tcPr>
            <w:tcW w:w="7200" w:type="dxa"/>
            <w:shd w:val="clear" w:color="auto" w:fill="183651"/>
            <w:tcMar>
              <w:top w:w="75" w:type="dxa"/>
              <w:left w:w="85" w:type="dxa"/>
              <w:bottom w:w="75" w:type="dxa"/>
              <w:right w:w="85" w:type="dxa"/>
            </w:tcMar>
            <w:vAlign w:val="center"/>
          </w:tcPr>
          <w:p w14:paraId="4C7ECFB1" w14:textId="77777777" w:rsidR="00B97500" w:rsidRDefault="00231B51">
            <w:pPr>
              <w:spacing w:after="20" w:line="245" w:lineRule="auto"/>
            </w:pPr>
            <w:r>
              <w:rPr>
                <w:b/>
                <w:color w:val="FFFFFF"/>
                <w:sz w:val="19"/>
              </w:rPr>
              <w:t>Valor comprobado</w:t>
            </w:r>
          </w:p>
        </w:tc>
      </w:tr>
      <w:tr w:rsidR="00B97500" w14:paraId="26A92E7A" w14:textId="77777777">
        <w:trPr>
          <w:cantSplit/>
          <w:jc w:val="center"/>
        </w:trPr>
        <w:tc>
          <w:tcPr>
            <w:tcW w:w="2592" w:type="dxa"/>
            <w:shd w:val="clear" w:color="auto" w:fill="EFF3F7"/>
            <w:tcMar>
              <w:top w:w="75" w:type="dxa"/>
              <w:left w:w="85" w:type="dxa"/>
              <w:bottom w:w="75" w:type="dxa"/>
              <w:right w:w="85" w:type="dxa"/>
            </w:tcMar>
            <w:vAlign w:val="center"/>
          </w:tcPr>
          <w:p w14:paraId="72D7FD28" w14:textId="77777777" w:rsidR="00B97500" w:rsidRDefault="00231B51">
            <w:pPr>
              <w:spacing w:after="20" w:line="245" w:lineRule="auto"/>
              <w:jc w:val="center"/>
            </w:pPr>
            <w:r>
              <w:rPr>
                <w:color w:val="000000"/>
                <w:sz w:val="19"/>
              </w:rPr>
              <w:t>Archivo</w:t>
            </w:r>
          </w:p>
        </w:tc>
        <w:tc>
          <w:tcPr>
            <w:tcW w:w="7200" w:type="dxa"/>
            <w:shd w:val="clear" w:color="auto" w:fill="EFF3F7"/>
            <w:tcMar>
              <w:top w:w="75" w:type="dxa"/>
              <w:left w:w="85" w:type="dxa"/>
              <w:bottom w:w="75" w:type="dxa"/>
              <w:right w:w="85" w:type="dxa"/>
            </w:tcMar>
            <w:vAlign w:val="center"/>
          </w:tcPr>
          <w:p w14:paraId="6317E496" w14:textId="77777777" w:rsidR="00B97500" w:rsidRDefault="00231B51">
            <w:pPr>
              <w:spacing w:after="20" w:line="245" w:lineRule="auto"/>
            </w:pPr>
            <w:r>
              <w:rPr>
                <w:color w:val="000000"/>
                <w:sz w:val="19"/>
              </w:rPr>
              <w:t>FotoGest_Pro_1.1.0.apk</w:t>
            </w:r>
          </w:p>
        </w:tc>
      </w:tr>
      <w:tr w:rsidR="00B97500" w14:paraId="077E1DE4" w14:textId="77777777">
        <w:trPr>
          <w:cantSplit/>
          <w:jc w:val="center"/>
        </w:trPr>
        <w:tc>
          <w:tcPr>
            <w:tcW w:w="2592" w:type="dxa"/>
            <w:shd w:val="clear" w:color="auto" w:fill="FFFFFF"/>
            <w:tcMar>
              <w:top w:w="75" w:type="dxa"/>
              <w:left w:w="85" w:type="dxa"/>
              <w:bottom w:w="75" w:type="dxa"/>
              <w:right w:w="85" w:type="dxa"/>
            </w:tcMar>
            <w:vAlign w:val="center"/>
          </w:tcPr>
          <w:p w14:paraId="4368CBF2" w14:textId="77777777" w:rsidR="00B97500" w:rsidRDefault="00231B51">
            <w:pPr>
              <w:spacing w:after="20" w:line="245" w:lineRule="auto"/>
              <w:jc w:val="center"/>
            </w:pPr>
            <w:r>
              <w:rPr>
                <w:color w:val="000000"/>
                <w:sz w:val="19"/>
              </w:rPr>
              <w:t>Tamaño</w:t>
            </w:r>
          </w:p>
        </w:tc>
        <w:tc>
          <w:tcPr>
            <w:tcW w:w="7200" w:type="dxa"/>
            <w:shd w:val="clear" w:color="auto" w:fill="FFFFFF"/>
            <w:tcMar>
              <w:top w:w="75" w:type="dxa"/>
              <w:left w:w="85" w:type="dxa"/>
              <w:bottom w:w="75" w:type="dxa"/>
              <w:right w:w="85" w:type="dxa"/>
            </w:tcMar>
            <w:vAlign w:val="center"/>
          </w:tcPr>
          <w:p w14:paraId="2664E3A6" w14:textId="77777777" w:rsidR="00B97500" w:rsidRDefault="00231B51">
            <w:pPr>
              <w:spacing w:after="20" w:line="245" w:lineRule="auto"/>
            </w:pPr>
            <w:r>
              <w:rPr>
                <w:color w:val="000000"/>
                <w:sz w:val="19"/>
              </w:rPr>
              <w:t>54,640,812 bytes</w:t>
            </w:r>
          </w:p>
        </w:tc>
      </w:tr>
      <w:tr w:rsidR="00B97500" w14:paraId="7FEB9535" w14:textId="77777777">
        <w:trPr>
          <w:cantSplit/>
          <w:jc w:val="center"/>
        </w:trPr>
        <w:tc>
          <w:tcPr>
            <w:tcW w:w="2592" w:type="dxa"/>
            <w:shd w:val="clear" w:color="auto" w:fill="EFF3F7"/>
            <w:tcMar>
              <w:top w:w="75" w:type="dxa"/>
              <w:left w:w="85" w:type="dxa"/>
              <w:bottom w:w="75" w:type="dxa"/>
              <w:right w:w="85" w:type="dxa"/>
            </w:tcMar>
            <w:vAlign w:val="center"/>
          </w:tcPr>
          <w:p w14:paraId="0C4D6B5A" w14:textId="77777777" w:rsidR="00B97500" w:rsidRDefault="00231B51">
            <w:pPr>
              <w:spacing w:after="20" w:line="245" w:lineRule="auto"/>
            </w:pPr>
            <w:r>
              <w:rPr>
                <w:color w:val="000000"/>
                <w:sz w:val="19"/>
              </w:rPr>
              <w:t>Versión y código</w:t>
            </w:r>
          </w:p>
        </w:tc>
        <w:tc>
          <w:tcPr>
            <w:tcW w:w="7200" w:type="dxa"/>
            <w:shd w:val="clear" w:color="auto" w:fill="EFF3F7"/>
            <w:tcMar>
              <w:top w:w="75" w:type="dxa"/>
              <w:left w:w="85" w:type="dxa"/>
              <w:bottom w:w="75" w:type="dxa"/>
              <w:right w:w="85" w:type="dxa"/>
            </w:tcMar>
            <w:vAlign w:val="center"/>
          </w:tcPr>
          <w:p w14:paraId="111C2607" w14:textId="77777777" w:rsidR="00B97500" w:rsidRDefault="00231B51">
            <w:pPr>
              <w:spacing w:after="20" w:line="245" w:lineRule="auto"/>
            </w:pPr>
            <w:r>
              <w:rPr>
                <w:color w:val="000000"/>
                <w:sz w:val="19"/>
              </w:rPr>
              <w:t>1.1.0 / 3</w:t>
            </w:r>
          </w:p>
        </w:tc>
      </w:tr>
      <w:tr w:rsidR="00B97500" w14:paraId="637DBCE7" w14:textId="77777777">
        <w:trPr>
          <w:cantSplit/>
          <w:jc w:val="center"/>
        </w:trPr>
        <w:tc>
          <w:tcPr>
            <w:tcW w:w="2592" w:type="dxa"/>
            <w:shd w:val="clear" w:color="auto" w:fill="FFFFFF"/>
            <w:tcMar>
              <w:top w:w="75" w:type="dxa"/>
              <w:left w:w="85" w:type="dxa"/>
              <w:bottom w:w="75" w:type="dxa"/>
              <w:right w:w="85" w:type="dxa"/>
            </w:tcMar>
            <w:vAlign w:val="center"/>
          </w:tcPr>
          <w:p w14:paraId="0BC81B14" w14:textId="77777777" w:rsidR="00B97500" w:rsidRDefault="00231B51">
            <w:pPr>
              <w:spacing w:after="20" w:line="245" w:lineRule="auto"/>
              <w:jc w:val="center"/>
            </w:pPr>
            <w:r>
              <w:rPr>
                <w:color w:val="000000"/>
                <w:sz w:val="19"/>
              </w:rPr>
              <w:t>Paquete</w:t>
            </w:r>
          </w:p>
        </w:tc>
        <w:tc>
          <w:tcPr>
            <w:tcW w:w="7200" w:type="dxa"/>
            <w:shd w:val="clear" w:color="auto" w:fill="FFFFFF"/>
            <w:tcMar>
              <w:top w:w="75" w:type="dxa"/>
              <w:left w:w="85" w:type="dxa"/>
              <w:bottom w:w="75" w:type="dxa"/>
              <w:right w:w="85" w:type="dxa"/>
            </w:tcMar>
            <w:vAlign w:val="center"/>
          </w:tcPr>
          <w:p w14:paraId="16C37575" w14:textId="77777777" w:rsidR="00B97500" w:rsidRDefault="00231B51">
            <w:pPr>
              <w:spacing w:after="20" w:line="245" w:lineRule="auto"/>
            </w:pPr>
            <w:r>
              <w:rPr>
                <w:color w:val="000000"/>
                <w:sz w:val="19"/>
              </w:rPr>
              <w:t>com.edwintavarez.fotogest_pro</w:t>
            </w:r>
          </w:p>
        </w:tc>
      </w:tr>
      <w:tr w:rsidR="00B97500" w14:paraId="06DAB44E" w14:textId="77777777">
        <w:trPr>
          <w:cantSplit/>
          <w:jc w:val="center"/>
        </w:trPr>
        <w:tc>
          <w:tcPr>
            <w:tcW w:w="2592" w:type="dxa"/>
            <w:shd w:val="clear" w:color="auto" w:fill="EFF3F7"/>
            <w:tcMar>
              <w:top w:w="75" w:type="dxa"/>
              <w:left w:w="85" w:type="dxa"/>
              <w:bottom w:w="75" w:type="dxa"/>
              <w:right w:w="85" w:type="dxa"/>
            </w:tcMar>
            <w:vAlign w:val="center"/>
          </w:tcPr>
          <w:p w14:paraId="69C4DAFC" w14:textId="77777777" w:rsidR="00B97500" w:rsidRDefault="00231B51">
            <w:pPr>
              <w:spacing w:after="20" w:line="245" w:lineRule="auto"/>
            </w:pPr>
            <w:r>
              <w:rPr>
                <w:color w:val="000000"/>
                <w:sz w:val="19"/>
              </w:rPr>
              <w:t>Android mínimo / objetivo</w:t>
            </w:r>
          </w:p>
        </w:tc>
        <w:tc>
          <w:tcPr>
            <w:tcW w:w="7200" w:type="dxa"/>
            <w:shd w:val="clear" w:color="auto" w:fill="EFF3F7"/>
            <w:tcMar>
              <w:top w:w="75" w:type="dxa"/>
              <w:left w:w="85" w:type="dxa"/>
              <w:bottom w:w="75" w:type="dxa"/>
              <w:right w:w="85" w:type="dxa"/>
            </w:tcMar>
            <w:vAlign w:val="center"/>
          </w:tcPr>
          <w:p w14:paraId="4011D30F" w14:textId="77777777" w:rsidR="00B97500" w:rsidRDefault="00231B51">
            <w:pPr>
              <w:spacing w:after="20" w:line="245" w:lineRule="auto"/>
            </w:pPr>
            <w:r>
              <w:rPr>
                <w:color w:val="000000"/>
                <w:sz w:val="19"/>
              </w:rPr>
              <w:t>API 24 / API 36</w:t>
            </w:r>
          </w:p>
        </w:tc>
      </w:tr>
      <w:tr w:rsidR="00B97500" w14:paraId="43F8AC9A" w14:textId="77777777">
        <w:trPr>
          <w:cantSplit/>
          <w:jc w:val="center"/>
        </w:trPr>
        <w:tc>
          <w:tcPr>
            <w:tcW w:w="2592" w:type="dxa"/>
            <w:shd w:val="clear" w:color="auto" w:fill="FFFFFF"/>
            <w:tcMar>
              <w:top w:w="75" w:type="dxa"/>
              <w:left w:w="85" w:type="dxa"/>
              <w:bottom w:w="75" w:type="dxa"/>
              <w:right w:w="85" w:type="dxa"/>
            </w:tcMar>
            <w:vAlign w:val="center"/>
          </w:tcPr>
          <w:p w14:paraId="0F43BD40" w14:textId="77777777" w:rsidR="00B97500" w:rsidRDefault="00231B51">
            <w:pPr>
              <w:spacing w:after="20" w:line="245" w:lineRule="auto"/>
            </w:pPr>
            <w:r>
              <w:rPr>
                <w:color w:val="000000"/>
                <w:sz w:val="19"/>
              </w:rPr>
              <w:t>Permiso de red</w:t>
            </w:r>
          </w:p>
        </w:tc>
        <w:tc>
          <w:tcPr>
            <w:tcW w:w="7200" w:type="dxa"/>
            <w:shd w:val="clear" w:color="auto" w:fill="FFFFFF"/>
            <w:tcMar>
              <w:top w:w="75" w:type="dxa"/>
              <w:left w:w="85" w:type="dxa"/>
              <w:bottom w:w="75" w:type="dxa"/>
              <w:right w:w="85" w:type="dxa"/>
            </w:tcMar>
            <w:vAlign w:val="center"/>
          </w:tcPr>
          <w:p w14:paraId="34BFFA78" w14:textId="77777777" w:rsidR="00B97500" w:rsidRDefault="00231B51">
            <w:pPr>
              <w:spacing w:after="20" w:line="245" w:lineRule="auto"/>
            </w:pPr>
            <w:r>
              <w:rPr>
                <w:color w:val="000000"/>
                <w:sz w:val="19"/>
              </w:rPr>
              <w:t>android.permission.INTERNET</w:t>
            </w:r>
          </w:p>
        </w:tc>
      </w:tr>
      <w:tr w:rsidR="00B97500" w14:paraId="04E5D6C3" w14:textId="77777777">
        <w:trPr>
          <w:cantSplit/>
          <w:jc w:val="center"/>
        </w:trPr>
        <w:tc>
          <w:tcPr>
            <w:tcW w:w="2592" w:type="dxa"/>
            <w:shd w:val="clear" w:color="auto" w:fill="EFF3F7"/>
            <w:tcMar>
              <w:top w:w="75" w:type="dxa"/>
              <w:left w:w="85" w:type="dxa"/>
              <w:bottom w:w="75" w:type="dxa"/>
              <w:right w:w="85" w:type="dxa"/>
            </w:tcMar>
            <w:vAlign w:val="center"/>
          </w:tcPr>
          <w:p w14:paraId="36027613" w14:textId="77777777" w:rsidR="00B97500" w:rsidRDefault="00231B51">
            <w:pPr>
              <w:spacing w:after="20" w:line="245" w:lineRule="auto"/>
              <w:jc w:val="center"/>
            </w:pPr>
            <w:r>
              <w:rPr>
                <w:color w:val="000000"/>
                <w:sz w:val="19"/>
              </w:rPr>
              <w:t>Firma</w:t>
            </w:r>
          </w:p>
        </w:tc>
        <w:tc>
          <w:tcPr>
            <w:tcW w:w="7200" w:type="dxa"/>
            <w:shd w:val="clear" w:color="auto" w:fill="EFF3F7"/>
            <w:tcMar>
              <w:top w:w="75" w:type="dxa"/>
              <w:left w:w="85" w:type="dxa"/>
              <w:bottom w:w="75" w:type="dxa"/>
              <w:right w:w="85" w:type="dxa"/>
            </w:tcMar>
            <w:vAlign w:val="center"/>
          </w:tcPr>
          <w:p w14:paraId="1778807C" w14:textId="77777777" w:rsidR="00B97500" w:rsidRDefault="00231B51">
            <w:pPr>
              <w:spacing w:after="20" w:line="245" w:lineRule="auto"/>
            </w:pPr>
            <w:r>
              <w:rPr>
                <w:color w:val="000000"/>
                <w:sz w:val="19"/>
              </w:rPr>
              <w:t>Verificación correcta; certificado Android Debug.</w:t>
            </w:r>
          </w:p>
        </w:tc>
      </w:tr>
    </w:tbl>
    <w:p w14:paraId="006CB5C9" w14:textId="77777777" w:rsidR="00B97500" w:rsidRDefault="00B97500">
      <w:pPr>
        <w:keepNext/>
        <w:spacing w:after="0" w:line="80" w:lineRule="exact"/>
      </w:pPr>
    </w:p>
    <w:p w14:paraId="6586834F" w14:textId="77777777" w:rsidR="00B97500" w:rsidRDefault="00231B51">
      <w:r>
        <w:rPr>
          <w:b/>
        </w:rPr>
        <w:t>SHA-256 del instalador</w:t>
      </w:r>
    </w:p>
    <w:p w14:paraId="74685CBE" w14:textId="77777777" w:rsidR="00B97500" w:rsidRDefault="00231B51">
      <w:r>
        <w:rPr>
          <w:rFonts w:ascii="Consolas" w:hAnsi="Consolas"/>
          <w:sz w:val="17"/>
        </w:rPr>
        <w:t>cc15748e87d29c0230107fbea7c3fbff16770b676e2ffad3414e6f11dfcbb7fe</w:t>
      </w:r>
    </w:p>
    <w:p w14:paraId="62BAD1AB" w14:textId="77777777" w:rsidR="00B97500" w:rsidRDefault="00231B51">
      <w:r>
        <w:t>La verificación del instalador confirmó la versión, la firma, el permiso de acceso a Internet y el inicio de la actividad principal. El paquete utiliza la firma de depuración para instalación académica directa. Una distribución comercial requerirá una clave de firma propia y pruebas de compatibilidad sobre los dispositivos de destino.</w:t>
      </w:r>
    </w:p>
    <w:p w14:paraId="340A75A6" w14:textId="77777777" w:rsidR="00B97500" w:rsidRDefault="00231B51">
      <w:pPr>
        <w:pStyle w:val="Ttulo1"/>
        <w:pageBreakBefore/>
      </w:pPr>
      <w:bookmarkStart w:id="8" w:name="_Toc242984325"/>
      <w:r>
        <w:lastRenderedPageBreak/>
        <w:t>Conclusiones y mejoras futuras</w:t>
      </w:r>
      <w:bookmarkEnd w:id="8"/>
    </w:p>
    <w:p w14:paraId="105023B2" w14:textId="77777777" w:rsidR="00B97500" w:rsidRDefault="00231B51">
      <w:r>
        <w:t>El desarrollo de FotoGest Pro permitió integrar en una aplicación Android los procesos de registro de clientes, administración de servicios, programación de eventos, ventas independientes y control de abonos. Esta integración responde al problema de dispersión de la información comercial y facilita la consulta de los compromisos y de las cuentas por cobrar del fotógrafo.</w:t>
      </w:r>
    </w:p>
    <w:p w14:paraId="6D761497" w14:textId="77777777" w:rsidR="00B97500" w:rsidRDefault="00231B51">
      <w:r>
        <w:t>El modelo de datos relaciona cada operación con su propietario y con los registros que la originan. La conservación del monto acordado evita que una modificación del catálogo altere los compromisos existentes. A su vez, el registro de abonos y el cálculo de saldos permiten dar seguimiento a las cuentas, mientras la eliminación lógica mantiene las referencias y el historial de pagos.</w:t>
      </w:r>
    </w:p>
    <w:p w14:paraId="6600D625" w14:textId="77777777" w:rsidR="00B97500" w:rsidRDefault="00231B51">
      <w:r>
        <w:t>La separación de la interfaz, la lógica de negocio y la persistencia mediante la arquitectura Modelo Vista VistaModelo organiza los componentes para su mantenimiento. El almacenamiento de operaciones pendientes y el control de revisiones permiten atender interrupciones de conexión y conflictos de edición. Las reglas de Firestore complementan estas validaciones al comprobar el propietario, las relaciones y el saldo disponible antes de confirmar un cobro.</w:t>
      </w:r>
    </w:p>
    <w:p w14:paraId="49243BDB" w14:textId="77777777" w:rsidR="00B97500" w:rsidRDefault="00231B51">
      <w:r>
        <w:t>Los resultados de 21 pruebas locales y 30 pruebas de reglas, junto con los ensayos de integración Android, respaldan los comportamientos evaluados. También se comprobó la recuperación de la sesión y de los cambios pendientes entre procesos, así como la restauración de los 39 documentos del respaldo. Estos resultados sustentan el cumplimiento de los objetivos funcionales dentro del entorno y de los escenarios definidos en el plan de pruebas.</w:t>
      </w:r>
    </w:p>
    <w:p w14:paraId="0E19286A" w14:textId="77777777" w:rsidR="00B97500" w:rsidRDefault="00231B51">
      <w:r>
        <w:t>Como continuidad del proyecto, se propone ampliar la evaluación a distintos dispositivos y a condiciones de uso prolongado, automatizar los respaldos e incorporar mecanismos de recuperación de cuenta. La utilidad operativa y el retorno económico deberán evaluarse mediante el uso del sistema en un negocio fotográfico y la medición de sus resultados.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912"/>
      </w:tblGrid>
      <w:tr w:rsidR="00B97500" w14:paraId="2C1B0583" w14:textId="77777777">
        <w:trPr>
          <w:cantSplit/>
          <w:tblHeader/>
          <w:jc w:val="center"/>
        </w:trPr>
        <w:tc>
          <w:tcPr>
            <w:tcW w:w="2880" w:type="dxa"/>
            <w:shd w:val="clear" w:color="auto" w:fill="183651"/>
            <w:tcMar>
              <w:top w:w="75" w:type="dxa"/>
              <w:left w:w="85" w:type="dxa"/>
              <w:bottom w:w="75" w:type="dxa"/>
              <w:right w:w="85" w:type="dxa"/>
            </w:tcMar>
            <w:vAlign w:val="center"/>
          </w:tcPr>
          <w:p w14:paraId="7630148A" w14:textId="77777777" w:rsidR="00B97500" w:rsidRDefault="00231B51">
            <w:pPr>
              <w:spacing w:after="20" w:line="245" w:lineRule="auto"/>
            </w:pPr>
            <w:r>
              <w:rPr>
                <w:b/>
                <w:color w:val="FFFFFF"/>
                <w:sz w:val="19"/>
              </w:rPr>
              <w:t>Línea de mejora</w:t>
            </w:r>
          </w:p>
        </w:tc>
        <w:tc>
          <w:tcPr>
            <w:tcW w:w="6912" w:type="dxa"/>
            <w:shd w:val="clear" w:color="auto" w:fill="183651"/>
            <w:tcMar>
              <w:top w:w="75" w:type="dxa"/>
              <w:left w:w="85" w:type="dxa"/>
              <w:bottom w:w="75" w:type="dxa"/>
              <w:right w:w="85" w:type="dxa"/>
            </w:tcMar>
            <w:vAlign w:val="center"/>
          </w:tcPr>
          <w:p w14:paraId="2D90EE84" w14:textId="77777777" w:rsidR="00B97500" w:rsidRDefault="00231B51">
            <w:pPr>
              <w:spacing w:after="20" w:line="245" w:lineRule="auto"/>
            </w:pPr>
            <w:r>
              <w:rPr>
                <w:b/>
                <w:color w:val="FFFFFF"/>
                <w:sz w:val="19"/>
              </w:rPr>
              <w:t>Propósito</w:t>
            </w:r>
          </w:p>
        </w:tc>
      </w:tr>
      <w:tr w:rsidR="00B97500" w14:paraId="58DFD917" w14:textId="77777777">
        <w:trPr>
          <w:cantSplit/>
          <w:jc w:val="center"/>
        </w:trPr>
        <w:tc>
          <w:tcPr>
            <w:tcW w:w="2880" w:type="dxa"/>
            <w:shd w:val="clear" w:color="auto" w:fill="EFF3F7"/>
            <w:tcMar>
              <w:top w:w="75" w:type="dxa"/>
              <w:left w:w="85" w:type="dxa"/>
              <w:bottom w:w="75" w:type="dxa"/>
              <w:right w:w="85" w:type="dxa"/>
            </w:tcMar>
            <w:vAlign w:val="center"/>
          </w:tcPr>
          <w:p w14:paraId="23AF37FA" w14:textId="77777777" w:rsidR="00B97500" w:rsidRDefault="00231B51">
            <w:pPr>
              <w:spacing w:after="20" w:line="245" w:lineRule="auto"/>
            </w:pPr>
            <w:r>
              <w:rPr>
                <w:color w:val="000000"/>
                <w:sz w:val="19"/>
              </w:rPr>
              <w:t>Pruebas de compatibilidad y rendimiento</w:t>
            </w:r>
          </w:p>
        </w:tc>
        <w:tc>
          <w:tcPr>
            <w:tcW w:w="6912" w:type="dxa"/>
            <w:shd w:val="clear" w:color="auto" w:fill="EFF3F7"/>
            <w:tcMar>
              <w:top w:w="75" w:type="dxa"/>
              <w:left w:w="85" w:type="dxa"/>
              <w:bottom w:w="75" w:type="dxa"/>
              <w:right w:w="85" w:type="dxa"/>
            </w:tcMar>
            <w:vAlign w:val="center"/>
          </w:tcPr>
          <w:p w14:paraId="14032CF1" w14:textId="77777777" w:rsidR="00B97500" w:rsidRDefault="00231B51">
            <w:pPr>
              <w:spacing w:after="20" w:line="245" w:lineRule="auto"/>
            </w:pPr>
            <w:r>
              <w:rPr>
                <w:color w:val="000000"/>
                <w:sz w:val="19"/>
              </w:rPr>
              <w:t>Evaluar distintos dispositivos y medir tiempos de respuesta y carga.</w:t>
            </w:r>
          </w:p>
        </w:tc>
      </w:tr>
      <w:tr w:rsidR="00B97500" w14:paraId="4E7D2562" w14:textId="77777777">
        <w:trPr>
          <w:cantSplit/>
          <w:jc w:val="center"/>
        </w:trPr>
        <w:tc>
          <w:tcPr>
            <w:tcW w:w="2880" w:type="dxa"/>
            <w:shd w:val="clear" w:color="auto" w:fill="FFFFFF"/>
            <w:tcMar>
              <w:top w:w="75" w:type="dxa"/>
              <w:left w:w="85" w:type="dxa"/>
              <w:bottom w:w="75" w:type="dxa"/>
              <w:right w:w="85" w:type="dxa"/>
            </w:tcMar>
            <w:vAlign w:val="center"/>
          </w:tcPr>
          <w:p w14:paraId="1E982265" w14:textId="77777777" w:rsidR="00B97500" w:rsidRDefault="00231B51">
            <w:pPr>
              <w:spacing w:after="20" w:line="245" w:lineRule="auto"/>
            </w:pPr>
            <w:r>
              <w:rPr>
                <w:color w:val="000000"/>
                <w:sz w:val="19"/>
              </w:rPr>
              <w:t>Respaldo periódico</w:t>
            </w:r>
          </w:p>
        </w:tc>
        <w:tc>
          <w:tcPr>
            <w:tcW w:w="6912" w:type="dxa"/>
            <w:shd w:val="clear" w:color="auto" w:fill="FFFFFF"/>
            <w:tcMar>
              <w:top w:w="75" w:type="dxa"/>
              <w:left w:w="85" w:type="dxa"/>
              <w:bottom w:w="75" w:type="dxa"/>
              <w:right w:w="85" w:type="dxa"/>
            </w:tcMar>
            <w:vAlign w:val="center"/>
          </w:tcPr>
          <w:p w14:paraId="4D6C4AC4" w14:textId="77777777" w:rsidR="00B97500" w:rsidRDefault="00231B51">
            <w:pPr>
              <w:spacing w:after="20" w:line="245" w:lineRule="auto"/>
            </w:pPr>
            <w:r>
              <w:rPr>
                <w:color w:val="000000"/>
                <w:sz w:val="19"/>
              </w:rPr>
              <w:t>Automatizar exportaciones y repetir las comprobaciones de recuperación.</w:t>
            </w:r>
          </w:p>
        </w:tc>
      </w:tr>
      <w:tr w:rsidR="00B97500" w14:paraId="30F396CC" w14:textId="77777777">
        <w:trPr>
          <w:cantSplit/>
          <w:jc w:val="center"/>
        </w:trPr>
        <w:tc>
          <w:tcPr>
            <w:tcW w:w="2880" w:type="dxa"/>
            <w:shd w:val="clear" w:color="auto" w:fill="EFF3F7"/>
            <w:tcMar>
              <w:top w:w="75" w:type="dxa"/>
              <w:left w:w="85" w:type="dxa"/>
              <w:bottom w:w="75" w:type="dxa"/>
              <w:right w:w="85" w:type="dxa"/>
            </w:tcMar>
            <w:vAlign w:val="center"/>
          </w:tcPr>
          <w:p w14:paraId="320FF4D2" w14:textId="77777777" w:rsidR="00B97500" w:rsidRDefault="00231B51">
            <w:pPr>
              <w:spacing w:after="20" w:line="245" w:lineRule="auto"/>
            </w:pPr>
            <w:r>
              <w:rPr>
                <w:color w:val="000000"/>
                <w:sz w:val="19"/>
              </w:rPr>
              <w:t>Distribución comercial</w:t>
            </w:r>
          </w:p>
        </w:tc>
        <w:tc>
          <w:tcPr>
            <w:tcW w:w="6912" w:type="dxa"/>
            <w:shd w:val="clear" w:color="auto" w:fill="EFF3F7"/>
            <w:tcMar>
              <w:top w:w="75" w:type="dxa"/>
              <w:left w:w="85" w:type="dxa"/>
              <w:bottom w:w="75" w:type="dxa"/>
              <w:right w:w="85" w:type="dxa"/>
            </w:tcMar>
            <w:vAlign w:val="center"/>
          </w:tcPr>
          <w:p w14:paraId="292FFC6C" w14:textId="77777777" w:rsidR="00B97500" w:rsidRDefault="00231B51">
            <w:pPr>
              <w:spacing w:after="20" w:line="245" w:lineRule="auto"/>
            </w:pPr>
            <w:r>
              <w:rPr>
                <w:color w:val="000000"/>
                <w:sz w:val="19"/>
              </w:rPr>
              <w:t>Configurar una firma propia y establecer soporte y mantenimiento.</w:t>
            </w:r>
          </w:p>
        </w:tc>
      </w:tr>
      <w:tr w:rsidR="00B97500" w14:paraId="25EA31A3" w14:textId="77777777">
        <w:trPr>
          <w:cantSplit/>
          <w:jc w:val="center"/>
        </w:trPr>
        <w:tc>
          <w:tcPr>
            <w:tcW w:w="2880" w:type="dxa"/>
            <w:shd w:val="clear" w:color="auto" w:fill="FFFFFF"/>
            <w:tcMar>
              <w:top w:w="75" w:type="dxa"/>
              <w:left w:w="85" w:type="dxa"/>
              <w:bottom w:w="75" w:type="dxa"/>
              <w:right w:w="85" w:type="dxa"/>
            </w:tcMar>
            <w:vAlign w:val="center"/>
          </w:tcPr>
          <w:p w14:paraId="0BECE89A" w14:textId="77777777" w:rsidR="00B97500" w:rsidRDefault="00231B51">
            <w:pPr>
              <w:spacing w:after="20" w:line="245" w:lineRule="auto"/>
            </w:pPr>
            <w:r>
              <w:rPr>
                <w:color w:val="000000"/>
                <w:sz w:val="19"/>
              </w:rPr>
              <w:t>Ampliación funcional</w:t>
            </w:r>
          </w:p>
        </w:tc>
        <w:tc>
          <w:tcPr>
            <w:tcW w:w="6912" w:type="dxa"/>
            <w:shd w:val="clear" w:color="auto" w:fill="FFFFFF"/>
            <w:tcMar>
              <w:top w:w="75" w:type="dxa"/>
              <w:left w:w="85" w:type="dxa"/>
              <w:bottom w:w="75" w:type="dxa"/>
              <w:right w:w="85" w:type="dxa"/>
            </w:tcMar>
            <w:vAlign w:val="center"/>
          </w:tcPr>
          <w:p w14:paraId="1AA42348" w14:textId="77777777" w:rsidR="00B97500" w:rsidRDefault="00231B51">
            <w:pPr>
              <w:spacing w:after="20" w:line="245" w:lineRule="auto"/>
            </w:pPr>
            <w:r>
              <w:rPr>
                <w:color w:val="000000"/>
                <w:sz w:val="19"/>
              </w:rPr>
              <w:t>Incorporar recuperación de cuenta y permisos si se añade trabajo colaborativo.</w:t>
            </w:r>
          </w:p>
        </w:tc>
      </w:tr>
    </w:tbl>
    <w:p w14:paraId="247F01B3" w14:textId="77777777" w:rsidR="00B97500" w:rsidRDefault="00B97500">
      <w:pPr>
        <w:keepNext/>
        <w:spacing w:after="0" w:line="80" w:lineRule="exact"/>
      </w:pPr>
    </w:p>
    <w:p w14:paraId="3770EE72" w14:textId="77777777" w:rsidR="00B97500" w:rsidRDefault="00231B51">
      <w:pPr>
        <w:pStyle w:val="Ttulo1"/>
        <w:pageBreakBefore/>
      </w:pPr>
      <w:bookmarkStart w:id="9" w:name="_Toc242984326"/>
      <w:r>
        <w:lastRenderedPageBreak/>
        <w:t>Referencias y anexos</w:t>
      </w:r>
      <w:bookmarkEnd w:id="9"/>
    </w:p>
    <w:p w14:paraId="02784AA8" w14:textId="77777777" w:rsidR="00B97500" w:rsidRDefault="00231B51">
      <w:pPr>
        <w:pStyle w:val="Ttulo2"/>
      </w:pPr>
      <w:r>
        <w:t>Documentos del proyecto</w:t>
      </w:r>
    </w:p>
    <w:p w14:paraId="5BD4CE32" w14:textId="77777777" w:rsidR="00B97500" w:rsidRDefault="00231B51">
      <w:r>
        <w:t>Universidad Abierta para Adultos. (2026). Trabajo final de Seminario de Proyecto II ISW411. Mandato de las seis fases.</w:t>
      </w:r>
    </w:p>
    <w:p w14:paraId="0DF732BB" w14:textId="77777777" w:rsidR="00B97500" w:rsidRDefault="00231B51">
      <w:r>
        <w:t>Tavarez Minaya, E. D. J. (2026). Seminario de proyecto 2 Fase I. Planeamiento, septiembre.</w:t>
      </w:r>
    </w:p>
    <w:p w14:paraId="5F61DCE4" w14:textId="77777777" w:rsidR="00B97500" w:rsidRDefault="00231B51">
      <w:r>
        <w:t>Tavarez Minaya, E. D. J. (2026). Seminario de proyecto 2 Fase 2. Diseño y construcción, septiembre.</w:t>
      </w:r>
    </w:p>
    <w:p w14:paraId="4863F011" w14:textId="77777777" w:rsidR="00B97500" w:rsidRDefault="00231B51">
      <w:r>
        <w:t>Tavarez Minaya, E. D. J. (2026). Seminario de proyecto II Fase 5 y Seminario de Proyecto II Fase 6. Documentación e implementación.</w:t>
      </w:r>
    </w:p>
    <w:p w14:paraId="3CFDA2D4" w14:textId="77777777" w:rsidR="00B97500" w:rsidRDefault="00231B51">
      <w:r>
        <w:t>Tavarez Minaya, E. D. J. (2026). FotoGest Pro, versión 1.1.0. Código fuente adjunto y repositorio de desarrollo. https://github.com/wdwintavarez01-lang/fotogest-pro</w:t>
      </w:r>
    </w:p>
    <w:p w14:paraId="695C7302" w14:textId="77777777" w:rsidR="00B97500" w:rsidRDefault="00231B51">
      <w:pPr>
        <w:pStyle w:val="Ttulo2"/>
      </w:pPr>
      <w:r>
        <w:t>Documentación técnica consultada</w:t>
      </w:r>
    </w:p>
    <w:p w14:paraId="1AB50552" w14:textId="77777777" w:rsidR="00B97500" w:rsidRDefault="00231B51">
      <w:r>
        <w:t>Google Firebase. Transactions and batched writes. https://firebase.google.com/docs/firestore/manage-data/transactions</w:t>
      </w:r>
    </w:p>
    <w:p w14:paraId="2D99DC5A" w14:textId="77777777" w:rsidR="00B97500" w:rsidRDefault="00231B51">
      <w:r>
        <w:t>Google Firebase. Build unit tests. https://firebase.google.com/docs/rules/unit-tests</w:t>
      </w:r>
    </w:p>
    <w:p w14:paraId="02A74011" w14:textId="77777777" w:rsidR="00B97500" w:rsidRDefault="00231B51">
      <w:r>
        <w:t>Google Firebase. Test your Cloud Firestore Security Rules. https://firebase.google.com/docs/firestore/security/test-rules-emulator</w:t>
      </w:r>
    </w:p>
    <w:p w14:paraId="655177B5" w14:textId="77777777" w:rsidR="00B97500" w:rsidRDefault="00231B51">
      <w:r>
        <w:t>Firebase FlutterFire. Incidente #18551 y corrección #18554. https://github.com/firebase/flutterfire/issues/18551</w:t>
      </w:r>
    </w:p>
    <w:p w14:paraId="016A490E" w14:textId="77777777" w:rsidR="00B97500" w:rsidRDefault="00231B51">
      <w:r>
        <w:t>Firebase. cloud_firestore_platform_interface 8.0.7, historial de cambios. https://pub.dev/packages/cloud_firestore_platform_interface/changelog</w:t>
      </w:r>
    </w:p>
    <w:p w14:paraId="65815096" w14:textId="77777777" w:rsidR="00B97500" w:rsidRDefault="00231B51">
      <w:r>
        <w:t>Flutter. Build and release an Android app. https://docs.flutter.dev/deployment/android</w:t>
      </w:r>
    </w:p>
    <w:p w14:paraId="2CFD74AB" w14:textId="77777777" w:rsidR="00B97500" w:rsidRDefault="00231B51">
      <w:r>
        <w:t>Documentación técnica consultada durante el desarrollo y la validación del proyecto. Fecha de consulta: 15 de octubre de 2026.</w:t>
      </w:r>
    </w:p>
    <w:p w14:paraId="127191D3" w14:textId="77777777" w:rsidR="00B97500" w:rsidRDefault="00231B51">
      <w:pPr>
        <w:pStyle w:val="Ttulo2"/>
        <w:pageBreakBefore/>
      </w:pPr>
      <w:r>
        <w:rPr>
          <w:sz w:val="34"/>
        </w:rPr>
        <w:lastRenderedPageBreak/>
        <w:t>Índice de archivos de evidencia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5400"/>
      </w:tblGrid>
      <w:tr w:rsidR="00B97500" w14:paraId="1944C08F" w14:textId="77777777">
        <w:trPr>
          <w:cantSplit/>
          <w:tblHeader/>
          <w:jc w:val="center"/>
        </w:trPr>
        <w:tc>
          <w:tcPr>
            <w:tcW w:w="4392" w:type="dxa"/>
            <w:shd w:val="clear" w:color="auto" w:fill="183651"/>
            <w:tcMar>
              <w:top w:w="75" w:type="dxa"/>
              <w:left w:w="85" w:type="dxa"/>
              <w:bottom w:w="75" w:type="dxa"/>
              <w:right w:w="85" w:type="dxa"/>
            </w:tcMar>
            <w:vAlign w:val="center"/>
          </w:tcPr>
          <w:p w14:paraId="29F40CFE" w14:textId="77777777" w:rsidR="00B97500" w:rsidRDefault="00231B51">
            <w:pPr>
              <w:spacing w:after="20" w:line="245" w:lineRule="auto"/>
            </w:pPr>
            <w:r>
              <w:rPr>
                <w:b/>
                <w:color w:val="FFFFFF"/>
                <w:sz w:val="19"/>
              </w:rPr>
              <w:t>Archivo en Evidencias</w:t>
            </w:r>
          </w:p>
        </w:tc>
        <w:tc>
          <w:tcPr>
            <w:tcW w:w="5400" w:type="dxa"/>
            <w:shd w:val="clear" w:color="auto" w:fill="183651"/>
            <w:tcMar>
              <w:top w:w="75" w:type="dxa"/>
              <w:left w:w="85" w:type="dxa"/>
              <w:bottom w:w="75" w:type="dxa"/>
              <w:right w:w="85" w:type="dxa"/>
            </w:tcMar>
            <w:vAlign w:val="center"/>
          </w:tcPr>
          <w:p w14:paraId="12A32EBD" w14:textId="77777777" w:rsidR="00B97500" w:rsidRDefault="00231B51">
            <w:pPr>
              <w:spacing w:after="20" w:line="245" w:lineRule="auto"/>
            </w:pPr>
            <w:r>
              <w:rPr>
                <w:b/>
                <w:color w:val="FFFFFF"/>
                <w:sz w:val="19"/>
              </w:rPr>
              <w:t>Contenido</w:t>
            </w:r>
          </w:p>
        </w:tc>
      </w:tr>
      <w:tr w:rsidR="00B97500" w14:paraId="7EEFBC3E" w14:textId="77777777">
        <w:trPr>
          <w:cantSplit/>
          <w:jc w:val="center"/>
        </w:trPr>
        <w:tc>
          <w:tcPr>
            <w:tcW w:w="4392" w:type="dxa"/>
            <w:shd w:val="clear" w:color="auto" w:fill="EFF3F7"/>
            <w:tcMar>
              <w:top w:w="75" w:type="dxa"/>
              <w:left w:w="85" w:type="dxa"/>
              <w:bottom w:w="75" w:type="dxa"/>
              <w:right w:w="85" w:type="dxa"/>
            </w:tcMar>
            <w:vAlign w:val="center"/>
          </w:tcPr>
          <w:p w14:paraId="7D9BF4C1" w14:textId="77777777" w:rsidR="00B97500" w:rsidRDefault="00231B51">
            <w:pPr>
              <w:spacing w:after="20" w:line="245" w:lineRule="auto"/>
            </w:pPr>
            <w:r>
              <w:rPr>
                <w:color w:val="000000"/>
                <w:sz w:val="19"/>
              </w:rPr>
              <w:t>analisis_1_1_0.txt</w:t>
            </w:r>
          </w:p>
        </w:tc>
        <w:tc>
          <w:tcPr>
            <w:tcW w:w="5400" w:type="dxa"/>
            <w:shd w:val="clear" w:color="auto" w:fill="EFF3F7"/>
            <w:tcMar>
              <w:top w:w="75" w:type="dxa"/>
              <w:left w:w="85" w:type="dxa"/>
              <w:bottom w:w="75" w:type="dxa"/>
              <w:right w:w="85" w:type="dxa"/>
            </w:tcMar>
            <w:vAlign w:val="center"/>
          </w:tcPr>
          <w:p w14:paraId="630982E7" w14:textId="77777777" w:rsidR="00B97500" w:rsidRDefault="00231B51">
            <w:pPr>
              <w:spacing w:after="20" w:line="245" w:lineRule="auto"/>
            </w:pPr>
            <w:r>
              <w:rPr>
                <w:color w:val="000000"/>
                <w:sz w:val="19"/>
              </w:rPr>
              <w:t>Análisis estático sin incidencias.</w:t>
            </w:r>
          </w:p>
        </w:tc>
      </w:tr>
      <w:tr w:rsidR="00B97500" w14:paraId="7C62E084" w14:textId="77777777">
        <w:trPr>
          <w:cantSplit/>
          <w:jc w:val="center"/>
        </w:trPr>
        <w:tc>
          <w:tcPr>
            <w:tcW w:w="4392" w:type="dxa"/>
            <w:shd w:val="clear" w:color="auto" w:fill="FFFFFF"/>
            <w:tcMar>
              <w:top w:w="75" w:type="dxa"/>
              <w:left w:w="85" w:type="dxa"/>
              <w:bottom w:w="75" w:type="dxa"/>
              <w:right w:w="85" w:type="dxa"/>
            </w:tcMar>
            <w:vAlign w:val="center"/>
          </w:tcPr>
          <w:p w14:paraId="4E159F0B" w14:textId="77777777" w:rsidR="00B97500" w:rsidRDefault="00231B51">
            <w:pPr>
              <w:spacing w:after="20" w:line="245" w:lineRule="auto"/>
            </w:pPr>
            <w:r>
              <w:rPr>
                <w:color w:val="000000"/>
                <w:sz w:val="19"/>
              </w:rPr>
              <w:t>pruebas_1_1_0.txt</w:t>
            </w:r>
          </w:p>
        </w:tc>
        <w:tc>
          <w:tcPr>
            <w:tcW w:w="5400" w:type="dxa"/>
            <w:shd w:val="clear" w:color="auto" w:fill="FFFFFF"/>
            <w:tcMar>
              <w:top w:w="75" w:type="dxa"/>
              <w:left w:w="85" w:type="dxa"/>
              <w:bottom w:w="75" w:type="dxa"/>
              <w:right w:w="85" w:type="dxa"/>
            </w:tcMar>
            <w:vAlign w:val="center"/>
          </w:tcPr>
          <w:p w14:paraId="2E83410A" w14:textId="77777777" w:rsidR="00B97500" w:rsidRDefault="00231B51">
            <w:pPr>
              <w:spacing w:after="20" w:line="245" w:lineRule="auto"/>
            </w:pPr>
            <w:r>
              <w:rPr>
                <w:color w:val="000000"/>
                <w:sz w:val="19"/>
              </w:rPr>
              <w:t>21 pruebas de dominio, cola y widgets.</w:t>
            </w:r>
          </w:p>
        </w:tc>
      </w:tr>
      <w:tr w:rsidR="00B97500" w14:paraId="2010A880" w14:textId="77777777">
        <w:trPr>
          <w:cantSplit/>
          <w:jc w:val="center"/>
        </w:trPr>
        <w:tc>
          <w:tcPr>
            <w:tcW w:w="4392" w:type="dxa"/>
            <w:shd w:val="clear" w:color="auto" w:fill="EFF3F7"/>
            <w:tcMar>
              <w:top w:w="75" w:type="dxa"/>
              <w:left w:w="85" w:type="dxa"/>
              <w:bottom w:w="75" w:type="dxa"/>
              <w:right w:w="85" w:type="dxa"/>
            </w:tcMar>
            <w:vAlign w:val="center"/>
          </w:tcPr>
          <w:p w14:paraId="784C1785" w14:textId="77777777" w:rsidR="00B97500" w:rsidRDefault="00231B51">
            <w:pPr>
              <w:spacing w:after="20" w:line="245" w:lineRule="auto"/>
            </w:pPr>
            <w:r>
              <w:rPr>
                <w:color w:val="000000"/>
                <w:sz w:val="19"/>
              </w:rPr>
              <w:t>reglas_1_1_0.txt</w:t>
            </w:r>
          </w:p>
        </w:tc>
        <w:tc>
          <w:tcPr>
            <w:tcW w:w="5400" w:type="dxa"/>
            <w:shd w:val="clear" w:color="auto" w:fill="EFF3F7"/>
            <w:tcMar>
              <w:top w:w="75" w:type="dxa"/>
              <w:left w:w="85" w:type="dxa"/>
              <w:bottom w:w="75" w:type="dxa"/>
              <w:right w:w="85" w:type="dxa"/>
            </w:tcMar>
            <w:vAlign w:val="center"/>
          </w:tcPr>
          <w:p w14:paraId="1A2F34FE" w14:textId="77777777" w:rsidR="00B97500" w:rsidRDefault="00231B51">
            <w:pPr>
              <w:spacing w:after="20" w:line="245" w:lineRule="auto"/>
            </w:pPr>
            <w:r>
              <w:rPr>
                <w:color w:val="000000"/>
                <w:sz w:val="19"/>
              </w:rPr>
              <w:t>30 casos de reglas, incluido cobro concurrente.</w:t>
            </w:r>
          </w:p>
        </w:tc>
      </w:tr>
      <w:tr w:rsidR="00B97500" w14:paraId="5DC9A460" w14:textId="77777777">
        <w:trPr>
          <w:cantSplit/>
          <w:jc w:val="center"/>
        </w:trPr>
        <w:tc>
          <w:tcPr>
            <w:tcW w:w="4392" w:type="dxa"/>
            <w:shd w:val="clear" w:color="auto" w:fill="FFFFFF"/>
            <w:tcMar>
              <w:top w:w="75" w:type="dxa"/>
              <w:left w:w="85" w:type="dxa"/>
              <w:bottom w:w="75" w:type="dxa"/>
              <w:right w:w="85" w:type="dxa"/>
            </w:tcMar>
            <w:vAlign w:val="center"/>
          </w:tcPr>
          <w:p w14:paraId="3A1D0121" w14:textId="77777777" w:rsidR="00B97500" w:rsidRDefault="00231B51">
            <w:pPr>
              <w:spacing w:after="20" w:line="245" w:lineRule="auto"/>
            </w:pPr>
            <w:r>
              <w:rPr>
                <w:color w:val="000000"/>
                <w:sz w:val="19"/>
              </w:rPr>
              <w:t>integracion_android_1_1_0.txt</w:t>
            </w:r>
          </w:p>
        </w:tc>
        <w:tc>
          <w:tcPr>
            <w:tcW w:w="5400" w:type="dxa"/>
            <w:shd w:val="clear" w:color="auto" w:fill="FFFFFF"/>
            <w:tcMar>
              <w:top w:w="75" w:type="dxa"/>
              <w:left w:w="85" w:type="dxa"/>
              <w:bottom w:w="75" w:type="dxa"/>
              <w:right w:w="85" w:type="dxa"/>
            </w:tcMar>
            <w:vAlign w:val="center"/>
          </w:tcPr>
          <w:p w14:paraId="05C12589" w14:textId="77777777" w:rsidR="00B97500" w:rsidRDefault="00231B51">
            <w:pPr>
              <w:spacing w:after="20" w:line="245" w:lineRule="auto"/>
            </w:pPr>
            <w:r>
              <w:rPr>
                <w:color w:val="000000"/>
                <w:sz w:val="19"/>
              </w:rPr>
              <w:t>Recorrido integrado Android I01.</w:t>
            </w:r>
          </w:p>
        </w:tc>
      </w:tr>
      <w:tr w:rsidR="00B97500" w14:paraId="4B4EEB8A" w14:textId="77777777">
        <w:trPr>
          <w:cantSplit/>
          <w:jc w:val="center"/>
        </w:trPr>
        <w:tc>
          <w:tcPr>
            <w:tcW w:w="4392" w:type="dxa"/>
            <w:shd w:val="clear" w:color="auto" w:fill="EFF3F7"/>
            <w:tcMar>
              <w:top w:w="75" w:type="dxa"/>
              <w:left w:w="85" w:type="dxa"/>
              <w:bottom w:w="75" w:type="dxa"/>
              <w:right w:w="85" w:type="dxa"/>
            </w:tcMar>
            <w:vAlign w:val="center"/>
          </w:tcPr>
          <w:p w14:paraId="1BB3EC24" w14:textId="77777777" w:rsidR="00B97500" w:rsidRDefault="00231B51">
            <w:pPr>
              <w:spacing w:after="20" w:line="245" w:lineRule="auto"/>
            </w:pPr>
            <w:r>
              <w:rPr>
                <w:color w:val="000000"/>
                <w:sz w:val="19"/>
              </w:rPr>
              <w:t>integracion_reinicio_preparar_1_1_0.txt</w:t>
            </w:r>
          </w:p>
        </w:tc>
        <w:tc>
          <w:tcPr>
            <w:tcW w:w="5400" w:type="dxa"/>
            <w:shd w:val="clear" w:color="auto" w:fill="EFF3F7"/>
            <w:tcMar>
              <w:top w:w="75" w:type="dxa"/>
              <w:left w:w="85" w:type="dxa"/>
              <w:bottom w:w="75" w:type="dxa"/>
              <w:right w:w="85" w:type="dxa"/>
            </w:tcMar>
            <w:vAlign w:val="center"/>
          </w:tcPr>
          <w:p w14:paraId="6076DED1" w14:textId="77777777" w:rsidR="00B97500" w:rsidRDefault="00231B51">
            <w:pPr>
              <w:spacing w:after="20" w:line="245" w:lineRule="auto"/>
            </w:pPr>
            <w:r>
              <w:rPr>
                <w:color w:val="000000"/>
                <w:sz w:val="19"/>
              </w:rPr>
              <w:t>I02, preparación del pendiente antes de detener el proceso.</w:t>
            </w:r>
          </w:p>
        </w:tc>
      </w:tr>
      <w:tr w:rsidR="00B97500" w14:paraId="65B03A2E" w14:textId="77777777">
        <w:trPr>
          <w:cantSplit/>
          <w:jc w:val="center"/>
        </w:trPr>
        <w:tc>
          <w:tcPr>
            <w:tcW w:w="4392" w:type="dxa"/>
            <w:shd w:val="clear" w:color="auto" w:fill="FFFFFF"/>
            <w:tcMar>
              <w:top w:w="75" w:type="dxa"/>
              <w:left w:w="85" w:type="dxa"/>
              <w:bottom w:w="75" w:type="dxa"/>
              <w:right w:w="85" w:type="dxa"/>
            </w:tcMar>
            <w:vAlign w:val="center"/>
          </w:tcPr>
          <w:p w14:paraId="2DAEF163" w14:textId="77777777" w:rsidR="00B97500" w:rsidRDefault="00231B51">
            <w:pPr>
              <w:spacing w:after="20" w:line="245" w:lineRule="auto"/>
            </w:pPr>
            <w:r>
              <w:rPr>
                <w:color w:val="000000"/>
                <w:sz w:val="19"/>
              </w:rPr>
              <w:t>integracion_reinicio_recuperar_1_1_0.txt</w:t>
            </w:r>
          </w:p>
        </w:tc>
        <w:tc>
          <w:tcPr>
            <w:tcW w:w="5400" w:type="dxa"/>
            <w:shd w:val="clear" w:color="auto" w:fill="FFFFFF"/>
            <w:tcMar>
              <w:top w:w="75" w:type="dxa"/>
              <w:left w:w="85" w:type="dxa"/>
              <w:bottom w:w="75" w:type="dxa"/>
              <w:right w:w="85" w:type="dxa"/>
            </w:tcMar>
            <w:vAlign w:val="center"/>
          </w:tcPr>
          <w:p w14:paraId="2B6F3E27" w14:textId="77777777" w:rsidR="00B97500" w:rsidRDefault="00231B51">
            <w:pPr>
              <w:spacing w:after="20" w:line="245" w:lineRule="auto"/>
            </w:pPr>
            <w:r>
              <w:rPr>
                <w:color w:val="000000"/>
                <w:sz w:val="19"/>
              </w:rPr>
              <w:t>I02, sesión recuperada, envío único y aislamiento entre cuentas.</w:t>
            </w:r>
          </w:p>
        </w:tc>
      </w:tr>
      <w:tr w:rsidR="00B97500" w14:paraId="1FAAF986" w14:textId="77777777">
        <w:trPr>
          <w:cantSplit/>
          <w:jc w:val="center"/>
        </w:trPr>
        <w:tc>
          <w:tcPr>
            <w:tcW w:w="4392" w:type="dxa"/>
            <w:shd w:val="clear" w:color="auto" w:fill="EFF3F7"/>
            <w:tcMar>
              <w:top w:w="75" w:type="dxa"/>
              <w:left w:w="85" w:type="dxa"/>
              <w:bottom w:w="75" w:type="dxa"/>
              <w:right w:w="85" w:type="dxa"/>
            </w:tcMar>
            <w:vAlign w:val="center"/>
          </w:tcPr>
          <w:p w14:paraId="34B4D2A6" w14:textId="77777777" w:rsidR="00B97500" w:rsidRDefault="00231B51">
            <w:pPr>
              <w:spacing w:after="20" w:line="245" w:lineRule="auto"/>
            </w:pPr>
            <w:r>
              <w:rPr>
                <w:color w:val="000000"/>
                <w:sz w:val="19"/>
              </w:rPr>
              <w:t>restauracion_respaldo_1_1_0.json</w:t>
            </w:r>
          </w:p>
        </w:tc>
        <w:tc>
          <w:tcPr>
            <w:tcW w:w="5400" w:type="dxa"/>
            <w:shd w:val="clear" w:color="auto" w:fill="EFF3F7"/>
            <w:tcMar>
              <w:top w:w="75" w:type="dxa"/>
              <w:left w:w="85" w:type="dxa"/>
              <w:bottom w:w="75" w:type="dxa"/>
              <w:right w:w="85" w:type="dxa"/>
            </w:tcMar>
            <w:vAlign w:val="center"/>
          </w:tcPr>
          <w:p w14:paraId="1801FF47" w14:textId="77777777" w:rsidR="00B97500" w:rsidRDefault="00231B51">
            <w:pPr>
              <w:spacing w:after="20" w:line="245" w:lineRule="auto"/>
            </w:pPr>
            <w:r>
              <w:rPr>
                <w:color w:val="000000"/>
                <w:sz w:val="19"/>
              </w:rPr>
              <w:t>Comparación de los 39 documentos del respaldo.</w:t>
            </w:r>
          </w:p>
        </w:tc>
      </w:tr>
      <w:tr w:rsidR="00B97500" w14:paraId="69EDE4FE" w14:textId="77777777">
        <w:trPr>
          <w:cantSplit/>
          <w:jc w:val="center"/>
        </w:trPr>
        <w:tc>
          <w:tcPr>
            <w:tcW w:w="4392" w:type="dxa"/>
            <w:shd w:val="clear" w:color="auto" w:fill="FFFFFF"/>
            <w:tcMar>
              <w:top w:w="75" w:type="dxa"/>
              <w:left w:w="85" w:type="dxa"/>
              <w:bottom w:w="75" w:type="dxa"/>
              <w:right w:w="85" w:type="dxa"/>
            </w:tcMar>
            <w:vAlign w:val="center"/>
          </w:tcPr>
          <w:p w14:paraId="7D333C07" w14:textId="77777777" w:rsidR="00B97500" w:rsidRDefault="00231B51">
            <w:pPr>
              <w:spacing w:after="20" w:line="245" w:lineRule="auto"/>
            </w:pPr>
            <w:r>
              <w:rPr>
                <w:color w:val="000000"/>
                <w:sz w:val="19"/>
              </w:rPr>
              <w:t>despliegue_1_1_0.json</w:t>
            </w:r>
          </w:p>
        </w:tc>
        <w:tc>
          <w:tcPr>
            <w:tcW w:w="5400" w:type="dxa"/>
            <w:shd w:val="clear" w:color="auto" w:fill="FFFFFF"/>
            <w:tcMar>
              <w:top w:w="75" w:type="dxa"/>
              <w:left w:w="85" w:type="dxa"/>
              <w:bottom w:w="75" w:type="dxa"/>
              <w:right w:w="85" w:type="dxa"/>
            </w:tcMar>
            <w:vAlign w:val="center"/>
          </w:tcPr>
          <w:p w14:paraId="3192DB25" w14:textId="77777777" w:rsidR="00B97500" w:rsidRDefault="00231B51">
            <w:pPr>
              <w:spacing w:after="20" w:line="245" w:lineRule="auto"/>
            </w:pPr>
            <w:r>
              <w:rPr>
                <w:color w:val="000000"/>
                <w:sz w:val="19"/>
              </w:rPr>
              <w:t>Reglas, migración, relectura y conteos reales.</w:t>
            </w:r>
          </w:p>
        </w:tc>
      </w:tr>
      <w:tr w:rsidR="00B97500" w14:paraId="653357A4" w14:textId="77777777">
        <w:trPr>
          <w:cantSplit/>
          <w:jc w:val="center"/>
        </w:trPr>
        <w:tc>
          <w:tcPr>
            <w:tcW w:w="4392" w:type="dxa"/>
            <w:shd w:val="clear" w:color="auto" w:fill="EFF3F7"/>
            <w:tcMar>
              <w:top w:w="75" w:type="dxa"/>
              <w:left w:w="85" w:type="dxa"/>
              <w:bottom w:w="75" w:type="dxa"/>
              <w:right w:w="85" w:type="dxa"/>
            </w:tcMar>
            <w:vAlign w:val="center"/>
          </w:tcPr>
          <w:p w14:paraId="6676DA35" w14:textId="77777777" w:rsidR="00B97500" w:rsidRDefault="00231B51">
            <w:pPr>
              <w:spacing w:after="20" w:line="245" w:lineRule="auto"/>
            </w:pPr>
            <w:r>
              <w:rPr>
                <w:color w:val="000000"/>
                <w:sz w:val="19"/>
              </w:rPr>
              <w:t>compilacion_1_1_0.txt</w:t>
            </w:r>
          </w:p>
        </w:tc>
        <w:tc>
          <w:tcPr>
            <w:tcW w:w="5400" w:type="dxa"/>
            <w:shd w:val="clear" w:color="auto" w:fill="EFF3F7"/>
            <w:tcMar>
              <w:top w:w="75" w:type="dxa"/>
              <w:left w:w="85" w:type="dxa"/>
              <w:bottom w:w="75" w:type="dxa"/>
              <w:right w:w="85" w:type="dxa"/>
            </w:tcMar>
            <w:vAlign w:val="center"/>
          </w:tcPr>
          <w:p w14:paraId="789E1FB5" w14:textId="77777777" w:rsidR="00B97500" w:rsidRDefault="00231B51">
            <w:pPr>
              <w:spacing w:after="20" w:line="245" w:lineRule="auto"/>
            </w:pPr>
            <w:r>
              <w:rPr>
                <w:color w:val="000000"/>
                <w:sz w:val="19"/>
              </w:rPr>
              <w:t>Generación release y huella del instalador.</w:t>
            </w:r>
          </w:p>
        </w:tc>
      </w:tr>
      <w:tr w:rsidR="00B97500" w14:paraId="0F6943EC" w14:textId="77777777">
        <w:trPr>
          <w:cantSplit/>
          <w:jc w:val="center"/>
        </w:trPr>
        <w:tc>
          <w:tcPr>
            <w:tcW w:w="4392" w:type="dxa"/>
            <w:shd w:val="clear" w:color="auto" w:fill="FFFFFF"/>
            <w:tcMar>
              <w:top w:w="75" w:type="dxa"/>
              <w:left w:w="85" w:type="dxa"/>
              <w:bottom w:w="75" w:type="dxa"/>
              <w:right w:w="85" w:type="dxa"/>
            </w:tcMar>
            <w:vAlign w:val="center"/>
          </w:tcPr>
          <w:p w14:paraId="7DB61633" w14:textId="77777777" w:rsidR="00B97500" w:rsidRDefault="00231B51">
            <w:pPr>
              <w:spacing w:after="20" w:line="245" w:lineRule="auto"/>
            </w:pPr>
            <w:r>
              <w:rPr>
                <w:color w:val="000000"/>
                <w:sz w:val="19"/>
              </w:rPr>
              <w:t>apk_verificacion_1_1_0.json</w:t>
            </w:r>
          </w:p>
        </w:tc>
        <w:tc>
          <w:tcPr>
            <w:tcW w:w="5400" w:type="dxa"/>
            <w:shd w:val="clear" w:color="auto" w:fill="FFFFFF"/>
            <w:tcMar>
              <w:top w:w="75" w:type="dxa"/>
              <w:left w:w="85" w:type="dxa"/>
              <w:bottom w:w="75" w:type="dxa"/>
              <w:right w:w="85" w:type="dxa"/>
            </w:tcMar>
            <w:vAlign w:val="center"/>
          </w:tcPr>
          <w:p w14:paraId="4D7EAABF" w14:textId="77777777" w:rsidR="00B97500" w:rsidRDefault="00231B51">
            <w:pPr>
              <w:spacing w:after="20" w:line="245" w:lineRule="auto"/>
            </w:pPr>
            <w:r>
              <w:rPr>
                <w:color w:val="000000"/>
                <w:sz w:val="19"/>
              </w:rPr>
              <w:t>Versión, firma, permiso de red, instalación y arranque.</w:t>
            </w:r>
          </w:p>
        </w:tc>
      </w:tr>
      <w:tr w:rsidR="00B97500" w14:paraId="60E30B41" w14:textId="77777777">
        <w:trPr>
          <w:cantSplit/>
          <w:jc w:val="center"/>
        </w:trPr>
        <w:tc>
          <w:tcPr>
            <w:tcW w:w="4392" w:type="dxa"/>
            <w:shd w:val="clear" w:color="auto" w:fill="EFF3F7"/>
            <w:tcMar>
              <w:top w:w="75" w:type="dxa"/>
              <w:left w:w="85" w:type="dxa"/>
              <w:bottom w:w="75" w:type="dxa"/>
              <w:right w:w="85" w:type="dxa"/>
            </w:tcMar>
            <w:vAlign w:val="center"/>
          </w:tcPr>
          <w:p w14:paraId="545F62BD" w14:textId="77777777" w:rsidR="00B97500" w:rsidRDefault="00231B51">
            <w:pPr>
              <w:spacing w:after="20" w:line="245" w:lineRule="auto"/>
            </w:pPr>
            <w:r>
              <w:rPr>
                <w:color w:val="000000"/>
                <w:sz w:val="19"/>
              </w:rPr>
              <w:t>huellas_codigo_1_1_0.json</w:t>
            </w:r>
          </w:p>
        </w:tc>
        <w:tc>
          <w:tcPr>
            <w:tcW w:w="5400" w:type="dxa"/>
            <w:shd w:val="clear" w:color="auto" w:fill="EFF3F7"/>
            <w:tcMar>
              <w:top w:w="75" w:type="dxa"/>
              <w:left w:w="85" w:type="dxa"/>
              <w:bottom w:w="75" w:type="dxa"/>
              <w:right w:w="85" w:type="dxa"/>
            </w:tcMar>
            <w:vAlign w:val="center"/>
          </w:tcPr>
          <w:p w14:paraId="6A5BDABA" w14:textId="77777777" w:rsidR="00B97500" w:rsidRDefault="00231B51">
            <w:pPr>
              <w:spacing w:after="20" w:line="245" w:lineRule="auto"/>
            </w:pPr>
            <w:r>
              <w:rPr>
                <w:color w:val="000000"/>
                <w:sz w:val="19"/>
              </w:rPr>
              <w:t>SHA-256 de los archivos de la revisión.</w:t>
            </w:r>
          </w:p>
        </w:tc>
      </w:tr>
      <w:tr w:rsidR="00B97500" w14:paraId="6FC202D3" w14:textId="77777777">
        <w:trPr>
          <w:cantSplit/>
          <w:jc w:val="center"/>
        </w:trPr>
        <w:tc>
          <w:tcPr>
            <w:tcW w:w="4392" w:type="dxa"/>
            <w:shd w:val="clear" w:color="auto" w:fill="FFFFFF"/>
            <w:tcMar>
              <w:top w:w="75" w:type="dxa"/>
              <w:left w:w="85" w:type="dxa"/>
              <w:bottom w:w="75" w:type="dxa"/>
              <w:right w:w="85" w:type="dxa"/>
            </w:tcMar>
            <w:vAlign w:val="center"/>
          </w:tcPr>
          <w:p w14:paraId="013395DB" w14:textId="77777777" w:rsidR="00B97500" w:rsidRDefault="00231B51">
            <w:pPr>
              <w:spacing w:after="20" w:line="245" w:lineRule="auto"/>
            </w:pPr>
            <w:r>
              <w:rPr>
                <w:color w:val="000000"/>
                <w:sz w:val="19"/>
              </w:rPr>
              <w:t>android_1_1_0_*.png</w:t>
            </w:r>
          </w:p>
        </w:tc>
        <w:tc>
          <w:tcPr>
            <w:tcW w:w="5400" w:type="dxa"/>
            <w:shd w:val="clear" w:color="auto" w:fill="FFFFFF"/>
            <w:tcMar>
              <w:top w:w="75" w:type="dxa"/>
              <w:left w:w="85" w:type="dxa"/>
              <w:bottom w:w="75" w:type="dxa"/>
              <w:right w:w="85" w:type="dxa"/>
            </w:tcMar>
            <w:vAlign w:val="center"/>
          </w:tcPr>
          <w:p w14:paraId="3308B2D9" w14:textId="77777777" w:rsidR="00B97500" w:rsidRDefault="00231B51">
            <w:pPr>
              <w:spacing w:after="20" w:line="245" w:lineRule="auto"/>
            </w:pPr>
            <w:r>
              <w:rPr>
                <w:color w:val="000000"/>
                <w:sz w:val="19"/>
              </w:rPr>
              <w:t>Capturas del recorrido de pruebas en el emulador.</w:t>
            </w:r>
          </w:p>
        </w:tc>
      </w:tr>
      <w:tr w:rsidR="00B97500" w14:paraId="6F7B454B" w14:textId="77777777">
        <w:trPr>
          <w:cantSplit/>
          <w:jc w:val="center"/>
        </w:trPr>
        <w:tc>
          <w:tcPr>
            <w:tcW w:w="4392" w:type="dxa"/>
            <w:shd w:val="clear" w:color="auto" w:fill="EFF3F7"/>
            <w:tcMar>
              <w:top w:w="75" w:type="dxa"/>
              <w:left w:w="85" w:type="dxa"/>
              <w:bottom w:w="75" w:type="dxa"/>
              <w:right w:w="85" w:type="dxa"/>
            </w:tcMar>
            <w:vAlign w:val="center"/>
          </w:tcPr>
          <w:p w14:paraId="00F355C0" w14:textId="77777777" w:rsidR="00B97500" w:rsidRDefault="00231B51">
            <w:pPr>
              <w:spacing w:after="20" w:line="245" w:lineRule="auto"/>
            </w:pPr>
            <w:r>
              <w:rPr>
                <w:color w:val="000000"/>
                <w:sz w:val="19"/>
              </w:rPr>
              <w:t>apk_1_1_0_acceso.png</w:t>
            </w:r>
          </w:p>
        </w:tc>
        <w:tc>
          <w:tcPr>
            <w:tcW w:w="5400" w:type="dxa"/>
            <w:shd w:val="clear" w:color="auto" w:fill="EFF3F7"/>
            <w:tcMar>
              <w:top w:w="75" w:type="dxa"/>
              <w:left w:w="85" w:type="dxa"/>
              <w:bottom w:w="75" w:type="dxa"/>
              <w:right w:w="85" w:type="dxa"/>
            </w:tcMar>
            <w:vAlign w:val="center"/>
          </w:tcPr>
          <w:p w14:paraId="122D50A3" w14:textId="77777777" w:rsidR="00B97500" w:rsidRDefault="00231B51">
            <w:pPr>
              <w:spacing w:after="20" w:line="245" w:lineRule="auto"/>
            </w:pPr>
            <w:r>
              <w:rPr>
                <w:color w:val="000000"/>
                <w:sz w:val="19"/>
              </w:rPr>
              <w:t>Acceso de la APK release instalada.</w:t>
            </w:r>
          </w:p>
        </w:tc>
      </w:tr>
    </w:tbl>
    <w:p w14:paraId="671E4FE8" w14:textId="77777777" w:rsidR="00B97500" w:rsidRDefault="00B97500">
      <w:pPr>
        <w:keepNext/>
        <w:spacing w:after="0" w:line="80" w:lineRule="exact"/>
      </w:pPr>
    </w:p>
    <w:p w14:paraId="10EC710B" w14:textId="77777777" w:rsidR="00B97500" w:rsidRDefault="00231B51">
      <w:r>
        <w:t>El archivo FotoGest_Pro_Codigo_1.1.0.zip contiene el código fuente y la configuración necesaria para compilar la aplicación. Anexos_BD/firestore.rules conserva las reglas utilizadas en la implementación. Los registros de pruebas y las capturas constituyen el respaldo técnico de los resultados presentados; las credenciales y los datos privados de clientes se mantienen fuera de los anexos.</w:t>
      </w:r>
    </w:p>
    <w:sectPr w:rsidR="00B97500" w:rsidSect="00034616">
      <w:headerReference w:type="default" r:id="rId19"/>
      <w:footerReference w:type="default" r:id="rId20"/>
      <w:pgSz w:w="12240" w:h="15840"/>
      <w:pgMar w:top="1152" w:right="1224" w:bottom="1008" w:left="122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1979D" w14:textId="77777777" w:rsidR="00231B51" w:rsidRDefault="00231B51">
      <w:pPr>
        <w:spacing w:after="0" w:line="240" w:lineRule="auto"/>
      </w:pPr>
      <w:r>
        <w:separator/>
      </w:r>
    </w:p>
  </w:endnote>
  <w:endnote w:type="continuationSeparator" w:id="0">
    <w:p w14:paraId="526BA88C" w14:textId="77777777" w:rsidR="00231B51" w:rsidRDefault="00231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1067" w14:textId="77777777" w:rsidR="00B97500" w:rsidRDefault="00231B51">
    <w:pPr>
      <w:pStyle w:val="Piedepgina"/>
      <w:jc w:val="right"/>
    </w:pPr>
    <w:r>
      <w:rPr>
        <w:sz w:val="18"/>
      </w:rPr>
      <w:t xml:space="preserve">Página </w:t>
    </w:r>
    <w:r>
      <w:fldChar w:fldCharType="begin"/>
    </w:r>
    <w:r>
      <w:instrText>PAGE</w:instrText>
    </w:r>
    <w:r>
      <w:fldChar w:fldCharType="separate"/>
    </w:r>
    <w:r w:rsidR="00780F53">
      <w:rPr>
        <w:noProof/>
      </w:rPr>
      <w:t>2</w:t>
    </w:r>
    <w:r>
      <w:fldChar w:fldCharType="end"/>
    </w:r>
    <w:r>
      <w:rPr>
        <w:sz w:val="18"/>
      </w:rPr>
      <w:t xml:space="preserve"> de </w:t>
    </w:r>
    <w:r>
      <w:fldChar w:fldCharType="begin"/>
    </w:r>
    <w:r>
      <w:instrText>NUMPAGES</w:instrText>
    </w:r>
    <w:r>
      <w:fldChar w:fldCharType="separate"/>
    </w:r>
    <w:r w:rsidR="00780F53">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09109" w14:textId="77777777" w:rsidR="00231B51" w:rsidRDefault="00231B51">
      <w:pPr>
        <w:spacing w:after="0" w:line="240" w:lineRule="auto"/>
      </w:pPr>
      <w:r>
        <w:separator/>
      </w:r>
    </w:p>
  </w:footnote>
  <w:footnote w:type="continuationSeparator" w:id="0">
    <w:p w14:paraId="47FECF8E" w14:textId="77777777" w:rsidR="00231B51" w:rsidRDefault="00231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FC79" w14:textId="77777777" w:rsidR="00B97500" w:rsidRDefault="00231B51">
    <w:pPr>
      <w:pStyle w:val="Descripcin"/>
    </w:pPr>
    <w:r>
      <w:t>FotoGest Pro    |    Seminario de Proyecto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5274699">
    <w:abstractNumId w:val="8"/>
  </w:num>
  <w:num w:numId="2" w16cid:durableId="1774394948">
    <w:abstractNumId w:val="6"/>
  </w:num>
  <w:num w:numId="3" w16cid:durableId="2064059348">
    <w:abstractNumId w:val="5"/>
  </w:num>
  <w:num w:numId="4" w16cid:durableId="629627067">
    <w:abstractNumId w:val="4"/>
  </w:num>
  <w:num w:numId="5" w16cid:durableId="437414288">
    <w:abstractNumId w:val="7"/>
  </w:num>
  <w:num w:numId="6" w16cid:durableId="2033728414">
    <w:abstractNumId w:val="3"/>
  </w:num>
  <w:num w:numId="7" w16cid:durableId="1688142921">
    <w:abstractNumId w:val="2"/>
  </w:num>
  <w:num w:numId="8" w16cid:durableId="327174240">
    <w:abstractNumId w:val="1"/>
  </w:num>
  <w:num w:numId="9" w16cid:durableId="1889488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EFF"/>
    <w:rsid w:val="0015074B"/>
    <w:rsid w:val="00231B51"/>
    <w:rsid w:val="0029639D"/>
    <w:rsid w:val="00326F90"/>
    <w:rsid w:val="00780F53"/>
    <w:rsid w:val="00AA1D8D"/>
    <w:rsid w:val="00B47730"/>
    <w:rsid w:val="00B975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32AF2"/>
  <w14:defaultImageDpi w14:val="300"/>
  <w15:docId w15:val="{031273EB-3255-4D14-A6FD-CBD441498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0000"/>
      <w:sz w:val="34"/>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00"/>
    </w:pPr>
    <w:rPr>
      <w:rFonts w:asciiTheme="majorHAnsi" w:eastAsiaTheme="majorEastAsia" w:hAnsiTheme="majorHAnsi" w:cstheme="majorBidi"/>
      <w:i/>
      <w:iCs/>
      <w:color w:val="000000"/>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B4B4B"/>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80F53"/>
    <w:pPr>
      <w:spacing w:after="100"/>
    </w:pPr>
  </w:style>
  <w:style w:type="character" w:styleId="Hipervnculo">
    <w:name w:val="Hyperlink"/>
    <w:basedOn w:val="Fuentedeprrafopredeter"/>
    <w:uiPriority w:val="99"/>
    <w:unhideWhenUsed/>
    <w:rsid w:val="00780F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wdwintavarez01-lang/fotogest-pro"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7063</Words>
  <Characters>40263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FotoGest Pro Informe final de Seminario de Proyecto II</dc:title>
  <dc:subject>Desarrollo de software documentado en seis fases</dc:subject>
  <dc:creator>Edwin De Jesús Tavarez Minaya</dc:creator>
  <cp:keywords/>
  <dc:description>generated by python-docx</dc:description>
  <cp:lastModifiedBy>Soporte TI</cp:lastModifiedBy>
  <cp:revision>2</cp:revision>
  <dcterms:created xsi:type="dcterms:W3CDTF">2013-12-23T23:15:00Z</dcterms:created>
  <dcterms:modified xsi:type="dcterms:W3CDTF">2026-10-15T23:18:00Z</dcterms:modified>
  <cp:category/>
</cp:coreProperties>
</file>