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sz w:val="56"/>
        </w:rPr>
        <w:t>GridSim 用户手册</w:t>
      </w:r>
    </w:p>
    <w:p>
      <w:pPr>
        <w:jc w:val="center"/>
      </w:pPr>
      <w:r>
        <w:rPr>
          <w:sz w:val="28"/>
        </w:rPr>
        <w:br/>
        <w:t>v3.2.1</w:t>
        <w:br/>
        <w:br/>
        <w:t>多协议电力系统仿真工具</w:t>
        <w:br/>
        <w:br/>
      </w:r>
      <w:r>
        <w:rPr>
          <w:color w:val="646464"/>
          <w:sz w:val="22"/>
        </w:rPr>
        <w:t>文档版本: 1.0</w:t>
        <w:br/>
        <w:t>更新日期: 2026-07-08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功能简介</w:t>
      </w:r>
    </w:p>
    <w:p>
      <w:r>
        <w:rPr>
          <w:b w:val="0"/>
        </w:rPr>
        <w:t>GridSim 是一款多协议电力系统仿真工具，支持 IEC 60870-5-104、Modbus TCP、微电网仿真等多种协议的模拟器功能。主要用于：</w:t>
      </w:r>
    </w:p>
    <w:p>
      <w:pPr>
        <w:pStyle w:val="ListBullet"/>
      </w:pPr>
      <w:r>
        <w:t>电力 SCADA/EMS 系统的联调测试</w:t>
      </w:r>
    </w:p>
    <w:p>
      <w:pPr>
        <w:pStyle w:val="ListBullet"/>
      </w:pPr>
      <w:r>
        <w:t>Modbus TCP 设备仿真</w:t>
      </w:r>
    </w:p>
    <w:p>
      <w:pPr>
        <w:pStyle w:val="ListBullet"/>
      </w:pPr>
      <w:r>
        <w:t>微电网场景（光伏、储能、充电桩、负荷）物理模型仿真</w:t>
      </w:r>
    </w:p>
    <w:p>
      <w:pPr>
        <w:pStyle w:val="ListBullet"/>
      </w:pPr>
      <w:r>
        <w:t>IEC104 主站/从站模式测试</w:t>
      </w:r>
    </w:p>
    <w:p>
      <w:pPr>
        <w:pStyle w:val="ListBullet"/>
      </w:pPr>
      <w:r>
        <w:t>Python 微电网多实例仿真（支持并行运行多个独立站点）</w:t>
      </w:r>
    </w:p>
    <w:p>
      <w:pPr>
        <w:pStyle w:val="Heading2"/>
      </w:pPr>
      <w:r>
        <w:t>1.2 支持的协议类型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协议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IEC104</w:t>
            </w:r>
          </w:p>
        </w:tc>
        <w:tc>
          <w:tcPr>
            <w:tcW w:type="dxa" w:w="4320"/>
          </w:tcPr>
          <w:p>
            <w:r>
              <w:t>标准 IEC 60870-5-104 从站模式，响应总召、变化上送、AO/DO 控制</w:t>
            </w:r>
          </w:p>
        </w:tc>
      </w:tr>
      <w:tr>
        <w:tc>
          <w:tcPr>
            <w:tcW w:type="dxa" w:w="4320"/>
          </w:tcPr>
          <w:p>
            <w:r>
              <w:t>IEC104 客户端</w:t>
            </w:r>
          </w:p>
        </w:tc>
        <w:tc>
          <w:tcPr>
            <w:tcW w:type="dxa" w:w="4320"/>
          </w:tcPr>
          <w:p>
            <w:r>
              <w:t>主站模式，连接远端从站，接收遥测/遥信，发送遥控/遥调</w:t>
            </w:r>
          </w:p>
        </w:tc>
      </w:tr>
      <w:tr>
        <w:tc>
          <w:tcPr>
            <w:tcW w:type="dxa" w:w="4320"/>
          </w:tcPr>
          <w:p>
            <w:r>
              <w:t>Modbus TCP</w:t>
            </w:r>
          </w:p>
        </w:tc>
        <w:tc>
          <w:tcPr>
            <w:tcW w:type="dxa" w:w="4320"/>
          </w:tcPr>
          <w:p>
            <w:r>
              <w:t>Modbus TCP 从站，支持 FC01~06、0F、10 功能码</w:t>
            </w:r>
          </w:p>
        </w:tc>
      </w:tr>
      <w:tr>
        <w:tc>
          <w:tcPr>
            <w:tcW w:type="dxa" w:w="4320"/>
          </w:tcPr>
          <w:p>
            <w:r>
              <w:t>微电网</w:t>
            </w:r>
          </w:p>
        </w:tc>
        <w:tc>
          <w:tcPr>
            <w:tcW w:type="dxa" w:w="4320"/>
          </w:tcPr>
          <w:p>
            <w:r>
              <w:t>Go 原生微电网物理模型仿真（拓扑编辑器）</w:t>
            </w:r>
          </w:p>
        </w:tc>
      </w:tr>
      <w:tr>
        <w:tc>
          <w:tcPr>
            <w:tcW w:type="dxa" w:w="4320"/>
          </w:tcPr>
          <w:p>
            <w:r>
              <w:t>Python 微电网</w:t>
            </w:r>
          </w:p>
        </w:tc>
        <w:tc>
          <w:tcPr>
            <w:tcW w:type="dxa" w:w="4320"/>
          </w:tcPr>
          <w:p>
            <w:r>
              <w:t>基于 Python 物理模型的多实例微电网仿真（PV/BESS/EV/Load/Meter）</w:t>
            </w:r>
          </w:p>
        </w:tc>
      </w:tr>
    </w:tbl>
    <w:p>
      <w:pPr>
        <w:pStyle w:val="Heading2"/>
      </w:pPr>
      <w:r>
        <w:t>1.3 系统架构</w:t>
      </w:r>
    </w:p>
    <w:p>
      <w:pPr>
        <w:jc w:val="center"/>
      </w:pPr>
      <w:r>
        <w:rPr>
          <w:i/>
          <w:color w:val="808080"/>
        </w:rPr>
        <w:t>[此处插入截图: 系统架构图]</w:t>
      </w:r>
    </w:p>
    <w:p>
      <w:r>
        <w:rPr>
          <w:b w:val="0"/>
        </w:rPr>
        <w:t>GridSim 采用 Go 语言编写主程序，管理多个协议实例。Python 微电网实例通过独立进程运行，Go 主程序通过 Modbus TCP 轮询采集数据并展示在 Web UI。每个 Python 实例拥有独立的端口、工作目录和日志。</w:t>
      </w:r>
    </w:p>
    <w:p>
      <w:r>
        <w:br w:type="page"/>
      </w:r>
    </w:p>
    <w:p>
      <w:pPr>
        <w:pStyle w:val="Heading1"/>
      </w:pPr>
      <w:r>
        <w:t>2. 部署指南</w:t>
      </w:r>
    </w:p>
    <w:p>
      <w:pPr>
        <w:pStyle w:val="Heading2"/>
      </w:pPr>
      <w:r>
        <w:t>2.1 系统要求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 (amd64/arm64) 或 Windows (amd64)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≥ 512MB</w:t>
            </w:r>
          </w:p>
        </w:tc>
      </w:tr>
      <w:tr>
        <w:tc>
          <w:tcPr>
            <w:tcW w:type="dxa" w:w="4320"/>
          </w:tcPr>
          <w:p>
            <w:r>
              <w:t>磁盘</w:t>
            </w:r>
          </w:p>
        </w:tc>
        <w:tc>
          <w:tcPr>
            <w:tcW w:type="dxa" w:w="4320"/>
          </w:tcPr>
          <w:p>
            <w:r>
              <w:t>≥ 100MB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8989（Web 管理）+ 各实例配置的协议端口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3.8+（仅 Python 微电网实例需要）</w:t>
            </w:r>
          </w:p>
        </w:tc>
      </w:tr>
    </w:tbl>
    <w:p>
      <w:pPr>
        <w:pStyle w:val="Heading2"/>
      </w:pPr>
      <w:r>
        <w:t>2.2 一键部署（推荐）</w:t>
      </w:r>
    </w:p>
    <w:p>
      <w:r>
        <w:rPr>
          <w:b w:val="0"/>
        </w:rPr>
        <w:t>使用自解压安装包，仅需一个文件即可完成部署：</w:t>
      </w:r>
    </w:p>
    <w:p>
      <w:r>
        <w:rPr>
          <w:b/>
        </w:rPr>
        <w:t>bash gridsim-install-vX.X.X-linux-amd64.sh</w:t>
      </w:r>
    </w:p>
    <w:p>
      <w:r>
        <w:rPr>
          <w:b w:val="0"/>
        </w:rPr>
        <w:t>安装包会自动完成：停止旧服务 → 备份配置 → 解压 → 恢复配置 → 注册 systemd → 启动 → 健康检查。</w:t>
      </w:r>
    </w:p>
    <w:p>
      <w:r>
        <w:rPr>
          <w:b w:val="0"/>
        </w:rPr>
        <w:t>可选参数：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--target &lt;目录&gt;</w:t>
            </w:r>
          </w:p>
        </w:tc>
        <w:tc>
          <w:tcPr>
            <w:tcW w:type="dxa" w:w="4320"/>
          </w:tcPr>
          <w:p>
            <w:r>
              <w:t>指定部署目录（默认 /home/envuser/IEC/gridsim）</w:t>
            </w:r>
          </w:p>
        </w:tc>
      </w:tr>
      <w:tr>
        <w:tc>
          <w:tcPr>
            <w:tcW w:type="dxa" w:w="4320"/>
          </w:tcPr>
          <w:p>
            <w:r>
              <w:t>--status</w:t>
            </w:r>
          </w:p>
        </w:tc>
        <w:tc>
          <w:tcPr>
            <w:tcW w:type="dxa" w:w="4320"/>
          </w:tcPr>
          <w:p>
            <w:r>
              <w:t>查看当前服务状态</w:t>
            </w:r>
          </w:p>
        </w:tc>
      </w:tr>
      <w:tr>
        <w:tc>
          <w:tcPr>
            <w:tcW w:type="dxa" w:w="4320"/>
          </w:tcPr>
          <w:p>
            <w:r>
              <w:t>--stop / --start / --restart</w:t>
            </w:r>
          </w:p>
        </w:tc>
        <w:tc>
          <w:tcPr>
            <w:tcW w:type="dxa" w:w="4320"/>
          </w:tcPr>
          <w:p>
            <w:r>
              <w:t>服务控制</w:t>
            </w:r>
          </w:p>
        </w:tc>
      </w:tr>
      <w:tr>
        <w:tc>
          <w:tcPr>
            <w:tcW w:type="dxa" w:w="4320"/>
          </w:tcPr>
          <w:p>
            <w:r>
              <w:t>--extract-only</w:t>
            </w:r>
          </w:p>
        </w:tc>
        <w:tc>
          <w:tcPr>
            <w:tcW w:type="dxa" w:w="4320"/>
          </w:tcPr>
          <w:p>
            <w:r>
              <w:t>仅解压不部署</w:t>
            </w:r>
          </w:p>
        </w:tc>
      </w:tr>
    </w:tbl>
    <w:p>
      <w:pPr>
        <w:pStyle w:val="Heading2"/>
      </w:pPr>
      <w:r>
        <w:t>2.3 手动部署</w:t>
      </w:r>
    </w:p>
    <w:p>
      <w:r>
        <w:rPr>
          <w:b w:val="0"/>
        </w:rPr>
        <w:t>Linux:</w:t>
      </w:r>
    </w:p>
    <w:p>
      <w:r>
        <w:rPr>
          <w:b w:val="0"/>
        </w:rPr>
        <w:t>tar xzf gridsim-vX.X.X-linux-amd64.tar.gz</w:t>
        <w:br/>
        <w:t>cd gridsim-vX.X.X-linux-amd64/</w:t>
        <w:br/>
        <w:t>./bin/start.sh</w:t>
      </w:r>
    </w:p>
    <w:p>
      <w:r>
        <w:rPr>
          <w:b w:val="0"/>
        </w:rPr>
        <w:t>Windows: 解压 zip 文件，双击 bin/gridsim.exe。</w:t>
      </w:r>
    </w:p>
    <w:p>
      <w:pPr>
        <w:pStyle w:val="Heading2"/>
      </w:pPr>
      <w:r>
        <w:t>2.4 目录结构</w:t>
      </w:r>
    </w:p>
    <w:p>
      <w:r>
        <w:rPr>
          <w:b w:val="0"/>
        </w:rPr>
        <w:t>gridsim/</w:t>
        <w:br/>
        <w:t>├── bin/                    主程序和脚本</w:t>
        <w:br/>
        <w:t>│   ├── gridsim            主程序</w:t>
        <w:br/>
        <w:t>│   ├── gridsim-mcp        MCP Server</w:t>
        <w:br/>
        <w:t>│   ├── start.sh           启动脚本</w:t>
        <w:br/>
        <w:t>│   ├── stop.sh            停止脚本</w:t>
        <w:br/>
        <w:t>│   └── VERSION            版本号</w:t>
        <w:br/>
        <w:t>├── config/                配置目录</w:t>
        <w:br/>
        <w:t>│   ├── instances.json     实例配置</w:t>
        <w:br/>
        <w:t>│   ├── users.json         用户认证</w:t>
        <w:br/>
        <w:t>│   ├── py_simulator/      Python 微电网模板</w:t>
        <w:br/>
        <w:t>│   └── py_instances/      [运行时] 各实例隔离工作目录</w:t>
        <w:br/>
        <w:t>├── web/dist/              前端静态文件</w:t>
        <w:br/>
        <w:t>├── logs/                  运行日志</w:t>
        <w:br/>
        <w:t>└── backups/               配置备份</w:t>
      </w:r>
    </w:p>
    <w:p>
      <w:pPr>
        <w:pStyle w:val="Heading2"/>
      </w:pPr>
      <w:r>
        <w:t>2.5 启动与停止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t>启动</w:t>
            </w:r>
          </w:p>
        </w:tc>
        <w:tc>
          <w:tcPr>
            <w:tcW w:type="dxa" w:w="4320"/>
          </w:tcPr>
          <w:p>
            <w:r>
              <w:t>./bin/start.sh 或 systemctl start gridsim</w:t>
            </w:r>
          </w:p>
        </w:tc>
      </w:tr>
      <w:tr>
        <w:tc>
          <w:tcPr>
            <w:tcW w:type="dxa" w:w="4320"/>
          </w:tcPr>
          <w:p>
            <w:r>
              <w:t>停止</w:t>
            </w:r>
          </w:p>
        </w:tc>
        <w:tc>
          <w:tcPr>
            <w:tcW w:type="dxa" w:w="4320"/>
          </w:tcPr>
          <w:p>
            <w:r>
              <w:t>./bin/stop.sh 或 systemctl stop gridsim</w:t>
            </w:r>
          </w:p>
        </w:tc>
      </w:tr>
      <w:tr>
        <w:tc>
          <w:tcPr>
            <w:tcW w:type="dxa" w:w="4320"/>
          </w:tcPr>
          <w:p>
            <w:r>
              <w:t>重启</w:t>
            </w:r>
          </w:p>
        </w:tc>
        <w:tc>
          <w:tcPr>
            <w:tcW w:type="dxa" w:w="4320"/>
          </w:tcPr>
          <w:p>
            <w:r>
              <w:t>./bin/restart.sh 或 systemctl restart gridsim</w:t>
            </w:r>
          </w:p>
        </w:tc>
      </w:tr>
      <w:tr>
        <w:tc>
          <w:tcPr>
            <w:tcW w:type="dxa" w:w="4320"/>
          </w:tcPr>
          <w:p>
            <w:r>
              <w:t>查看状态</w:t>
            </w:r>
          </w:p>
        </w:tc>
        <w:tc>
          <w:tcPr>
            <w:tcW w:type="dxa" w:w="4320"/>
          </w:tcPr>
          <w:p>
            <w:r>
              <w:t>systemctl status gridsim</w:t>
            </w:r>
          </w:p>
        </w:tc>
      </w:tr>
      <w:tr>
        <w:tc>
          <w:tcPr>
            <w:tcW w:type="dxa" w:w="4320"/>
          </w:tcPr>
          <w:p>
            <w:r>
              <w:t>查看日志</w:t>
            </w:r>
          </w:p>
        </w:tc>
        <w:tc>
          <w:tcPr>
            <w:tcW w:type="dxa" w:w="4320"/>
          </w:tcPr>
          <w:p>
            <w:r>
              <w:t>tail -f logs/output.log</w:t>
            </w:r>
          </w:p>
        </w:tc>
      </w:tr>
    </w:tbl>
    <w:p>
      <w:r>
        <w:rPr>
          <w:b w:val="0"/>
        </w:rPr>
        <w:t>启动参数：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--http</w:t>
            </w:r>
          </w:p>
        </w:tc>
        <w:tc>
          <w:tcPr>
            <w:tcW w:type="dxa" w:w="2880"/>
          </w:tcPr>
          <w:p>
            <w:r>
              <w:t>:8989</w:t>
            </w:r>
          </w:p>
        </w:tc>
        <w:tc>
          <w:tcPr>
            <w:tcW w:type="dxa" w:w="2880"/>
          </w:tcPr>
          <w:p>
            <w:r>
              <w:t>Web 管理 API 监听地址</w:t>
            </w:r>
          </w:p>
        </w:tc>
      </w:tr>
      <w:tr>
        <w:tc>
          <w:tcPr>
            <w:tcW w:type="dxa" w:w="2880"/>
          </w:tcPr>
          <w:p>
            <w:r>
              <w:t>--config-dir</w:t>
            </w:r>
          </w:p>
        </w:tc>
        <w:tc>
          <w:tcPr>
            <w:tcW w:type="dxa" w:w="2880"/>
          </w:tcPr>
          <w:p>
            <w:r>
              <w:t>./config</w:t>
            </w:r>
          </w:p>
        </w:tc>
        <w:tc>
          <w:tcPr>
            <w:tcW w:type="dxa" w:w="2880"/>
          </w:tcPr>
          <w:p>
            <w:r>
              <w:t>配置文件目录</w:t>
            </w:r>
          </w:p>
        </w:tc>
      </w:tr>
      <w:tr>
        <w:tc>
          <w:tcPr>
            <w:tcW w:type="dxa" w:w="2880"/>
          </w:tcPr>
          <w:p>
            <w:r>
              <w:t>--log-dir</w:t>
            </w:r>
          </w:p>
        </w:tc>
        <w:tc>
          <w:tcPr>
            <w:tcW w:type="dxa" w:w="2880"/>
          </w:tcPr>
          <w:p>
            <w:r>
              <w:t>./logs</w:t>
            </w:r>
          </w:p>
        </w:tc>
        <w:tc>
          <w:tcPr>
            <w:tcW w:type="dxa" w:w="2880"/>
          </w:tcPr>
          <w:p>
            <w:r>
              <w:t>日志目录</w:t>
            </w:r>
          </w:p>
        </w:tc>
      </w:tr>
      <w:tr>
        <w:tc>
          <w:tcPr>
            <w:tcW w:type="dxa" w:w="2880"/>
          </w:tcPr>
          <w:p>
            <w:r>
              <w:t>--log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日志级别: debug/info/warn/error</w:t>
            </w:r>
          </w:p>
        </w:tc>
      </w:tr>
    </w:tbl>
    <w:p>
      <w:pPr>
        <w:pStyle w:val="Heading2"/>
      </w:pPr>
      <w:r>
        <w:t>2.6 Windows 部署</w:t>
      </w:r>
    </w:p>
    <w:p>
      <w:r>
        <w:rPr>
          <w:b w:val="0"/>
        </w:rPr>
        <w:t>双击 bin/gridsim.exe 即可启动（GUI 模式，系统托盘运行）。命令行模式：bin\gridsim.exe serve --http :8989 --config-dir config</w:t>
      </w:r>
    </w:p>
    <w:p>
      <w:pPr>
        <w:pStyle w:val="Heading2"/>
      </w:pPr>
      <w:r>
        <w:t>2.7 访问 Web UI</w:t>
      </w:r>
    </w:p>
    <w:p>
      <w:r>
        <w:rPr>
          <w:b w:val="0"/>
        </w:rPr>
        <w:t>启动后浏览器访问: http://&lt;服务器IP&gt;:8989</w:t>
      </w:r>
    </w:p>
    <w:p>
      <w:r>
        <w:rPr>
          <w:b w:val="0"/>
        </w:rPr>
        <w:t>默认账号: admin / admin123</w:t>
      </w:r>
    </w:p>
    <w:p>
      <w:r>
        <w:br w:type="page"/>
      </w:r>
    </w:p>
    <w:p>
      <w:pPr>
        <w:pStyle w:val="Heading1"/>
      </w:pPr>
      <w:r>
        <w:t>3. Web UI 操作指南</w:t>
      </w:r>
    </w:p>
    <w:p>
      <w:pPr>
        <w:pStyle w:val="Heading2"/>
      </w:pPr>
      <w:r>
        <w:t>3.1 登录</w:t>
      </w:r>
    </w:p>
    <w:p>
      <w:r>
        <w:rPr>
          <w:b w:val="0"/>
        </w:rPr>
        <w:t>打开浏览器访问 Web UI 地址，输入用户名和密码登录。默认账号 admin/admin123。</w:t>
      </w:r>
    </w:p>
    <w:p>
      <w:pPr>
        <w:pStyle w:val="Heading2"/>
      </w:pPr>
      <w:r>
        <w:t>3.2 仪表盘</w:t>
      </w:r>
    </w:p>
    <w:p>
      <w:pPr>
        <w:jc w:val="center"/>
      </w:pPr>
      <w:r>
        <w:rPr>
          <w:i/>
          <w:color w:val="808080"/>
        </w:rPr>
        <w:t>[此处插入截图: 仪表盘界面截图]</w:t>
      </w:r>
    </w:p>
    <w:p>
      <w:r>
        <w:rPr>
          <w:b w:val="0"/>
        </w:rPr>
        <w:t>首页展示所有实例的概览卡片，包含：</w:t>
      </w:r>
    </w:p>
    <w:p>
      <w:pPr>
        <w:pStyle w:val="ListBullet"/>
      </w:pPr>
      <w:r>
        <w:t>运行状态（运行中 / 已停止 / 错误）</w:t>
      </w:r>
    </w:p>
    <w:p>
      <w:pPr>
        <w:pStyle w:val="ListBullet"/>
      </w:pPr>
      <w:r>
        <w:t>协议类型标签</w:t>
      </w:r>
    </w:p>
    <w:p>
      <w:pPr>
        <w:pStyle w:val="ListBullet"/>
      </w:pPr>
      <w:r>
        <w:t>连接状态（在线/离线）</w:t>
      </w:r>
    </w:p>
    <w:p>
      <w:pPr>
        <w:pStyle w:val="ListBullet"/>
      </w:pPr>
      <w:r>
        <w:t>测点数量和运行时长</w:t>
      </w:r>
    </w:p>
    <w:p>
      <w:pPr>
        <w:pStyle w:val="ListBullet"/>
      </w:pPr>
      <w:r>
        <w:t>端口信息（根据协议类型显示 IEC104 端口 / Modbus 端口 / 远端地址）</w:t>
      </w:r>
    </w:p>
    <w:p>
      <w:pPr>
        <w:pStyle w:val="Heading2"/>
      </w:pPr>
      <w:r>
        <w:t>3.3 配置管理 — 创建实例</w:t>
      </w:r>
    </w:p>
    <w:p>
      <w:pPr>
        <w:jc w:val="center"/>
      </w:pPr>
      <w:r>
        <w:rPr>
          <w:i/>
          <w:color w:val="808080"/>
        </w:rPr>
        <w:t>[此处插入截图: 创建实例向导截图]</w:t>
      </w:r>
    </w:p>
    <w:p>
      <w:r>
        <w:rPr>
          <w:b w:val="0"/>
        </w:rPr>
        <w:t>创建实例通过四步向导完成：</w:t>
      </w:r>
    </w:p>
    <w:p>
      <w:r>
        <w:rPr>
          <w:b/>
        </w:rPr>
        <w:t>第一步 — 规约与名称：</w:t>
      </w:r>
    </w:p>
    <w:p>
      <w:r>
        <w:rPr>
          <w:b w:val="0"/>
        </w:rPr>
        <w:t>选择规约类型（IEC104 / IEC104 客户端 / Modbus TCP / 微电网 / Python 微电网），填写实例名称。</w:t>
      </w:r>
    </w:p>
    <w:p>
      <w:r>
        <w:rPr>
          <w:b/>
        </w:rPr>
        <w:t>第二步 — 网络配置：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协议类型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</w:tr>
      <w:tr>
        <w:tc>
          <w:tcPr>
            <w:tcW w:type="dxa" w:w="4320"/>
          </w:tcPr>
          <w:p>
            <w:r>
              <w:t>IEC104</w:t>
            </w:r>
          </w:p>
        </w:tc>
        <w:tc>
          <w:tcPr>
            <w:tcW w:type="dxa" w:w="4320"/>
          </w:tcPr>
          <w:p>
            <w:r>
              <w:t>IEC104 端口（默认 2404）</w:t>
            </w:r>
          </w:p>
        </w:tc>
      </w:tr>
      <w:tr>
        <w:tc>
          <w:tcPr>
            <w:tcW w:type="dxa" w:w="4320"/>
          </w:tcPr>
          <w:p>
            <w:r>
              <w:t>IEC104 客户端</w:t>
            </w:r>
          </w:p>
        </w:tc>
        <w:tc>
          <w:tcPr>
            <w:tcW w:type="dxa" w:w="4320"/>
          </w:tcPr>
          <w:p>
            <w:r>
              <w:t>远端地址、端口、公共地址、重连间隔、总召周期、控制模式</w:t>
            </w:r>
          </w:p>
        </w:tc>
      </w:tr>
      <w:tr>
        <w:tc>
          <w:tcPr>
            <w:tcW w:type="dxa" w:w="4320"/>
          </w:tcPr>
          <w:p>
            <w:r>
              <w:t>Modbus TCP</w:t>
            </w:r>
          </w:p>
        </w:tc>
        <w:tc>
          <w:tcPr>
            <w:tcW w:type="dxa" w:w="4320"/>
          </w:tcPr>
          <w:p>
            <w:r>
              <w:t>Modbus 端口、从站地址、字节序</w:t>
            </w:r>
          </w:p>
        </w:tc>
      </w:tr>
      <w:tr>
        <w:tc>
          <w:tcPr>
            <w:tcW w:type="dxa" w:w="4320"/>
          </w:tcPr>
          <w:p>
            <w:r>
              <w:t>Python 微电网</w:t>
            </w:r>
          </w:p>
        </w:tc>
        <w:tc>
          <w:tcPr>
            <w:tcW w:type="dxa" w:w="4320"/>
          </w:tcPr>
          <w:p>
            <w:r>
              <w:t>Modbus 端口（默认 5021）、轮询间隔（默认 1000ms）、仿真起始时间</w:t>
            </w:r>
          </w:p>
        </w:tc>
      </w:tr>
    </w:tbl>
    <w:p>
      <w:r>
        <w:rPr>
          <w:b/>
        </w:rPr>
        <w:t>第三步 — 点表与接口：</w:t>
      </w:r>
    </w:p>
    <w:p>
      <w:r>
        <w:rPr>
          <w:b w:val="0"/>
        </w:rPr>
        <w:t>IEC104/Modbus: 选择或上传 xlsx 点表文件。微电网/Python 微电网: 无需点表。可选启用 HTTP 接口。</w:t>
      </w:r>
    </w:p>
    <w:p>
      <w:r>
        <w:rPr>
          <w:b/>
        </w:rPr>
        <w:t>第四步 — 确认：</w:t>
      </w:r>
    </w:p>
    <w:p>
      <w:r>
        <w:rPr>
          <w:b w:val="0"/>
        </w:rPr>
        <w:t>检查配置摘要。IEC104/Modbus 可选"创建后立即启动"；Python 微电网/微电网需先配置设备，不支持立即启动。</w:t>
      </w:r>
    </w:p>
    <w:p>
      <w:pPr>
        <w:pStyle w:val="Heading2"/>
      </w:pPr>
      <w:r>
        <w:t>3.4 配置管理 — 编辑实例</w:t>
      </w:r>
    </w:p>
    <w:p>
      <w:r>
        <w:rPr>
          <w:b w:val="0"/>
        </w:rPr>
        <w:t>实例需先停止才能编辑。点击"编辑"按钮，规约类型不可修改。可修改名称、端口、HTTP 接口配置。Python 微电网可修改 Modbus 端口、轮询间隔、仿真起始时间。</w:t>
      </w:r>
    </w:p>
    <w:p>
      <w:pPr>
        <w:pStyle w:val="Heading2"/>
      </w:pPr>
      <w:r>
        <w:t>3.5 运行监控</w:t>
      </w:r>
    </w:p>
    <w:p>
      <w:pPr>
        <w:jc w:val="center"/>
      </w:pPr>
      <w:r>
        <w:rPr>
          <w:i/>
          <w:color w:val="808080"/>
        </w:rPr>
        <w:t>[此处插入截图: 运行监控界面截图]</w:t>
      </w:r>
    </w:p>
    <w:p>
      <w:r>
        <w:rPr>
          <w:b w:val="0"/>
        </w:rPr>
        <w:t>实时状态监控卡片，显示：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根据协议类型显示 IEC104/Modbus 端口</w:t>
            </w:r>
          </w:p>
        </w:tc>
      </w:tr>
      <w:tr>
        <w:tc>
          <w:tcPr>
            <w:tcW w:type="dxa" w:w="4320"/>
          </w:tcPr>
          <w:p>
            <w:r>
              <w:t>HTTP 端口</w:t>
            </w:r>
          </w:p>
        </w:tc>
        <w:tc>
          <w:tcPr>
            <w:tcW w:type="dxa" w:w="4320"/>
          </w:tcPr>
          <w:p>
            <w:r>
              <w:t>如果启用</w:t>
            </w:r>
          </w:p>
        </w:tc>
      </w:tr>
      <w:tr>
        <w:tc>
          <w:tcPr>
            <w:tcW w:type="dxa" w:w="4320"/>
          </w:tcPr>
          <w:p>
            <w:r>
              <w:t>客户端状态</w:t>
            </w:r>
          </w:p>
        </w:tc>
        <w:tc>
          <w:tcPr>
            <w:tcW w:type="dxa" w:w="4320"/>
          </w:tcPr>
          <w:p>
            <w:r>
              <w:t>在线/未连接</w:t>
            </w:r>
          </w:p>
        </w:tc>
      </w:tr>
      <w:tr>
        <w:tc>
          <w:tcPr>
            <w:tcW w:type="dxa" w:w="4320"/>
          </w:tcPr>
          <w:p>
            <w:r>
              <w:t>测点数</w:t>
            </w:r>
          </w:p>
        </w:tc>
        <w:tc>
          <w:tcPr>
            <w:tcW w:type="dxa" w:w="4320"/>
          </w:tcPr>
          <w:p>
            <w:r>
              <w:t>总测点数量</w:t>
            </w:r>
          </w:p>
        </w:tc>
      </w:tr>
      <w:tr>
        <w:tc>
          <w:tcPr>
            <w:tcW w:type="dxa" w:w="4320"/>
          </w:tcPr>
          <w:p>
            <w:r>
              <w:t>运行时间</w:t>
            </w:r>
          </w:p>
        </w:tc>
        <w:tc>
          <w:tcPr>
            <w:tcW w:type="dxa" w:w="4320"/>
          </w:tcPr>
          <w:p>
            <w:r>
              <w:t>自启动以来的时长</w:t>
            </w:r>
          </w:p>
        </w:tc>
      </w:tr>
      <w:tr>
        <w:tc>
          <w:tcPr>
            <w:tcW w:type="dxa" w:w="4320"/>
          </w:tcPr>
          <w:p>
            <w:r>
              <w:t>轮询次数/总召次数</w:t>
            </w:r>
          </w:p>
        </w:tc>
        <w:tc>
          <w:tcPr>
            <w:tcW w:type="dxa" w:w="4320"/>
          </w:tcPr>
          <w:p>
            <w:r>
              <w:t>Python 微电网显示轮询次数，IEC104 显示总召次数</w:t>
            </w:r>
          </w:p>
        </w:tc>
      </w:tr>
    </w:tbl>
    <w:p>
      <w:pPr>
        <w:pStyle w:val="Heading2"/>
      </w:pPr>
      <w:r>
        <w:t>3.6 实例详情与自动变化策略</w:t>
      </w:r>
    </w:p>
    <w:p>
      <w:r>
        <w:rPr>
          <w:b w:val="0"/>
        </w:rPr>
        <w:t>IEC104/Modbus 实例点击"详情"进入详情页，功能包括：</w:t>
      </w:r>
    </w:p>
    <w:p>
      <w:pPr>
        <w:pStyle w:val="ListBullet"/>
      </w:pPr>
      <w:r>
        <w:t>实时测点数据表格</w:t>
      </w:r>
    </w:p>
    <w:p>
      <w:pPr>
        <w:pStyle w:val="ListBullet"/>
      </w:pPr>
      <w:r>
        <w:t>自动变化策略配置（随机/递增/CSV 回放/自定义公式/SOC 计算等）</w:t>
      </w:r>
    </w:p>
    <w:p>
      <w:pPr>
        <w:pStyle w:val="ListBullet"/>
      </w:pPr>
      <w:r>
        <w:t>CSV 多测点同步回放</w:t>
      </w:r>
    </w:p>
    <w:p>
      <w:pPr>
        <w:pStyle w:val="ListBullet"/>
      </w:pPr>
      <w:r>
        <w:t>趋势图</w:t>
      </w:r>
    </w:p>
    <w:p>
      <w:pPr>
        <w:pStyle w:val="Heading2"/>
      </w:pPr>
      <w:r>
        <w:t>3.7 接口测试</w:t>
      </w:r>
    </w:p>
    <w:p>
      <w:r>
        <w:rPr>
          <w:b w:val="0"/>
        </w:rPr>
        <w:t>内置 HTTP API 测试工具，支持发送 GET/POST/PUT/DELETE 请求，保存请求集合和环境变量，可用于远端接口联调。</w:t>
      </w:r>
    </w:p>
    <w:p>
      <w:r>
        <w:br w:type="page"/>
      </w:r>
    </w:p>
    <w:p>
      <w:pPr>
        <w:pStyle w:val="Heading1"/>
      </w:pPr>
      <w:r>
        <w:t>4. Python 微电网实例</w:t>
      </w:r>
    </w:p>
    <w:p>
      <w:pPr>
        <w:pStyle w:val="Heading2"/>
      </w:pPr>
      <w:r>
        <w:t>4.1 概述与多实例架构</w:t>
      </w:r>
    </w:p>
    <w:p>
      <w:r>
        <w:rPr>
          <w:b w:val="0"/>
        </w:rPr>
        <w:t>Python 微电网实例基于物理模型仿真器，每个实例独立运行一个 Python 进程，通过 Modbus TCP 协议对外暴露设备数据。支持多实例并行运行，各实例拥有：</w:t>
      </w:r>
    </w:p>
    <w:p>
      <w:pPr>
        <w:pStyle w:val="ListBullet"/>
      </w:pPr>
      <w:r>
        <w:t>独立的 Modbus TCP 端口（如 5021、5022、5023）</w:t>
      </w:r>
    </w:p>
    <w:p>
      <w:pPr>
        <w:pStyle w:val="ListBullet"/>
      </w:pPr>
      <w:r>
        <w:t>独立的工作目录和设备配置</w:t>
      </w:r>
    </w:p>
    <w:p>
      <w:pPr>
        <w:pStyle w:val="ListBullet"/>
      </w:pPr>
      <w:r>
        <w:t>独立的日志文件</w:t>
      </w:r>
    </w:p>
    <w:p>
      <w:pPr>
        <w:pStyle w:val="ListBullet"/>
      </w:pPr>
      <w:r>
        <w:t>独立的 Python 进程</w:t>
      </w:r>
    </w:p>
    <w:p>
      <w:r>
        <w:rPr>
          <w:b w:val="0"/>
        </w:rPr>
        <w:t>外部 EMS/SCADA 系统可通过 Modbus TCP 直接连接各实例端口读取数据（多客户端支持）。Go 主程序自身也连接用于 Web UI 展示。</w:t>
      </w:r>
    </w:p>
    <w:p>
      <w:pPr>
        <w:pStyle w:val="Heading2"/>
      </w:pPr>
      <w:r>
        <w:t>4.2 创建实例</w:t>
      </w:r>
    </w:p>
    <w:p>
      <w:r>
        <w:rPr>
          <w:b w:val="0"/>
        </w:rPr>
        <w:t>1. Web UI → "配置管理" → "添加实例"</w:t>
        <w:br/>
        <w:t>2. 规约类型选择"Python微电网"</w:t>
        <w:br/>
        <w:t>3. 填写实例名称</w:t>
        <w:br/>
        <w:t>4. 配置 Modbus 端口（多实例端口不能重复）</w:t>
        <w:br/>
        <w:t>5. 配置轮询间隔和仿真起始时间</w:t>
        <w:br/>
        <w:t>6. 确认创建</w:t>
        <w:br/>
        <w:br/>
        <w:t>创建后实例为"已停止"状态，需先配置设备再启动。</w:t>
      </w:r>
    </w:p>
    <w:p>
      <w:pPr>
        <w:pStyle w:val="Heading2"/>
      </w:pPr>
      <w:r>
        <w:t>4.3 设备配置</w:t>
      </w:r>
    </w:p>
    <w:p>
      <w:r>
        <w:rPr>
          <w:b w:val="0"/>
        </w:rPr>
        <w:t>在配置管理列表中，点击"Python仿真"按钮进入实例页面，切换到"配置管理" tab。</w:t>
      </w:r>
    </w:p>
    <w:p>
      <w:pPr>
        <w:pStyle w:val="Heading3"/>
      </w:pPr>
      <w:r>
        <w:t>4.3.1 PV 光伏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DeviceKey</w:t>
            </w:r>
          </w:p>
        </w:tc>
        <w:tc>
          <w:tcPr>
            <w:tcW w:type="dxa" w:w="2880"/>
          </w:tcPr>
          <w:p>
            <w:r>
              <w:t>设备唯一标识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ratedPower</w:t>
            </w:r>
          </w:p>
        </w:tc>
        <w:tc>
          <w:tcPr>
            <w:tcW w:type="dxa" w:w="2880"/>
          </w:tcPr>
          <w:p>
            <w:r>
              <w:t>额定功率 (kW)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0=CSV 曲线, 1=正弦曲线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csv_file</w:t>
            </w:r>
          </w:p>
        </w:tc>
        <w:tc>
          <w:tcPr>
            <w:tcW w:type="dxa" w:w="2880"/>
          </w:tcPr>
          <w:p>
            <w:r>
              <w:t>mode=0 时的 CSV 文件名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slave_id</w:t>
            </w:r>
          </w:p>
        </w:tc>
        <w:tc>
          <w:tcPr>
            <w:tcW w:type="dxa" w:w="2880"/>
          </w:tcPr>
          <w:p>
            <w:r>
              <w:t>Modbus 从站地址 1~247</w:t>
            </w:r>
          </w:p>
        </w:tc>
        <w:tc>
          <w:tcPr>
            <w:tcW w:type="dxa" w:w="2880"/>
          </w:tcPr>
          <w:p>
            <w:r>
              <w:t>自动分配</w:t>
            </w:r>
          </w:p>
        </w:tc>
      </w:tr>
    </w:tbl>
    <w:p>
      <w:r>
        <w:rPr>
          <w:b w:val="0"/>
        </w:rPr>
        <w:t>正弦模式: 6:00~18:00 按 sin²(x) 出力，±5% 随机波动。</w:t>
        <w:br/>
        <w:t>CSV 模式: 读取 config/ 下的 CSV 文件，15分钟步长，线性插值。</w:t>
      </w:r>
    </w:p>
    <w:p>
      <w:pPr>
        <w:pStyle w:val="Heading3"/>
      </w:pPr>
      <w:r>
        <w:t>4.3.2 BESS 储能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DeviceKey</w:t>
            </w:r>
          </w:p>
        </w:tc>
        <w:tc>
          <w:tcPr>
            <w:tcW w:type="dxa" w:w="2880"/>
          </w:tcPr>
          <w:p>
            <w:r>
              <w:t>设备唯一标识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ratedCapacity</w:t>
            </w:r>
          </w:p>
        </w:tc>
        <w:tc>
          <w:tcPr>
            <w:tcW w:type="dxa" w:w="2880"/>
          </w:tcPr>
          <w:p>
            <w:r>
              <w:t>额定容量 (kWh)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maxChargePower</w:t>
            </w:r>
          </w:p>
        </w:tc>
        <w:tc>
          <w:tcPr>
            <w:tcW w:type="dxa" w:w="2880"/>
          </w:tcPr>
          <w:p>
            <w:r>
              <w:t>最大充电功率 (kW)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maxDischargePower</w:t>
            </w:r>
          </w:p>
        </w:tc>
        <w:tc>
          <w:tcPr>
            <w:tcW w:type="dxa" w:w="2880"/>
          </w:tcPr>
          <w:p>
            <w:r>
              <w:t>最大放电功率 (kW)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socMax</w:t>
            </w:r>
          </w:p>
        </w:tc>
        <w:tc>
          <w:tcPr>
            <w:tcW w:type="dxa" w:w="2880"/>
          </w:tcPr>
          <w:p>
            <w:r>
              <w:t>SOC 上限 (%)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socMin</w:t>
            </w:r>
          </w:p>
        </w:tc>
        <w:tc>
          <w:tcPr>
            <w:tcW w:type="dxa" w:w="2880"/>
          </w:tcPr>
          <w:p>
            <w:r>
              <w:t>SOC 下限 (%)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initial_soc</w:t>
            </w:r>
          </w:p>
        </w:tc>
        <w:tc>
          <w:tcPr>
            <w:tcW w:type="dxa" w:w="2880"/>
          </w:tcPr>
          <w:p>
            <w:r>
              <w:t>初始 SOC (0~1)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slave_id</w:t>
            </w:r>
          </w:p>
        </w:tc>
        <w:tc>
          <w:tcPr>
            <w:tcW w:type="dxa" w:w="2880"/>
          </w:tcPr>
          <w:p>
            <w:r>
              <w:t>Modbus 从站地址</w:t>
            </w:r>
          </w:p>
        </w:tc>
        <w:tc>
          <w:tcPr>
            <w:tcW w:type="dxa" w:w="2880"/>
          </w:tcPr>
          <w:p>
            <w:r>
              <w:t>自动分配</w:t>
            </w:r>
          </w:p>
        </w:tc>
      </w:tr>
    </w:tbl>
    <w:p>
      <w:r>
        <w:rPr>
          <w:b w:val="0"/>
        </w:rPr>
        <w:t>通过 Modbus 写入 BS.SysAPSetPoint 下发功率指令。正值放电，负值充电。</w:t>
      </w:r>
    </w:p>
    <w:p>
      <w:pPr>
        <w:pStyle w:val="Heading3"/>
      </w:pPr>
      <w:r>
        <w:t>4.3.3 EV 充电桩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DeviceKey</w:t>
            </w:r>
          </w:p>
        </w:tc>
        <w:tc>
          <w:tcPr>
            <w:tcW w:type="dxa" w:w="2880"/>
          </w:tcPr>
          <w:p>
            <w:r>
              <w:t>设备唯一标识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PUB_CONN.RatedPW</w:t>
            </w:r>
          </w:p>
        </w:tc>
        <w:tc>
          <w:tcPr>
            <w:tcW w:type="dxa" w:w="2880"/>
          </w:tcPr>
          <w:p>
            <w:r>
              <w:t>额定功率 (kW)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charger_type</w:t>
            </w:r>
          </w:p>
        </w:tc>
        <w:tc>
          <w:tcPr>
            <w:tcW w:type="dxa" w:w="2880"/>
          </w:tcPr>
          <w:p>
            <w:r>
              <w:t>AC 或 DC</w:t>
            </w:r>
          </w:p>
        </w:tc>
        <w:tc>
          <w:tcPr>
            <w:tcW w:type="dxa" w:w="2880"/>
          </w:tcPr>
          <w:p>
            <w:r>
              <w:t>AC</w:t>
            </w:r>
          </w:p>
        </w:tc>
      </w:tr>
      <w:tr>
        <w:tc>
          <w:tcPr>
            <w:tcW w:type="dxa" w:w="2880"/>
          </w:tcPr>
          <w:p>
            <w:r>
              <w:t>phase_mode</w:t>
            </w:r>
          </w:p>
        </w:tc>
        <w:tc>
          <w:tcPr>
            <w:tcW w:type="dxa" w:w="2880"/>
          </w:tcPr>
          <w:p>
            <w:r>
              <w:t>1=单相, 3=三相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voltage</w:t>
            </w:r>
          </w:p>
        </w:tc>
        <w:tc>
          <w:tcPr>
            <w:tcW w:type="dxa" w:w="2880"/>
          </w:tcPr>
          <w:p>
            <w:r>
              <w:t>电压 (V)</w:t>
            </w:r>
          </w:p>
        </w:tc>
        <w:tc>
          <w:tcPr>
            <w:tcW w:type="dxa" w:w="2880"/>
          </w:tcPr>
          <w:p>
            <w:r>
              <w:t>AC:220</w:t>
            </w:r>
          </w:p>
        </w:tc>
      </w:tr>
      <w:tr>
        <w:tc>
          <w:tcPr>
            <w:tcW w:type="dxa" w:w="2880"/>
          </w:tcPr>
          <w:p>
            <w:r>
              <w:t>charge_schedule</w:t>
            </w:r>
          </w:p>
        </w:tc>
        <w:tc>
          <w:tcPr>
            <w:tcW w:type="dxa" w:w="2880"/>
          </w:tcPr>
          <w:p>
            <w:r>
              <w:t>充电时段数组</w:t>
            </w:r>
          </w:p>
        </w:tc>
        <w:tc>
          <w:tcPr>
            <w:tcW w:type="dxa" w:w="2880"/>
          </w:tcPr>
          <w:p>
            <w:r>
              <w:t>[{8:00-10:00}]</w:t>
            </w:r>
          </w:p>
        </w:tc>
      </w:tr>
      <w:tr>
        <w:tc>
          <w:tcPr>
            <w:tcW w:type="dxa" w:w="2880"/>
          </w:tcPr>
          <w:p>
            <w:r>
              <w:t>slave_id</w:t>
            </w:r>
          </w:p>
        </w:tc>
        <w:tc>
          <w:tcPr>
            <w:tcW w:type="dxa" w:w="2880"/>
          </w:tcPr>
          <w:p>
            <w:r>
              <w:t>Modbus 从站地址</w:t>
            </w:r>
          </w:p>
        </w:tc>
        <w:tc>
          <w:tcPr>
            <w:tcW w:type="dxa" w:w="2880"/>
          </w:tcPr>
          <w:p>
            <w:r>
              <w:t>自动分配</w:t>
            </w:r>
          </w:p>
        </w:tc>
      </w:tr>
    </w:tbl>
    <w:p>
      <w:r>
        <w:rPr>
          <w:b w:val="0"/>
        </w:rPr>
        <w:t>充电时段格式: [{"start":"08:00","stop":"10:00"}]，仅时段内充电。</w:t>
      </w:r>
    </w:p>
    <w:p>
      <w:pPr>
        <w:pStyle w:val="Heading3"/>
      </w:pPr>
      <w:r>
        <w:t>4.3.4 Load 负荷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</w:tr>
      <w:tr>
        <w:tc>
          <w:tcPr>
            <w:tcW w:type="dxa" w:w="2880"/>
          </w:tcPr>
          <w:p>
            <w:r>
              <w:t>DeviceKey</w:t>
            </w:r>
          </w:p>
        </w:tc>
        <w:tc>
          <w:tcPr>
            <w:tcW w:type="dxa" w:w="2880"/>
          </w:tcPr>
          <w:p>
            <w:r>
              <w:t>设备唯一标识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base_power</w:t>
            </w:r>
          </w:p>
        </w:tc>
        <w:tc>
          <w:tcPr>
            <w:tcW w:type="dxa" w:w="2880"/>
          </w:tcPr>
          <w:p>
            <w:r>
              <w:t>基础功率 (kW)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0=CSV, 1=随机波动(±20%)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csv_file</w:t>
            </w:r>
          </w:p>
        </w:tc>
        <w:tc>
          <w:tcPr>
            <w:tcW w:type="dxa" w:w="2880"/>
          </w:tcPr>
          <w:p>
            <w:r>
              <w:t>CSV 文件名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slave_id</w:t>
            </w:r>
          </w:p>
        </w:tc>
        <w:tc>
          <w:tcPr>
            <w:tcW w:type="dxa" w:w="2880"/>
          </w:tcPr>
          <w:p>
            <w:r>
              <w:t>Modbus 从站地址</w:t>
            </w:r>
          </w:p>
        </w:tc>
        <w:tc>
          <w:tcPr>
            <w:tcW w:type="dxa" w:w="2880"/>
          </w:tcPr>
          <w:p>
            <w:r>
              <w:t>自动分配</w:t>
            </w:r>
          </w:p>
        </w:tc>
      </w:tr>
    </w:tbl>
    <w:p>
      <w:pPr>
        <w:pStyle w:val="Heading3"/>
      </w:pPr>
      <w:r>
        <w:t>4.3.5 Meter 电表</w:t>
      </w:r>
    </w:p>
    <w:p>
      <w:r>
        <w:rPr>
          <w:b w:val="0"/>
        </w:rPr>
        <w:t>固定1台，自动汇总全站功率。不可添加/删除。</w:t>
        <w:br/>
        <w:t>并网功率 = 负荷 + 充电桩 - 光伏 - 储能放电 + 储能充电</w:t>
      </w:r>
    </w:p>
    <w:p>
      <w:pPr>
        <w:pStyle w:val="Heading2"/>
      </w:pPr>
      <w:r>
        <w:t>4.4 启动与运行</w:t>
      </w:r>
    </w:p>
    <w:p>
      <w:r>
        <w:rPr>
          <w:b w:val="0"/>
        </w:rPr>
        <w:t>1. 确保至少配置了 1 个设备</w:t>
        <w:br/>
        <w:t>2. 点击"启动"</w:t>
        <w:br/>
        <w:t>3. 系统自动创建隔离工作目录、启动 Python 进程、等待端口就绪、开始轮询</w:t>
        <w:br/>
        <w:t>4. 状态变为"运行中"</w:t>
      </w:r>
    </w:p>
    <w:p>
      <w:r>
        <w:rPr>
          <w:b w:val="0"/>
        </w:rPr>
        <w:t>修改配置需先停止实例，修改后重新启动。</w:t>
      </w:r>
    </w:p>
    <w:p>
      <w:pPr>
        <w:pStyle w:val="Heading2"/>
      </w:pPr>
      <w:r>
        <w:t>4.5 组态图</w:t>
      </w:r>
    </w:p>
    <w:p>
      <w:pPr>
        <w:jc w:val="center"/>
      </w:pPr>
      <w:r>
        <w:rPr>
          <w:i/>
          <w:color w:val="808080"/>
        </w:rPr>
        <w:t>[此处插入截图: 组态图界面截图]</w:t>
      </w:r>
    </w:p>
    <w:p>
      <w:r>
        <w:rPr>
          <w:b w:val="0"/>
        </w:rPr>
        <w:t>组态图动态显示设备拓扑：电网 → 母线 → 各设备。实时刷新功率值。修改设备配置后重启，组态图自动更新。</w:t>
      </w:r>
    </w:p>
    <w:p>
      <w:pPr>
        <w:pStyle w:val="Heading2"/>
      </w:pPr>
      <w:r>
        <w:t>4.6 设备控制</w:t>
      </w:r>
    </w:p>
    <w:p>
      <w:r>
        <w:rPr>
          <w:b w:val="0"/>
        </w:rPr>
        <w:t>运行中可通过 REST API 下发控制指令：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设备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控制项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IOA 计算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PV</w:t>
            </w:r>
          </w:p>
        </w:tc>
        <w:tc>
          <w:tcPr>
            <w:tcW w:type="dxa" w:w="2160"/>
          </w:tcPr>
          <w:p>
            <w:r>
              <w:t>限功率</w:t>
            </w:r>
          </w:p>
        </w:tc>
        <w:tc>
          <w:tcPr>
            <w:tcW w:type="dxa" w:w="2160"/>
          </w:tcPr>
          <w:p>
            <w:r>
              <w:t>2000 + (序号-1)×100 + 2</w:t>
            </w:r>
          </w:p>
        </w:tc>
        <w:tc>
          <w:tcPr>
            <w:tcW w:type="dxa" w:w="2160"/>
          </w:tcPr>
          <w:p>
            <w:r>
              <w:t>限制最大出力 kW</w:t>
            </w:r>
          </w:p>
        </w:tc>
      </w:tr>
      <w:tr>
        <w:tc>
          <w:tcPr>
            <w:tcW w:type="dxa" w:w="2160"/>
          </w:tcPr>
          <w:p>
            <w:r>
              <w:t>BESS</w:t>
            </w:r>
          </w:p>
        </w:tc>
        <w:tc>
          <w:tcPr>
            <w:tcW w:type="dxa" w:w="2160"/>
          </w:tcPr>
          <w:p>
            <w:r>
              <w:t>功率设定</w:t>
            </w:r>
          </w:p>
        </w:tc>
        <w:tc>
          <w:tcPr>
            <w:tcW w:type="dxa" w:w="2160"/>
          </w:tcPr>
          <w:p>
            <w:r>
              <w:t>3000 + (序号-1)×100 + 7</w:t>
            </w:r>
          </w:p>
        </w:tc>
        <w:tc>
          <w:tcPr>
            <w:tcW w:type="dxa" w:w="2160"/>
          </w:tcPr>
          <w:p>
            <w:r>
              <w:t>正值放电，负值充电 kW</w:t>
            </w:r>
          </w:p>
        </w:tc>
      </w:tr>
      <w:tr>
        <w:tc>
          <w:tcPr>
            <w:tcW w:type="dxa" w:w="2160"/>
          </w:tcPr>
          <w:p>
            <w:r>
              <w:t>EV</w:t>
            </w:r>
          </w:p>
        </w:tc>
        <w:tc>
          <w:tcPr>
            <w:tcW w:type="dxa" w:w="2160"/>
          </w:tcPr>
          <w:p>
            <w:r>
              <w:t>充电功率</w:t>
            </w:r>
          </w:p>
        </w:tc>
        <w:tc>
          <w:tcPr>
            <w:tcW w:type="dxa" w:w="2160"/>
          </w:tcPr>
          <w:p>
            <w:r>
              <w:t>4000 + (序号-1)×100 + 4</w:t>
            </w:r>
          </w:p>
        </w:tc>
        <w:tc>
          <w:tcPr>
            <w:tcW w:type="dxa" w:w="2160"/>
          </w:tcPr>
          <w:p>
            <w:r>
              <w:t>设置最大充电功率 kW</w:t>
            </w:r>
          </w:p>
        </w:tc>
      </w:tr>
    </w:tbl>
    <w:p>
      <w:r>
        <w:rPr>
          <w:b w:val="0"/>
        </w:rPr>
        <w:t>API 示例: POST /api/v1/py-microgrid/&lt;id&gt;/control</w:t>
        <w:br/>
        <w:t>请求体: {"ioa": 3007, "value": 50}</w:t>
      </w:r>
    </w:p>
    <w:p>
      <w:pPr>
        <w:pStyle w:val="Heading2"/>
      </w:pPr>
      <w:r>
        <w:t>4.7 导出 EnOS 点表</w:t>
      </w:r>
    </w:p>
    <w:p>
      <w:r>
        <w:rPr>
          <w:b w:val="0"/>
        </w:rPr>
        <w:t>运行中的实例可导出 EnOS 标准 Modbus TCP 点表（zip 压缩包，每设备独立 xlsx）。</w:t>
      </w:r>
    </w:p>
    <w:p>
      <w:r>
        <w:rPr>
          <w:b w:val="0"/>
        </w:rPr>
        <w:t>操作: 进入 Python 仿真页面 → 点击"导出点表"按钮 → 下载 zip 文件。</w:t>
      </w:r>
    </w:p>
    <w:p>
      <w:r>
        <w:rPr>
          <w:b w:val="0"/>
        </w:rPr>
        <w:t>点表格式完全兼容 EnOS Modbus TCP v5.2，可直接导入 Edge 创建访问模板。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值说明</w:t>
            </w:r>
          </w:p>
        </w:tc>
      </w:tr>
      <w:tr>
        <w:tc>
          <w:tcPr>
            <w:tcW w:type="dxa" w:w="4320"/>
          </w:tcPr>
          <w:p>
            <w:r>
              <w:t>point-name</w:t>
            </w:r>
          </w:p>
        </w:tc>
        <w:tc>
          <w:tcPr>
            <w:tcW w:type="dxa" w:w="4320"/>
          </w:tcPr>
          <w:p>
            <w:r>
              <w:t>测点标识符（如 BS.ActivePW）</w:t>
            </w:r>
          </w:p>
        </w:tc>
      </w:tr>
      <w:tr>
        <w:tc>
          <w:tcPr>
            <w:tcW w:type="dxa" w:w="4320"/>
          </w:tcPr>
          <w:p>
            <w:r>
              <w:t>point-number</w:t>
            </w:r>
          </w:p>
        </w:tc>
        <w:tc>
          <w:tcPr>
            <w:tcW w:type="dxa" w:w="4320"/>
          </w:tcPr>
          <w:p>
            <w:r>
              <w:t>同类型从 0 递增</w:t>
            </w:r>
          </w:p>
        </w:tc>
      </w:tr>
      <w:tr>
        <w:tc>
          <w:tcPr>
            <w:tcW w:type="dxa" w:w="4320"/>
          </w:tcPr>
          <w:p>
            <w:r>
              <w:t>point-type</w:t>
            </w:r>
          </w:p>
        </w:tc>
        <w:tc>
          <w:tcPr>
            <w:tcW w:type="dxa" w:w="4320"/>
          </w:tcPr>
          <w:p>
            <w:r>
              <w:t>AI / AO / DI</w:t>
            </w:r>
          </w:p>
        </w:tc>
      </w:tr>
      <w:tr>
        <w:tc>
          <w:tcPr>
            <w:tcW w:type="dxa" w:w="4320"/>
          </w:tcPr>
          <w:p>
            <w:r>
              <w:t>coefficient</w:t>
            </w:r>
          </w:p>
        </w:tc>
        <w:tc>
          <w:tcPr>
            <w:tcW w:type="dxa" w:w="4320"/>
          </w:tcPr>
          <w:p>
            <w:r>
              <w:t>0.01（原始 INT32 值 × 0.01 = 实际物理值）</w:t>
            </w:r>
          </w:p>
        </w:tc>
      </w:tr>
      <w:tr>
        <w:tc>
          <w:tcPr>
            <w:tcW w:type="dxa" w:w="4320"/>
          </w:tcPr>
          <w:p>
            <w:r>
              <w:t>alias</w:t>
            </w:r>
          </w:p>
        </w:tc>
        <w:tc>
          <w:tcPr>
            <w:tcW w:type="dxa" w:w="4320"/>
          </w:tcPr>
          <w:p>
            <w:r>
              <w:t>测点标识符（用于模型自动映射）</w:t>
            </w:r>
          </w:p>
        </w:tc>
      </w:tr>
      <w:tr>
        <w:tc>
          <w:tcPr>
            <w:tcW w:type="dxa" w:w="4320"/>
          </w:tcPr>
          <w:p>
            <w:r>
              <w:t>register-address</w:t>
            </w:r>
          </w:p>
        </w:tc>
        <w:tc>
          <w:tcPr>
            <w:tcW w:type="dxa" w:w="4320"/>
          </w:tcPr>
          <w:p>
            <w:r>
              <w:t>Modbus 寄存器起始地址</w:t>
            </w:r>
          </w:p>
        </w:tc>
      </w:tr>
      <w:tr>
        <w:tc>
          <w:tcPr>
            <w:tcW w:type="dxa" w:w="4320"/>
          </w:tcPr>
          <w:p>
            <w:r>
              <w:t>function-code</w:t>
            </w:r>
          </w:p>
        </w:tc>
        <w:tc>
          <w:tcPr>
            <w:tcW w:type="dxa" w:w="4320"/>
          </w:tcPr>
          <w:p>
            <w:r>
              <w:t>3（读）/ 16（写）</w:t>
            </w:r>
          </w:p>
        </w:tc>
      </w:tr>
      <w:tr>
        <w:tc>
          <w:tcPr>
            <w:tcW w:type="dxa" w:w="4320"/>
          </w:tcPr>
          <w:p>
            <w:r>
              <w:t>value-type</w:t>
            </w:r>
          </w:p>
        </w:tc>
        <w:tc>
          <w:tcPr>
            <w:tcW w:type="dxa" w:w="4320"/>
          </w:tcPr>
          <w:p>
            <w:r>
              <w:t>SW_INT（4 字节有符号整数，大端序）</w:t>
            </w:r>
          </w:p>
        </w:tc>
      </w:tr>
      <w:tr>
        <w:tc>
          <w:tcPr>
            <w:tcW w:type="dxa" w:w="4320"/>
          </w:tcPr>
          <w:p>
            <w:r>
              <w:t>group-number</w:t>
            </w:r>
          </w:p>
        </w:tc>
        <w:tc>
          <w:tcPr>
            <w:tcW w:type="dxa" w:w="4320"/>
          </w:tcPr>
          <w:p>
            <w:r>
              <w:t>高频组 = 1，其余为空</w:t>
            </w:r>
          </w:p>
        </w:tc>
      </w:tr>
      <w:tr>
        <w:tc>
          <w:tcPr>
            <w:tcW w:type="dxa" w:w="4320"/>
          </w:tcPr>
          <w:p>
            <w:r>
              <w:t>call-interval</w:t>
            </w:r>
          </w:p>
        </w:tc>
        <w:tc>
          <w:tcPr>
            <w:tcW w:type="dxa" w:w="4320"/>
          </w:tcPr>
          <w:p>
            <w:r>
              <w:t>高频组 = 100ms，其余为空</w:t>
            </w:r>
          </w:p>
        </w:tc>
      </w:tr>
    </w:tbl>
    <w:p>
      <w:r>
        <w:rPr>
          <w:b w:val="0"/>
        </w:rPr>
        <w:t>高频采集组（组1，100ms）包含: 各设备有功功率 + CtrlState 可控状态。</w:t>
      </w:r>
    </w:p>
    <w:p>
      <w:pPr>
        <w:pStyle w:val="Heading2"/>
      </w:pPr>
      <w:r>
        <w:t>4.8 功率曲线管理</w:t>
      </w:r>
    </w:p>
    <w:p>
      <w:r>
        <w:rPr>
          <w:b w:val="0"/>
        </w:rPr>
        <w:t>CSV 格式: 第一列为小时（0.25步长），第二列为功率(kW)。</w:t>
      </w:r>
    </w:p>
    <w:p>
      <w:r>
        <w:rPr>
          <w:b w:val="0"/>
        </w:rPr>
        <w:t>上传: 在"配置管理" tab 底部"功率曲线管理"区域上传 CSV 文件。</w:t>
      </w:r>
    </w:p>
    <w:p>
      <w:r>
        <w:rPr>
          <w:b w:val="0"/>
        </w:rPr>
        <w:t>内置曲线: pv_curve.csv（PV 功率），load_curve.csv（负荷功率）。</w:t>
      </w:r>
    </w:p>
    <w:p>
      <w:pPr>
        <w:pStyle w:val="Heading2"/>
      </w:pPr>
      <w:r>
        <w:t>4.9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启动超时</w:t>
            </w:r>
          </w:p>
        </w:tc>
        <w:tc>
          <w:tcPr>
            <w:tcW w:type="dxa" w:w="2880"/>
          </w:tcPr>
          <w:p>
            <w:r>
              <w:t>Python 进程崩溃或端口被占</w:t>
            </w:r>
          </w:p>
        </w:tc>
        <w:tc>
          <w:tcPr>
            <w:tcW w:type="dxa" w:w="2880"/>
          </w:tcPr>
          <w:p>
            <w:r>
              <w:t>检查实例日志 config/py_instances/&lt;id&gt;/log/</w:t>
            </w:r>
          </w:p>
        </w:tc>
      </w:tr>
      <w:tr>
        <w:tc>
          <w:tcPr>
            <w:tcW w:type="dxa" w:w="2880"/>
          </w:tcPr>
          <w:p>
            <w:r>
              <w:t>端口冲突</w:t>
            </w:r>
          </w:p>
        </w:tc>
        <w:tc>
          <w:tcPr>
            <w:tcW w:type="dxa" w:w="2880"/>
          </w:tcPr>
          <w:p>
            <w:r>
              <w:t>与其他实例端口重复</w:t>
            </w:r>
          </w:p>
        </w:tc>
        <w:tc>
          <w:tcPr>
            <w:tcW w:type="dxa" w:w="2880"/>
          </w:tcPr>
          <w:p>
            <w:r>
              <w:t>修改 Modbus 端口</w:t>
            </w:r>
          </w:p>
        </w:tc>
      </w:tr>
      <w:tr>
        <w:tc>
          <w:tcPr>
            <w:tcW w:type="dxa" w:w="2880"/>
          </w:tcPr>
          <w:p>
            <w:r>
              <w:t>PV 功率为 0</w:t>
            </w:r>
          </w:p>
        </w:tc>
        <w:tc>
          <w:tcPr>
            <w:tcW w:type="dxa" w:w="2880"/>
          </w:tcPr>
          <w:p>
            <w:r>
              <w:t>仿真时间在夜间</w:t>
            </w:r>
          </w:p>
        </w:tc>
        <w:tc>
          <w:tcPr>
            <w:tcW w:type="dxa" w:w="2880"/>
          </w:tcPr>
          <w:p>
            <w:r>
              <w:t>修改仿真起始时间到白天</w:t>
            </w:r>
          </w:p>
        </w:tc>
      </w:tr>
      <w:tr>
        <w:tc>
          <w:tcPr>
            <w:tcW w:type="dxa" w:w="2880"/>
          </w:tcPr>
          <w:p>
            <w:r>
              <w:t>外部无法连接</w:t>
            </w:r>
          </w:p>
        </w:tc>
        <w:tc>
          <w:tcPr>
            <w:tcW w:type="dxa" w:w="2880"/>
          </w:tcPr>
          <w:p>
            <w:r>
              <w:t>防火墙未放行</w:t>
            </w:r>
          </w:p>
        </w:tc>
        <w:tc>
          <w:tcPr>
            <w:tcW w:type="dxa" w:w="2880"/>
          </w:tcPr>
          <w:p>
            <w:r>
              <w:t>iptables -I INPUT 1 -p tcp --dport &lt;端口&gt; -j ACCEPT</w:t>
            </w:r>
          </w:p>
        </w:tc>
      </w:tr>
    </w:tbl>
    <w:p>
      <w:r>
        <w:br w:type="page"/>
      </w:r>
    </w:p>
    <w:p>
      <w:pPr>
        <w:pStyle w:val="Heading1"/>
      </w:pPr>
      <w:r>
        <w:t>5. REST API 参考</w:t>
      </w:r>
    </w:p>
    <w:p>
      <w:r>
        <w:rPr>
          <w:b w:val="0"/>
        </w:rPr>
        <w:t>Base URL: http://&lt;服务器IP&gt;:8989</w:t>
      </w:r>
    </w:p>
    <w:p>
      <w:pPr>
        <w:pStyle w:val="Heading2"/>
      </w:pPr>
      <w:r>
        <w:t>5.1 实例管理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/api/v1/instances</w:t>
            </w:r>
          </w:p>
        </w:tc>
        <w:tc>
          <w:tcPr>
            <w:tcW w:type="dxa" w:w="2880"/>
          </w:tcPr>
          <w:p>
            <w:r>
              <w:t>获取所有实例列表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/api/v1/instances</w:t>
            </w:r>
          </w:p>
        </w:tc>
        <w:tc>
          <w:tcPr>
            <w:tcW w:type="dxa" w:w="2880"/>
          </w:tcPr>
          <w:p>
            <w:r>
              <w:t>创建实例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/api/v1/instances/&lt;id&gt;</w:t>
            </w:r>
          </w:p>
        </w:tc>
        <w:tc>
          <w:tcPr>
            <w:tcW w:type="dxa" w:w="2880"/>
          </w:tcPr>
          <w:p>
            <w:r>
              <w:t>获取单个实例详情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/api/v1/instances/&lt;id&gt;</w:t>
            </w:r>
          </w:p>
        </w:tc>
        <w:tc>
          <w:tcPr>
            <w:tcW w:type="dxa" w:w="2880"/>
          </w:tcPr>
          <w:p>
            <w:r>
              <w:t>更新实例配置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/api/v1/instances/&lt;id&gt;</w:t>
            </w:r>
          </w:p>
        </w:tc>
        <w:tc>
          <w:tcPr>
            <w:tcW w:type="dxa" w:w="2880"/>
          </w:tcPr>
          <w:p>
            <w:r>
              <w:t>删除实例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/api/v1/instances/&lt;id&gt;/start</w:t>
            </w:r>
          </w:p>
        </w:tc>
        <w:tc>
          <w:tcPr>
            <w:tcW w:type="dxa" w:w="2880"/>
          </w:tcPr>
          <w:p>
            <w:r>
              <w:t>启动实例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/api/v1/instances/&lt;id&gt;/stop</w:t>
            </w:r>
          </w:p>
        </w:tc>
        <w:tc>
          <w:tcPr>
            <w:tcW w:type="dxa" w:w="2880"/>
          </w:tcPr>
          <w:p>
            <w:r>
              <w:t>停止实例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/api/v1/instances/&lt;id&gt;/restart</w:t>
            </w:r>
          </w:p>
        </w:tc>
        <w:tc>
          <w:tcPr>
            <w:tcW w:type="dxa" w:w="2880"/>
          </w:tcPr>
          <w:p>
            <w:r>
              <w:t>重启实例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</w:t>
            </w:r>
          </w:p>
        </w:tc>
        <w:tc>
          <w:tcPr>
            <w:tcW w:type="dxa" w:w="2880"/>
          </w:tcPr>
          <w:p>
            <w:r>
              <w:t>获取仪表盘数据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/api/v1/status</w:t>
            </w:r>
          </w:p>
        </w:tc>
        <w:tc>
          <w:tcPr>
            <w:tcW w:type="dxa" w:w="2880"/>
          </w:tcPr>
          <w:p>
            <w:r>
              <w:t>获取全局状态</w:t>
            </w:r>
          </w:p>
        </w:tc>
      </w:tr>
    </w:tbl>
    <w:p>
      <w:pPr>
        <w:pStyle w:val="Heading2"/>
      </w:pPr>
      <w:r>
        <w:t>5.2 Python 微电网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/api/v1/py-microgrid/&lt;id&gt;/dashboard</w:t>
            </w:r>
          </w:p>
        </w:tc>
        <w:tc>
          <w:tcPr>
            <w:tcW w:type="dxa" w:w="2880"/>
          </w:tcPr>
          <w:p>
            <w:r>
              <w:t>获取仿真 Dashboard 数据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/api/v1/py-microgrid/&lt;id&gt;/topology</w:t>
            </w:r>
          </w:p>
        </w:tc>
        <w:tc>
          <w:tcPr>
            <w:tcW w:type="dxa" w:w="2880"/>
          </w:tcPr>
          <w:p>
            <w:r>
              <w:t>获取设备拓扑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/api/v1/py-microgrid/&lt;id&gt;/control</w:t>
            </w:r>
          </w:p>
        </w:tc>
        <w:tc>
          <w:tcPr>
            <w:tcW w:type="dxa" w:w="2880"/>
          </w:tcPr>
          <w:p>
            <w:r>
              <w:t>下发设备控制指令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/api/v1/py-microgrid/&lt;id&gt;/config</w:t>
            </w:r>
          </w:p>
        </w:tc>
        <w:tc>
          <w:tcPr>
            <w:tcW w:type="dxa" w:w="2880"/>
          </w:tcPr>
          <w:p>
            <w:r>
              <w:t>获取 device.json 配置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/api/v1/py-microgrid/&lt;id&gt;/config</w:t>
            </w:r>
          </w:p>
        </w:tc>
        <w:tc>
          <w:tcPr>
            <w:tcW w:type="dxa" w:w="2880"/>
          </w:tcPr>
          <w:p>
            <w:r>
              <w:t>保存 device.json 配置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/api/v1/py-microgrid/&lt;id&gt;/curves</w:t>
            </w:r>
          </w:p>
        </w:tc>
        <w:tc>
          <w:tcPr>
            <w:tcW w:type="dxa" w:w="2880"/>
          </w:tcPr>
          <w:p>
            <w:r>
              <w:t>获取 CSV 曲线文件列表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/api/v1/py-microgrid/&lt;id&gt;/upload-curve</w:t>
            </w:r>
          </w:p>
        </w:tc>
        <w:tc>
          <w:tcPr>
            <w:tcW w:type="dxa" w:w="2880"/>
          </w:tcPr>
          <w:p>
            <w:r>
              <w:t>上传 CSV 曲线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/api/v1/py-microgrid/&lt;id&gt;/export-points</w:t>
            </w:r>
          </w:p>
        </w:tc>
        <w:tc>
          <w:tcPr>
            <w:tcW w:type="dxa" w:w="2880"/>
          </w:tcPr>
          <w:p>
            <w:r>
              <w:t>导出 EnOS 点表 (zip)</w:t>
            </w:r>
          </w:p>
        </w:tc>
      </w:tr>
    </w:tbl>
    <w:p>
      <w:pPr>
        <w:pStyle w:val="Heading2"/>
      </w:pPr>
      <w:r>
        <w:t>5.3 MCP 工具</w:t>
      </w:r>
    </w:p>
    <w:p>
      <w:r>
        <w:rPr>
          <w:b w:val="0"/>
        </w:rPr>
        <w:t>MCP Server 提供 37 个工具，支持 AI 助手程序化控制。启动方式:</w:t>
      </w:r>
    </w:p>
    <w:p>
      <w:r>
        <w:rPr>
          <w:b w:val="0"/>
        </w:rPr>
        <w:t>./bin/gridsim-mcp -simulator http://localhost:8989 -mode both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工具数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实例管理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创建/启停/删除/查询实例</w:t>
            </w:r>
          </w:p>
        </w:tc>
      </w:tr>
      <w:tr>
        <w:tc>
          <w:tcPr>
            <w:tcW w:type="dxa" w:w="2880"/>
          </w:tcPr>
          <w:p>
            <w:r>
              <w:t>数据接口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测点读写、策略配置、CSV 回放</w:t>
            </w:r>
          </w:p>
        </w:tc>
      </w:tr>
      <w:tr>
        <w:tc>
          <w:tcPr>
            <w:tcW w:type="dxa" w:w="2880"/>
          </w:tcPr>
          <w:p>
            <w:r>
              <w:t>接口测试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HTTP 代理请求、集合管理</w:t>
            </w:r>
          </w:p>
        </w:tc>
      </w:tr>
      <w:tr>
        <w:tc>
          <w:tcPr>
            <w:tcW w:type="dxa" w:w="2880"/>
          </w:tcPr>
          <w:p>
            <w:r>
              <w:t>全局工具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文件列表、协议查询、状态</w:t>
            </w:r>
          </w:p>
        </w:tc>
      </w:tr>
    </w:tbl>
    <w:p>
      <w:r>
        <w:br w:type="page"/>
      </w:r>
    </w:p>
    <w:p>
      <w:pPr>
        <w:pStyle w:val="Heading1"/>
      </w:pPr>
      <w:r>
        <w:t>6. 附录</w:t>
      </w:r>
    </w:p>
    <w:p>
      <w:pPr>
        <w:pStyle w:val="Heading2"/>
      </w:pPr>
      <w:r>
        <w:t>附录 A: Modbus 寄存器映射表</w:t>
      </w:r>
    </w:p>
    <w:p>
      <w:r>
        <w:rPr>
          <w:b/>
        </w:rPr>
        <w:t>Meter 电表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标识符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寄存器地址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METER.ActivePW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并网点有功功率 kW</w:t>
            </w:r>
          </w:p>
        </w:tc>
      </w:tr>
    </w:tbl>
    <w:p>
      <w:r>
        <w:rPr>
          <w:b/>
        </w:rPr>
        <w:t>PV 光伏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标识符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寄存器地址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INV.GenActivePW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发电功率 kW</w:t>
            </w:r>
          </w:p>
        </w:tc>
      </w:tr>
      <w:tr>
        <w:tc>
          <w:tcPr>
            <w:tcW w:type="dxa" w:w="2160"/>
          </w:tcPr>
          <w:p>
            <w:r>
              <w:t>INV.APProductionKWH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累计发电量 kWh</w:t>
            </w:r>
          </w:p>
        </w:tc>
      </w:tr>
      <w:tr>
        <w:tc>
          <w:tcPr>
            <w:tcW w:type="dxa" w:w="2160"/>
          </w:tcPr>
          <w:p>
            <w:r>
              <w:t>INV.LimitPower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AO</w:t>
            </w:r>
          </w:p>
        </w:tc>
        <w:tc>
          <w:tcPr>
            <w:tcW w:type="dxa" w:w="2160"/>
          </w:tcPr>
          <w:p>
            <w:r>
              <w:t>限功率 kW</w:t>
            </w:r>
          </w:p>
        </w:tc>
      </w:tr>
      <w:tr>
        <w:tc>
          <w:tcPr>
            <w:tcW w:type="dxa" w:w="2160"/>
          </w:tcPr>
          <w:p>
            <w:r>
              <w:t>INV.OemState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OEM 状态</w:t>
            </w:r>
          </w:p>
        </w:tc>
      </w:tr>
      <w:tr>
        <w:tc>
          <w:tcPr>
            <w:tcW w:type="dxa" w:w="2160"/>
          </w:tcPr>
          <w:p>
            <w:r>
              <w:t>INV.CtrlState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控制状态</w:t>
            </w:r>
          </w:p>
        </w:tc>
      </w:tr>
      <w:tr>
        <w:tc>
          <w:tcPr>
            <w:tcW w:type="dxa" w:w="2160"/>
          </w:tcPr>
          <w:p>
            <w:r>
              <w:t>INV.Start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启动标志</w:t>
            </w:r>
          </w:p>
        </w:tc>
      </w:tr>
      <w:tr>
        <w:tc>
          <w:tcPr>
            <w:tcW w:type="dxa" w:w="2160"/>
          </w:tcPr>
          <w:p>
            <w:r>
              <w:t>INV.Stop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停止标志</w:t>
            </w:r>
          </w:p>
        </w:tc>
      </w:tr>
      <w:tr>
        <w:tc>
          <w:tcPr>
            <w:tcW w:type="dxa" w:w="2160"/>
          </w:tcPr>
          <w:p>
            <w:r>
              <w:t>INV.State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运行状态</w:t>
            </w:r>
          </w:p>
        </w:tc>
      </w:tr>
      <w:tr>
        <w:tc>
          <w:tcPr>
            <w:tcW w:type="dxa" w:w="2160"/>
          </w:tcPr>
          <w:p>
            <w:r>
              <w:t>INV.APProduction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瞬时发电 kW</w:t>
            </w:r>
          </w:p>
        </w:tc>
      </w:tr>
    </w:tbl>
    <w:p>
      <w:r>
        <w:rPr>
          <w:b/>
        </w:rPr>
        <w:t>BESS 储能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标识符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寄存器地址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BS.ActivePW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有功功率 kW</w:t>
            </w:r>
          </w:p>
        </w:tc>
      </w:tr>
      <w:tr>
        <w:tc>
          <w:tcPr>
            <w:tcW w:type="dxa" w:w="2160"/>
          </w:tcPr>
          <w:p>
            <w:r>
              <w:t>BS.Soc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SOC %</w:t>
            </w:r>
          </w:p>
        </w:tc>
      </w:tr>
      <w:tr>
        <w:tc>
          <w:tcPr>
            <w:tcW w:type="dxa" w:w="2160"/>
          </w:tcPr>
          <w:p>
            <w:r>
              <w:t>BS.MaxChargePower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最大充电功率 kW</w:t>
            </w:r>
          </w:p>
        </w:tc>
      </w:tr>
      <w:tr>
        <w:tc>
          <w:tcPr>
            <w:tcW w:type="dxa" w:w="2160"/>
          </w:tcPr>
          <w:p>
            <w:r>
              <w:t>BS.MaxDischargePower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最大放电功率 kW</w:t>
            </w:r>
          </w:p>
        </w:tc>
      </w:tr>
      <w:tr>
        <w:tc>
          <w:tcPr>
            <w:tcW w:type="dxa" w:w="2160"/>
          </w:tcPr>
          <w:p>
            <w:r>
              <w:t>BS.EndChargeSOC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充电截止 SOC %</w:t>
            </w:r>
          </w:p>
        </w:tc>
      </w:tr>
      <w:tr>
        <w:tc>
          <w:tcPr>
            <w:tcW w:type="dxa" w:w="2160"/>
          </w:tcPr>
          <w:p>
            <w:r>
              <w:t>BS.EndDischargeSOC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放电截止 SOC %</w:t>
            </w:r>
          </w:p>
        </w:tc>
      </w:tr>
      <w:tr>
        <w:tc>
          <w:tcPr>
            <w:tcW w:type="dxa" w:w="2160"/>
          </w:tcPr>
          <w:p>
            <w:r>
              <w:t>BS.Soh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SOH %</w:t>
            </w:r>
          </w:p>
        </w:tc>
      </w:tr>
      <w:tr>
        <w:tc>
          <w:tcPr>
            <w:tcW w:type="dxa" w:w="2160"/>
          </w:tcPr>
          <w:p>
            <w:r>
              <w:t>BS.SysAPSetPoint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AO</w:t>
            </w:r>
          </w:p>
        </w:tc>
        <w:tc>
          <w:tcPr>
            <w:tcW w:type="dxa" w:w="2160"/>
          </w:tcPr>
          <w:p>
            <w:r>
              <w:t>功率设定 kW</w:t>
            </w:r>
          </w:p>
        </w:tc>
      </w:tr>
      <w:tr>
        <w:tc>
          <w:tcPr>
            <w:tcW w:type="dxa" w:w="2160"/>
          </w:tcPr>
          <w:p>
            <w:r>
              <w:t>BS.OemState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OEM 状态</w:t>
            </w:r>
          </w:p>
        </w:tc>
      </w:tr>
      <w:tr>
        <w:tc>
          <w:tcPr>
            <w:tcW w:type="dxa" w:w="2160"/>
          </w:tcPr>
          <w:p>
            <w:r>
              <w:t>BS.CtrlState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控制状态</w:t>
            </w:r>
          </w:p>
        </w:tc>
      </w:tr>
      <w:tr>
        <w:tc>
          <w:tcPr>
            <w:tcW w:type="dxa" w:w="2160"/>
          </w:tcPr>
          <w:p>
            <w:r>
              <w:t>BS.TotalChargingEng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累计充电 kWh</w:t>
            </w:r>
          </w:p>
        </w:tc>
      </w:tr>
      <w:tr>
        <w:tc>
          <w:tcPr>
            <w:tcW w:type="dxa" w:w="2160"/>
          </w:tcPr>
          <w:p>
            <w:r>
              <w:t>BS.TotalDischargingEng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累计放电 kWh</w:t>
            </w:r>
          </w:p>
        </w:tc>
      </w:tr>
    </w:tbl>
    <w:p>
      <w:r>
        <w:rPr>
          <w:b/>
        </w:rPr>
        <w:t>EV 充电桩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标识符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寄存器地址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PUB_CONN.ChargePW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充电功率 kW</w:t>
            </w:r>
          </w:p>
        </w:tc>
      </w:tr>
      <w:tr>
        <w:tc>
          <w:tcPr>
            <w:tcW w:type="dxa" w:w="2160"/>
          </w:tcPr>
          <w:p>
            <w:r>
              <w:t>PUB_CONN.CurrentL1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L1 电流 A</w:t>
            </w:r>
          </w:p>
        </w:tc>
      </w:tr>
      <w:tr>
        <w:tc>
          <w:tcPr>
            <w:tcW w:type="dxa" w:w="2160"/>
          </w:tcPr>
          <w:p>
            <w:r>
              <w:t>PUB_CONN.CurrentL2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L2 电流 A</w:t>
            </w:r>
          </w:p>
        </w:tc>
      </w:tr>
      <w:tr>
        <w:tc>
          <w:tcPr>
            <w:tcW w:type="dxa" w:w="2160"/>
          </w:tcPr>
          <w:p>
            <w:r>
              <w:t>PUB_CONN.CurrentL3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L3 电流 A</w:t>
            </w:r>
          </w:p>
        </w:tc>
      </w:tr>
      <w:tr>
        <w:tc>
          <w:tcPr>
            <w:tcW w:type="dxa" w:w="2160"/>
          </w:tcPr>
          <w:p>
            <w:r>
              <w:t>PUB_CONN.ChargePWSet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AO</w:t>
            </w:r>
          </w:p>
        </w:tc>
        <w:tc>
          <w:tcPr>
            <w:tcW w:type="dxa" w:w="2160"/>
          </w:tcPr>
          <w:p>
            <w:r>
              <w:t>功率设定 kW</w:t>
            </w:r>
          </w:p>
        </w:tc>
      </w:tr>
      <w:tr>
        <w:tc>
          <w:tcPr>
            <w:tcW w:type="dxa" w:w="2160"/>
          </w:tcPr>
          <w:p>
            <w:r>
              <w:t>PUB_CONN.ChargeCurSetL1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AO</w:t>
            </w:r>
          </w:p>
        </w:tc>
        <w:tc>
          <w:tcPr>
            <w:tcW w:type="dxa" w:w="2160"/>
          </w:tcPr>
          <w:p>
            <w:r>
              <w:t>电流设定 A</w:t>
            </w:r>
          </w:p>
        </w:tc>
      </w:tr>
      <w:tr>
        <w:tc>
          <w:tcPr>
            <w:tcW w:type="dxa" w:w="2160"/>
          </w:tcPr>
          <w:p>
            <w:r>
              <w:t>PUB_CONN.OemState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OEM 状态</w:t>
            </w:r>
          </w:p>
        </w:tc>
      </w:tr>
      <w:tr>
        <w:tc>
          <w:tcPr>
            <w:tcW w:type="dxa" w:w="2160"/>
          </w:tcPr>
          <w:p>
            <w:r>
              <w:t>PUB_CONN.ChargeEnergyKWH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累计电量 kWh</w:t>
            </w:r>
          </w:p>
        </w:tc>
      </w:tr>
      <w:tr>
        <w:tc>
          <w:tcPr>
            <w:tcW w:type="dxa" w:w="2160"/>
          </w:tcPr>
          <w:p>
            <w:r>
              <w:t>PUB_CONN.CtrlState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控制状态</w:t>
            </w:r>
          </w:p>
        </w:tc>
      </w:tr>
      <w:tr>
        <w:tc>
          <w:tcPr>
            <w:tcW w:type="dxa" w:w="2160"/>
          </w:tcPr>
          <w:p>
            <w:r>
              <w:t>PUB_CONN.State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运行状态</w:t>
            </w:r>
          </w:p>
        </w:tc>
      </w:tr>
      <w:tr>
        <w:tc>
          <w:tcPr>
            <w:tcW w:type="dxa" w:w="2160"/>
          </w:tcPr>
          <w:p>
            <w:r>
              <w:t>PUB_CONN.PhaseMode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相模式</w:t>
            </w:r>
          </w:p>
        </w:tc>
      </w:tr>
    </w:tbl>
    <w:p>
      <w:r>
        <w:rPr>
          <w:b/>
        </w:rPr>
        <w:t>Load 负荷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标识符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寄存器地址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Load.Power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负荷功率 kW</w:t>
            </w:r>
          </w:p>
        </w:tc>
      </w:tr>
    </w:tbl>
    <w:p>
      <w:pPr>
        <w:pStyle w:val="Heading2"/>
      </w:pPr>
      <w:r>
        <w:t>附录 B: IOA 分配规则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设备类型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IOA 基址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Meter</w:t>
            </w:r>
          </w:p>
        </w:tc>
        <w:tc>
          <w:tcPr>
            <w:tcW w:type="dxa" w:w="2880"/>
          </w:tcPr>
          <w:p>
            <w:r>
              <w:t>1000 + (序号-1)×100</w:t>
            </w:r>
          </w:p>
        </w:tc>
        <w:tc>
          <w:tcPr>
            <w:tcW w:type="dxa" w:w="2880"/>
          </w:tcPr>
          <w:p>
            <w:r>
              <w:t>电表</w:t>
            </w:r>
          </w:p>
        </w:tc>
      </w:tr>
      <w:tr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2000 + (序号-1)×100</w:t>
            </w:r>
          </w:p>
        </w:tc>
        <w:tc>
          <w:tcPr>
            <w:tcW w:type="dxa" w:w="2880"/>
          </w:tcPr>
          <w:p>
            <w:r>
              <w:t>光伏</w:t>
            </w:r>
          </w:p>
        </w:tc>
      </w:tr>
      <w:tr>
        <w:tc>
          <w:tcPr>
            <w:tcW w:type="dxa" w:w="2880"/>
          </w:tcPr>
          <w:p>
            <w:r>
              <w:t>BESS</w:t>
            </w:r>
          </w:p>
        </w:tc>
        <w:tc>
          <w:tcPr>
            <w:tcW w:type="dxa" w:w="2880"/>
          </w:tcPr>
          <w:p>
            <w:r>
              <w:t>3000 + (序号-1)×100</w:t>
            </w:r>
          </w:p>
        </w:tc>
        <w:tc>
          <w:tcPr>
            <w:tcW w:type="dxa" w:w="2880"/>
          </w:tcPr>
          <w:p>
            <w:r>
              <w:t>储能</w:t>
            </w:r>
          </w:p>
        </w:tc>
      </w:tr>
      <w:tr>
        <w:tc>
          <w:tcPr>
            <w:tcW w:type="dxa" w:w="2880"/>
          </w:tcPr>
          <w:p>
            <w:r>
              <w:t>EV</w:t>
            </w:r>
          </w:p>
        </w:tc>
        <w:tc>
          <w:tcPr>
            <w:tcW w:type="dxa" w:w="2880"/>
          </w:tcPr>
          <w:p>
            <w:r>
              <w:t>4000 + (序号-1)×100</w:t>
            </w:r>
          </w:p>
        </w:tc>
        <w:tc>
          <w:tcPr>
            <w:tcW w:type="dxa" w:w="2880"/>
          </w:tcPr>
          <w:p>
            <w:r>
              <w:t>充电桩</w:t>
            </w:r>
          </w:p>
        </w:tc>
      </w:tr>
      <w:tr>
        <w:tc>
          <w:tcPr>
            <w:tcW w:type="dxa" w:w="2880"/>
          </w:tcPr>
          <w:p>
            <w:r>
              <w:t>Load</w:t>
            </w:r>
          </w:p>
        </w:tc>
        <w:tc>
          <w:tcPr>
            <w:tcW w:type="dxa" w:w="2880"/>
          </w:tcPr>
          <w:p>
            <w:r>
              <w:t>5000 + (序号-1)×100</w:t>
            </w:r>
          </w:p>
        </w:tc>
        <w:tc>
          <w:tcPr>
            <w:tcW w:type="dxa" w:w="2880"/>
          </w:tcPr>
          <w:p>
            <w:r>
              <w:t>负荷</w:t>
            </w:r>
          </w:p>
        </w:tc>
      </w:tr>
    </w:tbl>
    <w:p>
      <w:r>
        <w:rPr>
          <w:b w:val="0"/>
        </w:rPr>
        <w:t>每个设备内测点 IOA = 基址 + 测点序号（从 0 开始）。</w:t>
      </w:r>
    </w:p>
    <w:p>
      <w:pPr>
        <w:pStyle w:val="Heading2"/>
      </w:pPr>
      <w:r>
        <w:t>附录 C: 端口规划建议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建议范围</w:t>
            </w:r>
          </w:p>
        </w:tc>
      </w:tr>
      <w:tr>
        <w:tc>
          <w:tcPr>
            <w:tcW w:type="dxa" w:w="4320"/>
          </w:tcPr>
          <w:p>
            <w:r>
              <w:t>Web 管理 API</w:t>
            </w:r>
          </w:p>
        </w:tc>
        <w:tc>
          <w:tcPr>
            <w:tcW w:type="dxa" w:w="4320"/>
          </w:tcPr>
          <w:p>
            <w:r>
              <w:t>8989（固定）</w:t>
            </w:r>
          </w:p>
        </w:tc>
      </w:tr>
      <w:tr>
        <w:tc>
          <w:tcPr>
            <w:tcW w:type="dxa" w:w="4320"/>
          </w:tcPr>
          <w:p>
            <w:r>
              <w:t>IEC104 实例</w:t>
            </w:r>
          </w:p>
        </w:tc>
        <w:tc>
          <w:tcPr>
            <w:tcW w:type="dxa" w:w="4320"/>
          </w:tcPr>
          <w:p>
            <w:r>
              <w:t>2404~2499</w:t>
            </w:r>
          </w:p>
        </w:tc>
      </w:tr>
      <w:tr>
        <w:tc>
          <w:tcPr>
            <w:tcW w:type="dxa" w:w="4320"/>
          </w:tcPr>
          <w:p>
            <w:r>
              <w:t>Modbus TCP 实例</w:t>
            </w:r>
          </w:p>
        </w:tc>
        <w:tc>
          <w:tcPr>
            <w:tcW w:type="dxa" w:w="4320"/>
          </w:tcPr>
          <w:p>
            <w:r>
              <w:t>502, 5502~5599</w:t>
            </w:r>
          </w:p>
        </w:tc>
      </w:tr>
      <w:tr>
        <w:tc>
          <w:tcPr>
            <w:tcW w:type="dxa" w:w="4320"/>
          </w:tcPr>
          <w:p>
            <w:r>
              <w:t>Python 微电网 Modbus</w:t>
            </w:r>
          </w:p>
        </w:tc>
        <w:tc>
          <w:tcPr>
            <w:tcW w:type="dxa" w:w="4320"/>
          </w:tcPr>
          <w:p>
            <w:r>
              <w:t>5021~5099 或 6001~6099</w:t>
            </w:r>
          </w:p>
        </w:tc>
      </w:tr>
      <w:tr>
        <w:tc>
          <w:tcPr>
            <w:tcW w:type="dxa" w:w="4320"/>
          </w:tcPr>
          <w:p>
            <w:r>
              <w:t>实例 HTTP API</w:t>
            </w:r>
          </w:p>
        </w:tc>
        <w:tc>
          <w:tcPr>
            <w:tcW w:type="dxa" w:w="4320"/>
          </w:tcPr>
          <w:p>
            <w:r>
              <w:t>9001~9099</w:t>
            </w:r>
          </w:p>
        </w:tc>
      </w:tr>
    </w:tbl>
    <w:p>
      <w:pPr>
        <w:pStyle w:val="Heading2"/>
      </w:pPr>
      <w:r>
        <w:t>附录 D: EnOS 点表格式说明</w:t>
      </w:r>
    </w:p>
    <w:p>
      <w:r>
        <w:rPr>
          <w:b w:val="0"/>
        </w:rPr>
        <w:t>导出的点表兼容 EnOS Modbus TCP v5.2 标准格式，关键配置: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数据编码</w:t>
            </w:r>
          </w:p>
        </w:tc>
        <w:tc>
          <w:tcPr>
            <w:tcW w:type="dxa" w:w="2880"/>
          </w:tcPr>
          <w:p>
            <w:r>
              <w:t>INT32 (实际值×100)</w:t>
            </w:r>
          </w:p>
        </w:tc>
        <w:tc>
          <w:tcPr>
            <w:tcW w:type="dxa" w:w="2880"/>
          </w:tcPr>
          <w:p>
            <w:r>
              <w:t>32-bit 有符号整数</w:t>
            </w:r>
          </w:p>
        </w:tc>
      </w:tr>
      <w:tr>
        <w:tc>
          <w:tcPr>
            <w:tcW w:type="dxa" w:w="2880"/>
          </w:tcPr>
          <w:p>
            <w:r>
              <w:t>字节序</w:t>
            </w:r>
          </w:p>
        </w:tc>
        <w:tc>
          <w:tcPr>
            <w:tcW w:type="dxa" w:w="2880"/>
          </w:tcPr>
          <w:p>
            <w:r>
              <w:t>Big-Endian (ABCD)</w:t>
            </w:r>
          </w:p>
        </w:tc>
        <w:tc>
          <w:tcPr>
            <w:tcW w:type="dxa" w:w="2880"/>
          </w:tcPr>
          <w:p>
            <w:r>
              <w:t>SW_ 前缀</w:t>
            </w:r>
          </w:p>
        </w:tc>
      </w:tr>
      <w:tr>
        <w:tc>
          <w:tcPr>
            <w:tcW w:type="dxa" w:w="2880"/>
          </w:tcPr>
          <w:p>
            <w:r>
              <w:t>value-type</w:t>
            </w:r>
          </w:p>
        </w:tc>
        <w:tc>
          <w:tcPr>
            <w:tcW w:type="dxa" w:w="2880"/>
          </w:tcPr>
          <w:p>
            <w:r>
              <w:t>SW_INT</w:t>
            </w:r>
          </w:p>
        </w:tc>
        <w:tc>
          <w:tcPr>
            <w:tcW w:type="dxa" w:w="2880"/>
          </w:tcPr>
          <w:p>
            <w:r>
              <w:t>EnOS 中的数据类型配置</w:t>
            </w:r>
          </w:p>
        </w:tc>
      </w:tr>
      <w:tr>
        <w:tc>
          <w:tcPr>
            <w:tcW w:type="dxa" w:w="2880"/>
          </w:tcPr>
          <w:p>
            <w:r>
              <w:t>coefficient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采集值 × 0.01 = 实际物理值</w:t>
            </w:r>
          </w:p>
        </w:tc>
      </w:tr>
      <w:tr>
        <w:tc>
          <w:tcPr>
            <w:tcW w:type="dxa" w:w="2880"/>
          </w:tcPr>
          <w:p>
            <w:r>
              <w:t>每测点寄存器数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 × 16-bit = 32-bit</w:t>
            </w:r>
          </w:p>
        </w:tc>
      </w:tr>
      <w:tr>
        <w:tc>
          <w:tcPr>
            <w:tcW w:type="dxa" w:w="2880"/>
          </w:tcPr>
          <w:p>
            <w:r>
              <w:t>FC (读)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Read Holding Registers</w:t>
            </w:r>
          </w:p>
        </w:tc>
      </w:tr>
      <w:tr>
        <w:tc>
          <w:tcPr>
            <w:tcW w:type="dxa" w:w="2880"/>
          </w:tcPr>
          <w:p>
            <w:r>
              <w:t>FC (写)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Write Multiple Registers</w:t>
            </w:r>
          </w:p>
        </w:tc>
      </w:tr>
    </w:tbl>
    <w:p>
      <w:r>
        <w:rPr>
          <w:b w:val="0"/>
        </w:rPr>
        <w:t>高频采集分组: 功率和可控状态测点 → group=1, call-interval=100ms。其余测点使用默认采集周期。</w:t>
      </w:r>
    </w:p>
    <w:p>
      <w:pPr>
        <w:pStyle w:val="Heading2"/>
      </w:pPr>
      <w:r>
        <w:t>附录 E: CSV 功率曲线示例</w:t>
      </w:r>
    </w:p>
    <w:p>
      <w:r>
        <w:rPr>
          <w:b/>
        </w:rPr>
        <w:t>PV 曲线 (pv_curve.csv):</w:t>
      </w:r>
    </w:p>
    <w:p>
      <w:r>
        <w:rPr>
          <w:b w:val="0"/>
        </w:rPr>
        <w:t>hour,power_kw</w:t>
        <w:br/>
        <w:t>0.0,0.0</w:t>
        <w:br/>
        <w:t>0.25,0.0</w:t>
        <w:br/>
        <w:t>...</w:t>
        <w:br/>
        <w:t>6.0,5.0</w:t>
        <w:br/>
        <w:t>6.25,15.0</w:t>
        <w:br/>
        <w:t>6.5,30.0</w:t>
        <w:br/>
        <w:t>...</w:t>
        <w:br/>
        <w:t>12.0,200.0</w:t>
        <w:br/>
        <w:t>...</w:t>
        <w:br/>
        <w:t>18.0,5.0</w:t>
        <w:br/>
        <w:t>18.25,0.0</w:t>
        <w:br/>
        <w:t>...</w:t>
        <w:br/>
        <w:t>24.0,0.0</w:t>
      </w:r>
    </w:p>
    <w:p>
      <w:r>
        <w:rPr>
          <w:b w:val="0"/>
        </w:rPr>
        <w:t>格式: 第一行表头，步长 0.25 小时（15 分钟），中间值线性插值。</w:t>
      </w:r>
    </w:p>
    <w:p>
      <w:r>
        <w:rPr>
          <w:b/>
        </w:rPr>
        <w:t>Load 曲线 (load_curve.csv):</w:t>
      </w:r>
    </w:p>
    <w:p>
      <w:r>
        <w:rPr>
          <w:b w:val="0"/>
        </w:rPr>
        <w:t>hour,power_kw</w:t>
        <w:br/>
        <w:t>0.0,20.0</w:t>
        <w:br/>
        <w:t>0.25,20.0</w:t>
        <w:br/>
        <w:t>...</w:t>
        <w:br/>
        <w:t>7.0,50.0</w:t>
        <w:br/>
        <w:t>8.0,100.0</w:t>
        <w:br/>
        <w:t>9.0,120.0</w:t>
        <w:br/>
        <w:t>...</w:t>
        <w:br/>
        <w:t>18.0,100.0</w:t>
        <w:br/>
        <w:t>19.0,80.0</w:t>
        <w:br/>
        <w:t>...</w:t>
        <w:br/>
        <w:t>23.0,30.0</w:t>
        <w:br/>
        <w:t>24.0,20.0</w:t>
      </w:r>
    </w:p>
    <w:p>
      <w:pPr>
        <w:pStyle w:val="Heading2"/>
      </w:pPr>
      <w:r>
        <w:t>附录 F: 点表导出示例</w:t>
      </w:r>
    </w:p>
    <w:p>
      <w:r>
        <w:rPr>
          <w:b w:val="0"/>
        </w:rPr>
        <w:t>导出的 zip 包内容示例（5 个设备 = 5 个 xlsx 文件）：</w:t>
      </w:r>
    </w:p>
    <w:p>
      <w:r>
        <w:rPr>
          <w:b w:val="0"/>
        </w:rPr>
        <w:t>py-microgrid-points.zip</w:t>
        <w:br/>
        <w:t>├── Meter_01.xlsx</w:t>
        <w:br/>
        <w:t>├── PV_01.xlsx</w:t>
        <w:br/>
        <w:t>├── BESS_01.xlsx</w:t>
        <w:br/>
        <w:t>├── EV_01.xlsx</w:t>
        <w:br/>
        <w:t>└── LOAD_001.xlsx</w:t>
      </w:r>
    </w:p>
    <w:p>
      <w:r>
        <w:rPr>
          <w:b/>
        </w:rPr>
        <w:t>BESS_01.xlsx 的 point Sheet 内容示例: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point-name</w:t>
            </w:r>
          </w:p>
        </w:tc>
        <w:tc>
          <w:tcPr>
            <w:tcW w:type="dxa" w:w="864"/>
          </w:tcPr>
          <w:p>
            <w:r>
              <w:rPr>
                <w:b/>
              </w:rPr>
              <w:t>point-number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point-type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coefficient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reg-addr</w:t>
            </w:r>
          </w:p>
        </w:tc>
        <w:tc>
          <w:tcPr>
            <w:tcW w:type="dxa" w:w="864"/>
          </w:tcPr>
          <w:p>
            <w:r>
              <w:rPr>
                <w:b/>
              </w:rPr>
              <w:t>fc</w:t>
            </w:r>
          </w:p>
        </w:tc>
        <w:tc>
          <w:tcPr>
            <w:tcW w:type="dxa" w:w="864"/>
          </w:tcPr>
          <w:p>
            <w:r>
              <w:rPr>
                <w:b/>
              </w:rPr>
              <w:t>value-type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864"/>
          </w:tcPr>
          <w:p>
            <w:r>
              <w:rPr>
                <w:b/>
              </w:rPr>
              <w:t>interval</w:t>
            </w:r>
          </w:p>
        </w:tc>
      </w:tr>
      <w:tr>
        <w:tc>
          <w:tcPr>
            <w:tcW w:type="dxa" w:w="864"/>
          </w:tcPr>
          <w:p>
            <w:r>
              <w:t>BS.ActivePW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AI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BS.ActivePW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SW_INT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100</w:t>
            </w:r>
          </w:p>
        </w:tc>
      </w:tr>
      <w:tr>
        <w:tc>
          <w:tcPr>
            <w:tcW w:type="dxa" w:w="864"/>
          </w:tcPr>
          <w:p>
            <w:r>
              <w:t>BS.Soc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AI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BS.Soc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SW_INT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BS.SysAPSetPoint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AO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BS.SysAPSetPoint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SW_INT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BS.CtrlState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DI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BS.CtrlState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SW_INT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100</w:t>
            </w:r>
          </w:p>
        </w:tc>
      </w:tr>
    </w:tbl>
    <w:p>
      <w:pPr>
        <w:pStyle w:val="Heading2"/>
      </w:pPr>
      <w:r>
        <w:t>附录 G: 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主要变更</w:t>
            </w:r>
          </w:p>
        </w:tc>
      </w:tr>
      <w:tr>
        <w:tc>
          <w:tcPr>
            <w:tcW w:type="dxa" w:w="2880"/>
          </w:tcPr>
          <w:p>
            <w:r>
              <w:t>v3.2.1</w:t>
            </w:r>
          </w:p>
        </w:tc>
        <w:tc>
          <w:tcPr>
            <w:tcW w:type="dxa" w:w="2880"/>
          </w:tcPr>
          <w:p>
            <w:r>
              <w:t>2026-07-08</w:t>
            </w:r>
          </w:p>
        </w:tc>
        <w:tc>
          <w:tcPr>
            <w:tcW w:type="dxa" w:w="2880"/>
          </w:tcPr>
          <w:p>
            <w:r>
              <w:t>Python多实例支持、EnOS点表导出、UI适配、防火墙自动放行</w:t>
            </w:r>
          </w:p>
        </w:tc>
      </w:tr>
      <w:tr>
        <w:tc>
          <w:tcPr>
            <w:tcW w:type="dxa" w:w="2880"/>
          </w:tcPr>
          <w:p>
            <w:r>
              <w:t>v3.2.0</w:t>
            </w:r>
          </w:p>
        </w:tc>
        <w:tc>
          <w:tcPr>
            <w:tcW w:type="dxa" w:w="2880"/>
          </w:tcPr>
          <w:p>
            <w:r>
              <w:t>2026-06-21</w:t>
            </w:r>
          </w:p>
        </w:tc>
        <w:tc>
          <w:tcPr>
            <w:tcW w:type="dxa" w:w="2880"/>
          </w:tcPr>
          <w:p>
            <w:r>
              <w:t>Python微电网初版、Modbus Bridge协议、组态图</w:t>
            </w:r>
          </w:p>
        </w:tc>
      </w:tr>
      <w:tr>
        <w:tc>
          <w:tcPr>
            <w:tcW w:type="dxa" w:w="2880"/>
          </w:tcPr>
          <w:p>
            <w:r>
              <w:t>v3.1.0</w:t>
            </w:r>
          </w:p>
        </w:tc>
        <w:tc>
          <w:tcPr>
            <w:tcW w:type="dxa" w:w="2880"/>
          </w:tcPr>
          <w:p>
            <w:r>
              <w:t>2026-06-10</w:t>
            </w:r>
          </w:p>
        </w:tc>
        <w:tc>
          <w:tcPr>
            <w:tcW w:type="dxa" w:w="2880"/>
          </w:tcPr>
          <w:p>
            <w:r>
              <w:t>IEC104客户端模式、微电网拓扑编辑器、接口测试</w:t>
            </w:r>
          </w:p>
        </w:tc>
      </w:tr>
      <w:tr>
        <w:tc>
          <w:tcPr>
            <w:tcW w:type="dxa" w:w="2880"/>
          </w:tcPr>
          <w:p>
            <w:r>
              <w:t>v3.0.0</w:t>
            </w:r>
          </w:p>
        </w:tc>
        <w:tc>
          <w:tcPr>
            <w:tcW w:type="dxa" w:w="2880"/>
          </w:tcPr>
          <w:p>
            <w:r>
              <w:t>2026-05-23</w:t>
            </w:r>
          </w:p>
        </w:tc>
        <w:tc>
          <w:tcPr>
            <w:tcW w:type="dxa" w:w="2880"/>
          </w:tcPr>
          <w:p>
            <w:r>
              <w:t>多实例管理、自动变化引擎、Web UI重构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