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D1EB9D">
      <w:pPr>
        <w:jc w:val="center"/>
        <w:rPr>
          <w:rFonts w:hint="eastAsia" w:eastAsia="宋体" w:cs="宋体" w:asciiTheme="minorHAnsi" w:hAnsiTheme="minorHAnsi"/>
          <w:b/>
          <w:kern w:val="44"/>
          <w:sz w:val="56"/>
          <w:szCs w:val="48"/>
          <w:lang w:val="en-US" w:eastAsia="zh-CN" w:bidi="ar-SA"/>
        </w:rPr>
      </w:pPr>
      <w:r>
        <w:rPr>
          <w:rFonts w:hint="eastAsia" w:eastAsia="宋体" w:cs="宋体" w:asciiTheme="minorHAnsi" w:hAnsiTheme="minorHAnsi"/>
          <w:b/>
          <w:kern w:val="44"/>
          <w:sz w:val="56"/>
          <w:szCs w:val="48"/>
          <w:lang w:val="en-US" w:eastAsia="zh-CN" w:bidi="ar-SA"/>
        </w:rPr>
        <w:t>智能体编程报告</w:t>
      </w:r>
    </w:p>
    <w:p w14:paraId="60400418">
      <w:pPr>
        <w:keepNext w:val="0"/>
        <w:keepLines w:val="0"/>
        <w:pageBreakBefore w:val="0"/>
        <w:widowControl w:val="0"/>
        <w:kinsoku/>
        <w:wordWrap/>
        <w:overflowPunct/>
        <w:topLinePunct w:val="0"/>
        <w:autoSpaceDE/>
        <w:autoSpaceDN/>
        <w:bidi w:val="0"/>
        <w:adjustRightInd/>
        <w:snapToGrid/>
        <w:textAlignment w:val="auto"/>
        <w:outlineLvl w:val="0"/>
        <w:rPr>
          <w:rFonts w:hint="default" w:ascii="Arial" w:hAnsi="Arial" w:eastAsia="黑体" w:cs="宋体"/>
          <w:b/>
          <w:kern w:val="2"/>
          <w:sz w:val="32"/>
          <w:szCs w:val="36"/>
          <w:lang w:val="en-US" w:eastAsia="zh-CN" w:bidi="ar-SA"/>
        </w:rPr>
      </w:pPr>
      <w:r>
        <w:rPr>
          <w:rFonts w:hint="default" w:ascii="Arial" w:hAnsi="Arial" w:eastAsia="黑体" w:cs="宋体"/>
          <w:b/>
          <w:kern w:val="2"/>
          <w:sz w:val="32"/>
          <w:szCs w:val="36"/>
          <w:lang w:val="en-US" w:eastAsia="zh-CN" w:bidi="ar-SA"/>
        </w:rPr>
        <w:t>一、项目简述</w:t>
      </w:r>
    </w:p>
    <w:p w14:paraId="1AAC184E">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sz w:val="28"/>
          <w:szCs w:val="28"/>
        </w:rPr>
      </w:pPr>
      <w:r>
        <w:rPr>
          <w:rFonts w:hint="default" w:ascii="仿宋" w:hAnsi="仿宋" w:eastAsia="仿宋" w:cs="仿宋"/>
          <w:sz w:val="28"/>
          <w:szCs w:val="28"/>
        </w:rPr>
        <w:t>本项目旨在将前期的理论设计转化为真正可运行的软件应用。为响应快速构建的需求，项目要求全程采用智能体辅助编程模式进行敏捷开发，实际仅耗时一周便高效落地了一套基于前后端分离架构的《云南省企业就业失业数据采集系统》核心模块。</w:t>
      </w:r>
    </w:p>
    <w:p w14:paraId="7A5BCE64">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sz w:val="28"/>
          <w:szCs w:val="28"/>
        </w:rPr>
      </w:pPr>
      <w:bookmarkStart w:id="0" w:name="_GoBack"/>
      <w:bookmarkEnd w:id="0"/>
      <w:r>
        <w:rPr>
          <w:rFonts w:hint="default" w:ascii="仿宋" w:hAnsi="仿宋" w:eastAsia="仿宋" w:cs="仿宋"/>
          <w:sz w:val="28"/>
          <w:szCs w:val="28"/>
        </w:rPr>
        <w:t>在系统的技术底座选型上，项目完全采用现代化的Web开发标准。前端页面全面采用</w:t>
      </w:r>
      <w:r>
        <w:rPr>
          <w:rFonts w:hint="default" w:ascii="仿宋" w:hAnsi="仿宋" w:eastAsia="仿宋" w:cs="仿宋"/>
          <w:sz w:val="28"/>
          <w:szCs w:val="28"/>
        </w:rPr>
        <w:t>Vue3框架来构建流畅的响应式用户交互界面，并依托npm包管理工具进行项目的依赖安装、环境配置与工程化构建。在核心的数据流转与持久化层面，则采用了MySQL关系型数据库来保障全省企业上报数据的结构化存储与安全管理。</w:t>
      </w:r>
    </w:p>
    <w:p w14:paraId="51C0CE22">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sz w:val="28"/>
          <w:szCs w:val="28"/>
        </w:rPr>
      </w:pPr>
      <w:r>
        <w:rPr>
          <w:rFonts w:hint="default" w:ascii="仿宋" w:hAnsi="仿宋" w:eastAsia="仿宋" w:cs="仿宋"/>
          <w:sz w:val="28"/>
          <w:szCs w:val="28"/>
        </w:rPr>
        <w:t>在实际的开发模式上，项目贯彻“智能体辅助驱动”的理念。具体的实施做法分为两步：首先，将前期编写的《需求规格说明书》全文输入给Gemini</w:t>
      </w:r>
      <w:r>
        <w:rPr>
          <w:rFonts w:hint="eastAsia" w:ascii="仿宋" w:hAnsi="仿宋" w:eastAsia="仿宋" w:cs="仿宋"/>
          <w:sz w:val="28"/>
          <w:szCs w:val="28"/>
          <w:lang w:val="en-US" w:eastAsia="zh-CN"/>
        </w:rPr>
        <w:t>3</w:t>
      </w:r>
      <w:r>
        <w:rPr>
          <w:rFonts w:hint="default" w:ascii="仿宋" w:hAnsi="仿宋" w:eastAsia="仿宋" w:cs="仿宋"/>
          <w:sz w:val="28"/>
          <w:szCs w:val="28"/>
        </w:rPr>
        <w:t xml:space="preserve"> Pro大模型，由其协助我进行宏观的系统架构分析、数据库表关联设计以及任务模块拆解；在理清了整体架构脉络后，转入VS Code编辑器中，深度结合GitHub Copilot智能编程助手，利用自然语言注释驱动和代码上下文补全功能，逐步、渐进式地完成了所有具体业务代码的编写与前后端联调落地。</w:t>
      </w:r>
    </w:p>
    <w:p w14:paraId="6A50C239">
      <w:pPr>
        <w:ind w:firstLine="640" w:firstLineChars="200"/>
        <w:rPr>
          <w:rFonts w:hint="default" w:ascii="仿宋" w:hAnsi="仿宋" w:eastAsia="仿宋" w:cs="仿宋"/>
          <w:sz w:val="32"/>
          <w:szCs w:val="32"/>
        </w:rPr>
      </w:pPr>
    </w:p>
    <w:p w14:paraId="6FBBC69B">
      <w:pPr>
        <w:keepNext w:val="0"/>
        <w:keepLines w:val="0"/>
        <w:pageBreakBefore w:val="0"/>
        <w:widowControl w:val="0"/>
        <w:kinsoku/>
        <w:wordWrap/>
        <w:overflowPunct/>
        <w:topLinePunct w:val="0"/>
        <w:autoSpaceDE/>
        <w:autoSpaceDN/>
        <w:bidi w:val="0"/>
        <w:adjustRightInd/>
        <w:snapToGrid/>
        <w:textAlignment w:val="auto"/>
        <w:outlineLvl w:val="0"/>
        <w:rPr>
          <w:rFonts w:hint="default" w:ascii="Arial" w:hAnsi="Arial" w:eastAsia="黑体" w:cs="宋体"/>
          <w:b/>
          <w:kern w:val="2"/>
          <w:sz w:val="32"/>
          <w:szCs w:val="36"/>
          <w:lang w:val="en-US" w:eastAsia="zh-CN" w:bidi="ar-SA"/>
        </w:rPr>
      </w:pPr>
      <w:r>
        <w:rPr>
          <w:rFonts w:hint="default" w:ascii="Arial" w:hAnsi="Arial" w:eastAsia="黑体" w:cs="宋体"/>
          <w:b/>
          <w:kern w:val="2"/>
          <w:sz w:val="32"/>
          <w:szCs w:val="36"/>
          <w:lang w:val="en-US" w:eastAsia="zh-CN" w:bidi="ar-SA"/>
        </w:rPr>
        <w:t>二、智能体的使用方法</w:t>
      </w:r>
    </w:p>
    <w:p w14:paraId="13D4BB79">
      <w:pPr>
        <w:keepNext w:val="0"/>
        <w:keepLines w:val="0"/>
        <w:pageBreakBefore w:val="0"/>
        <w:widowControl w:val="0"/>
        <w:kinsoku/>
        <w:wordWrap/>
        <w:overflowPunct/>
        <w:topLinePunct w:val="0"/>
        <w:autoSpaceDE/>
        <w:autoSpaceDN/>
        <w:bidi w:val="0"/>
        <w:adjustRightInd/>
        <w:snapToGrid/>
        <w:textAlignment w:val="auto"/>
        <w:outlineLvl w:val="0"/>
        <w:rPr>
          <w:rFonts w:hint="eastAsia" w:ascii="Arial" w:hAnsi="Arial" w:eastAsia="黑体" w:cs="宋体"/>
          <w:b/>
          <w:kern w:val="2"/>
          <w:sz w:val="32"/>
          <w:szCs w:val="36"/>
          <w:lang w:val="en-US" w:eastAsia="zh-CN" w:bidi="ar-SA"/>
        </w:rPr>
      </w:pPr>
      <w:r>
        <w:rPr>
          <w:rFonts w:hint="eastAsia" w:ascii="Arial" w:hAnsi="Arial" w:eastAsia="黑体" w:cs="宋体"/>
          <w:b/>
          <w:kern w:val="2"/>
          <w:sz w:val="32"/>
          <w:szCs w:val="36"/>
          <w:lang w:val="en-US" w:eastAsia="zh-CN" w:bidi="ar-SA"/>
        </w:rPr>
        <w:t>2.1 确立项目框架</w:t>
      </w:r>
    </w:p>
    <w:p w14:paraId="5B0181B1">
      <w:pPr>
        <w:ind w:firstLine="560" w:firstLineChars="200"/>
        <w:rPr>
          <w:rFonts w:hint="default" w:ascii="仿宋" w:hAnsi="仿宋" w:eastAsia="仿宋" w:cs="仿宋"/>
          <w:sz w:val="28"/>
          <w:szCs w:val="28"/>
        </w:rPr>
      </w:pPr>
      <w:r>
        <w:rPr>
          <w:rFonts w:hint="default" w:ascii="仿宋" w:hAnsi="仿宋" w:eastAsia="仿宋" w:cs="仿宋"/>
          <w:sz w:val="28"/>
          <w:szCs w:val="28"/>
        </w:rPr>
        <w:t>在确立项目初始框架阶段，首先利用Gemini</w:t>
      </w:r>
      <w:r>
        <w:rPr>
          <w:rFonts w:hint="eastAsia" w:ascii="仿宋" w:hAnsi="仿宋" w:eastAsia="仿宋" w:cs="仿宋"/>
          <w:sz w:val="28"/>
          <w:szCs w:val="28"/>
          <w:lang w:val="en-US" w:eastAsia="zh-CN"/>
        </w:rPr>
        <w:t>3</w:t>
      </w:r>
      <w:r>
        <w:rPr>
          <w:rFonts w:hint="default" w:ascii="仿宋" w:hAnsi="仿宋" w:eastAsia="仿宋" w:cs="仿宋"/>
          <w:sz w:val="28"/>
          <w:szCs w:val="28"/>
        </w:rPr>
        <w:t xml:space="preserve"> Pro作为架构咨询助手</w:t>
      </w:r>
      <w:r>
        <w:rPr>
          <w:rFonts w:hint="eastAsia" w:ascii="仿宋" w:hAnsi="仿宋" w:eastAsia="仿宋" w:cs="仿宋"/>
          <w:sz w:val="28"/>
          <w:szCs w:val="28"/>
          <w:lang w:eastAsia="zh-CN"/>
        </w:rPr>
        <w:t>，</w:t>
      </w:r>
      <w:r>
        <w:rPr>
          <w:rFonts w:hint="default" w:ascii="仿宋" w:hAnsi="仿宋" w:eastAsia="仿宋" w:cs="仿宋"/>
          <w:sz w:val="28"/>
          <w:szCs w:val="28"/>
        </w:rPr>
        <w:t>有目的地将前期整理的核心业务流转需求投喂给大模型，要求其初步规划出前后端的目录结构以及 MySQL数据库的表关联方案。</w:t>
      </w:r>
    </w:p>
    <w:p w14:paraId="6B90AFE9">
      <w:pPr>
        <w:ind w:firstLine="560" w:firstLineChars="200"/>
        <w:rPr>
          <w:rFonts w:hint="default" w:ascii="Arial" w:hAnsi="Arial" w:eastAsia="黑体" w:cs="宋体"/>
          <w:b/>
          <w:kern w:val="2"/>
          <w:sz w:val="28"/>
          <w:szCs w:val="32"/>
          <w:lang w:val="en-US" w:eastAsia="zh-CN" w:bidi="ar-SA"/>
        </w:rPr>
      </w:pPr>
      <w:r>
        <w:rPr>
          <w:rFonts w:hint="default" w:ascii="仿宋" w:hAnsi="仿宋" w:eastAsia="仿宋" w:cs="仿宋"/>
          <w:sz w:val="28"/>
          <w:szCs w:val="28"/>
        </w:rPr>
        <w:t>当Gemini输出第一版架构建议时，对其进行了人工审查与逻辑推演。由于大模型有时无法精准理解特殊的业务场景，我主动介入，引导大模型</w:t>
      </w:r>
      <w:r>
        <w:rPr>
          <w:rFonts w:hint="eastAsia" w:ascii="仿宋" w:hAnsi="仿宋" w:eastAsia="仿宋" w:cs="仿宋"/>
          <w:sz w:val="28"/>
          <w:szCs w:val="28"/>
          <w:lang w:val="en-US" w:eastAsia="zh-CN"/>
        </w:rPr>
        <w:t>相关</w:t>
      </w:r>
      <w:r>
        <w:rPr>
          <w:rFonts w:hint="default" w:ascii="仿宋" w:hAnsi="仿宋" w:eastAsia="仿宋" w:cs="仿宋"/>
          <w:sz w:val="28"/>
          <w:szCs w:val="28"/>
        </w:rPr>
        <w:t>设计。通过这种“大模型提议-人工审查修改”的反复多轮对话，我最终打磨出了一份真正符合项目诉求的底层框架蓝图。</w:t>
      </w:r>
    </w:p>
    <w:p w14:paraId="6807538B">
      <w:pPr>
        <w:keepNext w:val="0"/>
        <w:keepLines w:val="0"/>
        <w:pageBreakBefore w:val="0"/>
        <w:widowControl w:val="0"/>
        <w:kinsoku/>
        <w:wordWrap/>
        <w:overflowPunct/>
        <w:topLinePunct w:val="0"/>
        <w:autoSpaceDE/>
        <w:autoSpaceDN/>
        <w:bidi w:val="0"/>
        <w:adjustRightInd/>
        <w:snapToGrid/>
        <w:textAlignment w:val="auto"/>
        <w:outlineLvl w:val="0"/>
        <w:rPr>
          <w:rFonts w:hint="default" w:ascii="Arial" w:hAnsi="Arial" w:eastAsia="黑体" w:cs="宋体"/>
          <w:b/>
          <w:kern w:val="2"/>
          <w:sz w:val="32"/>
          <w:szCs w:val="36"/>
          <w:lang w:val="en-US" w:eastAsia="zh-CN" w:bidi="ar-SA"/>
        </w:rPr>
      </w:pPr>
      <w:r>
        <w:rPr>
          <w:rFonts w:hint="default" w:ascii="Arial" w:hAnsi="Arial" w:eastAsia="黑体" w:cs="宋体"/>
          <w:b/>
          <w:kern w:val="2"/>
          <w:sz w:val="32"/>
          <w:szCs w:val="36"/>
          <w:lang w:val="en-US" w:eastAsia="zh-CN" w:bidi="ar-SA"/>
        </w:rPr>
        <w:t>2.</w:t>
      </w:r>
      <w:r>
        <w:rPr>
          <w:rFonts w:hint="eastAsia" w:ascii="Arial" w:hAnsi="Arial" w:eastAsia="黑体" w:cs="宋体"/>
          <w:b/>
          <w:kern w:val="2"/>
          <w:sz w:val="32"/>
          <w:szCs w:val="36"/>
          <w:lang w:val="en-US" w:eastAsia="zh-CN" w:bidi="ar-SA"/>
        </w:rPr>
        <w:t>2</w:t>
      </w:r>
      <w:r>
        <w:rPr>
          <w:rFonts w:hint="default" w:ascii="Arial" w:hAnsi="Arial" w:eastAsia="黑体" w:cs="宋体"/>
          <w:b/>
          <w:kern w:val="2"/>
          <w:sz w:val="32"/>
          <w:szCs w:val="36"/>
          <w:lang w:val="en-US" w:eastAsia="zh-CN" w:bidi="ar-SA"/>
        </w:rPr>
        <w:t xml:space="preserve"> 辅助数据库设计与建表</w:t>
      </w:r>
    </w:p>
    <w:p w14:paraId="0478CC9A">
      <w:pPr>
        <w:ind w:firstLine="560" w:firstLineChars="200"/>
        <w:rPr>
          <w:rFonts w:hint="default" w:ascii="仿宋" w:hAnsi="仿宋" w:eastAsia="仿宋" w:cs="仿宋"/>
          <w:sz w:val="28"/>
          <w:szCs w:val="28"/>
        </w:rPr>
      </w:pPr>
      <w:r>
        <w:rPr>
          <w:rFonts w:hint="default" w:ascii="仿宋" w:hAnsi="仿宋" w:eastAsia="仿宋" w:cs="仿宋"/>
          <w:sz w:val="28"/>
          <w:szCs w:val="28"/>
        </w:rPr>
        <w:t>在数据库设计阶段，首先将需求文档中的核心业务实体提炼并输入给大模型，获取初始的MySQL建表方案。</w:t>
      </w:r>
    </w:p>
    <w:p w14:paraId="64824E4C">
      <w:pPr>
        <w:ind w:firstLine="560" w:firstLineChars="200"/>
        <w:rPr>
          <w:rFonts w:hint="default" w:ascii="仿宋" w:hAnsi="仿宋" w:eastAsia="仿宋" w:cs="仿宋"/>
          <w:sz w:val="28"/>
          <w:szCs w:val="28"/>
        </w:rPr>
      </w:pPr>
      <w:r>
        <w:rPr>
          <w:rFonts w:hint="default" w:ascii="仿宋" w:hAnsi="仿宋" w:eastAsia="仿宋" w:cs="仿宋"/>
          <w:sz w:val="28"/>
          <w:szCs w:val="28"/>
        </w:rPr>
        <w:t>针对AI输出的初版表结构，着重审阅表间关联与字段设计，并主导进行了多轮迭代交互。一方面，针对系统高频的“企业ID+填报月份”联合查询场景，我明确要求AI在核心业务表上增加复合索引以优化性能；另一方面，为了支撑“1-3月半月报、4-12月整月报”的特定业务，我指令AI重构时间相关的表结构，补充必要的周期类型标识字段。</w:t>
      </w:r>
    </w:p>
    <w:p w14:paraId="0C493A5C">
      <w:pPr>
        <w:ind w:firstLine="560" w:firstLineChars="200"/>
        <w:rPr>
          <w:rFonts w:hint="default" w:ascii="仿宋" w:hAnsi="仿宋" w:eastAsia="仿宋" w:cs="仿宋"/>
          <w:sz w:val="28"/>
          <w:szCs w:val="28"/>
        </w:rPr>
      </w:pPr>
      <w:r>
        <w:rPr>
          <w:rFonts w:hint="default" w:ascii="仿宋" w:hAnsi="仿宋" w:eastAsia="仿宋" w:cs="仿宋"/>
          <w:sz w:val="28"/>
          <w:szCs w:val="28"/>
        </w:rPr>
        <w:t>在多轮微调敲定最终数据字典后，我要求AI直接输出包含精确数据类型、完整中文注释及性能索引的DDL语句。经最后走查确认无误，我将生成的SQL语句直接导入MySQL执行，快速完成了底层数据库的搭建。</w:t>
      </w:r>
    </w:p>
    <w:p w14:paraId="3569F0A3">
      <w:pPr>
        <w:keepNext w:val="0"/>
        <w:keepLines w:val="0"/>
        <w:pageBreakBefore w:val="0"/>
        <w:widowControl w:val="0"/>
        <w:kinsoku/>
        <w:wordWrap/>
        <w:overflowPunct/>
        <w:topLinePunct w:val="0"/>
        <w:autoSpaceDE/>
        <w:autoSpaceDN/>
        <w:bidi w:val="0"/>
        <w:adjustRightInd/>
        <w:snapToGrid/>
        <w:textAlignment w:val="auto"/>
        <w:outlineLvl w:val="1"/>
        <w:rPr>
          <w:rFonts w:hint="default" w:ascii="仿宋" w:hAnsi="仿宋" w:eastAsia="仿宋" w:cs="仿宋"/>
          <w:sz w:val="32"/>
          <w:szCs w:val="32"/>
        </w:rPr>
      </w:pPr>
      <w:r>
        <w:rPr>
          <w:rFonts w:hint="default" w:ascii="Arial" w:hAnsi="Arial" w:eastAsia="黑体" w:cs="宋体"/>
          <w:b/>
          <w:kern w:val="2"/>
          <w:sz w:val="32"/>
          <w:szCs w:val="36"/>
          <w:lang w:val="en-US" w:eastAsia="zh-CN" w:bidi="ar-SA"/>
        </w:rPr>
        <w:t>2.</w:t>
      </w:r>
      <w:r>
        <w:rPr>
          <w:rFonts w:hint="eastAsia" w:ascii="Arial" w:hAnsi="Arial" w:eastAsia="黑体" w:cs="宋体"/>
          <w:b/>
          <w:kern w:val="2"/>
          <w:sz w:val="32"/>
          <w:szCs w:val="36"/>
          <w:lang w:val="en-US" w:eastAsia="zh-CN" w:bidi="ar-SA"/>
        </w:rPr>
        <w:t>3</w:t>
      </w:r>
      <w:r>
        <w:rPr>
          <w:rFonts w:hint="default" w:ascii="Arial" w:hAnsi="Arial" w:eastAsia="黑体" w:cs="宋体"/>
          <w:b/>
          <w:kern w:val="2"/>
          <w:sz w:val="32"/>
          <w:szCs w:val="36"/>
          <w:lang w:val="en-US" w:eastAsia="zh-CN" w:bidi="ar-SA"/>
        </w:rPr>
        <w:t xml:space="preserve"> 批量生成后端基础代码</w:t>
      </w:r>
    </w:p>
    <w:p w14:paraId="12F55877">
      <w:pPr>
        <w:ind w:firstLine="560" w:firstLineChars="200"/>
        <w:rPr>
          <w:rFonts w:hint="default" w:ascii="仿宋" w:hAnsi="仿宋" w:eastAsia="仿宋" w:cs="仿宋"/>
          <w:sz w:val="28"/>
          <w:szCs w:val="28"/>
        </w:rPr>
      </w:pPr>
      <w:r>
        <w:rPr>
          <w:rFonts w:hint="default" w:ascii="仿宋" w:hAnsi="仿宋" w:eastAsia="仿宋" w:cs="仿宋"/>
          <w:sz w:val="28"/>
          <w:szCs w:val="28"/>
        </w:rPr>
        <w:t>完成数据库搭建后，将确定的MySQL建表语句作为上下文输入给大模型，用于批量生成后端增删改查基础代码。</w:t>
      </w:r>
    </w:p>
    <w:p w14:paraId="27CDFD77">
      <w:pPr>
        <w:ind w:firstLine="560" w:firstLineChars="200"/>
        <w:rPr>
          <w:rFonts w:hint="default" w:ascii="仿宋" w:hAnsi="仿宋" w:eastAsia="仿宋" w:cs="仿宋"/>
          <w:sz w:val="28"/>
          <w:szCs w:val="28"/>
        </w:rPr>
      </w:pPr>
      <w:r>
        <w:rPr>
          <w:rFonts w:hint="default" w:ascii="仿宋" w:hAnsi="仿宋" w:eastAsia="仿宋" w:cs="仿宋"/>
          <w:sz w:val="28"/>
          <w:szCs w:val="28"/>
        </w:rPr>
        <w:t>为了确保代码规范，我向AI设定了严格的输出约束：要求采用 RESTful接口风格，严格按照Controller、Service、Mapper三层架构分离代码，并为所有方法添加规范的中文注释。</w:t>
      </w:r>
    </w:p>
    <w:p w14:paraId="516DAEE4">
      <w:pPr>
        <w:ind w:firstLine="560" w:firstLineChars="200"/>
        <w:rPr>
          <w:rFonts w:hint="default" w:ascii="仿宋" w:hAnsi="仿宋" w:eastAsia="仿宋" w:cs="仿宋"/>
          <w:sz w:val="28"/>
          <w:szCs w:val="28"/>
        </w:rPr>
      </w:pPr>
      <w:r>
        <w:rPr>
          <w:rFonts w:hint="default" w:ascii="仿宋" w:hAnsi="仿宋" w:eastAsia="仿宋" w:cs="仿宋"/>
          <w:sz w:val="28"/>
          <w:szCs w:val="28"/>
        </w:rPr>
        <w:t>在 AI 输出首版基础代码后，进行了人工审查与针对性调整。针对发现的工程化缺失问题，明确指令AI补充全局异常处理机制、统一接口返回值的封装结构，并在关键的数据写入方法上强制添加事务注解。</w:t>
      </w:r>
    </w:p>
    <w:p w14:paraId="41C56597">
      <w:pPr>
        <w:ind w:firstLine="560" w:firstLineChars="200"/>
        <w:rPr>
          <w:rFonts w:hint="default" w:ascii="仿宋" w:hAnsi="仿宋" w:eastAsia="仿宋" w:cs="仿宋"/>
          <w:sz w:val="28"/>
          <w:szCs w:val="28"/>
        </w:rPr>
      </w:pPr>
      <w:r>
        <w:rPr>
          <w:rFonts w:hint="default" w:ascii="仿宋" w:hAnsi="仿宋" w:eastAsia="仿宋" w:cs="仿宋"/>
          <w:sz w:val="28"/>
          <w:szCs w:val="28"/>
        </w:rPr>
        <w:t>获取到调整完善的核心代码后，将其分批次引入后端工程目录。在此阶段，我主要依托VS Code中的GitHub Copilot进行代码缝合，利用其上下文感知能力，通过编写简短注释或调整部分变量名，快速补全了关联的依赖导入与接口映射，高效完成了后端底层架构与基础数据通路的搭建。</w:t>
      </w:r>
    </w:p>
    <w:p w14:paraId="7B3D97C3">
      <w:pPr>
        <w:keepNext w:val="0"/>
        <w:keepLines w:val="0"/>
        <w:pageBreakBefore w:val="0"/>
        <w:widowControl w:val="0"/>
        <w:kinsoku/>
        <w:wordWrap/>
        <w:overflowPunct/>
        <w:topLinePunct w:val="0"/>
        <w:autoSpaceDE/>
        <w:autoSpaceDN/>
        <w:bidi w:val="0"/>
        <w:adjustRightInd/>
        <w:snapToGrid/>
        <w:textAlignment w:val="auto"/>
        <w:outlineLvl w:val="1"/>
        <w:rPr>
          <w:rFonts w:hint="default" w:ascii="Arial" w:hAnsi="Arial" w:eastAsia="黑体" w:cs="宋体"/>
          <w:b/>
          <w:kern w:val="2"/>
          <w:sz w:val="32"/>
          <w:szCs w:val="36"/>
          <w:lang w:val="en-US" w:eastAsia="zh-CN" w:bidi="ar-SA"/>
        </w:rPr>
      </w:pPr>
      <w:r>
        <w:rPr>
          <w:rFonts w:hint="default" w:ascii="Arial" w:hAnsi="Arial" w:eastAsia="黑体" w:cs="宋体"/>
          <w:b/>
          <w:kern w:val="2"/>
          <w:sz w:val="32"/>
          <w:szCs w:val="36"/>
          <w:lang w:val="en-US" w:eastAsia="zh-CN" w:bidi="ar-SA"/>
        </w:rPr>
        <w:t>2.</w:t>
      </w:r>
      <w:r>
        <w:rPr>
          <w:rFonts w:hint="eastAsia" w:ascii="Arial" w:hAnsi="Arial" w:eastAsia="黑体" w:cs="宋体"/>
          <w:b/>
          <w:kern w:val="2"/>
          <w:sz w:val="32"/>
          <w:szCs w:val="36"/>
          <w:lang w:val="en-US" w:eastAsia="zh-CN" w:bidi="ar-SA"/>
        </w:rPr>
        <w:t>4</w:t>
      </w:r>
      <w:r>
        <w:rPr>
          <w:rFonts w:hint="default" w:ascii="Arial" w:hAnsi="Arial" w:eastAsia="黑体" w:cs="宋体"/>
          <w:b/>
          <w:kern w:val="2"/>
          <w:sz w:val="32"/>
          <w:szCs w:val="36"/>
          <w:lang w:val="en-US" w:eastAsia="zh-CN" w:bidi="ar-SA"/>
        </w:rPr>
        <w:t xml:space="preserve"> 攻克复杂业务逻辑</w:t>
      </w:r>
    </w:p>
    <w:p w14:paraId="797F0A1C">
      <w:pPr>
        <w:keepNext w:val="0"/>
        <w:keepLines w:val="0"/>
        <w:pageBreakBefore w:val="0"/>
        <w:widowControl w:val="0"/>
        <w:kinsoku/>
        <w:wordWrap/>
        <w:overflowPunct/>
        <w:topLinePunct w:val="0"/>
        <w:autoSpaceDE/>
        <w:autoSpaceDN/>
        <w:bidi w:val="0"/>
        <w:adjustRightInd/>
        <w:snapToGrid/>
        <w:ind w:firstLine="420" w:firstLineChars="0"/>
        <w:textAlignment w:val="auto"/>
        <w:outlineLvl w:val="1"/>
        <w:rPr>
          <w:rFonts w:hint="default" w:ascii="仿宋" w:hAnsi="仿宋" w:eastAsia="仿宋" w:cs="仿宋"/>
          <w:sz w:val="28"/>
          <w:szCs w:val="28"/>
        </w:rPr>
      </w:pPr>
      <w:r>
        <w:rPr>
          <w:rFonts w:hint="default" w:ascii="仿宋" w:hAnsi="仿宋" w:eastAsia="仿宋" w:cs="仿宋"/>
          <w:sz w:val="28"/>
          <w:szCs w:val="28"/>
        </w:rPr>
        <w:t>在基础架构跑通后，开始集中处理本项目不同用户端的复杂业务逻辑。</w:t>
      </w:r>
    </w:p>
    <w:p w14:paraId="5BA98AF2">
      <w:pPr>
        <w:keepNext w:val="0"/>
        <w:keepLines w:val="0"/>
        <w:pageBreakBefore w:val="0"/>
        <w:widowControl w:val="0"/>
        <w:kinsoku/>
        <w:wordWrap/>
        <w:overflowPunct/>
        <w:topLinePunct w:val="0"/>
        <w:autoSpaceDE/>
        <w:autoSpaceDN/>
        <w:bidi w:val="0"/>
        <w:adjustRightInd/>
        <w:snapToGrid/>
        <w:ind w:firstLine="420" w:firstLineChars="0"/>
        <w:textAlignment w:val="auto"/>
        <w:outlineLvl w:val="1"/>
        <w:rPr>
          <w:rFonts w:hint="default" w:ascii="仿宋" w:hAnsi="仿宋" w:eastAsia="仿宋" w:cs="仿宋"/>
          <w:sz w:val="28"/>
          <w:szCs w:val="28"/>
        </w:rPr>
      </w:pPr>
      <w:r>
        <w:rPr>
          <w:rFonts w:hint="default" w:ascii="仿宋" w:hAnsi="仿宋" w:eastAsia="仿宋" w:cs="仿宋"/>
          <w:sz w:val="28"/>
          <w:szCs w:val="28"/>
        </w:rPr>
        <w:t>由于这些逻辑涉及跨角色的权限隔离、多端数据流转与严格的表单校验，我没有要 AI一次性生成全部代码，而是将其拆解为细粒度的开发任务。</w:t>
      </w:r>
    </w:p>
    <w:p w14:paraId="6633CD3E">
      <w:pPr>
        <w:keepNext w:val="0"/>
        <w:keepLines w:val="0"/>
        <w:pageBreakBefore w:val="0"/>
        <w:widowControl w:val="0"/>
        <w:kinsoku/>
        <w:wordWrap/>
        <w:overflowPunct/>
        <w:topLinePunct w:val="0"/>
        <w:autoSpaceDE/>
        <w:autoSpaceDN/>
        <w:bidi w:val="0"/>
        <w:adjustRightInd/>
        <w:snapToGrid/>
        <w:ind w:firstLine="420" w:firstLineChars="0"/>
        <w:textAlignment w:val="auto"/>
        <w:outlineLvl w:val="1"/>
        <w:rPr>
          <w:rFonts w:hint="default" w:ascii="仿宋" w:hAnsi="仿宋" w:eastAsia="仿宋" w:cs="仿宋"/>
          <w:sz w:val="28"/>
          <w:szCs w:val="28"/>
        </w:rPr>
      </w:pPr>
      <w:r>
        <w:rPr>
          <w:rFonts w:hint="default" w:ascii="仿宋" w:hAnsi="仿宋" w:eastAsia="仿宋" w:cs="仿宋"/>
          <w:sz w:val="28"/>
          <w:szCs w:val="28"/>
        </w:rPr>
        <w:t>首先，我用自然语言向大模型清晰描述了各角色端（如企业端、市级端、省级端）的业务规则与流转条件，指令其在后端的Service层中生成对应的权限拦截与业务校验算法。</w:t>
      </w:r>
    </w:p>
    <w:p w14:paraId="0A41EE56">
      <w:pPr>
        <w:keepNext w:val="0"/>
        <w:keepLines w:val="0"/>
        <w:pageBreakBefore w:val="0"/>
        <w:widowControl w:val="0"/>
        <w:kinsoku/>
        <w:wordWrap/>
        <w:overflowPunct/>
        <w:topLinePunct w:val="0"/>
        <w:autoSpaceDE/>
        <w:autoSpaceDN/>
        <w:bidi w:val="0"/>
        <w:adjustRightInd/>
        <w:snapToGrid/>
        <w:ind w:firstLine="420" w:firstLineChars="0"/>
        <w:textAlignment w:val="auto"/>
        <w:outlineLvl w:val="1"/>
        <w:rPr>
          <w:rFonts w:hint="default" w:ascii="仿宋" w:hAnsi="仿宋" w:eastAsia="仿宋" w:cs="仿宋"/>
          <w:sz w:val="28"/>
          <w:szCs w:val="28"/>
        </w:rPr>
      </w:pPr>
      <w:r>
        <w:rPr>
          <w:rFonts w:hint="default" w:ascii="仿宋" w:hAnsi="仿宋" w:eastAsia="仿宋" w:cs="仿宋"/>
          <w:sz w:val="28"/>
          <w:szCs w:val="28"/>
        </w:rPr>
        <w:t>当AI给出初步的代码实现时，我着重检查了其在边界状态处理和异常捕获机制上的严谨性，针对发现的漏洞立即指出并要求重构，直至生成的业务逻辑完全覆盖所有用例场景。</w:t>
      </w:r>
    </w:p>
    <w:p w14:paraId="7AFEEBFE">
      <w:pPr>
        <w:keepNext w:val="0"/>
        <w:keepLines w:val="0"/>
        <w:pageBreakBefore w:val="0"/>
        <w:widowControl w:val="0"/>
        <w:kinsoku/>
        <w:wordWrap/>
        <w:overflowPunct/>
        <w:topLinePunct w:val="0"/>
        <w:autoSpaceDE/>
        <w:autoSpaceDN/>
        <w:bidi w:val="0"/>
        <w:adjustRightInd/>
        <w:snapToGrid/>
        <w:ind w:firstLine="420" w:firstLineChars="0"/>
        <w:textAlignment w:val="auto"/>
        <w:outlineLvl w:val="1"/>
        <w:rPr>
          <w:rFonts w:hint="default" w:ascii="仿宋" w:hAnsi="仿宋" w:eastAsia="仿宋" w:cs="仿宋"/>
          <w:sz w:val="28"/>
          <w:szCs w:val="28"/>
        </w:rPr>
      </w:pPr>
      <w:r>
        <w:rPr>
          <w:rFonts w:hint="default" w:ascii="仿宋" w:hAnsi="仿宋" w:eastAsia="仿宋" w:cs="仿宋"/>
          <w:sz w:val="28"/>
          <w:szCs w:val="28"/>
        </w:rPr>
        <w:t>接着，我将后端的流转结果约束同步输入给前端环境。利用 GitHub Copilot，我在Vue组件中编写状态管理注释，引导其自动生成了根据不同角色权限动态渲染页面元素、控制操作按钮显隐的响应式交互代码。</w:t>
      </w:r>
    </w:p>
    <w:p w14:paraId="0A2E0A13">
      <w:pPr>
        <w:keepNext w:val="0"/>
        <w:keepLines w:val="0"/>
        <w:pageBreakBefore w:val="0"/>
        <w:widowControl w:val="0"/>
        <w:kinsoku/>
        <w:wordWrap/>
        <w:overflowPunct/>
        <w:topLinePunct w:val="0"/>
        <w:autoSpaceDE/>
        <w:autoSpaceDN/>
        <w:bidi w:val="0"/>
        <w:adjustRightInd/>
        <w:snapToGrid/>
        <w:ind w:firstLine="420" w:firstLineChars="0"/>
        <w:textAlignment w:val="auto"/>
        <w:outlineLvl w:val="1"/>
        <w:rPr>
          <w:rFonts w:hint="default" w:ascii="仿宋" w:hAnsi="仿宋" w:eastAsia="仿宋" w:cs="仿宋"/>
          <w:sz w:val="28"/>
          <w:szCs w:val="28"/>
        </w:rPr>
      </w:pPr>
      <w:r>
        <w:rPr>
          <w:rFonts w:hint="default" w:ascii="仿宋" w:hAnsi="仿宋" w:eastAsia="仿宋" w:cs="仿宋"/>
          <w:sz w:val="28"/>
          <w:szCs w:val="28"/>
        </w:rPr>
        <w:t>最终，通过人机多轮的微调与拼装，成功将繁杂的多端业务规则转化为严密的系统代码。</w:t>
      </w:r>
    </w:p>
    <w:p w14:paraId="0A551B13">
      <w:pPr>
        <w:keepNext w:val="0"/>
        <w:keepLines w:val="0"/>
        <w:pageBreakBefore w:val="0"/>
        <w:widowControl w:val="0"/>
        <w:kinsoku/>
        <w:wordWrap/>
        <w:overflowPunct/>
        <w:topLinePunct w:val="0"/>
        <w:autoSpaceDE/>
        <w:autoSpaceDN/>
        <w:bidi w:val="0"/>
        <w:adjustRightInd/>
        <w:snapToGrid/>
        <w:textAlignment w:val="auto"/>
        <w:outlineLvl w:val="1"/>
        <w:rPr>
          <w:rFonts w:hint="default" w:ascii="Arial" w:hAnsi="Arial" w:eastAsia="黑体" w:cs="宋体"/>
          <w:b/>
          <w:kern w:val="2"/>
          <w:sz w:val="32"/>
          <w:szCs w:val="36"/>
          <w:lang w:val="en-US" w:eastAsia="zh-CN" w:bidi="ar-SA"/>
        </w:rPr>
      </w:pPr>
      <w:r>
        <w:rPr>
          <w:rFonts w:hint="default" w:ascii="Arial" w:hAnsi="Arial" w:eastAsia="黑体" w:cs="宋体"/>
          <w:b/>
          <w:kern w:val="2"/>
          <w:sz w:val="32"/>
          <w:szCs w:val="36"/>
          <w:lang w:val="en-US" w:eastAsia="zh-CN" w:bidi="ar-SA"/>
        </w:rPr>
        <w:t>2.</w:t>
      </w:r>
      <w:r>
        <w:rPr>
          <w:rFonts w:hint="eastAsia" w:ascii="Arial" w:hAnsi="Arial" w:eastAsia="黑体" w:cs="宋体"/>
          <w:b/>
          <w:kern w:val="2"/>
          <w:sz w:val="32"/>
          <w:szCs w:val="36"/>
          <w:lang w:val="en-US" w:eastAsia="zh-CN" w:bidi="ar-SA"/>
        </w:rPr>
        <w:t>5</w:t>
      </w:r>
      <w:r>
        <w:rPr>
          <w:rFonts w:hint="default" w:ascii="Arial" w:hAnsi="Arial" w:eastAsia="黑体" w:cs="宋体"/>
          <w:b/>
          <w:kern w:val="2"/>
          <w:sz w:val="32"/>
          <w:szCs w:val="36"/>
          <w:lang w:val="en-US" w:eastAsia="zh-CN" w:bidi="ar-SA"/>
        </w:rPr>
        <w:t xml:space="preserve"> 快速生成前端页面</w:t>
      </w:r>
    </w:p>
    <w:p w14:paraId="38CE4E1D">
      <w:pPr>
        <w:ind w:firstLine="560" w:firstLineChars="200"/>
        <w:rPr>
          <w:rFonts w:hint="default" w:ascii="仿宋" w:hAnsi="仿宋" w:eastAsia="仿宋" w:cs="仿宋"/>
          <w:sz w:val="28"/>
          <w:szCs w:val="28"/>
        </w:rPr>
      </w:pPr>
      <w:r>
        <w:rPr>
          <w:rFonts w:hint="default" w:ascii="仿宋" w:hAnsi="仿宋" w:eastAsia="仿宋" w:cs="仿宋"/>
          <w:sz w:val="28"/>
          <w:szCs w:val="28"/>
        </w:rPr>
        <w:t>在前端页面开发阶段，将重心放在了UI布局与组件的快速生成上。</w:t>
      </w:r>
    </w:p>
    <w:p w14:paraId="3C3CEC84">
      <w:pPr>
        <w:ind w:firstLine="560" w:firstLineChars="200"/>
        <w:rPr>
          <w:rFonts w:hint="default" w:ascii="仿宋" w:hAnsi="仿宋" w:eastAsia="仿宋" w:cs="仿宋"/>
          <w:sz w:val="28"/>
          <w:szCs w:val="28"/>
        </w:rPr>
      </w:pPr>
      <w:r>
        <w:rPr>
          <w:rFonts w:hint="default" w:ascii="仿宋" w:hAnsi="仿宋" w:eastAsia="仿宋" w:cs="仿宋"/>
          <w:sz w:val="28"/>
          <w:szCs w:val="28"/>
        </w:rPr>
        <w:t>首先向大模型提供具体的页面框架需求，明确要求其基于Vue3 和Element Plus组件库，输出包含搜索条件区、数据展示表格以及分页组件的完整代码骨架。</w:t>
      </w:r>
    </w:p>
    <w:p w14:paraId="7ECAB8AE">
      <w:pPr>
        <w:ind w:firstLine="560" w:firstLineChars="200"/>
        <w:rPr>
          <w:rFonts w:hint="default" w:ascii="仿宋" w:hAnsi="仿宋" w:eastAsia="仿宋" w:cs="仿宋"/>
          <w:sz w:val="28"/>
          <w:szCs w:val="28"/>
        </w:rPr>
      </w:pPr>
      <w:r>
        <w:rPr>
          <w:rFonts w:hint="default" w:ascii="仿宋" w:hAnsi="仿宋" w:eastAsia="仿宋" w:cs="仿宋"/>
          <w:sz w:val="28"/>
          <w:szCs w:val="28"/>
        </w:rPr>
        <w:t>当大模型迅速生成HTML和基础CSS样式后，将其引入项目中并进行了渲染预览。由于AI生成的界面往往仅满足功能可用，但在视觉美感与人机交互上略显死板，因此我全面接管了页面的审美调优工作。</w:t>
      </w:r>
    </w:p>
    <w:p w14:paraId="5457A146">
      <w:pPr>
        <w:ind w:firstLine="560" w:firstLineChars="200"/>
        <w:rPr>
          <w:rFonts w:hint="default" w:ascii="仿宋" w:hAnsi="仿宋" w:eastAsia="仿宋" w:cs="仿宋"/>
          <w:sz w:val="32"/>
          <w:szCs w:val="32"/>
        </w:rPr>
      </w:pPr>
      <w:r>
        <w:rPr>
          <w:rFonts w:hint="default" w:ascii="仿宋" w:hAnsi="仿宋" w:eastAsia="仿宋" w:cs="仿宋"/>
          <w:sz w:val="28"/>
          <w:szCs w:val="28"/>
        </w:rPr>
        <w:t>我根据实际业务的展示诉求，手动修改了表格列宽占比、调整了表单间距与按钮的色彩权重，并利用GitHub Copilot快速补全了更平滑的过渡动画与表单校验的提示效果。通过这种“AI 高速构建底层骨架，人类主观精雕视觉与交互”的模式，我高效地完成了一套既符合业务逻辑又具备良好体验的现代化前端界面。</w:t>
      </w:r>
    </w:p>
    <w:p w14:paraId="0FB413AC">
      <w:pPr>
        <w:keepNext w:val="0"/>
        <w:keepLines w:val="0"/>
        <w:pageBreakBefore w:val="0"/>
        <w:widowControl w:val="0"/>
        <w:kinsoku/>
        <w:wordWrap/>
        <w:overflowPunct/>
        <w:topLinePunct w:val="0"/>
        <w:autoSpaceDE/>
        <w:autoSpaceDN/>
        <w:bidi w:val="0"/>
        <w:adjustRightInd/>
        <w:snapToGrid/>
        <w:textAlignment w:val="auto"/>
        <w:outlineLvl w:val="1"/>
        <w:rPr>
          <w:rFonts w:hint="default" w:ascii="Arial" w:hAnsi="Arial" w:eastAsia="黑体" w:cs="宋体"/>
          <w:b/>
          <w:kern w:val="2"/>
          <w:sz w:val="32"/>
          <w:szCs w:val="36"/>
          <w:lang w:val="en-US" w:eastAsia="zh-CN" w:bidi="ar-SA"/>
        </w:rPr>
      </w:pPr>
      <w:r>
        <w:rPr>
          <w:rFonts w:hint="default" w:ascii="Arial" w:hAnsi="Arial" w:eastAsia="黑体" w:cs="宋体"/>
          <w:b/>
          <w:kern w:val="2"/>
          <w:sz w:val="32"/>
          <w:szCs w:val="36"/>
          <w:lang w:val="en-US" w:eastAsia="zh-CN" w:bidi="ar-SA"/>
        </w:rPr>
        <w:t>2.</w:t>
      </w:r>
      <w:r>
        <w:rPr>
          <w:rFonts w:hint="eastAsia" w:ascii="Arial" w:hAnsi="Arial" w:eastAsia="黑体" w:cs="宋体"/>
          <w:b/>
          <w:kern w:val="2"/>
          <w:sz w:val="32"/>
          <w:szCs w:val="36"/>
          <w:lang w:val="en-US" w:eastAsia="zh-CN" w:bidi="ar-SA"/>
        </w:rPr>
        <w:t>6</w:t>
      </w:r>
      <w:r>
        <w:rPr>
          <w:rFonts w:hint="default" w:ascii="Arial" w:hAnsi="Arial" w:eastAsia="黑体" w:cs="宋体"/>
          <w:b/>
          <w:kern w:val="2"/>
          <w:sz w:val="32"/>
          <w:szCs w:val="36"/>
          <w:lang w:val="en-US" w:eastAsia="zh-CN" w:bidi="ar-SA"/>
        </w:rPr>
        <w:t xml:space="preserve"> 辅助排错与查Bug</w:t>
      </w:r>
    </w:p>
    <w:p w14:paraId="34ACDB1C">
      <w:pPr>
        <w:ind w:firstLine="560" w:firstLineChars="200"/>
        <w:rPr>
          <w:rFonts w:hint="default" w:ascii="仿宋" w:hAnsi="仿宋" w:eastAsia="仿宋" w:cs="仿宋"/>
          <w:sz w:val="28"/>
          <w:szCs w:val="28"/>
        </w:rPr>
      </w:pPr>
      <w:r>
        <w:rPr>
          <w:rFonts w:hint="default" w:ascii="仿宋" w:hAnsi="仿宋" w:eastAsia="仿宋" w:cs="仿宋"/>
          <w:sz w:val="28"/>
          <w:szCs w:val="28"/>
        </w:rPr>
        <w:t>在前后端联调及系统测试阶段，将大模型作为首选的排错分析工具。</w:t>
      </w:r>
    </w:p>
    <w:p w14:paraId="2FD582B1">
      <w:pPr>
        <w:ind w:firstLine="560" w:firstLineChars="200"/>
        <w:rPr>
          <w:rFonts w:hint="default" w:ascii="仿宋" w:hAnsi="仿宋" w:eastAsia="仿宋" w:cs="仿宋"/>
          <w:sz w:val="28"/>
          <w:szCs w:val="28"/>
        </w:rPr>
      </w:pPr>
      <w:r>
        <w:rPr>
          <w:rFonts w:hint="default" w:ascii="仿宋" w:hAnsi="仿宋" w:eastAsia="仿宋" w:cs="仿宋"/>
          <w:sz w:val="28"/>
          <w:szCs w:val="28"/>
        </w:rPr>
        <w:t>面对控制台抛出的常规异常（空指针、跨域阻断或基础语法错误），我只需将错误日志输入给大模型，它通常能精准定位问题并直接给出修复代码，我只需复制替换即可解决大部分Bug。</w:t>
      </w:r>
    </w:p>
    <w:p w14:paraId="0D587369">
      <w:pPr>
        <w:ind w:firstLine="560" w:firstLineChars="200"/>
        <w:rPr>
          <w:rFonts w:hint="default" w:ascii="仿宋" w:hAnsi="仿宋" w:eastAsia="仿宋" w:cs="仿宋"/>
          <w:sz w:val="28"/>
          <w:szCs w:val="28"/>
        </w:rPr>
      </w:pPr>
      <w:r>
        <w:rPr>
          <w:rFonts w:hint="default" w:ascii="仿宋" w:hAnsi="仿宋" w:eastAsia="仿宋" w:cs="仿宋"/>
          <w:sz w:val="28"/>
          <w:szCs w:val="28"/>
        </w:rPr>
        <w:t>然而，在处理部分报错时，我也发现了AI的局限性：当遇到涉及多模块联动的复杂逻辑Bug时，直接套用AI给出的修复方案往往会出现“按下葫芦浮起瓢”的情况，即修复了当前Bug却在其他链路引发了新的异常。</w:t>
      </w:r>
    </w:p>
    <w:p w14:paraId="2A18944F">
      <w:pPr>
        <w:ind w:firstLine="560" w:firstLineChars="200"/>
        <w:rPr>
          <w:rFonts w:hint="default" w:ascii="仿宋" w:hAnsi="仿宋" w:eastAsia="仿宋" w:cs="仿宋"/>
          <w:sz w:val="28"/>
          <w:szCs w:val="28"/>
        </w:rPr>
      </w:pPr>
      <w:r>
        <w:rPr>
          <w:rFonts w:hint="default" w:ascii="仿宋" w:hAnsi="仿宋" w:eastAsia="仿宋" w:cs="仿宋"/>
          <w:sz w:val="28"/>
          <w:szCs w:val="28"/>
        </w:rPr>
        <w:t>针对这类复杂问题，必须转为人工主导，不再要求AI直接输出代码，而是向其描述业务的预期流转逻辑，利用它来梳理数据卡点；随后，亲自评估修复方案的全局影响，并在VS Code中手动接管核心代码的重构，确保系统的整体稳定性。</w:t>
      </w:r>
    </w:p>
    <w:p w14:paraId="55D077E4">
      <w:pPr>
        <w:ind w:firstLine="560" w:firstLineChars="200"/>
        <w:rPr>
          <w:rFonts w:hint="default" w:ascii="仿宋" w:hAnsi="仿宋" w:eastAsia="仿宋" w:cs="仿宋"/>
          <w:sz w:val="28"/>
          <w:szCs w:val="28"/>
        </w:rPr>
      </w:pPr>
    </w:p>
    <w:p w14:paraId="1AC4E214">
      <w:pPr>
        <w:keepNext w:val="0"/>
        <w:keepLines w:val="0"/>
        <w:pageBreakBefore w:val="0"/>
        <w:widowControl w:val="0"/>
        <w:kinsoku/>
        <w:wordWrap/>
        <w:overflowPunct/>
        <w:topLinePunct w:val="0"/>
        <w:autoSpaceDE/>
        <w:autoSpaceDN/>
        <w:bidi w:val="0"/>
        <w:adjustRightInd/>
        <w:snapToGrid/>
        <w:textAlignment w:val="auto"/>
        <w:outlineLvl w:val="0"/>
        <w:rPr>
          <w:rFonts w:hint="default" w:ascii="Arial" w:hAnsi="Arial" w:eastAsia="黑体" w:cs="宋体"/>
          <w:b/>
          <w:kern w:val="2"/>
          <w:sz w:val="32"/>
          <w:szCs w:val="36"/>
          <w:lang w:val="en-US" w:eastAsia="zh-CN" w:bidi="ar-SA"/>
        </w:rPr>
      </w:pPr>
      <w:r>
        <w:rPr>
          <w:rFonts w:hint="default" w:ascii="Arial" w:hAnsi="Arial" w:eastAsia="黑体" w:cs="宋体"/>
          <w:b/>
          <w:kern w:val="2"/>
          <w:sz w:val="32"/>
          <w:szCs w:val="36"/>
          <w:lang w:val="en-US" w:eastAsia="zh-CN" w:bidi="ar-SA"/>
        </w:rPr>
        <w:t>三、开发</w:t>
      </w:r>
      <w:r>
        <w:rPr>
          <w:rFonts w:hint="eastAsia" w:ascii="Arial" w:hAnsi="Arial" w:eastAsia="黑体" w:cs="宋体"/>
          <w:b/>
          <w:kern w:val="2"/>
          <w:sz w:val="32"/>
          <w:szCs w:val="36"/>
          <w:lang w:val="en-US" w:eastAsia="zh-CN" w:bidi="ar-SA"/>
        </w:rPr>
        <w:t>心得</w:t>
      </w:r>
    </w:p>
    <w:p w14:paraId="4B728082">
      <w:pPr>
        <w:keepNext w:val="0"/>
        <w:keepLines w:val="0"/>
        <w:pageBreakBefore w:val="0"/>
        <w:widowControl w:val="0"/>
        <w:kinsoku/>
        <w:wordWrap/>
        <w:overflowPunct/>
        <w:topLinePunct w:val="0"/>
        <w:autoSpaceDE/>
        <w:autoSpaceDN/>
        <w:bidi w:val="0"/>
        <w:adjustRightInd/>
        <w:snapToGrid/>
        <w:textAlignment w:val="auto"/>
        <w:outlineLvl w:val="1"/>
        <w:rPr>
          <w:rFonts w:hint="default" w:ascii="仿宋" w:hAnsi="仿宋" w:eastAsia="仿宋" w:cs="仿宋"/>
          <w:sz w:val="32"/>
          <w:szCs w:val="32"/>
        </w:rPr>
      </w:pPr>
      <w:r>
        <w:rPr>
          <w:rFonts w:hint="default" w:ascii="Arial" w:hAnsi="Arial" w:eastAsia="黑体" w:cs="宋体"/>
          <w:b/>
          <w:kern w:val="2"/>
          <w:sz w:val="32"/>
          <w:szCs w:val="36"/>
          <w:lang w:val="en-US" w:eastAsia="zh-CN" w:bidi="ar-SA"/>
        </w:rPr>
        <w:t>3.1</w:t>
      </w:r>
      <w:r>
        <w:rPr>
          <w:rFonts w:hint="eastAsia" w:ascii="Arial" w:hAnsi="Arial" w:eastAsia="黑体" w:cs="宋体"/>
          <w:b/>
          <w:kern w:val="2"/>
          <w:sz w:val="32"/>
          <w:szCs w:val="36"/>
          <w:lang w:val="en-US" w:eastAsia="zh-CN" w:bidi="ar-SA"/>
        </w:rPr>
        <w:t xml:space="preserve"> vibe coding的</w:t>
      </w:r>
      <w:r>
        <w:rPr>
          <w:rFonts w:hint="default" w:ascii="Arial" w:hAnsi="Arial" w:eastAsia="黑体" w:cs="宋体"/>
          <w:b/>
          <w:kern w:val="2"/>
          <w:sz w:val="32"/>
          <w:szCs w:val="36"/>
          <w:lang w:val="en-US" w:eastAsia="zh-CN" w:bidi="ar-SA"/>
        </w:rPr>
        <w:t>角色转变</w:t>
      </w:r>
    </w:p>
    <w:p w14:paraId="01045E01">
      <w:pPr>
        <w:ind w:firstLine="560" w:firstLineChars="200"/>
        <w:rPr>
          <w:rFonts w:hint="default" w:ascii="仿宋" w:hAnsi="仿宋" w:eastAsia="仿宋" w:cs="仿宋"/>
          <w:sz w:val="28"/>
          <w:szCs w:val="28"/>
        </w:rPr>
      </w:pPr>
      <w:r>
        <w:rPr>
          <w:rFonts w:hint="default" w:ascii="仿宋" w:hAnsi="仿宋" w:eastAsia="仿宋" w:cs="仿宋"/>
          <w:sz w:val="28"/>
          <w:szCs w:val="28"/>
        </w:rPr>
        <w:t>在本次基于智能体的开发实践中，我深刻体验到了向 vibe coding的范式转移。</w:t>
      </w:r>
    </w:p>
    <w:p w14:paraId="6D1E8D85">
      <w:pPr>
        <w:ind w:firstLine="560" w:firstLineChars="200"/>
        <w:rPr>
          <w:rFonts w:hint="default" w:ascii="仿宋" w:hAnsi="仿宋" w:eastAsia="仿宋" w:cs="仿宋"/>
          <w:sz w:val="28"/>
          <w:szCs w:val="28"/>
        </w:rPr>
      </w:pPr>
      <w:r>
        <w:rPr>
          <w:rFonts w:hint="default" w:ascii="仿宋" w:hAnsi="仿宋" w:eastAsia="仿宋" w:cs="仿宋"/>
          <w:sz w:val="28"/>
          <w:szCs w:val="28"/>
        </w:rPr>
        <w:t>传统的开发模式要求</w:t>
      </w:r>
      <w:r>
        <w:rPr>
          <w:rFonts w:hint="eastAsia" w:ascii="仿宋" w:hAnsi="仿宋" w:eastAsia="仿宋" w:cs="仿宋"/>
          <w:sz w:val="28"/>
          <w:szCs w:val="28"/>
          <w:lang w:val="en-US" w:eastAsia="zh-CN"/>
        </w:rPr>
        <w:t>人类</w:t>
      </w:r>
      <w:r>
        <w:rPr>
          <w:rFonts w:hint="default" w:ascii="仿宋" w:hAnsi="仿宋" w:eastAsia="仿宋" w:cs="仿宋"/>
          <w:sz w:val="28"/>
          <w:szCs w:val="28"/>
        </w:rPr>
        <w:t>作为单纯的</w:t>
      </w:r>
      <w:r>
        <w:rPr>
          <w:rFonts w:hint="eastAsia" w:ascii="仿宋" w:hAnsi="仿宋" w:eastAsia="仿宋" w:cs="仿宋"/>
          <w:sz w:val="28"/>
          <w:szCs w:val="28"/>
          <w:lang w:val="en-US" w:eastAsia="zh-CN"/>
        </w:rPr>
        <w:t>程序员</w:t>
      </w:r>
      <w:r>
        <w:rPr>
          <w:rFonts w:hint="default" w:ascii="仿宋" w:hAnsi="仿宋" w:eastAsia="仿宋" w:cs="仿宋"/>
          <w:sz w:val="28"/>
          <w:szCs w:val="28"/>
        </w:rPr>
        <w:t>，将大量精力消耗在底层的语法实现与重复的代码敲击上。而在此次实战中，我的角色发生了根本性转变，更趋近于需求翻译官与代码审查员</w:t>
      </w:r>
      <w:r>
        <w:rPr>
          <w:rFonts w:hint="eastAsia" w:ascii="仿宋" w:hAnsi="仿宋" w:eastAsia="仿宋" w:cs="仿宋"/>
          <w:sz w:val="28"/>
          <w:szCs w:val="28"/>
          <w:lang w:eastAsia="zh-CN"/>
        </w:rPr>
        <w:t>，</w:t>
      </w:r>
      <w:r>
        <w:rPr>
          <w:rFonts w:hint="default" w:ascii="仿宋" w:hAnsi="仿宋" w:eastAsia="仿宋" w:cs="仿宋"/>
          <w:sz w:val="28"/>
          <w:szCs w:val="28"/>
        </w:rPr>
        <w:t>不再逐行构建代码，而是专注于梳理业务闭环、设定技术规范，并通过结构化的自然语言将这些“意图”准确传递给AI。我的核心工作流从传统的“构思-编写-调试”，彻底转变为“表达意图-生成代码-审查微调”。</w:t>
      </w:r>
    </w:p>
    <w:p w14:paraId="1C332563">
      <w:pPr>
        <w:ind w:firstLine="560" w:firstLineChars="200"/>
        <w:rPr>
          <w:rFonts w:hint="default" w:ascii="仿宋" w:hAnsi="仿宋" w:eastAsia="仿宋" w:cs="仿宋"/>
          <w:sz w:val="28"/>
          <w:szCs w:val="28"/>
        </w:rPr>
      </w:pPr>
      <w:r>
        <w:rPr>
          <w:rFonts w:hint="default" w:ascii="仿宋" w:hAnsi="仿宋" w:eastAsia="仿宋" w:cs="仿宋"/>
          <w:sz w:val="28"/>
          <w:szCs w:val="28"/>
        </w:rPr>
        <w:t>这种转变不仅剥离了低价值的重复劳动，更迫使我将开发视野从局部的代码细节，整体提升到了宏观的系统架构把控上。</w:t>
      </w:r>
    </w:p>
    <w:p w14:paraId="79C376A8">
      <w:pPr>
        <w:keepNext w:val="0"/>
        <w:keepLines w:val="0"/>
        <w:pageBreakBefore w:val="0"/>
        <w:widowControl w:val="0"/>
        <w:kinsoku/>
        <w:wordWrap/>
        <w:overflowPunct/>
        <w:topLinePunct w:val="0"/>
        <w:autoSpaceDE/>
        <w:autoSpaceDN/>
        <w:bidi w:val="0"/>
        <w:adjustRightInd/>
        <w:snapToGrid/>
        <w:textAlignment w:val="auto"/>
        <w:outlineLvl w:val="1"/>
        <w:rPr>
          <w:rFonts w:hint="default" w:ascii="Arial" w:hAnsi="Arial" w:eastAsia="黑体" w:cs="宋体"/>
          <w:b/>
          <w:kern w:val="2"/>
          <w:sz w:val="32"/>
          <w:szCs w:val="36"/>
          <w:lang w:val="en-US" w:eastAsia="zh-CN" w:bidi="ar-SA"/>
        </w:rPr>
      </w:pPr>
      <w:r>
        <w:rPr>
          <w:rFonts w:hint="default" w:ascii="Arial" w:hAnsi="Arial" w:eastAsia="黑体" w:cs="宋体"/>
          <w:b/>
          <w:kern w:val="2"/>
          <w:sz w:val="32"/>
          <w:szCs w:val="36"/>
          <w:lang w:val="en-US" w:eastAsia="zh-CN" w:bidi="ar-SA"/>
        </w:rPr>
        <w:t>3.2 大框架极快，小细节极慢</w:t>
      </w:r>
    </w:p>
    <w:p w14:paraId="3A80187B">
      <w:pPr>
        <w:ind w:firstLine="560" w:firstLineChars="200"/>
        <w:rPr>
          <w:rFonts w:hint="default" w:ascii="仿宋" w:hAnsi="仿宋" w:eastAsia="仿宋" w:cs="仿宋"/>
          <w:sz w:val="28"/>
          <w:szCs w:val="28"/>
        </w:rPr>
      </w:pPr>
      <w:r>
        <w:rPr>
          <w:rFonts w:hint="default" w:ascii="仿宋" w:hAnsi="仿宋" w:eastAsia="仿宋" w:cs="仿宋"/>
          <w:sz w:val="28"/>
          <w:szCs w:val="28"/>
        </w:rPr>
        <w:t>在本次开发中，我明显感知到AI辅助呈现出“大框架极快，小细节极慢”的效率两极分化。</w:t>
      </w:r>
    </w:p>
    <w:p w14:paraId="121485F4">
      <w:pPr>
        <w:ind w:firstLine="560" w:firstLineChars="200"/>
        <w:rPr>
          <w:rFonts w:hint="default" w:ascii="仿宋" w:hAnsi="仿宋" w:eastAsia="仿宋" w:cs="仿宋"/>
          <w:sz w:val="28"/>
          <w:szCs w:val="28"/>
        </w:rPr>
      </w:pPr>
      <w:r>
        <w:rPr>
          <w:rFonts w:hint="default" w:ascii="仿宋" w:hAnsi="仿宋" w:eastAsia="仿宋" w:cs="仿宋"/>
          <w:sz w:val="28"/>
          <w:szCs w:val="28"/>
        </w:rPr>
        <w:t>当需要从零搭建一个全新的功能模块时，AI展现出了惊人的爆发力，只需准确投喂需求，几秒钟内即可输出完整的代码骨架，极大地缩短了开发的启动时间。</w:t>
      </w:r>
    </w:p>
    <w:p w14:paraId="2FB368A4">
      <w:pPr>
        <w:ind w:firstLine="560" w:firstLineChars="200"/>
        <w:rPr>
          <w:rFonts w:hint="default" w:ascii="仿宋" w:hAnsi="仿宋" w:eastAsia="仿宋" w:cs="仿宋"/>
          <w:sz w:val="28"/>
          <w:szCs w:val="28"/>
        </w:rPr>
      </w:pPr>
      <w:r>
        <w:rPr>
          <w:rFonts w:hint="default" w:ascii="仿宋" w:hAnsi="仿宋" w:eastAsia="仿宋" w:cs="仿宋"/>
          <w:sz w:val="28"/>
          <w:szCs w:val="28"/>
        </w:rPr>
        <w:t>然而，在进入前端界面的微调阶段时，这种效率优势往往会瞬间逆转。例如，当仅仅需要调整某个按钮的色彩权重或微调几个像素的组件偏移时，试图用自然语言向AI描述清楚这些微观的视觉诉求，其沟通与反复试错的成本远超直接手动修改CSS样式。</w:t>
      </w:r>
    </w:p>
    <w:p w14:paraId="5DAB9266">
      <w:pPr>
        <w:ind w:firstLine="560" w:firstLineChars="200"/>
        <w:rPr>
          <w:rFonts w:hint="default" w:ascii="仿宋" w:hAnsi="仿宋" w:eastAsia="仿宋" w:cs="仿宋"/>
          <w:sz w:val="28"/>
          <w:szCs w:val="28"/>
        </w:rPr>
      </w:pPr>
      <w:r>
        <w:rPr>
          <w:rFonts w:hint="default" w:ascii="仿宋" w:hAnsi="仿宋" w:eastAsia="仿宋" w:cs="仿宋"/>
          <w:sz w:val="28"/>
          <w:szCs w:val="28"/>
        </w:rPr>
        <w:t>此外，在处理深层次的细节Bug时，AI同样不是万能的。它生成的修复方案常常容易陷入局部最优，忽视了系统的全局状态，最终依然必须由</w:t>
      </w:r>
      <w:r>
        <w:rPr>
          <w:rFonts w:hint="eastAsia" w:ascii="仿宋" w:hAnsi="仿宋" w:eastAsia="仿宋" w:cs="仿宋"/>
          <w:sz w:val="28"/>
          <w:szCs w:val="28"/>
          <w:lang w:val="en-US" w:eastAsia="zh-CN"/>
        </w:rPr>
        <w:t>人</w:t>
      </w:r>
      <w:r>
        <w:rPr>
          <w:rFonts w:hint="default" w:ascii="仿宋" w:hAnsi="仿宋" w:eastAsia="仿宋" w:cs="仿宋"/>
          <w:sz w:val="28"/>
          <w:szCs w:val="28"/>
        </w:rPr>
        <w:t>强制介入，依靠对业务逻辑的深刻理解进行手动排错与代码修改。</w:t>
      </w:r>
    </w:p>
    <w:p w14:paraId="081842A3">
      <w:pPr>
        <w:ind w:firstLine="560" w:firstLineChars="200"/>
        <w:rPr>
          <w:rFonts w:hint="default" w:ascii="仿宋" w:hAnsi="仿宋" w:eastAsia="仿宋" w:cs="仿宋"/>
          <w:sz w:val="32"/>
          <w:szCs w:val="32"/>
        </w:rPr>
      </w:pPr>
      <w:r>
        <w:rPr>
          <w:rFonts w:hint="default" w:ascii="仿宋" w:hAnsi="仿宋" w:eastAsia="仿宋" w:cs="仿宋"/>
          <w:sz w:val="28"/>
          <w:szCs w:val="28"/>
        </w:rPr>
        <w:t>这让我意识到，在当前的AI编程模式下，果断在“细节泥潭”中切断AI依赖转为人工接管，才是把控开发节奏的关键。</w:t>
      </w:r>
    </w:p>
    <w:p w14:paraId="1285C329">
      <w:pPr>
        <w:keepNext w:val="0"/>
        <w:keepLines w:val="0"/>
        <w:pageBreakBefore w:val="0"/>
        <w:widowControl w:val="0"/>
        <w:kinsoku/>
        <w:wordWrap/>
        <w:overflowPunct/>
        <w:topLinePunct w:val="0"/>
        <w:autoSpaceDE/>
        <w:autoSpaceDN/>
        <w:bidi w:val="0"/>
        <w:adjustRightInd/>
        <w:snapToGrid/>
        <w:textAlignment w:val="auto"/>
        <w:outlineLvl w:val="1"/>
        <w:rPr>
          <w:rFonts w:hint="default" w:ascii="Arial" w:hAnsi="Arial" w:eastAsia="黑体" w:cs="宋体"/>
          <w:b/>
          <w:kern w:val="2"/>
          <w:sz w:val="32"/>
          <w:szCs w:val="36"/>
          <w:lang w:val="en-US" w:eastAsia="zh-CN" w:bidi="ar-SA"/>
        </w:rPr>
      </w:pPr>
      <w:r>
        <w:rPr>
          <w:rFonts w:hint="default" w:ascii="Arial" w:hAnsi="Arial" w:eastAsia="黑体" w:cs="宋体"/>
          <w:b/>
          <w:kern w:val="2"/>
          <w:sz w:val="32"/>
          <w:szCs w:val="36"/>
          <w:lang w:val="en-US" w:eastAsia="zh-CN" w:bidi="ar-SA"/>
        </w:rPr>
        <w:t>3.3</w:t>
      </w:r>
      <w:r>
        <w:rPr>
          <w:rFonts w:hint="eastAsia" w:ascii="Arial" w:hAnsi="Arial" w:eastAsia="黑体" w:cs="宋体"/>
          <w:b/>
          <w:kern w:val="2"/>
          <w:sz w:val="32"/>
          <w:szCs w:val="36"/>
          <w:lang w:val="en-US" w:eastAsia="zh-CN" w:bidi="ar-SA"/>
        </w:rPr>
        <w:t xml:space="preserve"> </w:t>
      </w:r>
      <w:r>
        <w:rPr>
          <w:rFonts w:hint="default" w:ascii="Arial" w:hAnsi="Arial" w:eastAsia="黑体" w:cs="宋体"/>
          <w:b/>
          <w:kern w:val="2"/>
          <w:sz w:val="32"/>
          <w:szCs w:val="36"/>
          <w:lang w:val="en-US" w:eastAsia="zh-CN" w:bidi="ar-SA"/>
        </w:rPr>
        <w:t>AI的质量取决于提问的质量</w:t>
      </w:r>
    </w:p>
    <w:p w14:paraId="71E76EE8">
      <w:pPr>
        <w:ind w:firstLine="560" w:firstLineChars="200"/>
        <w:rPr>
          <w:rFonts w:hint="default" w:ascii="仿宋" w:hAnsi="仿宋" w:eastAsia="仿宋" w:cs="仿宋"/>
          <w:sz w:val="28"/>
          <w:szCs w:val="28"/>
        </w:rPr>
      </w:pPr>
      <w:r>
        <w:rPr>
          <w:rFonts w:hint="default" w:ascii="仿宋" w:hAnsi="仿宋" w:eastAsia="仿宋" w:cs="仿宋"/>
          <w:sz w:val="28"/>
          <w:szCs w:val="28"/>
        </w:rPr>
        <w:t>在与大模型的密集交互中，我深刻体会到：AI产出代码的质量与准确度，完全取决于我输入提示词的质量。</w:t>
      </w:r>
    </w:p>
    <w:p w14:paraId="3C67D66B">
      <w:pPr>
        <w:ind w:firstLine="560" w:firstLineChars="200"/>
        <w:rPr>
          <w:rFonts w:hint="default" w:ascii="仿宋" w:hAnsi="仿宋" w:eastAsia="仿宋" w:cs="仿宋"/>
          <w:sz w:val="28"/>
          <w:szCs w:val="28"/>
        </w:rPr>
      </w:pPr>
      <w:r>
        <w:rPr>
          <w:rFonts w:hint="default" w:ascii="仿宋" w:hAnsi="仿宋" w:eastAsia="仿宋" w:cs="仿宋"/>
          <w:sz w:val="28"/>
          <w:szCs w:val="28"/>
        </w:rPr>
        <w:t>在项目初期，当我的描述过于宽泛或模糊时，AI往往会</w:t>
      </w:r>
      <w:r>
        <w:rPr>
          <w:rFonts w:hint="eastAsia" w:ascii="仿宋" w:hAnsi="仿宋" w:eastAsia="仿宋" w:cs="仿宋"/>
          <w:sz w:val="28"/>
          <w:szCs w:val="28"/>
          <w:lang w:val="en-US" w:eastAsia="zh-CN"/>
        </w:rPr>
        <w:t>无法理解相关要求</w:t>
      </w:r>
      <w:r>
        <w:rPr>
          <w:rFonts w:hint="default" w:ascii="仿宋" w:hAnsi="仿宋" w:eastAsia="仿宋" w:cs="仿宋"/>
          <w:sz w:val="28"/>
          <w:szCs w:val="28"/>
        </w:rPr>
        <w:t>，输出冗余且无法运行的废旧代码，或者自行脑补出偏离业务方向的逻辑。</w:t>
      </w:r>
    </w:p>
    <w:p w14:paraId="50A6F724">
      <w:pPr>
        <w:ind w:firstLine="560" w:firstLineChars="200"/>
        <w:rPr>
          <w:rFonts w:hint="default" w:ascii="仿宋" w:hAnsi="仿宋" w:eastAsia="仿宋" w:cs="仿宋"/>
          <w:sz w:val="28"/>
          <w:szCs w:val="28"/>
        </w:rPr>
      </w:pPr>
      <w:r>
        <w:rPr>
          <w:rFonts w:hint="default" w:ascii="仿宋" w:hAnsi="仿宋" w:eastAsia="仿宋" w:cs="仿宋"/>
          <w:sz w:val="28"/>
          <w:szCs w:val="28"/>
        </w:rPr>
        <w:t>随后我意识到，必须将“提示词工程”作为一项核心开发技能来对待。当我开始结构化地向AI提问——明确限定技术栈版本、提供关键的上下文关联代码，并清晰规定具体的入参出参及边界条件时，AI的表现立刻变得极其精准且聪明。</w:t>
      </w:r>
    </w:p>
    <w:p w14:paraId="2FA2B158">
      <w:pPr>
        <w:ind w:firstLine="560" w:firstLineChars="200"/>
        <w:rPr>
          <w:rFonts w:hint="default" w:ascii="仿宋" w:hAnsi="仿宋" w:eastAsia="仿宋" w:cs="仿宋"/>
          <w:sz w:val="28"/>
          <w:szCs w:val="28"/>
        </w:rPr>
      </w:pPr>
      <w:r>
        <w:rPr>
          <w:rFonts w:hint="default" w:ascii="仿宋" w:hAnsi="仿宋" w:eastAsia="仿宋" w:cs="仿宋"/>
          <w:sz w:val="28"/>
          <w:szCs w:val="28"/>
        </w:rPr>
        <w:t>这本质上要求开发者必须事先对整个项目的业务链路和系统架构拥有极其透彻的理解。只有当人类开发者心中已有清晰的蓝图与技术约束时，才能把模糊的业务需求转化为机器能听懂的严密逻辑，进而激发出AI最大的编程潜力。</w:t>
      </w:r>
    </w:p>
    <w:p w14:paraId="4DCA1FFA">
      <w:pPr>
        <w:keepNext w:val="0"/>
        <w:keepLines w:val="0"/>
        <w:pageBreakBefore w:val="0"/>
        <w:widowControl w:val="0"/>
        <w:kinsoku/>
        <w:wordWrap/>
        <w:overflowPunct/>
        <w:topLinePunct w:val="0"/>
        <w:autoSpaceDE/>
        <w:autoSpaceDN/>
        <w:bidi w:val="0"/>
        <w:adjustRightInd/>
        <w:snapToGrid/>
        <w:textAlignment w:val="auto"/>
        <w:outlineLvl w:val="1"/>
        <w:rPr>
          <w:rFonts w:hint="default" w:ascii="Arial" w:hAnsi="Arial" w:eastAsia="黑体" w:cs="宋体"/>
          <w:b/>
          <w:kern w:val="2"/>
          <w:sz w:val="32"/>
          <w:szCs w:val="36"/>
          <w:lang w:val="en-US" w:eastAsia="zh-CN" w:bidi="ar-SA"/>
        </w:rPr>
      </w:pPr>
      <w:r>
        <w:rPr>
          <w:rFonts w:hint="default" w:ascii="Arial" w:hAnsi="Arial" w:eastAsia="黑体" w:cs="宋体"/>
          <w:b/>
          <w:kern w:val="2"/>
          <w:sz w:val="32"/>
          <w:szCs w:val="36"/>
          <w:lang w:val="en-US" w:eastAsia="zh-CN" w:bidi="ar-SA"/>
        </w:rPr>
        <w:t>3.4</w:t>
      </w:r>
      <w:r>
        <w:rPr>
          <w:rFonts w:hint="eastAsia" w:ascii="Arial" w:hAnsi="Arial" w:eastAsia="黑体" w:cs="宋体"/>
          <w:b/>
          <w:kern w:val="2"/>
          <w:sz w:val="32"/>
          <w:szCs w:val="36"/>
          <w:lang w:val="en-US" w:eastAsia="zh-CN" w:bidi="ar-SA"/>
        </w:rPr>
        <w:t xml:space="preserve"> </w:t>
      </w:r>
      <w:r>
        <w:rPr>
          <w:rFonts w:hint="default" w:ascii="Arial" w:hAnsi="Arial" w:eastAsia="黑体" w:cs="宋体"/>
          <w:b/>
          <w:kern w:val="2"/>
          <w:sz w:val="32"/>
          <w:szCs w:val="36"/>
          <w:lang w:val="en-US" w:eastAsia="zh-CN" w:bidi="ar-SA"/>
        </w:rPr>
        <w:t>A</w:t>
      </w:r>
      <w:r>
        <w:rPr>
          <w:rFonts w:hint="eastAsia" w:ascii="Arial" w:hAnsi="Arial" w:eastAsia="黑体" w:cs="宋体"/>
          <w:b/>
          <w:kern w:val="2"/>
          <w:sz w:val="32"/>
          <w:szCs w:val="36"/>
          <w:lang w:val="en-US" w:eastAsia="zh-CN" w:bidi="ar-SA"/>
        </w:rPr>
        <w:t>I的灾难性遗忘与幻觉</w:t>
      </w:r>
    </w:p>
    <w:p w14:paraId="1F1C9AC9">
      <w:pPr>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由于当前大模型存在上下文窗口的限制，在长时间的连续对话中，我遭遇了AI严重的“灾难性遗忘”。</w:t>
      </w:r>
    </w:p>
    <w:p w14:paraId="34CE81F6">
      <w:pPr>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当代码讨论深入到几十个轮次后，AI会逐渐“遗忘”项目初期投喂给它的核心数据库表结构，导致生成的SQL语句字段错乱；更危险的是，它还会产生“幻觉”，一本正经地调用主流框架中根本不存在的方法，或者虚构出一些看似合理的错误接口。</w:t>
      </w:r>
    </w:p>
    <w:p w14:paraId="1D408050">
      <w:pPr>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这些踩坑经历让我意识到，绝对不能对AI的输出进行盲目的“闭眼复制”，必须始终保持高度的警惕并进行严格的代码审查。</w:t>
      </w:r>
    </w:p>
    <w:p w14:paraId="7FC0222B">
      <w:pPr>
        <w:ind w:firstLine="560" w:firstLineChars="200"/>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同时，这也倒逼我调整了与AI的协同策略：决不能试图让AI一次性输出一个完整的复杂项目，而是必须采用“先搭建宏观框架，再分拆独立模块，最后逐个注入具体逻辑”的渐进式迭代方法，并通过及时重置会话、</w:t>
      </w:r>
      <w:r>
        <w:rPr>
          <w:rFonts w:hint="default" w:ascii="仿宋" w:hAnsi="仿宋" w:eastAsia="仿宋" w:cs="仿宋"/>
          <w:sz w:val="28"/>
          <w:szCs w:val="28"/>
        </w:rPr>
        <w:t>重新投喂关键上下文等手段，来规避其遗忘和幻觉带来的开发风险。</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9C02B77"/>
    <w:rsid w:val="772C2D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34</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2026-04-24T12:59:04Z</dcterms:created>
  <dc:creator>HP</dc:creator>
  <cp:lastModifiedBy>初战的信仰(｡•̀ᴗ-)✧6</cp:lastModifiedBy>
  <dcterms:modified xsi:type="dcterms:W3CDTF">2026-04-24T13:35:18Z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eyJoZGlkIjoiYTM1NmU0MmY3ZmZjYjc3Yjc2M2MwZTkwYmQxZWU2NTUiLCJ1c2VySWQiOiIzODAzMTk2ODgifQ==</vt:lpwstr>
  </property>
  <property fmtid="{D5CDD505-2E9C-101B-9397-08002B2CF9AE}" pid="4" name="ICV">
    <vt:lpwstr>474827D6952A4A55B60E049DD1742B17_12</vt:lpwstr>
  </property>
</Properties>
</file>