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7E0" w:rsidRDefault="00A01662" w:rsidP="00A01662">
      <w:pPr>
        <w:ind w:left="2268" w:hanging="2268"/>
        <w:jc w:val="center"/>
      </w:pPr>
      <w:r>
        <w:t>(</w:t>
      </w:r>
      <w:r w:rsidR="002936E5">
        <w:t>NOEL</w:t>
      </w:r>
      <w:r>
        <w:t>)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>
        <w:t xml:space="preserve"> </w:t>
      </w:r>
      <w:r w:rsidR="002936E5">
        <w:t>Ça y est, c’est Noël !</w:t>
      </w:r>
      <w:r w:rsidR="00A01662">
        <w:t xml:space="preserve"> </w:t>
      </w:r>
      <w:r w:rsidR="002936E5">
        <w:t>Ça y est, c’est Noël, enfin !</w:t>
      </w:r>
      <w:r w:rsidR="00A01662">
        <w:t xml:space="preserve"> </w:t>
      </w:r>
      <w:r w:rsidR="002936E5">
        <w:t>Les vacances, les cadeaux, les chants de Noël…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>
        <w:t xml:space="preserve"> </w:t>
      </w:r>
      <w:r w:rsidR="002936E5">
        <w:t>Oui, mais ça veut aussi dire repas sans fin et excès en tous genres.</w:t>
      </w:r>
      <w:r w:rsidR="00A01662">
        <w:t xml:space="preserve"> </w:t>
      </w:r>
      <w:r w:rsidR="002936E5">
        <w:t>Allez, on vous dit comment ça se passe pour nous !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Ça y est, on y est, c’est la fin de l’année.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Noël et les fêtes, c’est surtout des repas qui n’en finissent pas, et avec toute la famille.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Tante</w:t>
      </w:r>
      <w:r w:rsidR="00A01662">
        <w:tab/>
      </w:r>
      <w:r w:rsidR="002936E5">
        <w:t>Oh, bonjour Simon !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Ah, salut Tata !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 xml:space="preserve">Evidemment, ça fait plaisir à tout le monde, </w:t>
      </w:r>
      <w:r w:rsidR="00A01662">
        <w:t xml:space="preserve"> </w:t>
      </w:r>
      <w:r w:rsidR="002936E5">
        <w:t>mais le marathon de la bouffe calorique pour un diabétique,</w:t>
      </w:r>
      <w:r w:rsidR="00A01662">
        <w:t xml:space="preserve"> </w:t>
      </w:r>
      <w:r w:rsidR="002936E5">
        <w:t>c’est pas l’idéal.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Il y a plusieurs techniques à adopter en fait, si on veut s’en sortir sans trop de dégâts niveau glycémie.</w:t>
      </w:r>
      <w:r w:rsidR="00A01662">
        <w:t xml:space="preserve"> </w:t>
      </w:r>
      <w:r w:rsidR="002936E5">
        <w:t>Le but, c’est de se faire plaisir quand même.</w:t>
      </w:r>
      <w:r w:rsidR="00A01662">
        <w:t xml:space="preserve"> </w:t>
      </w:r>
      <w:r w:rsidR="002936E5">
        <w:t>On va pas s’interdire tout, et laisser les plats passer sous notre nez</w:t>
      </w:r>
      <w:r w:rsidR="00A01662">
        <w:t xml:space="preserve">  </w:t>
      </w:r>
      <w:r w:rsidR="002936E5">
        <w:t>juste parce que notre pancréas ne fonctionne plus.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Tante</w:t>
      </w:r>
      <w:r w:rsidR="00A01662">
        <w:tab/>
      </w:r>
      <w:r w:rsidR="002936E5">
        <w:t>Ah bah, non, hé oh, pas avec ton diabète quand même.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Bah toi non plus, elle est folle tata !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Non, non, l’idée c’est surtout de ne pas se priver, mais d’essayer d’adapter au mieux, ses doses.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On va parler de nos expériences sous pompe, parce qu’on est tous les deux sous pompe.</w:t>
      </w:r>
      <w:r w:rsidR="00A01662">
        <w:t xml:space="preserve"> </w:t>
      </w:r>
    </w:p>
    <w:p w:rsidR="002936E5" w:rsidRDefault="002936E5" w:rsidP="00A01662">
      <w:pPr>
        <w:ind w:left="2268" w:hanging="2268"/>
      </w:pPr>
    </w:p>
    <w:p w:rsidR="002936E5" w:rsidRDefault="00A01662" w:rsidP="00A01662">
      <w:pPr>
        <w:ind w:left="2268" w:hanging="2268"/>
      </w:pPr>
      <w:r>
        <w:t>??</w:t>
      </w:r>
      <w:r>
        <w:tab/>
      </w:r>
      <w:r w:rsidR="002936E5">
        <w:t xml:space="preserve">Il y a le fameux bolus duo et le bolus carré, </w:t>
      </w:r>
      <w:r>
        <w:t xml:space="preserve"> </w:t>
      </w:r>
      <w:r w:rsidR="002936E5">
        <w:t>que tu peux trouver dans les fonctions de bolus.</w:t>
      </w:r>
    </w:p>
    <w:p w:rsidR="00311597" w:rsidRDefault="00311597" w:rsidP="00A01662">
      <w:pPr>
        <w:ind w:left="2268" w:hanging="2268"/>
      </w:pPr>
    </w:p>
    <w:p w:rsidR="00311597" w:rsidRDefault="00311597" w:rsidP="00A01662">
      <w:pPr>
        <w:ind w:left="2268" w:hanging="2268"/>
      </w:pPr>
      <w:r>
        <w:t>C</w:t>
      </w:r>
      <w:r w:rsidR="00A01662">
        <w:tab/>
      </w:r>
      <w:r>
        <w:t>y a le bolus duo, et le bolus carré.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En fonction de la pompe que t’as, les petites icônes ou alors l’appellation peut changer, mais en gros, l’idée, ça reste l</w:t>
      </w:r>
      <w:r>
        <w:t>a</w:t>
      </w:r>
      <w:r w:rsidR="002936E5">
        <w:t xml:space="preserve"> même.</w:t>
      </w:r>
    </w:p>
    <w:p w:rsidR="00A01662" w:rsidRDefault="00A01662" w:rsidP="00A01662">
      <w:pPr>
        <w:ind w:left="2268" w:hanging="2268"/>
      </w:pPr>
    </w:p>
    <w:p w:rsidR="00AD502B" w:rsidRDefault="00311597" w:rsidP="00A01662">
      <w:pPr>
        <w:ind w:left="2268" w:hanging="2268"/>
      </w:pPr>
      <w:r>
        <w:t>C</w:t>
      </w:r>
      <w:r w:rsidR="00A01662">
        <w:tab/>
      </w:r>
      <w:r w:rsidR="002936E5">
        <w:t>Pour un bolus dit classique, tu mets la dose que tu veux, et la totalité est diffusée tout de suite.</w:t>
      </w:r>
      <w:r w:rsidR="00A01662">
        <w:t xml:space="preserve"> </w:t>
      </w:r>
      <w:r w:rsidR="002936E5">
        <w:t>Pour le bolus carré, tu indiques la dose que tu veux,</w:t>
      </w:r>
      <w:r w:rsidR="00A01662">
        <w:t xml:space="preserve"> </w:t>
      </w:r>
      <w:r w:rsidR="002936E5">
        <w:t>mais tu indiques aussi la durée</w:t>
      </w:r>
      <w:r w:rsidR="007E61E4">
        <w:t xml:space="preserve"> de diffusion, par exemple, une heure.</w:t>
      </w:r>
      <w:r w:rsidR="00A01662">
        <w:t xml:space="preserve"> </w:t>
      </w:r>
      <w:r w:rsidR="007E61E4">
        <w:t>Accrochez-vous, j’arrive maintenant au bolus duo.</w:t>
      </w:r>
      <w:r w:rsidR="00A01662">
        <w:t xml:space="preserve"> </w:t>
      </w:r>
      <w:r w:rsidR="007E61E4">
        <w:t>C’est un mélange du bolus classique et du bolus carré.</w:t>
      </w:r>
      <w:r w:rsidR="00A01662">
        <w:t xml:space="preserve"> </w:t>
      </w:r>
      <w:r w:rsidR="007E61E4">
        <w:t>Donc pour ce bolus, tu indiques d’abord la dose totale que tu veux envoyer.</w:t>
      </w:r>
      <w:r w:rsidR="00A01662">
        <w:t xml:space="preserve"> </w:t>
      </w:r>
      <w:r w:rsidR="003C7959">
        <w:t>Puis après, la durée de diffusion.</w:t>
      </w:r>
      <w:r w:rsidR="00A01662">
        <w:t xml:space="preserve"> </w:t>
      </w:r>
      <w:r w:rsidR="003C7959">
        <w:t>Une partie tout de suite, et une partie dans le laps de temps indiqué.</w:t>
      </w:r>
      <w:r w:rsidR="00A01662">
        <w:t xml:space="preserve"> </w:t>
      </w:r>
      <w:r w:rsidR="00AD502B">
        <w:t>Là, je vous ai perdus, non ?</w:t>
      </w:r>
    </w:p>
    <w:p w:rsidR="00311597" w:rsidRDefault="00311597" w:rsidP="00A01662">
      <w:pPr>
        <w:ind w:left="2268" w:hanging="2268"/>
      </w:pPr>
    </w:p>
    <w:p w:rsidR="00AD502B" w:rsidRDefault="00311597" w:rsidP="00A01662">
      <w:pPr>
        <w:ind w:left="2268" w:hanging="2268"/>
      </w:pPr>
      <w:r>
        <w:t>S</w:t>
      </w:r>
      <w:r w:rsidR="00A01662">
        <w:tab/>
      </w:r>
      <w:r w:rsidR="00AD502B">
        <w:t>Moi, oui !</w:t>
      </w:r>
    </w:p>
    <w:p w:rsidR="00F039DF" w:rsidRDefault="00F039DF" w:rsidP="00A01662">
      <w:pPr>
        <w:ind w:left="2268" w:hanging="2268"/>
      </w:pPr>
    </w:p>
    <w:p w:rsidR="00B01232" w:rsidRDefault="00A01662" w:rsidP="00A01662">
      <w:pPr>
        <w:ind w:left="2268" w:hanging="2268"/>
      </w:pPr>
      <w:r>
        <w:t>??</w:t>
      </w:r>
      <w:r>
        <w:tab/>
      </w:r>
      <w:r w:rsidR="00B01232">
        <w:t>On va le faire plus concret avec un exemple.</w:t>
      </w:r>
      <w:r>
        <w:t xml:space="preserve"> </w:t>
      </w:r>
      <w:r w:rsidR="00B01232">
        <w:t>J’ai envie de faire 10 unités, parce que j’ai un gros repas qui m’attend.</w:t>
      </w:r>
      <w:r>
        <w:t xml:space="preserve"> </w:t>
      </w:r>
      <w:r w:rsidR="00B01232">
        <w:t>Et un repas qui va durer environ 3 heures et demi.</w:t>
      </w:r>
      <w:r>
        <w:t xml:space="preserve"> </w:t>
      </w:r>
      <w:r w:rsidR="00B01232">
        <w:t xml:space="preserve">Et </w:t>
      </w:r>
      <w:r w:rsidR="00B01232">
        <w:lastRenderedPageBreak/>
        <w:t>surtout, je suis en angoisse totale parce que je suis assis à côté de tata Jeanine.</w:t>
      </w:r>
      <w:r>
        <w:t xml:space="preserve"> </w:t>
      </w:r>
      <w:r w:rsidR="00B01232">
        <w:t>Je choisis de diffuser tout de suite 5 unités, histoire de combler le début du repas.</w:t>
      </w:r>
      <w:r>
        <w:t xml:space="preserve"> </w:t>
      </w:r>
      <w:r w:rsidR="00B01232">
        <w:t>Et ensuite, pour les 5 unités restantes, je choisis de les diffuser pendant les 3 heures 30 du repas.</w:t>
      </w:r>
    </w:p>
    <w:p w:rsidR="00A01662" w:rsidRDefault="00A01662" w:rsidP="00A01662">
      <w:pPr>
        <w:ind w:left="2268" w:hanging="2268"/>
      </w:pPr>
    </w:p>
    <w:p w:rsidR="00B01232" w:rsidRDefault="00311597" w:rsidP="00A01662">
      <w:pPr>
        <w:ind w:left="2268" w:hanging="2268"/>
      </w:pPr>
      <w:r>
        <w:t>C</w:t>
      </w:r>
      <w:r w:rsidR="00A01662">
        <w:tab/>
      </w:r>
      <w:r w:rsidR="00B01232">
        <w:t>Autre astuce que j’utilise aussi de mon côté, c’est de faire une dose par plat.</w:t>
      </w:r>
      <w:r w:rsidR="00A01662">
        <w:t xml:space="preserve"> </w:t>
      </w:r>
      <w:r w:rsidR="00B01232">
        <w:t>Du coup, ça dépend de ce que je mange en gros.</w:t>
      </w:r>
      <w:r w:rsidR="00A01662">
        <w:t xml:space="preserve"> </w:t>
      </w:r>
      <w:r w:rsidR="00B01232">
        <w:t>Mais il y a l’entrée, le plat, le 2</w:t>
      </w:r>
      <w:r w:rsidR="00B01232" w:rsidRPr="00B01232">
        <w:rPr>
          <w:vertAlign w:val="superscript"/>
        </w:rPr>
        <w:t>ème</w:t>
      </w:r>
      <w:r w:rsidR="00B01232">
        <w:t xml:space="preserve"> plat, voire le 3</w:t>
      </w:r>
      <w:r w:rsidR="00B01232" w:rsidRPr="00B01232">
        <w:rPr>
          <w:vertAlign w:val="superscript"/>
        </w:rPr>
        <w:t>ème</w:t>
      </w:r>
      <w:r w:rsidR="00B01232">
        <w:t xml:space="preserve"> plat…et le dessert.</w:t>
      </w:r>
    </w:p>
    <w:p w:rsidR="00A01662" w:rsidRDefault="00A01662" w:rsidP="00A01662">
      <w:pPr>
        <w:ind w:left="2268" w:hanging="2268"/>
      </w:pPr>
    </w:p>
    <w:p w:rsidR="00220F94" w:rsidRDefault="00311597" w:rsidP="00A01662">
      <w:pPr>
        <w:ind w:left="2268" w:hanging="2268"/>
      </w:pPr>
      <w:r>
        <w:t>S</w:t>
      </w:r>
      <w:r w:rsidR="00A01662">
        <w:tab/>
      </w:r>
      <w:r w:rsidR="006966E1">
        <w:t>Le principe de l’insuline, c’est quand même de pas faire monter trop haut la glycémie.</w:t>
      </w:r>
      <w:r w:rsidR="00A01662">
        <w:t xml:space="preserve"> </w:t>
      </w:r>
      <w:r w:rsidR="006966E1">
        <w:t>Donc le bolus d’après-coup, c’est franchement pas l’idéal.</w:t>
      </w:r>
      <w:r w:rsidR="00A01662">
        <w:t xml:space="preserve"> </w:t>
      </w:r>
      <w:r w:rsidR="006966E1">
        <w:t>On sait tous combien c’est galère de redescendre, une fois qu’on a atteint la case « hyper » !</w:t>
      </w:r>
      <w:r w:rsidR="00A01662">
        <w:t xml:space="preserve"> </w:t>
      </w:r>
      <w:r w:rsidR="00220F94">
        <w:t>Avec les piqûres, c’est possible aussi.</w:t>
      </w:r>
      <w:r w:rsidR="00A01662">
        <w:t xml:space="preserve"> </w:t>
      </w:r>
      <w:r w:rsidR="00220F94">
        <w:t>Forcément c’est plus contraignant, parce que ça demande de se faire plusieurs piqûres par repas, mais il faut ce qu’il faut.</w:t>
      </w:r>
    </w:p>
    <w:p w:rsidR="006966E1" w:rsidRDefault="006966E1" w:rsidP="00A01662">
      <w:pPr>
        <w:ind w:left="2268" w:hanging="2268"/>
      </w:pPr>
    </w:p>
    <w:p w:rsidR="00220F94" w:rsidRDefault="00A01662" w:rsidP="00A01662">
      <w:pPr>
        <w:ind w:left="2268" w:hanging="2268"/>
      </w:pPr>
      <w:r>
        <w:t>??</w:t>
      </w:r>
      <w:r>
        <w:tab/>
      </w:r>
      <w:r w:rsidR="00220F94">
        <w:t>Le mieux, c’est d’en faire au moins 2.</w:t>
      </w:r>
      <w:r>
        <w:t xml:space="preserve"> </w:t>
      </w:r>
      <w:r w:rsidR="00220F94">
        <w:t>Une au début du repas, et puis une à la fin, vers le dessert, comme si c’était une collation.</w:t>
      </w:r>
    </w:p>
    <w:p w:rsidR="00A01662" w:rsidRDefault="00A01662" w:rsidP="00A01662">
      <w:pPr>
        <w:ind w:left="2268" w:hanging="2268"/>
      </w:pPr>
    </w:p>
    <w:p w:rsidR="00797932" w:rsidRDefault="00311597" w:rsidP="00A01662">
      <w:pPr>
        <w:ind w:left="2268" w:hanging="2268"/>
      </w:pPr>
      <w:r>
        <w:t>C</w:t>
      </w:r>
      <w:r w:rsidR="00A01662">
        <w:tab/>
      </w:r>
      <w:r w:rsidR="00220F94">
        <w:t>Évidemment, on peut compter ses glucides avec l’IF.</w:t>
      </w:r>
      <w:r w:rsidR="00A01662">
        <w:t xml:space="preserve"> </w:t>
      </w:r>
      <w:r w:rsidR="00797932">
        <w:t>L’insulinothérapie fonctionnelle.</w:t>
      </w:r>
    </w:p>
    <w:p w:rsidR="00B01232" w:rsidRDefault="00B01232" w:rsidP="00A01662">
      <w:pPr>
        <w:ind w:left="2268" w:hanging="2268"/>
      </w:pPr>
    </w:p>
    <w:p w:rsidR="00797932" w:rsidRDefault="00A01662" w:rsidP="00A01662">
      <w:pPr>
        <w:ind w:left="2268" w:hanging="2268"/>
      </w:pPr>
      <w:r>
        <w:t>??</w:t>
      </w:r>
      <w:r>
        <w:tab/>
      </w:r>
      <w:r w:rsidR="00797932">
        <w:t>Mais dans ce genre de repas, c’est assez difficile.</w:t>
      </w:r>
      <w:r>
        <w:t xml:space="preserve"> </w:t>
      </w:r>
      <w:r w:rsidR="00797932">
        <w:t>Donc pas de pression, on fait au mieux.</w:t>
      </w:r>
    </w:p>
    <w:p w:rsidR="00A01662" w:rsidRDefault="00A01662" w:rsidP="00A01662">
      <w:pPr>
        <w:ind w:left="2268" w:hanging="2268"/>
        <w:rPr>
          <w:highlight w:val="yellow"/>
        </w:rPr>
      </w:pPr>
    </w:p>
    <w:p w:rsidR="00EE4BB7" w:rsidRPr="00311597" w:rsidRDefault="00311597" w:rsidP="00A01662">
      <w:pPr>
        <w:ind w:left="2268" w:hanging="2268"/>
        <w:rPr>
          <w:highlight w:val="yellow"/>
        </w:rPr>
      </w:pPr>
      <w:r w:rsidRPr="00311597">
        <w:rPr>
          <w:highlight w:val="yellow"/>
        </w:rPr>
        <w:t>C + S</w:t>
      </w:r>
      <w:r w:rsidR="00A01662">
        <w:rPr>
          <w:highlight w:val="yellow"/>
        </w:rPr>
        <w:tab/>
      </w:r>
      <w:r w:rsidR="00797932" w:rsidRPr="00311597">
        <w:rPr>
          <w:highlight w:val="yellow"/>
        </w:rPr>
        <w:t>Bonne chance !</w:t>
      </w:r>
      <w:r w:rsidR="003819DD">
        <w:rPr>
          <w:highlight w:val="yellow"/>
        </w:rPr>
        <w:t xml:space="preserve"> </w:t>
      </w:r>
      <w:r w:rsidR="00797932" w:rsidRPr="00311597">
        <w:rPr>
          <w:highlight w:val="yellow"/>
        </w:rPr>
        <w:t>Non, on déconne, c’est juste une question d’anticipation et de bon sens.</w:t>
      </w:r>
      <w:r w:rsidR="00A01662">
        <w:rPr>
          <w:highlight w:val="yellow"/>
        </w:rPr>
        <w:t xml:space="preserve"> </w:t>
      </w:r>
      <w:r w:rsidR="00797932" w:rsidRPr="00311597">
        <w:rPr>
          <w:highlight w:val="yellow"/>
        </w:rPr>
        <w:t>Si on mange plus, on fait plus d’insuline.</w:t>
      </w:r>
      <w:r w:rsidR="00A01662">
        <w:rPr>
          <w:highlight w:val="yellow"/>
        </w:rPr>
        <w:t xml:space="preserve"> </w:t>
      </w:r>
      <w:r w:rsidR="00EE4BB7" w:rsidRPr="00311597">
        <w:rPr>
          <w:highlight w:val="yellow"/>
        </w:rPr>
        <w:t>Et puis moi je vous rassure, je ne suis pas franchement la rigueur incarnée pour calculer les glucides.</w:t>
      </w:r>
    </w:p>
    <w:p w:rsidR="00A01662" w:rsidRDefault="00A01662" w:rsidP="00A01662">
      <w:pPr>
        <w:ind w:left="2268" w:hanging="2268"/>
        <w:rPr>
          <w:highlight w:val="yellow"/>
        </w:rPr>
      </w:pPr>
    </w:p>
    <w:p w:rsidR="00EE4BB7" w:rsidRPr="00311597" w:rsidRDefault="00311597" w:rsidP="00A01662">
      <w:pPr>
        <w:ind w:left="2268" w:hanging="2268"/>
        <w:rPr>
          <w:highlight w:val="yellow"/>
        </w:rPr>
      </w:pPr>
      <w:r w:rsidRPr="00311597">
        <w:rPr>
          <w:highlight w:val="yellow"/>
        </w:rPr>
        <w:t>S</w:t>
      </w:r>
      <w:r w:rsidR="00A01662">
        <w:rPr>
          <w:highlight w:val="yellow"/>
        </w:rPr>
        <w:tab/>
      </w:r>
      <w:r w:rsidR="00EE4BB7" w:rsidRPr="00311597">
        <w:rPr>
          <w:highlight w:val="yellow"/>
        </w:rPr>
        <w:t>Heu, moi non plus !</w:t>
      </w:r>
    </w:p>
    <w:p w:rsidR="00A01662" w:rsidRDefault="00A01662" w:rsidP="00A01662">
      <w:pPr>
        <w:ind w:left="2268" w:hanging="2268"/>
        <w:rPr>
          <w:highlight w:val="yellow"/>
        </w:rPr>
      </w:pPr>
    </w:p>
    <w:p w:rsidR="00EE4BB7" w:rsidRDefault="00311597" w:rsidP="00A01662">
      <w:pPr>
        <w:ind w:left="2268" w:hanging="2268"/>
      </w:pPr>
      <w:r w:rsidRPr="00311597">
        <w:rPr>
          <w:highlight w:val="yellow"/>
        </w:rPr>
        <w:t>C</w:t>
      </w:r>
      <w:r w:rsidR="00A01662">
        <w:rPr>
          <w:highlight w:val="yellow"/>
        </w:rPr>
        <w:tab/>
      </w:r>
      <w:r w:rsidR="00EE4BB7" w:rsidRPr="00311597">
        <w:rPr>
          <w:highlight w:val="yellow"/>
        </w:rPr>
        <w:t>Je fais une sorte d’IF un peu personnalisé, on va dire.</w:t>
      </w:r>
    </w:p>
    <w:p w:rsidR="00A01662" w:rsidRDefault="00A01662" w:rsidP="00A01662">
      <w:pPr>
        <w:ind w:left="2268" w:hanging="2268"/>
      </w:pPr>
    </w:p>
    <w:p w:rsidR="00EE4BB7" w:rsidRDefault="00311597" w:rsidP="00A01662">
      <w:pPr>
        <w:ind w:left="2268" w:hanging="2268"/>
      </w:pPr>
      <w:r>
        <w:t>S</w:t>
      </w:r>
      <w:r w:rsidR="00A01662">
        <w:tab/>
      </w:r>
      <w:r w:rsidR="00EE4BB7">
        <w:t>Faut se méfier aussi, car la glycémie peut monter plus tard, même dans la nuit si jamais le repas s’est trop éternisé.</w:t>
      </w:r>
      <w:r w:rsidR="00A01662">
        <w:t xml:space="preserve"> </w:t>
      </w:r>
      <w:r w:rsidR="00EE4BB7">
        <w:t>Et en plus, comme c’est généralement plutôt gras, on ne va pas se mentir.</w:t>
      </w:r>
    </w:p>
    <w:p w:rsidR="00EE4BB7" w:rsidRDefault="00EE4BB7" w:rsidP="00A01662">
      <w:pPr>
        <w:ind w:left="2268" w:hanging="2268"/>
      </w:pPr>
    </w:p>
    <w:p w:rsidR="00EE4BB7" w:rsidRDefault="00311597" w:rsidP="00A01662">
      <w:pPr>
        <w:ind w:left="2268" w:hanging="2268"/>
      </w:pPr>
      <w:r>
        <w:t>Tante</w:t>
      </w:r>
      <w:r w:rsidR="00A01662">
        <w:tab/>
      </w:r>
      <w:r>
        <w:t xml:space="preserve"> </w:t>
      </w:r>
      <w:r w:rsidR="00EE4BB7">
        <w:t>Il manque peut-être un peu de beurre là.</w:t>
      </w:r>
    </w:p>
    <w:p w:rsidR="007A3F5C" w:rsidRDefault="007A3F5C" w:rsidP="00A01662">
      <w:pPr>
        <w:ind w:left="2268" w:hanging="2268"/>
      </w:pPr>
    </w:p>
    <w:p w:rsidR="007A3F5C" w:rsidRDefault="00311597" w:rsidP="00A01662">
      <w:pPr>
        <w:ind w:left="2268" w:hanging="2268"/>
      </w:pPr>
      <w:r>
        <w:t>S</w:t>
      </w:r>
      <w:r w:rsidR="00A01662">
        <w:tab/>
      </w:r>
      <w:r w:rsidR="007A3F5C">
        <w:t>Ça ralentit la digestion des glucides, et le glucose continue de monter dans le sang un peu plus tard.</w:t>
      </w:r>
      <w:r w:rsidR="00A01662">
        <w:t xml:space="preserve"> </w:t>
      </w:r>
      <w:r w:rsidR="007A3F5C">
        <w:t xml:space="preserve">Et oui, </w:t>
      </w:r>
      <w:proofErr w:type="spellStart"/>
      <w:r w:rsidR="007A3F5C">
        <w:t>Bim</w:t>
      </w:r>
      <w:proofErr w:type="spellEnd"/>
      <w:r w:rsidR="007A3F5C">
        <w:t>, l’air de rien, je viens de vous parler de l’assimilation des glucides.</w:t>
      </w:r>
    </w:p>
    <w:p w:rsidR="00A01662" w:rsidRDefault="00A01662" w:rsidP="00A01662">
      <w:pPr>
        <w:ind w:left="2268" w:hanging="2268"/>
      </w:pPr>
    </w:p>
    <w:p w:rsidR="00311597" w:rsidRDefault="00311597" w:rsidP="00A01662">
      <w:pPr>
        <w:ind w:left="2268" w:hanging="2268"/>
      </w:pPr>
      <w:r>
        <w:t>C</w:t>
      </w:r>
      <w:r w:rsidR="00A01662">
        <w:tab/>
      </w:r>
      <w:r w:rsidR="007A3F5C">
        <w:t>Bon allez, on arrête parce que moi, je m’en fiche.</w:t>
      </w:r>
      <w:r w:rsidR="00A01662">
        <w:t xml:space="preserve"> </w:t>
      </w:r>
      <w:r w:rsidR="007A3F5C">
        <w:t>Et puis quand même, le plus important, c’est quand même de se faire plaisir.</w:t>
      </w:r>
      <w:r w:rsidR="00A01662">
        <w:t xml:space="preserve"> </w:t>
      </w:r>
      <w:r w:rsidR="007A3F5C">
        <w:t>Noël, c’est pas tous les jours.</w:t>
      </w:r>
      <w:r w:rsidR="00A01662">
        <w:t xml:space="preserve"> </w:t>
      </w:r>
      <w:r w:rsidR="007A3F5C">
        <w:t>Alors nous, on vous souhaite de bonnes fêtes de fin d’année, un bon Noël et un joyeux réveillon !</w:t>
      </w:r>
      <w:r w:rsidR="00A01662">
        <w:t xml:space="preserve"> </w:t>
      </w:r>
      <w:r w:rsidR="007A3F5C">
        <w:t>Mangez bien, soyez gâtés !</w:t>
      </w:r>
      <w:r w:rsidR="00A01662">
        <w:t xml:space="preserve"> </w:t>
      </w:r>
      <w:r w:rsidR="007A3F5C">
        <w:t>Et nous, on vous dit à la prochaine : Salut !</w:t>
      </w:r>
    </w:p>
    <w:sectPr w:rsidR="00311597" w:rsidSect="00A01662">
      <w:pgSz w:w="11900" w:h="16840"/>
      <w:pgMar w:top="568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6E5"/>
    <w:rsid w:val="0021795D"/>
    <w:rsid w:val="00220F94"/>
    <w:rsid w:val="002936E5"/>
    <w:rsid w:val="00311597"/>
    <w:rsid w:val="003819DD"/>
    <w:rsid w:val="003C7959"/>
    <w:rsid w:val="00542E82"/>
    <w:rsid w:val="005B5967"/>
    <w:rsid w:val="006966E1"/>
    <w:rsid w:val="00797932"/>
    <w:rsid w:val="007A3F5C"/>
    <w:rsid w:val="007E61E4"/>
    <w:rsid w:val="00A01662"/>
    <w:rsid w:val="00A467E0"/>
    <w:rsid w:val="00AD502B"/>
    <w:rsid w:val="00B01232"/>
    <w:rsid w:val="00C07ADF"/>
    <w:rsid w:val="00EE4BB7"/>
    <w:rsid w:val="00F039DF"/>
    <w:rsid w:val="00F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533346-D179-427B-8CC6-047E825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(NOEL)</vt:lpstr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(NOEL)</dc:title>
  <dc:subject/>
  <dc:creator>Utilisateur Microsoft Office</dc:creator>
  <cp:keywords/>
  <dc:description/>
  <cp:lastModifiedBy>Jean Dumont</cp:lastModifiedBy>
  <cp:revision>2</cp:revision>
  <dcterms:created xsi:type="dcterms:W3CDTF">2024-05-20T11:22:00Z</dcterms:created>
  <dcterms:modified xsi:type="dcterms:W3CDTF">2024-05-20T11:22:00Z</dcterms:modified>
</cp:coreProperties>
</file>