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CED22" w14:textId="77777777" w:rsidR="00640697" w:rsidRDefault="0046629E">
      <w:pPr>
        <w:jc w:val="center"/>
      </w:pPr>
      <w:bookmarkStart w:id="0" w:name="_Hlk73043826"/>
      <w:r>
        <w:rPr>
          <w:noProof/>
        </w:rPr>
        <w:drawing>
          <wp:inline distT="0" distB="0" distL="0" distR="0" wp14:anchorId="2F31FBC1" wp14:editId="2B93F5B4">
            <wp:extent cx="5133975" cy="828675"/>
            <wp:effectExtent l="0" t="0" r="9525" b="9525"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C520CC5" w14:textId="77777777" w:rsidR="00640697" w:rsidRDefault="0046629E">
      <w:pPr>
        <w:tabs>
          <w:tab w:val="left" w:pos="1260"/>
        </w:tabs>
        <w:spacing w:beforeLines="500" w:before="1560" w:afterLines="500" w:after="1560"/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本科毕业设计（论文）任务书</w:t>
      </w:r>
    </w:p>
    <w:tbl>
      <w:tblPr>
        <w:tblW w:w="4265" w:type="pct"/>
        <w:jc w:val="center"/>
        <w:tblLook w:val="04A0" w:firstRow="1" w:lastRow="0" w:firstColumn="1" w:lastColumn="0" w:noHBand="0" w:noVBand="1"/>
      </w:tblPr>
      <w:tblGrid>
        <w:gridCol w:w="1315"/>
        <w:gridCol w:w="7091"/>
      </w:tblGrid>
      <w:tr w:rsidR="00640697" w14:paraId="1663CDFF" w14:textId="77777777">
        <w:trPr>
          <w:jc w:val="center"/>
        </w:trPr>
        <w:tc>
          <w:tcPr>
            <w:tcW w:w="782" w:type="pct"/>
          </w:tcPr>
          <w:p w14:paraId="42C09142" w14:textId="77777777" w:rsidR="00640697" w:rsidRDefault="0046629E">
            <w:pPr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916F32" w14:textId="42DDCC96" w:rsidR="00640697" w:rsidRDefault="00785A18">
            <w:pPr>
              <w:jc w:val="center"/>
              <w:rPr>
                <w:rFonts w:ascii="宋体" w:hAnsi="宋体"/>
                <w:b/>
                <w:sz w:val="32"/>
                <w:szCs w:val="32"/>
              </w:rPr>
            </w:pPr>
            <w:r w:rsidRPr="00785A18">
              <w:rPr>
                <w:rFonts w:ascii="宋体" w:hAnsi="宋体" w:hint="eastAsia"/>
                <w:b/>
                <w:sz w:val="32"/>
                <w:szCs w:val="32"/>
              </w:rPr>
              <w:t>红外测温仪电路系统设计</w:t>
            </w:r>
          </w:p>
        </w:tc>
      </w:tr>
      <w:tr w:rsidR="00640697" w14:paraId="024E7D19" w14:textId="77777777">
        <w:trPr>
          <w:jc w:val="center"/>
        </w:trPr>
        <w:tc>
          <w:tcPr>
            <w:tcW w:w="782" w:type="pct"/>
          </w:tcPr>
          <w:p w14:paraId="0DE27ACB" w14:textId="77777777" w:rsidR="00640697" w:rsidRDefault="00640697">
            <w:pPr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7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D7857" w14:textId="51FE6338" w:rsidR="00640697" w:rsidRPr="002210AD" w:rsidRDefault="00640697">
            <w:pPr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</w:tbl>
    <w:p w14:paraId="1821D33E" w14:textId="77777777" w:rsidR="00640697" w:rsidRDefault="00640697">
      <w:pPr>
        <w:ind w:firstLineChars="1300" w:firstLine="2730"/>
      </w:pPr>
    </w:p>
    <w:p w14:paraId="64B1BCFA" w14:textId="77777777" w:rsidR="00640697" w:rsidRDefault="0064069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640697" w14:paraId="2C506808" w14:textId="77777777">
        <w:trPr>
          <w:jc w:val="center"/>
        </w:trPr>
        <w:tc>
          <w:tcPr>
            <w:tcW w:w="2232" w:type="dxa"/>
            <w:vAlign w:val="center"/>
          </w:tcPr>
          <w:p w14:paraId="11ABB04B" w14:textId="77777777" w:rsidR="00640697" w:rsidRDefault="0046629E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 w14:paraId="0296EF30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62B1EB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小三宋体居中</w:t>
            </w:r>
          </w:p>
        </w:tc>
      </w:tr>
      <w:tr w:rsidR="00640697" w14:paraId="71B7A692" w14:textId="77777777">
        <w:trPr>
          <w:jc w:val="center"/>
        </w:trPr>
        <w:tc>
          <w:tcPr>
            <w:tcW w:w="2232" w:type="dxa"/>
            <w:vAlign w:val="center"/>
          </w:tcPr>
          <w:p w14:paraId="23B3B56D" w14:textId="77777777" w:rsidR="00640697" w:rsidRDefault="0046629E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 w14:paraId="4043EB1E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FB38C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小三宋体居中</w:t>
            </w:r>
          </w:p>
        </w:tc>
      </w:tr>
      <w:tr w:rsidR="00640697" w14:paraId="1B85A21C" w14:textId="77777777">
        <w:trPr>
          <w:jc w:val="center"/>
        </w:trPr>
        <w:tc>
          <w:tcPr>
            <w:tcW w:w="2232" w:type="dxa"/>
            <w:vAlign w:val="center"/>
          </w:tcPr>
          <w:p w14:paraId="2D7E2F65" w14:textId="77777777" w:rsidR="00640697" w:rsidRDefault="0046629E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 w14:paraId="5CECEF03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A1E36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小三宋体居中</w:t>
            </w:r>
          </w:p>
        </w:tc>
      </w:tr>
      <w:tr w:rsidR="00640697" w14:paraId="2415295D" w14:textId="77777777">
        <w:trPr>
          <w:jc w:val="center"/>
        </w:trPr>
        <w:tc>
          <w:tcPr>
            <w:tcW w:w="2232" w:type="dxa"/>
            <w:vAlign w:val="center"/>
          </w:tcPr>
          <w:p w14:paraId="70A8D141" w14:textId="77777777" w:rsidR="00640697" w:rsidRDefault="0046629E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 w14:paraId="17709696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4DC897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小三宋体居中</w:t>
            </w:r>
          </w:p>
        </w:tc>
      </w:tr>
      <w:tr w:rsidR="00640697" w14:paraId="43B61FEF" w14:textId="77777777">
        <w:trPr>
          <w:jc w:val="center"/>
        </w:trPr>
        <w:tc>
          <w:tcPr>
            <w:tcW w:w="2232" w:type="dxa"/>
            <w:vAlign w:val="center"/>
          </w:tcPr>
          <w:p w14:paraId="5AE0ACD3" w14:textId="77777777" w:rsidR="00640697" w:rsidRDefault="0046629E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 w14:paraId="785304E6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EFDB20" w14:textId="5BBABFC2" w:rsidR="00640697" w:rsidRDefault="00BF2697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罗福亚</w:t>
            </w:r>
          </w:p>
        </w:tc>
      </w:tr>
      <w:tr w:rsidR="00640697" w14:paraId="116A81E6" w14:textId="77777777">
        <w:trPr>
          <w:jc w:val="center"/>
        </w:trPr>
        <w:tc>
          <w:tcPr>
            <w:tcW w:w="2232" w:type="dxa"/>
            <w:vAlign w:val="center"/>
          </w:tcPr>
          <w:p w14:paraId="3CF3EE57" w14:textId="77777777" w:rsidR="00640697" w:rsidRDefault="0046629E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</w:tcPr>
          <w:p w14:paraId="750B4343" w14:textId="77777777" w:rsidR="00640697" w:rsidRDefault="0046629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20625E" w14:textId="646C3049" w:rsidR="00640697" w:rsidRDefault="00BF2697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讲师</w:t>
            </w:r>
          </w:p>
        </w:tc>
      </w:tr>
    </w:tbl>
    <w:p w14:paraId="3E060E8D" w14:textId="77777777" w:rsidR="00640697" w:rsidRDefault="00640697"/>
    <w:p w14:paraId="09690155" w14:textId="7964676D" w:rsidR="00640697" w:rsidRDefault="0046629E">
      <w:pPr>
        <w:spacing w:beforeLines="400" w:before="1248"/>
        <w:jc w:val="center"/>
        <w:rPr>
          <w:rFonts w:ascii="宋体" w:hAnsi="宋体"/>
          <w:sz w:val="24"/>
        </w:rPr>
      </w:pPr>
      <w:r>
        <w:rPr>
          <w:rFonts w:hint="eastAsia"/>
          <w:sz w:val="32"/>
        </w:rPr>
        <w:t>20</w:t>
      </w:r>
      <w:r w:rsidR="00592022">
        <w:rPr>
          <w:sz w:val="32"/>
        </w:rPr>
        <w:t>25</w:t>
      </w:r>
      <w:r>
        <w:rPr>
          <w:rFonts w:hint="eastAsia"/>
          <w:sz w:val="32"/>
        </w:rPr>
        <w:t>年</w:t>
      </w:r>
      <w:r w:rsidR="00592022">
        <w:rPr>
          <w:sz w:val="32"/>
        </w:rPr>
        <w:t xml:space="preserve">  </w:t>
      </w:r>
      <w:r>
        <w:rPr>
          <w:rFonts w:hint="eastAsia"/>
          <w:sz w:val="32"/>
        </w:rPr>
        <w:t>月</w:t>
      </w:r>
      <w:r w:rsidR="00592022">
        <w:rPr>
          <w:sz w:val="32"/>
        </w:rPr>
        <w:t xml:space="preserve">  </w:t>
      </w:r>
      <w:r>
        <w:rPr>
          <w:rFonts w:hint="eastAsia"/>
          <w:sz w:val="32"/>
        </w:rPr>
        <w:t>日</w:t>
      </w:r>
    </w:p>
    <w:p w14:paraId="1C64BFA5" w14:textId="77777777" w:rsidR="00640697" w:rsidRDefault="0046629E">
      <w:pPr>
        <w:jc w:val="center"/>
      </w:pPr>
      <w:r>
        <w:rPr>
          <w:sz w:val="32"/>
        </w:rPr>
        <w:br w:type="page"/>
      </w:r>
    </w:p>
    <w:p w14:paraId="6018E565" w14:textId="77777777" w:rsidR="00640697" w:rsidRDefault="0046629E">
      <w:pPr>
        <w:spacing w:line="480" w:lineRule="auto"/>
        <w:ind w:leftChars="22" w:left="766" w:hangingChars="300" w:hanging="720"/>
        <w:rPr>
          <w:sz w:val="24"/>
        </w:rPr>
      </w:pPr>
      <w:r>
        <w:rPr>
          <w:rFonts w:hint="eastAsia"/>
          <w:sz w:val="24"/>
        </w:rPr>
        <w:lastRenderedPageBreak/>
        <w:t>注：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、本任务书一式两份，一份院或系留存，一份发给学生，任务完成后附在</w:t>
      </w:r>
    </w:p>
    <w:p w14:paraId="36254655" w14:textId="77777777" w:rsidR="00640697" w:rsidRDefault="0046629E">
      <w:pPr>
        <w:spacing w:line="48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说明书内。</w:t>
      </w:r>
    </w:p>
    <w:p w14:paraId="4F080145" w14:textId="77777777" w:rsidR="00640697" w:rsidRDefault="0046629E">
      <w:pPr>
        <w:spacing w:line="480" w:lineRule="auto"/>
        <w:ind w:leftChars="228" w:left="719" w:hangingChars="100" w:hanging="24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、任务书均要求打印，打印字体和字号按照《本科生毕业设计（论文）统</w:t>
      </w:r>
    </w:p>
    <w:p w14:paraId="01259E78" w14:textId="77777777" w:rsidR="00640697" w:rsidRDefault="0046629E">
      <w:pPr>
        <w:spacing w:line="480" w:lineRule="auto"/>
        <w:ind w:leftChars="342" w:left="718"/>
      </w:pPr>
      <w:r>
        <w:rPr>
          <w:rFonts w:hint="eastAsia"/>
          <w:sz w:val="24"/>
        </w:rPr>
        <w:t>一格式的规定》执行。</w:t>
      </w:r>
    </w:p>
    <w:p w14:paraId="1B3D1260" w14:textId="77777777" w:rsidR="00640697" w:rsidRDefault="00640697"/>
    <w:p w14:paraId="10F6A9DF" w14:textId="77777777" w:rsidR="00640697" w:rsidRDefault="00640697"/>
    <w:p w14:paraId="61DF8971" w14:textId="77777777" w:rsidR="00640697" w:rsidRDefault="00640697"/>
    <w:p w14:paraId="57A8A9CD" w14:textId="77777777" w:rsidR="00640697" w:rsidRDefault="00640697"/>
    <w:p w14:paraId="7C86F549" w14:textId="77777777" w:rsidR="00640697" w:rsidRDefault="00640697"/>
    <w:p w14:paraId="607CED39" w14:textId="77777777" w:rsidR="00640697" w:rsidRDefault="00640697"/>
    <w:p w14:paraId="33A59FB7" w14:textId="77777777" w:rsidR="00640697" w:rsidRDefault="00640697"/>
    <w:p w14:paraId="73ECFA8E" w14:textId="77777777" w:rsidR="00640697" w:rsidRDefault="00640697"/>
    <w:p w14:paraId="655519F0" w14:textId="77777777" w:rsidR="00640697" w:rsidRDefault="00640697"/>
    <w:p w14:paraId="0CD0EBE0" w14:textId="77777777" w:rsidR="00640697" w:rsidRDefault="0046629E">
      <w:pPr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14:paraId="45F5A221" w14:textId="77777777" w:rsidR="00640697" w:rsidRDefault="0046629E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8"/>
        </w:rPr>
        <w:lastRenderedPageBreak/>
        <w:t>一、毕业设计（论文）的内容</w:t>
      </w:r>
    </w:p>
    <w:p w14:paraId="14CE8A59" w14:textId="72CED705" w:rsidR="00640697" w:rsidRPr="00320CD7" w:rsidRDefault="00200AD8">
      <w:pPr>
        <w:spacing w:line="400" w:lineRule="exact"/>
        <w:ind w:firstLineChars="200" w:firstLine="480"/>
        <w:rPr>
          <w:color w:val="FF0000"/>
          <w:sz w:val="24"/>
        </w:rPr>
      </w:pPr>
      <w:r w:rsidRPr="00200AD8">
        <w:rPr>
          <w:rFonts w:hint="eastAsia"/>
          <w:sz w:val="24"/>
        </w:rPr>
        <w:t>本课题要求在研究红外辐射测温原理和微控制器应用技术的基础上，结合电路设计、传感器技术、嵌入式编程及人机交互等知识，利用电路设计、单片机开发工具，以一款主流单片机（如</w:t>
      </w:r>
      <w:r w:rsidRPr="00200AD8">
        <w:rPr>
          <w:rFonts w:hint="eastAsia"/>
          <w:sz w:val="24"/>
        </w:rPr>
        <w:t>STM32F103</w:t>
      </w:r>
      <w:r w:rsidRPr="00200AD8">
        <w:rPr>
          <w:rFonts w:hint="eastAsia"/>
          <w:sz w:val="24"/>
        </w:rPr>
        <w:t>、</w:t>
      </w:r>
      <w:r w:rsidRPr="00200AD8">
        <w:rPr>
          <w:rFonts w:hint="eastAsia"/>
          <w:sz w:val="24"/>
        </w:rPr>
        <w:t>STC89C52</w:t>
      </w:r>
      <w:r w:rsidRPr="00200AD8">
        <w:rPr>
          <w:rFonts w:hint="eastAsia"/>
          <w:sz w:val="24"/>
        </w:rPr>
        <w:t>等）作为核心控制器，选用非接触式红外温度传感器（如</w:t>
      </w:r>
      <w:r w:rsidRPr="00200AD8">
        <w:rPr>
          <w:rFonts w:hint="eastAsia"/>
          <w:sz w:val="24"/>
        </w:rPr>
        <w:t>MLX90614</w:t>
      </w:r>
      <w:r w:rsidRPr="00200AD8">
        <w:rPr>
          <w:rFonts w:hint="eastAsia"/>
          <w:sz w:val="24"/>
        </w:rPr>
        <w:t>）和</w:t>
      </w:r>
      <w:r w:rsidRPr="00200AD8">
        <w:rPr>
          <w:rFonts w:hint="eastAsia"/>
          <w:sz w:val="24"/>
        </w:rPr>
        <w:t>LCD</w:t>
      </w:r>
      <w:r w:rsidRPr="00200AD8">
        <w:rPr>
          <w:rFonts w:hint="eastAsia"/>
          <w:sz w:val="24"/>
        </w:rPr>
        <w:t>液晶显示器，设计一款红外测温仪。实现对被测物体表面温度的非接触式快速测量，通过单片机对传感器数据进行处理、判断与显示，并具备超温报警功能。设计必须注意作品的实用性和性价比，同时考虑节能、环境、社会、法律等非技术因素。</w:t>
      </w:r>
    </w:p>
    <w:p w14:paraId="529E2FEE" w14:textId="77777777" w:rsidR="00640697" w:rsidRDefault="00640697">
      <w:pPr>
        <w:spacing w:line="440" w:lineRule="exact"/>
        <w:rPr>
          <w:rFonts w:ascii="宋体" w:hAnsi="宋体"/>
          <w:sz w:val="24"/>
        </w:rPr>
      </w:pPr>
    </w:p>
    <w:p w14:paraId="19A18EC3" w14:textId="77777777" w:rsidR="00640697" w:rsidRDefault="0046629E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8"/>
        </w:rPr>
        <w:t>二、毕业设计（论文）的要求与数据</w:t>
      </w:r>
    </w:p>
    <w:p w14:paraId="10EA467C" w14:textId="77777777" w:rsidR="006B63C5" w:rsidRPr="006B63C5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  <w:r w:rsidRPr="006B63C5">
        <w:rPr>
          <w:rFonts w:ascii="宋体" w:hAnsi="宋体" w:hint="eastAsia"/>
          <w:sz w:val="24"/>
        </w:rPr>
        <w:t>设计以单片机为核心的最小系统电路、红外测温传感器接口电路（如I2C）、LCD显示电路、按键输入电路及声光报警电路等；同时，使用C语言等编程工具开发相应的主控程序、传感器数据读取程序、温度补偿与滤波算法、显示程序及报警判断程序，完成系统的软硬件设计、制作、调试与测试。</w:t>
      </w:r>
    </w:p>
    <w:p w14:paraId="069EC669" w14:textId="77777777" w:rsidR="006B63C5" w:rsidRPr="006B63C5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142E68F0" w14:textId="77777777" w:rsidR="006B63C5" w:rsidRPr="006B63C5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  <w:r w:rsidRPr="006B63C5">
        <w:rPr>
          <w:rFonts w:ascii="宋体" w:hAnsi="宋体" w:hint="eastAsia"/>
          <w:sz w:val="24"/>
        </w:rPr>
        <w:t>具体功能及指标要求如下：</w:t>
      </w:r>
    </w:p>
    <w:p w14:paraId="537C7AE8" w14:textId="77777777" w:rsidR="006B63C5" w:rsidRPr="006B63C5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  <w:r w:rsidRPr="006B63C5">
        <w:rPr>
          <w:rFonts w:ascii="宋体" w:hAnsi="宋体" w:hint="eastAsia"/>
          <w:sz w:val="24"/>
        </w:rPr>
        <w:t>（1） 具备非接触式测温功能，系统能通过红外传感器准确测量并显示被测物体的表面温度。</w:t>
      </w:r>
    </w:p>
    <w:p w14:paraId="6983E734" w14:textId="6A4458E4" w:rsidR="006B63C5" w:rsidRPr="006B63C5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  <w:r w:rsidRPr="006B63C5">
        <w:rPr>
          <w:rFonts w:ascii="宋体" w:hAnsi="宋体" w:hint="eastAsia"/>
          <w:sz w:val="24"/>
        </w:rPr>
        <w:t xml:space="preserve">（2） 系统测温范围应覆盖人体测温及常见物体测温需求，设定为32°C 至45°C（可扩展至0°C至60°C）。在人体测温范围内（35°C </w:t>
      </w:r>
      <w:r>
        <w:rPr>
          <w:rFonts w:ascii="宋体" w:hAnsi="宋体"/>
          <w:sz w:val="24"/>
        </w:rPr>
        <w:t>-</w:t>
      </w:r>
      <w:r w:rsidRPr="006B63C5">
        <w:rPr>
          <w:rFonts w:ascii="宋体" w:hAnsi="宋体" w:hint="eastAsia"/>
          <w:sz w:val="24"/>
        </w:rPr>
        <w:t xml:space="preserve"> 42°C），测量精度为±0.2°C。</w:t>
      </w:r>
    </w:p>
    <w:p w14:paraId="04499654" w14:textId="77777777" w:rsidR="006B63C5" w:rsidRPr="006B63C5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  <w:r w:rsidRPr="006B63C5">
        <w:rPr>
          <w:rFonts w:ascii="宋体" w:hAnsi="宋体" w:hint="eastAsia"/>
          <w:sz w:val="24"/>
        </w:rPr>
        <w:t>（3） 具备温度报警功能，用户可通过按键自行设定温度上限和下限报警阈值，设定步进为 0.1°C。当测量温度超出设定范围时，系统能立即通过蜂鸣器和红色LED发出声光报警信号。</w:t>
      </w:r>
    </w:p>
    <w:p w14:paraId="1618BF3A" w14:textId="77777777" w:rsidR="006B63C5" w:rsidRPr="006B63C5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  <w:r w:rsidRPr="006B63C5">
        <w:rPr>
          <w:rFonts w:ascii="宋体" w:hAnsi="宋体" w:hint="eastAsia"/>
          <w:sz w:val="24"/>
        </w:rPr>
        <w:t>（4） 测量响应迅速。从按下测量键到温度值稳定显示在屏幕上的整个过程，时间不超过 5秒。</w:t>
      </w:r>
    </w:p>
    <w:p w14:paraId="4E6CDC13" w14:textId="77777777" w:rsidR="006B63C5" w:rsidRPr="006B63C5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  <w:r w:rsidRPr="006B63C5">
        <w:rPr>
          <w:rFonts w:ascii="宋体" w:hAnsi="宋体" w:hint="eastAsia"/>
          <w:sz w:val="24"/>
        </w:rPr>
        <w:t>（5） 使用LCD液晶显示屏清晰显示所有关键信息，包括：实时测量温度值（分辨率0.1°C）、设定的报警阈值、电池电量图标、以及超温报警提示信息。</w:t>
      </w:r>
    </w:p>
    <w:p w14:paraId="019EF8E2" w14:textId="5B130F19" w:rsidR="00640697" w:rsidRPr="00B96DBF" w:rsidRDefault="006B63C5" w:rsidP="006B63C5">
      <w:pPr>
        <w:spacing w:line="400" w:lineRule="exact"/>
        <w:ind w:firstLineChars="200" w:firstLine="480"/>
        <w:rPr>
          <w:rFonts w:ascii="宋体" w:hAnsi="宋体"/>
          <w:sz w:val="24"/>
        </w:rPr>
      </w:pPr>
      <w:r w:rsidRPr="006B63C5">
        <w:rPr>
          <w:rFonts w:ascii="宋体" w:hAnsi="宋体" w:hint="eastAsia"/>
          <w:sz w:val="24"/>
        </w:rPr>
        <w:t>（6） 具备数据保持与自动关机功能。测量完成后，温度值能在屏幕上保持显示至少10秒。系统在无任何操作30秒后自动进入低功耗休眠模式。</w:t>
      </w:r>
    </w:p>
    <w:p w14:paraId="4ABEAF32" w14:textId="77777777" w:rsidR="00640697" w:rsidRDefault="00640697">
      <w:pPr>
        <w:spacing w:line="440" w:lineRule="exact"/>
        <w:rPr>
          <w:rFonts w:ascii="宋体" w:hAnsi="宋体"/>
          <w:sz w:val="24"/>
        </w:rPr>
      </w:pPr>
    </w:p>
    <w:p w14:paraId="1053FABE" w14:textId="77777777" w:rsidR="00640697" w:rsidRDefault="0046629E">
      <w:pPr>
        <w:rPr>
          <w:rFonts w:ascii="黑体" w:eastAsia="黑体" w:hAnsi="宋体"/>
          <w:sz w:val="24"/>
        </w:rPr>
      </w:pPr>
      <w:r>
        <w:rPr>
          <w:rFonts w:ascii="宋体" w:hAnsi="宋体" w:hint="eastAsia"/>
          <w:b/>
          <w:sz w:val="28"/>
        </w:rPr>
        <w:t>三、毕业设计（论文）应完成的工作</w:t>
      </w:r>
    </w:p>
    <w:p w14:paraId="00C70758" w14:textId="02E832F8" w:rsidR="00640697" w:rsidRPr="00B96DBF" w:rsidRDefault="0046629E">
      <w:pPr>
        <w:spacing w:line="400" w:lineRule="exact"/>
        <w:ind w:firstLineChars="200" w:firstLine="480"/>
        <w:rPr>
          <w:color w:val="000000"/>
          <w:sz w:val="24"/>
        </w:rPr>
      </w:pPr>
      <w:r w:rsidRPr="00B96DBF">
        <w:rPr>
          <w:rFonts w:hint="eastAsia"/>
          <w:color w:val="000000"/>
          <w:sz w:val="24"/>
        </w:rPr>
        <w:t>1</w:t>
      </w:r>
      <w:r w:rsidRPr="00B96DBF">
        <w:rPr>
          <w:rFonts w:hint="eastAsia"/>
          <w:color w:val="000000"/>
          <w:sz w:val="24"/>
        </w:rPr>
        <w:t>、</w:t>
      </w:r>
      <w:r w:rsidRPr="00B96DBF">
        <w:rPr>
          <w:rFonts w:hint="eastAsia"/>
          <w:color w:val="000000"/>
          <w:sz w:val="24"/>
        </w:rPr>
        <w:t xml:space="preserve"> </w:t>
      </w:r>
      <w:r w:rsidRPr="00B96DBF">
        <w:rPr>
          <w:rFonts w:hint="eastAsia"/>
          <w:color w:val="000000"/>
          <w:sz w:val="24"/>
        </w:rPr>
        <w:t>完成《</w:t>
      </w:r>
      <w:r w:rsidR="0025575E" w:rsidRPr="0025575E">
        <w:rPr>
          <w:rFonts w:hint="eastAsia"/>
          <w:color w:val="000000"/>
          <w:sz w:val="24"/>
        </w:rPr>
        <w:t>红外测温仪电路系统设计</w:t>
      </w:r>
      <w:r w:rsidRPr="00B96DBF">
        <w:rPr>
          <w:rFonts w:hint="eastAsia"/>
          <w:color w:val="000000"/>
          <w:sz w:val="24"/>
        </w:rPr>
        <w:t>》的硬件电路和软件系统设计。</w:t>
      </w:r>
    </w:p>
    <w:p w14:paraId="6E7176E9" w14:textId="77777777" w:rsidR="00640697" w:rsidRPr="00B96DBF" w:rsidRDefault="0046629E">
      <w:pPr>
        <w:spacing w:line="400" w:lineRule="exact"/>
        <w:ind w:firstLineChars="200" w:firstLine="480"/>
        <w:rPr>
          <w:color w:val="000000"/>
          <w:sz w:val="24"/>
        </w:rPr>
      </w:pPr>
      <w:r w:rsidRPr="00B96DBF">
        <w:rPr>
          <w:rFonts w:hint="eastAsia"/>
          <w:color w:val="000000"/>
          <w:sz w:val="24"/>
        </w:rPr>
        <w:t>2</w:t>
      </w:r>
      <w:r w:rsidRPr="00B96DBF">
        <w:rPr>
          <w:rFonts w:hint="eastAsia"/>
          <w:color w:val="000000"/>
          <w:sz w:val="24"/>
        </w:rPr>
        <w:t>、</w:t>
      </w:r>
      <w:r w:rsidRPr="00B96DBF">
        <w:rPr>
          <w:rFonts w:hint="eastAsia"/>
          <w:color w:val="000000"/>
          <w:sz w:val="24"/>
        </w:rPr>
        <w:t xml:space="preserve"> </w:t>
      </w:r>
      <w:r w:rsidRPr="00B96DBF">
        <w:rPr>
          <w:rFonts w:hint="eastAsia"/>
          <w:color w:val="000000"/>
          <w:sz w:val="24"/>
        </w:rPr>
        <w:t>提交英文翻译材料（包括英文</w:t>
      </w:r>
      <w:r w:rsidRPr="00B96DBF">
        <w:rPr>
          <w:rFonts w:hint="eastAsia"/>
          <w:color w:val="000000"/>
          <w:sz w:val="24"/>
        </w:rPr>
        <w:t>6</w:t>
      </w:r>
      <w:r w:rsidRPr="00B96DBF">
        <w:rPr>
          <w:rFonts w:hint="eastAsia"/>
          <w:color w:val="000000"/>
          <w:sz w:val="24"/>
        </w:rPr>
        <w:t>千英文字符原文、译文）。</w:t>
      </w:r>
    </w:p>
    <w:p w14:paraId="11EBAE7A" w14:textId="77777777" w:rsidR="00640697" w:rsidRPr="00B96DBF" w:rsidRDefault="0046629E">
      <w:pPr>
        <w:spacing w:line="400" w:lineRule="exact"/>
        <w:ind w:firstLineChars="200" w:firstLine="480"/>
        <w:rPr>
          <w:color w:val="000000"/>
          <w:sz w:val="24"/>
        </w:rPr>
      </w:pPr>
      <w:r w:rsidRPr="00B96DBF">
        <w:rPr>
          <w:rFonts w:hint="eastAsia"/>
          <w:color w:val="000000"/>
          <w:sz w:val="24"/>
        </w:rPr>
        <w:t>3</w:t>
      </w:r>
      <w:r w:rsidRPr="00B96DBF">
        <w:rPr>
          <w:rFonts w:hint="eastAsia"/>
          <w:color w:val="000000"/>
          <w:sz w:val="24"/>
        </w:rPr>
        <w:t>、</w:t>
      </w:r>
      <w:r w:rsidRPr="00B96DBF">
        <w:rPr>
          <w:rFonts w:hint="eastAsia"/>
          <w:color w:val="000000"/>
          <w:sz w:val="24"/>
        </w:rPr>
        <w:t xml:space="preserve"> </w:t>
      </w:r>
      <w:r w:rsidRPr="00B96DBF">
        <w:rPr>
          <w:rFonts w:hint="eastAsia"/>
          <w:color w:val="000000"/>
          <w:sz w:val="24"/>
        </w:rPr>
        <w:t>提交毕业设计开题报告。</w:t>
      </w:r>
    </w:p>
    <w:p w14:paraId="199137A5" w14:textId="77777777" w:rsidR="00640697" w:rsidRPr="00B96DBF" w:rsidRDefault="0046629E">
      <w:pPr>
        <w:spacing w:line="400" w:lineRule="exact"/>
        <w:ind w:firstLineChars="200" w:firstLine="480"/>
        <w:rPr>
          <w:color w:val="000000"/>
          <w:sz w:val="24"/>
        </w:rPr>
      </w:pPr>
      <w:r w:rsidRPr="00B96DBF">
        <w:rPr>
          <w:rFonts w:hint="eastAsia"/>
          <w:color w:val="000000"/>
          <w:sz w:val="24"/>
        </w:rPr>
        <w:lastRenderedPageBreak/>
        <w:t>4</w:t>
      </w:r>
      <w:r w:rsidRPr="00B96DBF">
        <w:rPr>
          <w:rFonts w:hint="eastAsia"/>
          <w:color w:val="000000"/>
          <w:sz w:val="24"/>
        </w:rPr>
        <w:t>、</w:t>
      </w:r>
      <w:r w:rsidRPr="00B96DBF">
        <w:rPr>
          <w:rFonts w:hint="eastAsia"/>
          <w:color w:val="000000"/>
          <w:sz w:val="24"/>
        </w:rPr>
        <w:t xml:space="preserve"> </w:t>
      </w:r>
      <w:r w:rsidRPr="00B96DBF">
        <w:rPr>
          <w:rFonts w:hint="eastAsia"/>
          <w:color w:val="000000"/>
          <w:sz w:val="24"/>
        </w:rPr>
        <w:t>提交符合毕业设计撰写格式要求的毕业论文（</w:t>
      </w:r>
      <w:r w:rsidRPr="00B96DBF">
        <w:rPr>
          <w:rFonts w:hint="eastAsia"/>
          <w:color w:val="000000"/>
          <w:sz w:val="24"/>
        </w:rPr>
        <w:t>1</w:t>
      </w:r>
      <w:r w:rsidRPr="00B96DBF">
        <w:rPr>
          <w:rFonts w:hint="eastAsia"/>
          <w:color w:val="000000"/>
          <w:sz w:val="24"/>
        </w:rPr>
        <w:t>万</w:t>
      </w:r>
      <w:r w:rsidRPr="00B96DBF">
        <w:rPr>
          <w:rFonts w:hint="eastAsia"/>
          <w:color w:val="000000"/>
          <w:sz w:val="24"/>
        </w:rPr>
        <w:t>5</w:t>
      </w:r>
      <w:r w:rsidRPr="00B96DBF">
        <w:rPr>
          <w:rFonts w:hint="eastAsia"/>
          <w:color w:val="000000"/>
          <w:sz w:val="24"/>
        </w:rPr>
        <w:t>千汉字左右、中英文摘要</w:t>
      </w:r>
      <w:r w:rsidRPr="00B96DBF">
        <w:rPr>
          <w:rFonts w:hint="eastAsia"/>
          <w:color w:val="000000"/>
          <w:sz w:val="24"/>
        </w:rPr>
        <w:t>300</w:t>
      </w:r>
      <w:r w:rsidRPr="00B96DBF">
        <w:rPr>
          <w:rFonts w:hint="eastAsia"/>
          <w:color w:val="000000"/>
          <w:sz w:val="24"/>
        </w:rPr>
        <w:t>～</w:t>
      </w:r>
      <w:r w:rsidRPr="00B96DBF">
        <w:rPr>
          <w:rFonts w:hint="eastAsia"/>
          <w:color w:val="000000"/>
          <w:sz w:val="24"/>
        </w:rPr>
        <w:t>500</w:t>
      </w:r>
      <w:r w:rsidRPr="00B96DBF">
        <w:rPr>
          <w:rFonts w:hint="eastAsia"/>
          <w:color w:val="000000"/>
          <w:sz w:val="24"/>
        </w:rPr>
        <w:t>单词）。</w:t>
      </w:r>
    </w:p>
    <w:p w14:paraId="731066B1" w14:textId="77777777" w:rsidR="00640697" w:rsidRPr="00B96DBF" w:rsidRDefault="0046629E">
      <w:pPr>
        <w:spacing w:line="400" w:lineRule="exact"/>
        <w:ind w:firstLineChars="200" w:firstLine="480"/>
        <w:rPr>
          <w:color w:val="000000"/>
          <w:sz w:val="24"/>
        </w:rPr>
      </w:pPr>
      <w:r w:rsidRPr="00B96DBF">
        <w:rPr>
          <w:rFonts w:hint="eastAsia"/>
          <w:color w:val="000000"/>
          <w:sz w:val="24"/>
        </w:rPr>
        <w:t>5</w:t>
      </w:r>
      <w:r w:rsidRPr="00B96DBF">
        <w:rPr>
          <w:rFonts w:hint="eastAsia"/>
          <w:color w:val="000000"/>
          <w:sz w:val="24"/>
        </w:rPr>
        <w:t>、</w:t>
      </w:r>
      <w:r w:rsidRPr="00B96DBF">
        <w:rPr>
          <w:rFonts w:hint="eastAsia"/>
          <w:color w:val="000000"/>
          <w:sz w:val="24"/>
        </w:rPr>
        <w:t xml:space="preserve"> </w:t>
      </w:r>
      <w:r w:rsidRPr="00B96DBF">
        <w:rPr>
          <w:rFonts w:hint="eastAsia"/>
          <w:color w:val="000000"/>
          <w:sz w:val="24"/>
        </w:rPr>
        <w:t>提交毕业设计的全套相关资料（文档、原理图、软硬件等）。</w:t>
      </w:r>
    </w:p>
    <w:p w14:paraId="614F0479" w14:textId="77777777" w:rsidR="00640697" w:rsidRDefault="0046629E">
      <w:pPr>
        <w:rPr>
          <w:rFonts w:ascii="华文中宋" w:eastAsia="华文中宋"/>
          <w:sz w:val="28"/>
        </w:rPr>
      </w:pPr>
      <w:r>
        <w:rPr>
          <w:rFonts w:ascii="宋体" w:hAnsi="宋体" w:hint="eastAsia"/>
          <w:b/>
          <w:sz w:val="28"/>
        </w:rPr>
        <w:t>四、应收集的资料及主要参考文献</w:t>
      </w:r>
    </w:p>
    <w:p w14:paraId="2FD2415B" w14:textId="001ABD82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 xml:space="preserve">1] </w:t>
      </w:r>
      <w:r w:rsidRPr="00C26FE0">
        <w:rPr>
          <w:rFonts w:hint="eastAsia"/>
          <w:sz w:val="24"/>
        </w:rPr>
        <w:t>童耀南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曹志奇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杨海涛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等</w:t>
      </w:r>
      <w:r w:rsidRPr="00C26FE0">
        <w:rPr>
          <w:rFonts w:hint="eastAsia"/>
          <w:sz w:val="24"/>
        </w:rPr>
        <w:t>.</w:t>
      </w:r>
      <w:r w:rsidRPr="00C26FE0">
        <w:rPr>
          <w:rFonts w:hint="eastAsia"/>
          <w:sz w:val="24"/>
        </w:rPr>
        <w:t>多目标红外测温系统设计与实现</w:t>
      </w:r>
      <w:r w:rsidRPr="00C26FE0">
        <w:rPr>
          <w:rFonts w:hint="eastAsia"/>
          <w:sz w:val="24"/>
        </w:rPr>
        <w:t>[J].</w:t>
      </w:r>
      <w:r w:rsidRPr="00C26FE0">
        <w:rPr>
          <w:rFonts w:hint="eastAsia"/>
          <w:sz w:val="24"/>
        </w:rPr>
        <w:t>电子技术</w:t>
      </w:r>
      <w:r w:rsidRPr="00C26FE0">
        <w:rPr>
          <w:rFonts w:hint="eastAsia"/>
          <w:sz w:val="24"/>
        </w:rPr>
        <w:t>,2023,52(12):1-3.</w:t>
      </w:r>
    </w:p>
    <w:p w14:paraId="302209B7" w14:textId="22941412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[2] </w:t>
      </w:r>
      <w:r w:rsidRPr="00C26FE0">
        <w:rPr>
          <w:rFonts w:hint="eastAsia"/>
          <w:sz w:val="24"/>
        </w:rPr>
        <w:t>夏添卓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李红</w:t>
      </w:r>
      <w:r w:rsidRPr="00C26FE0">
        <w:rPr>
          <w:rFonts w:hint="eastAsia"/>
          <w:sz w:val="24"/>
        </w:rPr>
        <w:t>.</w:t>
      </w:r>
      <w:r w:rsidRPr="00C26FE0">
        <w:rPr>
          <w:rFonts w:hint="eastAsia"/>
          <w:sz w:val="24"/>
        </w:rPr>
        <w:t>基于</w:t>
      </w:r>
      <w:r w:rsidRPr="00C26FE0">
        <w:rPr>
          <w:rFonts w:hint="eastAsia"/>
          <w:sz w:val="24"/>
        </w:rPr>
        <w:t>STM32</w:t>
      </w:r>
      <w:r w:rsidRPr="00C26FE0">
        <w:rPr>
          <w:rFonts w:hint="eastAsia"/>
          <w:sz w:val="24"/>
        </w:rPr>
        <w:t>的红外智能测温闸机系统设计</w:t>
      </w:r>
      <w:r w:rsidRPr="00C26FE0">
        <w:rPr>
          <w:rFonts w:hint="eastAsia"/>
          <w:sz w:val="24"/>
        </w:rPr>
        <w:t>[J].</w:t>
      </w:r>
      <w:r w:rsidRPr="00C26FE0">
        <w:rPr>
          <w:rFonts w:hint="eastAsia"/>
          <w:sz w:val="24"/>
        </w:rPr>
        <w:t>精密制造与自动化</w:t>
      </w:r>
      <w:r w:rsidRPr="00C26FE0">
        <w:rPr>
          <w:rFonts w:hint="eastAsia"/>
          <w:sz w:val="24"/>
        </w:rPr>
        <w:t>,2021,(04):27-31.</w:t>
      </w:r>
    </w:p>
    <w:p w14:paraId="24DB7A2A" w14:textId="2FE41FFC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[3] </w:t>
      </w:r>
      <w:r w:rsidRPr="00C26FE0">
        <w:rPr>
          <w:rFonts w:hint="eastAsia"/>
          <w:sz w:val="24"/>
        </w:rPr>
        <w:t>匡可涵</w:t>
      </w:r>
      <w:r w:rsidRPr="00C26FE0">
        <w:rPr>
          <w:rFonts w:hint="eastAsia"/>
          <w:sz w:val="24"/>
        </w:rPr>
        <w:t>.</w:t>
      </w:r>
      <w:r w:rsidRPr="00C26FE0">
        <w:rPr>
          <w:rFonts w:hint="eastAsia"/>
          <w:sz w:val="24"/>
        </w:rPr>
        <w:t>红外测温系统设计</w:t>
      </w:r>
      <w:r w:rsidRPr="00C26FE0">
        <w:rPr>
          <w:rFonts w:hint="eastAsia"/>
          <w:sz w:val="24"/>
        </w:rPr>
        <w:t>[J].</w:t>
      </w:r>
      <w:r w:rsidRPr="00C26FE0">
        <w:rPr>
          <w:rFonts w:hint="eastAsia"/>
          <w:sz w:val="24"/>
        </w:rPr>
        <w:t>自动化应用</w:t>
      </w:r>
      <w:r w:rsidRPr="00C26FE0">
        <w:rPr>
          <w:rFonts w:hint="eastAsia"/>
          <w:sz w:val="24"/>
        </w:rPr>
        <w:t>,2021,(05):22-24.</w:t>
      </w:r>
    </w:p>
    <w:p w14:paraId="12EA5814" w14:textId="7DB53D96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[4] </w:t>
      </w:r>
      <w:r w:rsidRPr="00C26FE0">
        <w:rPr>
          <w:rFonts w:hint="eastAsia"/>
          <w:sz w:val="24"/>
        </w:rPr>
        <w:t>胡徐胜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陶彬彬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曾胜</w:t>
      </w:r>
      <w:r w:rsidRPr="00C26FE0">
        <w:rPr>
          <w:rFonts w:hint="eastAsia"/>
          <w:sz w:val="24"/>
        </w:rPr>
        <w:t>.</w:t>
      </w:r>
      <w:r w:rsidRPr="00C26FE0">
        <w:rPr>
          <w:rFonts w:hint="eastAsia"/>
          <w:sz w:val="24"/>
        </w:rPr>
        <w:t>基于</w:t>
      </w:r>
      <w:r w:rsidRPr="00C26FE0">
        <w:rPr>
          <w:rFonts w:hint="eastAsia"/>
          <w:sz w:val="24"/>
        </w:rPr>
        <w:t>STM32</w:t>
      </w:r>
      <w:r w:rsidRPr="00C26FE0">
        <w:rPr>
          <w:rFonts w:hint="eastAsia"/>
          <w:sz w:val="24"/>
        </w:rPr>
        <w:t>的测温与身份识别系统设计</w:t>
      </w:r>
      <w:r w:rsidRPr="00C26FE0">
        <w:rPr>
          <w:rFonts w:hint="eastAsia"/>
          <w:sz w:val="24"/>
        </w:rPr>
        <w:t>[J].</w:t>
      </w:r>
      <w:r w:rsidRPr="00C26FE0">
        <w:rPr>
          <w:rFonts w:hint="eastAsia"/>
          <w:sz w:val="24"/>
        </w:rPr>
        <w:t>天津理工大学学报</w:t>
      </w:r>
      <w:r w:rsidRPr="00C26FE0">
        <w:rPr>
          <w:rFonts w:hint="eastAsia"/>
          <w:sz w:val="24"/>
        </w:rPr>
        <w:t>,2021,37(04):36-39.</w:t>
      </w:r>
    </w:p>
    <w:p w14:paraId="4341C14B" w14:textId="3944E475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 xml:space="preserve">5] </w:t>
      </w:r>
      <w:r w:rsidRPr="00C26FE0">
        <w:rPr>
          <w:rFonts w:hint="eastAsia"/>
          <w:sz w:val="24"/>
        </w:rPr>
        <w:t>周传宝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王恩成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申豪璞</w:t>
      </w:r>
      <w:r w:rsidRPr="00C26FE0">
        <w:rPr>
          <w:rFonts w:hint="eastAsia"/>
          <w:sz w:val="24"/>
        </w:rPr>
        <w:t>.</w:t>
      </w:r>
      <w:r w:rsidRPr="00C26FE0">
        <w:rPr>
          <w:rFonts w:hint="eastAsia"/>
          <w:sz w:val="24"/>
        </w:rPr>
        <w:t>基于红外热像仪的室内火灾监测报警系统的研究</w:t>
      </w:r>
      <w:r w:rsidRPr="00C26FE0">
        <w:rPr>
          <w:rFonts w:hint="eastAsia"/>
          <w:sz w:val="24"/>
        </w:rPr>
        <w:t>[J].</w:t>
      </w:r>
      <w:r w:rsidRPr="00C26FE0">
        <w:rPr>
          <w:rFonts w:hint="eastAsia"/>
          <w:sz w:val="24"/>
        </w:rPr>
        <w:t>电子世界</w:t>
      </w:r>
      <w:r w:rsidRPr="00C26FE0">
        <w:rPr>
          <w:rFonts w:hint="eastAsia"/>
          <w:sz w:val="24"/>
        </w:rPr>
        <w:t>,2019,(10):167-168.</w:t>
      </w:r>
    </w:p>
    <w:p w14:paraId="4CA145C5" w14:textId="03721778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[6] </w:t>
      </w:r>
      <w:r w:rsidRPr="00C26FE0">
        <w:rPr>
          <w:rFonts w:hint="eastAsia"/>
          <w:sz w:val="24"/>
        </w:rPr>
        <w:t>郭来功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刘安坤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黄晨瑞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等</w:t>
      </w:r>
      <w:r w:rsidRPr="00C26FE0">
        <w:rPr>
          <w:rFonts w:hint="eastAsia"/>
          <w:sz w:val="24"/>
        </w:rPr>
        <w:t>.</w:t>
      </w:r>
      <w:r w:rsidRPr="00C26FE0">
        <w:rPr>
          <w:rFonts w:hint="eastAsia"/>
          <w:sz w:val="24"/>
        </w:rPr>
        <w:t>高速红外测温系统</w:t>
      </w:r>
      <w:r w:rsidRPr="00C26FE0">
        <w:rPr>
          <w:rFonts w:hint="eastAsia"/>
          <w:sz w:val="24"/>
        </w:rPr>
        <w:t>[J].</w:t>
      </w:r>
      <w:r w:rsidRPr="00C26FE0">
        <w:rPr>
          <w:rFonts w:hint="eastAsia"/>
          <w:sz w:val="24"/>
        </w:rPr>
        <w:t>红外技术</w:t>
      </w:r>
      <w:r w:rsidRPr="00C26FE0">
        <w:rPr>
          <w:rFonts w:hint="eastAsia"/>
          <w:sz w:val="24"/>
        </w:rPr>
        <w:t>,2025,47(01):36-43.</w:t>
      </w:r>
    </w:p>
    <w:p w14:paraId="61FE6324" w14:textId="0E50F517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 xml:space="preserve">7] </w:t>
      </w:r>
      <w:r w:rsidRPr="00C26FE0">
        <w:rPr>
          <w:rFonts w:hint="eastAsia"/>
          <w:sz w:val="24"/>
        </w:rPr>
        <w:t>李宝银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王栓义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吴松松</w:t>
      </w:r>
      <w:r w:rsidRPr="00C26FE0">
        <w:rPr>
          <w:rFonts w:hint="eastAsia"/>
          <w:sz w:val="24"/>
        </w:rPr>
        <w:t>.</w:t>
      </w:r>
      <w:r w:rsidRPr="00C26FE0">
        <w:rPr>
          <w:rFonts w:hint="eastAsia"/>
          <w:sz w:val="24"/>
        </w:rPr>
        <w:t>基于智能运检管控平台的红外测温系统分析</w:t>
      </w:r>
      <w:r w:rsidRPr="00C26FE0">
        <w:rPr>
          <w:rFonts w:hint="eastAsia"/>
          <w:sz w:val="24"/>
        </w:rPr>
        <w:t>[J].</w:t>
      </w:r>
      <w:r w:rsidRPr="00C26FE0">
        <w:rPr>
          <w:rFonts w:hint="eastAsia"/>
          <w:sz w:val="24"/>
        </w:rPr>
        <w:t>电动工具</w:t>
      </w:r>
      <w:r w:rsidRPr="00C26FE0">
        <w:rPr>
          <w:rFonts w:hint="eastAsia"/>
          <w:sz w:val="24"/>
        </w:rPr>
        <w:t>,2024,(04):28-30.</w:t>
      </w:r>
    </w:p>
    <w:p w14:paraId="772E4E57" w14:textId="7A74ED0A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[8] </w:t>
      </w:r>
      <w:r w:rsidRPr="00C26FE0">
        <w:rPr>
          <w:rFonts w:hint="eastAsia"/>
          <w:sz w:val="24"/>
        </w:rPr>
        <w:t>张慧桢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余传玉</w:t>
      </w:r>
      <w:r w:rsidRPr="00C26FE0">
        <w:rPr>
          <w:rFonts w:hint="eastAsia"/>
          <w:sz w:val="24"/>
        </w:rPr>
        <w:t>,</w:t>
      </w:r>
      <w:r w:rsidRPr="00C26FE0">
        <w:rPr>
          <w:rFonts w:hint="eastAsia"/>
          <w:sz w:val="24"/>
        </w:rPr>
        <w:t>晋翔宇</w:t>
      </w:r>
      <w:r w:rsidRPr="00C26FE0">
        <w:rPr>
          <w:rFonts w:hint="eastAsia"/>
          <w:sz w:val="24"/>
        </w:rPr>
        <w:t>.</w:t>
      </w:r>
      <w:r w:rsidRPr="00C26FE0">
        <w:rPr>
          <w:rFonts w:hint="eastAsia"/>
          <w:sz w:val="24"/>
        </w:rPr>
        <w:t>基于单片机的非接触红外测温系统的设计与实现</w:t>
      </w:r>
      <w:r w:rsidRPr="00C26FE0">
        <w:rPr>
          <w:rFonts w:hint="eastAsia"/>
          <w:sz w:val="24"/>
        </w:rPr>
        <w:t>[J].</w:t>
      </w:r>
      <w:r w:rsidRPr="00C26FE0">
        <w:rPr>
          <w:rFonts w:hint="eastAsia"/>
          <w:sz w:val="24"/>
        </w:rPr>
        <w:t>信息记录材料</w:t>
      </w:r>
      <w:r w:rsidRPr="00C26FE0">
        <w:rPr>
          <w:rFonts w:hint="eastAsia"/>
          <w:sz w:val="24"/>
        </w:rPr>
        <w:t>,2023,24(05):146-150.</w:t>
      </w:r>
    </w:p>
    <w:p w14:paraId="46805FE2" w14:textId="7672EC0D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[9] </w:t>
      </w:r>
      <w:r w:rsidRPr="00C26FE0">
        <w:rPr>
          <w:sz w:val="24"/>
        </w:rPr>
        <w:t xml:space="preserve">Goh N W J, </w:t>
      </w:r>
      <w:proofErr w:type="spellStart"/>
      <w:r w:rsidRPr="00C26FE0">
        <w:rPr>
          <w:sz w:val="24"/>
        </w:rPr>
        <w:t>Poh</w:t>
      </w:r>
      <w:proofErr w:type="spellEnd"/>
      <w:r w:rsidRPr="00C26FE0">
        <w:rPr>
          <w:sz w:val="24"/>
        </w:rPr>
        <w:t xml:space="preserve"> J </w:t>
      </w:r>
      <w:proofErr w:type="spellStart"/>
      <w:r w:rsidRPr="00C26FE0">
        <w:rPr>
          <w:sz w:val="24"/>
        </w:rPr>
        <w:t>J</w:t>
      </w:r>
      <w:proofErr w:type="spellEnd"/>
      <w:r w:rsidRPr="00C26FE0">
        <w:rPr>
          <w:sz w:val="24"/>
        </w:rPr>
        <w:t>, Yeo J Y, et al. Design and development of a low cost, non-contact infrared thermometer with range compensation[J]. Sensors, 2021, 21(11): 3817.</w:t>
      </w:r>
    </w:p>
    <w:p w14:paraId="45EB39BE" w14:textId="389784D6" w:rsidR="00C26FE0" w:rsidRPr="00C26FE0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[10] </w:t>
      </w:r>
      <w:proofErr w:type="spellStart"/>
      <w:r w:rsidRPr="00C26FE0">
        <w:rPr>
          <w:sz w:val="24"/>
        </w:rPr>
        <w:t>Mnati</w:t>
      </w:r>
      <w:proofErr w:type="spellEnd"/>
      <w:r w:rsidRPr="00C26FE0">
        <w:rPr>
          <w:sz w:val="24"/>
        </w:rPr>
        <w:t xml:space="preserve"> M J, </w:t>
      </w:r>
      <w:proofErr w:type="spellStart"/>
      <w:r w:rsidRPr="00C26FE0">
        <w:rPr>
          <w:sz w:val="24"/>
        </w:rPr>
        <w:t>Chisab</w:t>
      </w:r>
      <w:proofErr w:type="spellEnd"/>
      <w:r w:rsidRPr="00C26FE0">
        <w:rPr>
          <w:sz w:val="24"/>
        </w:rPr>
        <w:t xml:space="preserve"> R F, Al-</w:t>
      </w:r>
      <w:proofErr w:type="spellStart"/>
      <w:r w:rsidRPr="00C26FE0">
        <w:rPr>
          <w:sz w:val="24"/>
        </w:rPr>
        <w:t>Rawi</w:t>
      </w:r>
      <w:proofErr w:type="spellEnd"/>
      <w:r w:rsidRPr="00C26FE0">
        <w:rPr>
          <w:sz w:val="24"/>
        </w:rPr>
        <w:t xml:space="preserve"> A M, et al. An open-source non-contact thermometer using low-cost electronic components[J]. </w:t>
      </w:r>
      <w:proofErr w:type="spellStart"/>
      <w:r w:rsidRPr="00C26FE0">
        <w:rPr>
          <w:sz w:val="24"/>
        </w:rPr>
        <w:t>HardwareX</w:t>
      </w:r>
      <w:proofErr w:type="spellEnd"/>
      <w:r w:rsidRPr="00C26FE0">
        <w:rPr>
          <w:sz w:val="24"/>
        </w:rPr>
        <w:t>, 2021, 9: e00183.</w:t>
      </w:r>
    </w:p>
    <w:p w14:paraId="4C244291" w14:textId="16FCEA3C" w:rsidR="00640697" w:rsidRDefault="00C26FE0" w:rsidP="00C26FE0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 xml:space="preserve">[11] </w:t>
      </w:r>
      <w:r w:rsidRPr="00C26FE0">
        <w:rPr>
          <w:sz w:val="24"/>
        </w:rPr>
        <w:t>Zhang C. Design and Research of Non-Contact Infrared Thermometer[C]//2023 2nd International Conference on Artificial Intelligence and Computer Information Technology (AICIT). IEEE, 2023: 1-4.</w:t>
      </w:r>
    </w:p>
    <w:p w14:paraId="7FB2AC4D" w14:textId="77777777" w:rsidR="00C26FE0" w:rsidRPr="00713249" w:rsidRDefault="00C26FE0" w:rsidP="00C26FE0">
      <w:pPr>
        <w:spacing w:line="400" w:lineRule="exact"/>
        <w:ind w:firstLineChars="200" w:firstLine="482"/>
        <w:rPr>
          <w:rFonts w:ascii="宋体" w:hAnsi="宋体"/>
          <w:b/>
          <w:bCs/>
          <w:color w:val="FF0000"/>
          <w:sz w:val="24"/>
        </w:rPr>
      </w:pPr>
    </w:p>
    <w:p w14:paraId="261A891F" w14:textId="77777777" w:rsidR="00640697" w:rsidRDefault="0046629E">
      <w:pPr>
        <w:rPr>
          <w:rFonts w:ascii="楷体" w:eastAsia="楷体" w:hAnsi="楷体"/>
          <w:sz w:val="24"/>
        </w:rPr>
      </w:pPr>
      <w:r>
        <w:rPr>
          <w:rFonts w:ascii="宋体" w:hAnsi="宋体" w:hint="eastAsia"/>
          <w:b/>
          <w:sz w:val="28"/>
        </w:rPr>
        <w:t>五、试验、测试、试制加工所需主要仪器设备</w:t>
      </w:r>
    </w:p>
    <w:p w14:paraId="630B38EF" w14:textId="77777777" w:rsidR="00640697" w:rsidRDefault="0046629E">
      <w:pPr>
        <w:spacing w:line="44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1、计算机；</w:t>
      </w:r>
    </w:p>
    <w:p w14:paraId="40941E63" w14:textId="717EBDB8" w:rsidR="00640697" w:rsidRDefault="0046629E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2、</w:t>
      </w:r>
      <w:r w:rsidR="00B34663" w:rsidRPr="00B34663">
        <w:rPr>
          <w:rFonts w:ascii="宋体" w:hAnsi="宋体" w:hint="eastAsia"/>
          <w:sz w:val="24"/>
        </w:rPr>
        <w:t>单片机</w:t>
      </w:r>
      <w:r w:rsidR="006D0D90" w:rsidRPr="006D0D90">
        <w:rPr>
          <w:rFonts w:ascii="宋体" w:hAnsi="宋体" w:hint="eastAsia"/>
          <w:sz w:val="24"/>
        </w:rPr>
        <w:t>；</w:t>
      </w:r>
    </w:p>
    <w:p w14:paraId="0D5E9595" w14:textId="124FA881" w:rsidR="00640697" w:rsidRDefault="0046629E">
      <w:pPr>
        <w:spacing w:line="440" w:lineRule="exact"/>
        <w:ind w:firstLineChars="200" w:firstLine="480"/>
        <w:jc w:val="left"/>
      </w:pPr>
      <w:r>
        <w:rPr>
          <w:rFonts w:ascii="宋体" w:hAnsi="宋体"/>
          <w:sz w:val="24"/>
        </w:rPr>
        <w:t>3、</w:t>
      </w:r>
      <w:r w:rsidR="0025575E" w:rsidRPr="0025575E">
        <w:rPr>
          <w:rFonts w:ascii="宋体" w:hAnsi="宋体" w:hint="eastAsia"/>
          <w:sz w:val="24"/>
        </w:rPr>
        <w:t>红外测温传感器</w:t>
      </w:r>
      <w:r>
        <w:rPr>
          <w:rFonts w:ascii="宋体" w:hAnsi="宋体"/>
          <w:sz w:val="24"/>
        </w:rPr>
        <w:t>；</w:t>
      </w:r>
    </w:p>
    <w:p w14:paraId="75B00345" w14:textId="56E8726C" w:rsidR="00713249" w:rsidRDefault="006D0D90" w:rsidP="006F455A">
      <w:pPr>
        <w:spacing w:line="440" w:lineRule="exact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4</w:t>
      </w:r>
      <w:r w:rsidR="0046629E">
        <w:rPr>
          <w:rFonts w:ascii="宋体" w:hAnsi="宋体"/>
          <w:sz w:val="24"/>
        </w:rPr>
        <w:t>、其它仪器和工具。</w:t>
      </w:r>
    </w:p>
    <w:p w14:paraId="14CA3D5F" w14:textId="2DA11744" w:rsidR="00640697" w:rsidRPr="006E48FA" w:rsidRDefault="006E48FA" w:rsidP="006E48FA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7C7A6024" w14:textId="77777777" w:rsidR="00640697" w:rsidRDefault="0046629E">
      <w:pPr>
        <w:ind w:firstLineChars="100" w:firstLine="281"/>
        <w:rPr>
          <w:rFonts w:eastAsia="华文中宋"/>
          <w:sz w:val="28"/>
        </w:rPr>
      </w:pPr>
      <w:r>
        <w:rPr>
          <w:rFonts w:ascii="宋体" w:hAnsi="宋体" w:hint="eastAsia"/>
          <w:b/>
          <w:sz w:val="28"/>
        </w:rPr>
        <w:lastRenderedPageBreak/>
        <w:t>任务下达时间：</w:t>
      </w:r>
    </w:p>
    <w:p w14:paraId="7DC7473A" w14:textId="5E10C846" w:rsidR="00640697" w:rsidRDefault="00DF0F21" w:rsidP="00DF0F21">
      <w:pPr>
        <w:ind w:firstLineChars="2200" w:firstLine="6160"/>
        <w:jc w:val="left"/>
        <w:rPr>
          <w:sz w:val="28"/>
        </w:rPr>
      </w:pPr>
      <w:r>
        <w:rPr>
          <w:rFonts w:ascii="宋体" w:hAnsi="宋体" w:hint="eastAsia"/>
          <w:sz w:val="28"/>
        </w:rPr>
        <w:t>202</w:t>
      </w:r>
      <w:r w:rsidR="00592022">
        <w:rPr>
          <w:rFonts w:ascii="宋体" w:hAnsi="宋体"/>
          <w:sz w:val="28"/>
        </w:rPr>
        <w:t>5</w:t>
      </w:r>
      <w:r>
        <w:rPr>
          <w:rFonts w:ascii="宋体" w:hAnsi="宋体" w:hint="eastAsia"/>
          <w:sz w:val="28"/>
        </w:rPr>
        <w:t>年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>月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>日</w:t>
      </w:r>
    </w:p>
    <w:p w14:paraId="6104698A" w14:textId="77777777" w:rsidR="00640697" w:rsidRDefault="0046629E">
      <w:pPr>
        <w:ind w:firstLineChars="100" w:firstLine="281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毕业设计开始与完成时间：</w:t>
      </w:r>
    </w:p>
    <w:p w14:paraId="0151BB83" w14:textId="35FB3B76" w:rsidR="00640697" w:rsidRDefault="00DF0F21" w:rsidP="00DF0F21">
      <w:pPr>
        <w:jc w:val="right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202</w:t>
      </w:r>
      <w:r w:rsidR="00592022">
        <w:rPr>
          <w:rFonts w:ascii="宋体" w:hAnsi="宋体"/>
          <w:sz w:val="28"/>
        </w:rPr>
        <w:t>5</w:t>
      </w:r>
      <w:r>
        <w:rPr>
          <w:rFonts w:ascii="宋体" w:hAnsi="宋体"/>
          <w:sz w:val="28"/>
        </w:rPr>
        <w:t>年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/>
          <w:sz w:val="28"/>
        </w:rPr>
        <w:t>月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/>
          <w:sz w:val="28"/>
        </w:rPr>
        <w:t>日</w:t>
      </w:r>
      <w:r>
        <w:rPr>
          <w:rFonts w:ascii="宋体" w:hAnsi="宋体" w:hint="eastAsia"/>
          <w:sz w:val="28"/>
        </w:rPr>
        <w:t xml:space="preserve"> </w:t>
      </w:r>
      <w:r w:rsidR="00592022">
        <w:rPr>
          <w:rFonts w:ascii="宋体" w:hAnsi="宋体"/>
          <w:sz w:val="28"/>
        </w:rPr>
        <w:t xml:space="preserve"> </w:t>
      </w:r>
      <w:r>
        <w:rPr>
          <w:rFonts w:ascii="宋体" w:hAnsi="宋体"/>
          <w:sz w:val="28"/>
        </w:rPr>
        <w:t>至</w:t>
      </w:r>
      <w:r>
        <w:rPr>
          <w:rFonts w:ascii="宋体" w:hAnsi="宋体" w:hint="eastAsia"/>
          <w:sz w:val="28"/>
        </w:rPr>
        <w:t xml:space="preserve">  202</w:t>
      </w:r>
      <w:r w:rsidR="00592022">
        <w:rPr>
          <w:rFonts w:ascii="宋体" w:hAnsi="宋体"/>
          <w:sz w:val="28"/>
        </w:rPr>
        <w:t>6</w:t>
      </w:r>
      <w:r>
        <w:rPr>
          <w:rFonts w:ascii="宋体" w:hAnsi="宋体"/>
          <w:sz w:val="28"/>
        </w:rPr>
        <w:t>年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/>
          <w:sz w:val="28"/>
        </w:rPr>
        <w:t>月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/>
          <w:sz w:val="28"/>
        </w:rPr>
        <w:t>日</w:t>
      </w:r>
    </w:p>
    <w:p w14:paraId="68415717" w14:textId="77777777" w:rsidR="006D3DB7" w:rsidRDefault="0046629E">
      <w:pPr>
        <w:ind w:firstLineChars="100" w:firstLine="281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组织实施单位：</w:t>
      </w:r>
    </w:p>
    <w:p w14:paraId="3793450A" w14:textId="18E01990" w:rsidR="00640697" w:rsidRDefault="0046629E" w:rsidP="006D3DB7">
      <w:pPr>
        <w:ind w:firstLineChars="100" w:firstLine="281"/>
        <w:jc w:val="center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电子工程与自动化学院</w:t>
      </w:r>
      <w:r w:rsidRPr="00DF0F21">
        <w:rPr>
          <w:rFonts w:ascii="宋体" w:hAnsi="宋体" w:hint="eastAsia"/>
          <w:b/>
          <w:sz w:val="28"/>
        </w:rPr>
        <w:t>自动化</w:t>
      </w:r>
      <w:r w:rsidR="00DF0F21" w:rsidRPr="00DF0F21">
        <w:rPr>
          <w:rFonts w:ascii="宋体" w:hAnsi="宋体" w:hint="eastAsia"/>
          <w:b/>
          <w:sz w:val="28"/>
        </w:rPr>
        <w:t>系</w:t>
      </w:r>
    </w:p>
    <w:p w14:paraId="68F7F743" w14:textId="77777777" w:rsidR="00640697" w:rsidRDefault="0046629E">
      <w:pPr>
        <w:ind w:firstLineChars="100" w:firstLine="281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教研室主任意见：</w:t>
      </w:r>
    </w:p>
    <w:p w14:paraId="0BD5B6C9" w14:textId="6E3C0733" w:rsidR="00640697" w:rsidRDefault="0046629E">
      <w:pPr>
        <w:ind w:firstLineChars="100" w:firstLine="28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符合专业培养要求</w:t>
      </w:r>
      <w:r w:rsidR="0086207B">
        <w:rPr>
          <w:rFonts w:ascii="宋体" w:hAnsi="宋体" w:hint="eastAsia"/>
          <w:sz w:val="28"/>
        </w:rPr>
        <w:t>。</w:t>
      </w:r>
    </w:p>
    <w:p w14:paraId="20D1F0A6" w14:textId="77777777" w:rsidR="00640697" w:rsidRDefault="00640697">
      <w:pPr>
        <w:rPr>
          <w:rFonts w:ascii="宋体" w:hAnsi="宋体"/>
          <w:sz w:val="28"/>
        </w:rPr>
      </w:pPr>
    </w:p>
    <w:p w14:paraId="3109C98D" w14:textId="77777777" w:rsidR="00640697" w:rsidRDefault="00640697">
      <w:pPr>
        <w:rPr>
          <w:rFonts w:ascii="宋体" w:hAnsi="宋体"/>
          <w:sz w:val="28"/>
        </w:rPr>
      </w:pPr>
    </w:p>
    <w:p w14:paraId="5F85F75E" w14:textId="3CF6A1B5" w:rsidR="00640697" w:rsidRDefault="0046629E">
      <w:pPr>
        <w:ind w:firstLineChars="800" w:firstLine="224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签字       </w:t>
      </w:r>
      <w:r>
        <w:rPr>
          <w:rFonts w:ascii="宋体" w:hAnsi="宋体"/>
          <w:sz w:val="28"/>
        </w:rPr>
        <w:t xml:space="preserve">        </w:t>
      </w:r>
      <w:r>
        <w:rPr>
          <w:rFonts w:ascii="宋体" w:hAnsi="宋体" w:hint="eastAsia"/>
          <w:sz w:val="28"/>
        </w:rPr>
        <w:t xml:space="preserve">   </w:t>
      </w:r>
      <w:r w:rsidR="00592022"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z w:val="28"/>
        </w:rPr>
        <w:t xml:space="preserve">    </w:t>
      </w:r>
      <w:r w:rsidR="006D3DB7">
        <w:rPr>
          <w:rFonts w:ascii="宋体" w:hAnsi="宋体" w:hint="eastAsia"/>
          <w:sz w:val="28"/>
        </w:rPr>
        <w:t>20</w:t>
      </w:r>
      <w:r w:rsidR="00592022">
        <w:rPr>
          <w:rFonts w:ascii="宋体" w:hAnsi="宋体"/>
          <w:sz w:val="28"/>
        </w:rPr>
        <w:t>25</w:t>
      </w:r>
      <w:r>
        <w:rPr>
          <w:rFonts w:ascii="宋体" w:hAnsi="宋体" w:hint="eastAsia"/>
          <w:sz w:val="28"/>
        </w:rPr>
        <w:t>年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>月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>日</w:t>
      </w:r>
    </w:p>
    <w:p w14:paraId="316FC67D" w14:textId="77777777" w:rsidR="00640697" w:rsidRDefault="00640697">
      <w:pPr>
        <w:rPr>
          <w:rFonts w:ascii="宋体" w:hAnsi="宋体"/>
          <w:sz w:val="28"/>
        </w:rPr>
      </w:pPr>
    </w:p>
    <w:p w14:paraId="281E6E1F" w14:textId="77777777" w:rsidR="00640697" w:rsidRDefault="0046629E">
      <w:pPr>
        <w:ind w:firstLineChars="100" w:firstLine="281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学院领导小组意见：</w:t>
      </w:r>
    </w:p>
    <w:p w14:paraId="32736465" w14:textId="0FED0ED7" w:rsidR="00640697" w:rsidRDefault="0046629E">
      <w:pPr>
        <w:ind w:firstLineChars="100" w:firstLine="28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同意任务下达</w:t>
      </w:r>
      <w:r w:rsidR="0086207B">
        <w:rPr>
          <w:rFonts w:ascii="宋体" w:hAnsi="宋体" w:hint="eastAsia"/>
          <w:sz w:val="28"/>
        </w:rPr>
        <w:t>。</w:t>
      </w:r>
    </w:p>
    <w:p w14:paraId="0FDF34F6" w14:textId="77777777" w:rsidR="00640697" w:rsidRDefault="00640697">
      <w:pPr>
        <w:rPr>
          <w:rFonts w:ascii="宋体" w:hAnsi="宋体"/>
          <w:sz w:val="28"/>
        </w:rPr>
      </w:pPr>
    </w:p>
    <w:p w14:paraId="00FF72AD" w14:textId="77777777" w:rsidR="00640697" w:rsidRDefault="00640697">
      <w:pPr>
        <w:rPr>
          <w:rFonts w:ascii="宋体" w:hAnsi="宋体"/>
          <w:sz w:val="28"/>
        </w:rPr>
      </w:pPr>
    </w:p>
    <w:p w14:paraId="62DEF7E4" w14:textId="77777777" w:rsidR="00640697" w:rsidRDefault="00640697">
      <w:pPr>
        <w:rPr>
          <w:rFonts w:ascii="宋体" w:hAnsi="宋体"/>
          <w:sz w:val="28"/>
        </w:rPr>
      </w:pPr>
    </w:p>
    <w:p w14:paraId="1ED8C3A4" w14:textId="4ACD4569" w:rsidR="00640697" w:rsidRDefault="0046629E">
      <w:pPr>
        <w:ind w:firstLineChars="900" w:firstLine="252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签字  </w:t>
      </w:r>
      <w:r>
        <w:rPr>
          <w:rFonts w:ascii="宋体" w:hAnsi="宋体"/>
          <w:sz w:val="28"/>
        </w:rPr>
        <w:t xml:space="preserve">            </w:t>
      </w:r>
      <w:r>
        <w:rPr>
          <w:rFonts w:ascii="宋体" w:hAnsi="宋体" w:hint="eastAsia"/>
          <w:sz w:val="28"/>
        </w:rPr>
        <w:t xml:space="preserve">   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/>
          <w:sz w:val="28"/>
        </w:rPr>
        <w:t xml:space="preserve"> </w:t>
      </w:r>
      <w:r w:rsidR="006D3DB7">
        <w:rPr>
          <w:rFonts w:ascii="宋体" w:hAnsi="宋体" w:hint="eastAsia"/>
          <w:sz w:val="28"/>
        </w:rPr>
        <w:t>202</w:t>
      </w:r>
      <w:r w:rsidR="00592022">
        <w:rPr>
          <w:rFonts w:ascii="宋体" w:hAnsi="宋体"/>
          <w:sz w:val="28"/>
        </w:rPr>
        <w:t>5</w:t>
      </w:r>
      <w:r>
        <w:rPr>
          <w:rFonts w:ascii="宋体" w:hAnsi="宋体" w:hint="eastAsia"/>
          <w:sz w:val="28"/>
        </w:rPr>
        <w:t>年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>月</w:t>
      </w:r>
      <w:r w:rsidR="00592022"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>日</w:t>
      </w:r>
    </w:p>
    <w:p w14:paraId="7CD63966" w14:textId="77777777" w:rsidR="00640697" w:rsidRDefault="00640697">
      <w:pPr>
        <w:rPr>
          <w:rFonts w:ascii="宋体" w:hAnsi="宋体"/>
        </w:rPr>
      </w:pPr>
    </w:p>
    <w:p w14:paraId="4165018E" w14:textId="77777777" w:rsidR="00640697" w:rsidRDefault="00640697">
      <w:pPr>
        <w:rPr>
          <w:rFonts w:ascii="宋体" w:hAnsi="宋体"/>
        </w:rPr>
      </w:pPr>
    </w:p>
    <w:p w14:paraId="5AF97608" w14:textId="77777777" w:rsidR="00640697" w:rsidRDefault="00640697">
      <w:pPr>
        <w:rPr>
          <w:rFonts w:ascii="宋体" w:hAnsi="宋体"/>
        </w:rPr>
      </w:pPr>
    </w:p>
    <w:sectPr w:rsidR="00640697">
      <w:headerReference w:type="even" r:id="rId8"/>
      <w:headerReference w:type="default" r:id="rId9"/>
      <w:headerReference w:type="first" r:id="rId10"/>
      <w:pgSz w:w="11906" w:h="16838"/>
      <w:pgMar w:top="1418" w:right="849" w:bottom="1361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69B87" w14:textId="77777777" w:rsidR="009F0D6F" w:rsidRDefault="009F0D6F">
      <w:r>
        <w:separator/>
      </w:r>
    </w:p>
  </w:endnote>
  <w:endnote w:type="continuationSeparator" w:id="0">
    <w:p w14:paraId="1143F797" w14:textId="77777777" w:rsidR="009F0D6F" w:rsidRDefault="009F0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7A3CD" w14:textId="77777777" w:rsidR="009F0D6F" w:rsidRDefault="009F0D6F">
      <w:r>
        <w:separator/>
      </w:r>
    </w:p>
  </w:footnote>
  <w:footnote w:type="continuationSeparator" w:id="0">
    <w:p w14:paraId="0CC9B17C" w14:textId="77777777" w:rsidR="009F0D6F" w:rsidRDefault="009F0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7D8FB" w14:textId="77777777" w:rsidR="00640697" w:rsidRDefault="009F0D6F">
    <w:r>
      <w:pict w14:anchorId="4D90E6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5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2F57A" w14:textId="77777777" w:rsidR="00640697" w:rsidRDefault="009F0D6F">
    <w:r>
      <w:pict w14:anchorId="4AE5B6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3" type="#_x0000_t136" style="position:absolute;left:0;text-align:left;margin-left:0;margin-top:0;width:500pt;height:100pt;rotation:-40;z-index:251659264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6D1B8" w14:textId="77777777" w:rsidR="00640697" w:rsidRDefault="009F0D6F">
    <w:r>
      <w:pict w14:anchorId="6985D6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4" type="#_x0000_t136" style="position:absolute;left:0;text-align:left;margin-left:0;margin-top:0;width:500pt;height:100pt;rotation:-40;z-index:251660288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FhZGY0ZTViYWQyN2I0ZGJhNDk0OThkMjNkNmQ2MDYifQ=="/>
  </w:docVars>
  <w:rsids>
    <w:rsidRoot w:val="008F5092"/>
    <w:rsid w:val="000031D7"/>
    <w:rsid w:val="000120B9"/>
    <w:rsid w:val="000144F8"/>
    <w:rsid w:val="00037B54"/>
    <w:rsid w:val="000661A4"/>
    <w:rsid w:val="00067B7B"/>
    <w:rsid w:val="00080B43"/>
    <w:rsid w:val="000B35F3"/>
    <w:rsid w:val="000C1653"/>
    <w:rsid w:val="000D2469"/>
    <w:rsid w:val="001110AE"/>
    <w:rsid w:val="00146152"/>
    <w:rsid w:val="001734A5"/>
    <w:rsid w:val="001A5A60"/>
    <w:rsid w:val="001A73FA"/>
    <w:rsid w:val="001C6479"/>
    <w:rsid w:val="001E4C9B"/>
    <w:rsid w:val="00200AD8"/>
    <w:rsid w:val="0020171D"/>
    <w:rsid w:val="002124E6"/>
    <w:rsid w:val="002210AD"/>
    <w:rsid w:val="00223879"/>
    <w:rsid w:val="002470CC"/>
    <w:rsid w:val="00250A0C"/>
    <w:rsid w:val="0025575E"/>
    <w:rsid w:val="002656F8"/>
    <w:rsid w:val="00274694"/>
    <w:rsid w:val="00277FBD"/>
    <w:rsid w:val="00292126"/>
    <w:rsid w:val="002939AA"/>
    <w:rsid w:val="002A2FAD"/>
    <w:rsid w:val="002B7420"/>
    <w:rsid w:val="002D2852"/>
    <w:rsid w:val="003105FF"/>
    <w:rsid w:val="00320CD7"/>
    <w:rsid w:val="00357A71"/>
    <w:rsid w:val="00382BB1"/>
    <w:rsid w:val="003F438A"/>
    <w:rsid w:val="00423C8D"/>
    <w:rsid w:val="00424FF2"/>
    <w:rsid w:val="00444649"/>
    <w:rsid w:val="004514B2"/>
    <w:rsid w:val="0046629E"/>
    <w:rsid w:val="004926EA"/>
    <w:rsid w:val="004A24ED"/>
    <w:rsid w:val="004D02E5"/>
    <w:rsid w:val="004E0B42"/>
    <w:rsid w:val="004F2B1A"/>
    <w:rsid w:val="004F601B"/>
    <w:rsid w:val="00501066"/>
    <w:rsid w:val="00534D10"/>
    <w:rsid w:val="005431F8"/>
    <w:rsid w:val="00547D06"/>
    <w:rsid w:val="00575628"/>
    <w:rsid w:val="00592022"/>
    <w:rsid w:val="005A3CE0"/>
    <w:rsid w:val="005A67D6"/>
    <w:rsid w:val="005D68ED"/>
    <w:rsid w:val="006070DB"/>
    <w:rsid w:val="0061070C"/>
    <w:rsid w:val="0063408A"/>
    <w:rsid w:val="00640697"/>
    <w:rsid w:val="006466DC"/>
    <w:rsid w:val="0066670D"/>
    <w:rsid w:val="00673603"/>
    <w:rsid w:val="006B2717"/>
    <w:rsid w:val="006B5207"/>
    <w:rsid w:val="006B63C5"/>
    <w:rsid w:val="006C5141"/>
    <w:rsid w:val="006D0D90"/>
    <w:rsid w:val="006D3DB7"/>
    <w:rsid w:val="006E48FA"/>
    <w:rsid w:val="006E6322"/>
    <w:rsid w:val="006F2BA7"/>
    <w:rsid w:val="006F455A"/>
    <w:rsid w:val="00704A38"/>
    <w:rsid w:val="00706987"/>
    <w:rsid w:val="00713249"/>
    <w:rsid w:val="007337BB"/>
    <w:rsid w:val="0077366D"/>
    <w:rsid w:val="00785A18"/>
    <w:rsid w:val="007867F9"/>
    <w:rsid w:val="007A13D8"/>
    <w:rsid w:val="007A23E4"/>
    <w:rsid w:val="00800E1C"/>
    <w:rsid w:val="00813079"/>
    <w:rsid w:val="00814FF1"/>
    <w:rsid w:val="008161C9"/>
    <w:rsid w:val="008300E8"/>
    <w:rsid w:val="00840841"/>
    <w:rsid w:val="008446E4"/>
    <w:rsid w:val="0086207B"/>
    <w:rsid w:val="00875CED"/>
    <w:rsid w:val="008B0141"/>
    <w:rsid w:val="008C46C4"/>
    <w:rsid w:val="008E2D8F"/>
    <w:rsid w:val="008F5092"/>
    <w:rsid w:val="00926FDC"/>
    <w:rsid w:val="00995BB7"/>
    <w:rsid w:val="009F0D6F"/>
    <w:rsid w:val="009F12DD"/>
    <w:rsid w:val="00A22C0D"/>
    <w:rsid w:val="00A36C12"/>
    <w:rsid w:val="00A66D4B"/>
    <w:rsid w:val="00A83211"/>
    <w:rsid w:val="00AD5CA0"/>
    <w:rsid w:val="00B061F8"/>
    <w:rsid w:val="00B34663"/>
    <w:rsid w:val="00B54FD3"/>
    <w:rsid w:val="00B6195B"/>
    <w:rsid w:val="00B64AE8"/>
    <w:rsid w:val="00B6663F"/>
    <w:rsid w:val="00B8291C"/>
    <w:rsid w:val="00B84FBB"/>
    <w:rsid w:val="00B92D3F"/>
    <w:rsid w:val="00B96DBF"/>
    <w:rsid w:val="00BB3055"/>
    <w:rsid w:val="00BC247F"/>
    <w:rsid w:val="00BD3125"/>
    <w:rsid w:val="00BD7BD3"/>
    <w:rsid w:val="00BF0749"/>
    <w:rsid w:val="00BF2697"/>
    <w:rsid w:val="00C26FE0"/>
    <w:rsid w:val="00C617EC"/>
    <w:rsid w:val="00C64133"/>
    <w:rsid w:val="00C72B4E"/>
    <w:rsid w:val="00CA3B89"/>
    <w:rsid w:val="00CB1A1D"/>
    <w:rsid w:val="00D01CC1"/>
    <w:rsid w:val="00D1717B"/>
    <w:rsid w:val="00D26844"/>
    <w:rsid w:val="00D36755"/>
    <w:rsid w:val="00DB24E3"/>
    <w:rsid w:val="00DD09BE"/>
    <w:rsid w:val="00DD5880"/>
    <w:rsid w:val="00DE399A"/>
    <w:rsid w:val="00DF0F21"/>
    <w:rsid w:val="00E00448"/>
    <w:rsid w:val="00E151E4"/>
    <w:rsid w:val="00E30E39"/>
    <w:rsid w:val="00E52994"/>
    <w:rsid w:val="00E6203C"/>
    <w:rsid w:val="00E72615"/>
    <w:rsid w:val="00E90787"/>
    <w:rsid w:val="00EE68B4"/>
    <w:rsid w:val="00F128D8"/>
    <w:rsid w:val="00F5183F"/>
    <w:rsid w:val="00F70E8B"/>
    <w:rsid w:val="00F962B9"/>
    <w:rsid w:val="00FA08F7"/>
    <w:rsid w:val="00FA5E91"/>
    <w:rsid w:val="112A25EF"/>
    <w:rsid w:val="1169011B"/>
    <w:rsid w:val="4ADE4B5F"/>
    <w:rsid w:val="54F44DD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ecimalSymbol w:val="."/>
  <w:listSeparator w:val=","/>
  <w14:docId w14:val="230BEF92"/>
  <w15:docId w15:val="{F9D29599-B9A8-4E1A-8828-E22BCACCB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3075"/>
    <customShpInfo spid="_x0000_s30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374</Words>
  <Characters>2137</Characters>
  <Application>Microsoft Office Word</Application>
  <DocSecurity>0</DocSecurity>
  <Lines>17</Lines>
  <Paragraphs>5</Paragraphs>
  <ScaleCrop>false</ScaleCrop>
  <Company>CGC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Administrator</dc:creator>
  <cp:lastModifiedBy>福亚 罗</cp:lastModifiedBy>
  <cp:revision>87</cp:revision>
  <cp:lastPrinted>2005-06-16T00:45:00Z</cp:lastPrinted>
  <dcterms:created xsi:type="dcterms:W3CDTF">2018-11-09T03:17:00Z</dcterms:created>
  <dcterms:modified xsi:type="dcterms:W3CDTF">2025-11-29T03:22:00Z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2052-12.1.0.16929</vt:lpwstr>
  </property>
  <property fmtid="{D5CDD505-2E9C-101B-9397-08002B2CF9AE}" pid="5" name="ICV">
    <vt:lpwstr>AEA72A155968458188B2B0A57818DFBB_13</vt:lpwstr>
  </property>
</Properties>
</file>