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7.png" ContentType="image/png"/>
  <Override PartName="/word/media/rId33.png" ContentType="image/png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第六章-系统测试"/>
    <w:p>
      <w:pPr>
        <w:pStyle w:val="Heading1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系统测试</w:t>
      </w:r>
    </w:p>
    <w:p>
      <w:pPr>
        <w:pStyle w:val="FirstParagraph"/>
      </w:pPr>
      <w:r>
        <w:rPr>
          <w:rFonts w:hint="eastAsia"/>
        </w:rPr>
        <w:t xml:space="preserve">样机调通之后，我用普源</w:t>
      </w:r>
      <w:r>
        <w:t xml:space="preserve"> RIGOL DHO924 </w:t>
      </w:r>
      <w:r>
        <w:rPr>
          <w:rFonts w:hint="eastAsia"/>
        </w:rPr>
        <w:t xml:space="preserve">数字示波器对各功能模块逐项做了测试，主要看通信链路、驱动信号和电源稳压这几块的实际表现。下面按测试项一项一项来记录。</w:t>
      </w:r>
    </w:p>
    <w:bookmarkStart w:id="12" w:name="X85b6c3d013170a5f0ed8e482bbe47e05eddb93b"/>
    <w:p>
      <w:pPr>
        <w:pStyle w:val="Heading2"/>
      </w:pPr>
      <w:r>
        <w:t xml:space="preserve">6.1 APP </w:t>
      </w:r>
      <w:r>
        <w:rPr>
          <w:rFonts w:hint="eastAsia"/>
        </w:rPr>
        <w:t xml:space="preserve">向</w:t>
      </w:r>
      <w:r>
        <w:t xml:space="preserve"> STM32 </w:t>
      </w:r>
      <w:r>
        <w:rPr>
          <w:rFonts w:hint="eastAsia"/>
        </w:rPr>
        <w:t xml:space="preserve">发送数据包测试</w:t>
      </w:r>
    </w:p>
    <w:p>
      <w:pPr>
        <w:pStyle w:val="FirstParagraph"/>
      </w:pPr>
      <w:r>
        <w:drawing>
          <wp:inline>
            <wp:extent cx="5334000" cy="3125390"/>
            <wp:effectExtent b="0" l="0" r="0" t="0"/>
            <wp:docPr descr="" title="fig:" id="10" name="Picture"/>
            <a:graphic>
              <a:graphicData uri="http://schemas.openxmlformats.org/drawingml/2006/picture">
                <pic:pic>
                  <pic:nvPicPr>
                    <pic:cNvPr descr="C:\11_pro_develop\ezProject_2026\project_3\paper\%E6%B5%8B%E8%AF%95_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5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把示波器探头夹在</w:t>
      </w:r>
      <w:r>
        <w:t xml:space="preserve"> STM32 </w:t>
      </w:r>
      <w:r>
        <w:rPr>
          <w:rFonts w:hint="eastAsia"/>
        </w:rPr>
        <w:t xml:space="preserve">的</w:t>
      </w:r>
      <w:r>
        <w:t xml:space="preserve"> USART1_RX </w:t>
      </w:r>
      <w:r>
        <w:rPr>
          <w:rFonts w:hint="eastAsia"/>
        </w:rPr>
        <w:t xml:space="preserve">引脚上，触发模式选</w:t>
      </w:r>
      <w:r>
        <w:t xml:space="preserve"> RS232 </w:t>
      </w:r>
      <w:r>
        <w:rPr>
          <w:rFonts w:hint="eastAsia"/>
        </w:rPr>
        <w:t xml:space="preserve">协议解码，波特率</w:t>
      </w:r>
      <w:r>
        <w:t xml:space="preserve"> </w:t>
      </w:r>
      <w:r>
        <w:rPr>
          <w:rFonts w:hint="eastAsia"/>
        </w:rPr>
        <w:t xml:space="preserve">115200。在手机</w:t>
      </w:r>
      <w:r>
        <w:t xml:space="preserve"> APP </w:t>
      </w:r>
      <w:r>
        <w:rPr>
          <w:rFonts w:hint="eastAsia"/>
        </w:rPr>
        <w:t xml:space="preserve">上点击播放按钮，让</w:t>
      </w:r>
      <w:r>
        <w:t xml:space="preserve"> APP </w:t>
      </w:r>
      <w:r>
        <w:rPr>
          <w:rFonts w:hint="eastAsia"/>
        </w:rPr>
        <w:t xml:space="preserve">经蓝牙发指令给</w:t>
      </w:r>
      <w:r>
        <w:t xml:space="preserve"> </w:t>
      </w:r>
      <w:r>
        <w:rPr>
          <w:rFonts w:hint="eastAsia"/>
        </w:rPr>
        <w:t xml:space="preserve">ESP32，再透传到</w:t>
      </w:r>
      <w:r>
        <w:t xml:space="preserve"> </w:t>
      </w:r>
      <w:r>
        <w:rPr>
          <w:rFonts w:hint="eastAsia"/>
        </w:rPr>
        <w:t xml:space="preserve">STM32。如图</w:t>
      </w:r>
      <w:r>
        <w:t xml:space="preserve"> 6-1 </w:t>
      </w:r>
      <w:r>
        <w:rPr>
          <w:rFonts w:hint="eastAsia"/>
        </w:rPr>
        <w:t xml:space="preserve">所示，黄色</w:t>
      </w:r>
      <w:r>
        <w:t xml:space="preserve"> RS232-TX </w:t>
      </w:r>
      <w:r>
        <w:rPr>
          <w:rFonts w:hint="eastAsia"/>
        </w:rPr>
        <w:t xml:space="preserve">那一路解码出的字节依次是</w:t>
      </w:r>
      <w:r>
        <w:t xml:space="preserve"> 00 00 7c 9b ff 55 aa 13 </w:t>
      </w:r>
      <w:r>
        <w:rPr>
          <w:rFonts w:hint="eastAsia"/>
        </w:rPr>
        <w:t xml:space="preserve">后面跟了一长串</w:t>
      </w:r>
      <w:r>
        <w:t xml:space="preserve"> </w:t>
      </w:r>
      <w:r>
        <w:rPr>
          <w:rFonts w:hint="eastAsia"/>
        </w:rPr>
        <w:t xml:space="preserve">00，最后是</w:t>
      </w:r>
      <w:r>
        <w:t xml:space="preserve"> 1f 9c </w:t>
      </w:r>
      <w:r>
        <w:rPr>
          <w:rFonts w:hint="eastAsia"/>
        </w:rPr>
        <w:t xml:space="preserve">ff，正好是我设计的</w:t>
      </w:r>
      <w:r>
        <w:t xml:space="preserve"> 16 </w:t>
      </w:r>
      <w:r>
        <w:rPr>
          <w:rFonts w:hint="eastAsia"/>
        </w:rPr>
        <w:t xml:space="preserve">字节定长帧格式，帧头特征字节</w:t>
      </w:r>
      <w:r>
        <w:t xml:space="preserve"> 7c 9b ff 55 aa </w:t>
      </w:r>
      <w:r>
        <w:rPr>
          <w:rFonts w:hint="eastAsia"/>
        </w:rPr>
        <w:t xml:space="preserve">稳定出现。波形电平在</w:t>
      </w:r>
      <w:r>
        <w:t xml:space="preserve"> 0V </w:t>
      </w:r>
      <w:r>
        <w:rPr>
          <w:rFonts w:hint="eastAsia"/>
        </w:rPr>
        <w:t xml:space="preserve">和</w:t>
      </w:r>
      <w:r>
        <w:t xml:space="preserve"> 3V </w:t>
      </w:r>
      <w:r>
        <w:rPr>
          <w:rFonts w:hint="eastAsia"/>
        </w:rPr>
        <w:t xml:space="preserve">之间干净切换，没有出现脏波形或者半电平的状况，说明</w:t>
      </w:r>
      <w:r>
        <w:t xml:space="preserve"> ESP32 </w:t>
      </w:r>
      <w:r>
        <w:rPr>
          <w:rFonts w:hint="eastAsia"/>
        </w:rPr>
        <w:t xml:space="preserve">的</w:t>
      </w:r>
      <w:r>
        <w:t xml:space="preserve"> TX </w:t>
      </w:r>
      <w:r>
        <w:rPr>
          <w:rFonts w:hint="eastAsia"/>
        </w:rPr>
        <w:t xml:space="preserve">输出驱动正常，PCB</w:t>
      </w:r>
      <w:r>
        <w:t xml:space="preserve"> </w:t>
      </w:r>
      <w:r>
        <w:rPr>
          <w:rFonts w:hint="eastAsia"/>
        </w:rPr>
        <w:t xml:space="preserve">串口走线没有反射。反复点击几十次播放、暂停、模式切换，每一帧都能稳的对上帧头，没有错位丢字节，下行控制链路是通的。</w:t>
      </w:r>
    </w:p>
    <w:bookmarkEnd w:id="12"/>
    <w:bookmarkStart w:id="16" w:name="X3e99b5254c50703c2e582629d7c4cc164d36c7c"/>
    <w:p>
      <w:pPr>
        <w:pStyle w:val="Heading2"/>
      </w:pPr>
      <w:r>
        <w:t xml:space="preserve">6.2 STM32 </w:t>
      </w:r>
      <w:r>
        <w:rPr>
          <w:rFonts w:hint="eastAsia"/>
        </w:rPr>
        <w:t xml:space="preserve">向</w:t>
      </w:r>
      <w:r>
        <w:t xml:space="preserve"> APP </w:t>
      </w:r>
      <w:r>
        <w:rPr>
          <w:rFonts w:hint="eastAsia"/>
        </w:rPr>
        <w:t xml:space="preserve">发送数据包测试</w:t>
      </w:r>
    </w:p>
    <w:p>
      <w:pPr>
        <w:pStyle w:val="FirstParagraph"/>
      </w:pPr>
      <w:r>
        <w:drawing>
          <wp:inline>
            <wp:extent cx="5334000" cy="3125390"/>
            <wp:effectExtent b="0" l="0" r="0" t="0"/>
            <wp:docPr descr="" title="fig:" id="14" name="Picture"/>
            <a:graphic>
              <a:graphicData uri="http://schemas.openxmlformats.org/drawingml/2006/picture">
                <pic:pic>
                  <pic:nvPicPr>
                    <pic:cNvPr descr="C:\11_pro_develop\ezProject_2026\project_3\paper\%E6%B5%8B%E8%AF%95_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5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探头挪到</w:t>
      </w:r>
      <w:r>
        <w:t xml:space="preserve"> USART1_TX </w:t>
      </w:r>
      <w:r>
        <w:rPr>
          <w:rFonts w:hint="eastAsia"/>
        </w:rPr>
        <w:t xml:space="preserve">引脚，看主控往</w:t>
      </w:r>
      <w:r>
        <w:t xml:space="preserve"> ESP32 </w:t>
      </w:r>
      <w:r>
        <w:rPr>
          <w:rFonts w:hint="eastAsia"/>
        </w:rPr>
        <w:t xml:space="preserve">推上行数据。如图</w:t>
      </w:r>
      <w:r>
        <w:t xml:space="preserve"> 6-2 </w:t>
      </w:r>
      <w:r>
        <w:rPr>
          <w:rFonts w:hint="eastAsia"/>
        </w:rPr>
        <w:t xml:space="preserve">所示，解码字节是</w:t>
      </w:r>
      <w:r>
        <w:t xml:space="preserve"> 55 aa a 00 00 00 00 00 00 00 00 00 1 0 b1 </w:t>
      </w:r>
      <w:r>
        <w:rPr>
          <w:rFonts w:hint="eastAsia"/>
        </w:rPr>
        <w:t xml:space="preserve">ff，紧接着又是</w:t>
      </w:r>
      <w:r>
        <w:t xml:space="preserve"> 55 aa b </w:t>
      </w:r>
      <w:r>
        <w:rPr>
          <w:rFonts w:hint="eastAsia"/>
        </w:rPr>
        <w:t xml:space="preserve">起头的下一帧。55</w:t>
      </w:r>
      <w:r>
        <w:t xml:space="preserve"> aa </w:t>
      </w:r>
      <w:r>
        <w:rPr>
          <w:rFonts w:hint="eastAsia"/>
        </w:rPr>
        <w:t xml:space="preserve">是我定的帧头魔数，a、b</w:t>
      </w:r>
      <w:r>
        <w:t xml:space="preserve"> </w:t>
      </w:r>
      <w:r>
        <w:rPr>
          <w:rFonts w:hint="eastAsia"/>
        </w:rPr>
        <w:t xml:space="preserve">这种递增的数值是帧序号字段，便于</w:t>
      </w:r>
      <w:r>
        <w:t xml:space="preserve"> APP </w:t>
      </w:r>
      <w:r>
        <w:rPr>
          <w:rFonts w:hint="eastAsia"/>
        </w:rPr>
        <w:t xml:space="preserve">端做丢包检测。整个数据包按</w:t>
      </w:r>
      <w:r>
        <w:t xml:space="preserve"> 16 </w:t>
      </w:r>
      <w:r>
        <w:rPr>
          <w:rFonts w:hint="eastAsia"/>
        </w:rPr>
        <w:t xml:space="preserve">字节定长输出，相邻两帧间隔均匀，说明主任务里那段以</w:t>
      </w:r>
      <w:r>
        <w:t xml:space="preserve"> 100ms </w:t>
      </w:r>
      <w:r>
        <w:rPr>
          <w:rFonts w:hint="eastAsia"/>
        </w:rPr>
        <w:t xml:space="preserve">为周期调用打包发送函数的代码一直在按时按点的跑，没被别的中断挤掉。这条链路把当前曲目、音量、模式、定时剩余时间这些状态量实时回报给</w:t>
      </w:r>
      <w:r>
        <w:t xml:space="preserve"> </w:t>
      </w:r>
      <w:r>
        <w:rPr>
          <w:rFonts w:hint="eastAsia"/>
        </w:rPr>
        <w:t xml:space="preserve">APP，是手机端界面能刷新出实时状态的基础。</w:t>
      </w:r>
    </w:p>
    <w:bookmarkEnd w:id="16"/>
    <w:bookmarkStart w:id="20" w:name="X44655dca10ebd5ef0b3768281d0de381b2f1e65"/>
    <w:p>
      <w:pPr>
        <w:pStyle w:val="Heading2"/>
      </w:pPr>
      <w:r>
        <w:t xml:space="preserve">6.3 STM32 </w:t>
      </w:r>
      <w:r>
        <w:rPr>
          <w:rFonts w:hint="eastAsia"/>
        </w:rPr>
        <w:t xml:space="preserve">板载</w:t>
      </w:r>
      <w:r>
        <w:t xml:space="preserve"> 3V3 </w:t>
      </w:r>
      <w:r>
        <w:rPr>
          <w:rFonts w:hint="eastAsia"/>
        </w:rPr>
        <w:t xml:space="preserve">稳压测试</w:t>
      </w:r>
    </w:p>
    <w:p>
      <w:pPr>
        <w:pStyle w:val="FirstParagraph"/>
      </w:pPr>
      <w:r>
        <w:drawing>
          <wp:inline>
            <wp:extent cx="5334000" cy="3125390"/>
            <wp:effectExtent b="0" l="0" r="0" t="0"/>
            <wp:docPr descr="" title="fig:" id="18" name="Picture"/>
            <a:graphic>
              <a:graphicData uri="http://schemas.openxmlformats.org/drawingml/2006/picture">
                <pic:pic>
                  <pic:nvPicPr>
                    <pic:cNvPr descr="C:\11_pro_develop\ezProject_2026\project_3\paper\%E6%B5%8B%E8%AF%95_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5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测主控供电纹波。示波器调到</w:t>
      </w:r>
      <w:r>
        <w:t xml:space="preserve"> 100mV </w:t>
      </w:r>
      <w:r>
        <w:rPr>
          <w:rFonts w:hint="eastAsia"/>
        </w:rPr>
        <w:t xml:space="preserve">每格，时间基</w:t>
      </w:r>
      <w:r>
        <w:t xml:space="preserve"> 5 </w:t>
      </w:r>
      <w:r>
        <w:rPr>
          <w:rFonts w:hint="eastAsia"/>
        </w:rPr>
        <w:t xml:space="preserve">微秒每格，触发电平卡在</w:t>
      </w:r>
      <w:r>
        <w:t xml:space="preserve"> </w:t>
      </w:r>
      <w:r>
        <w:rPr>
          <w:rFonts w:hint="eastAsia"/>
        </w:rPr>
        <w:t xml:space="preserve">3.29V。如图</w:t>
      </w:r>
      <w:r>
        <w:t xml:space="preserve"> 6-3 </w:t>
      </w:r>
      <w:r>
        <w:rPr>
          <w:rFonts w:hint="eastAsia"/>
        </w:rPr>
        <w:t xml:space="preserve">所示，直流电平稳稳趴在</w:t>
      </w:r>
      <w:r>
        <w:t xml:space="preserve"> 3.29V </w:t>
      </w:r>
      <w:r>
        <w:rPr>
          <w:rFonts w:hint="eastAsia"/>
        </w:rPr>
        <w:t xml:space="preserve">这条线上，纹波峰峰值大概</w:t>
      </w:r>
      <w:r>
        <w:t xml:space="preserve"> 80 </w:t>
      </w:r>
      <w:r>
        <w:rPr>
          <w:rFonts w:hint="eastAsia"/>
        </w:rPr>
        <w:t xml:space="preserve">到</w:t>
      </w:r>
      <w:r>
        <w:t xml:space="preserve"> 100 </w:t>
      </w:r>
      <w:r>
        <w:rPr>
          <w:rFonts w:hint="eastAsia"/>
        </w:rPr>
        <w:t xml:space="preserve">毫伏，绝大部分时间都是平的，中间出现一个幅度约</w:t>
      </w:r>
      <w:r>
        <w:t xml:space="preserve"> 200 </w:t>
      </w:r>
      <w:r>
        <w:rPr>
          <w:rFonts w:hint="eastAsia"/>
        </w:rPr>
        <w:t xml:space="preserve">毫伏的尖峰。这个尖峰应该是音频功放在切换播放状态瞬间，电流突变导致</w:t>
      </w:r>
      <w:r>
        <w:t xml:space="preserve"> 5V </w:t>
      </w:r>
      <w:r>
        <w:rPr>
          <w:rFonts w:hint="eastAsia"/>
        </w:rPr>
        <w:t xml:space="preserve">输入侧出现瞬态压降，再通过</w:t>
      </w:r>
      <w:r>
        <w:t xml:space="preserve"> LDO </w:t>
      </w:r>
      <w:r>
        <w:rPr>
          <w:rFonts w:hint="eastAsia"/>
        </w:rPr>
        <w:t xml:space="preserve">传到</w:t>
      </w:r>
      <w:r>
        <w:t xml:space="preserve"> 3V3 </w:t>
      </w:r>
      <w:r>
        <w:rPr>
          <w:rFonts w:hint="eastAsia"/>
        </w:rPr>
        <w:t xml:space="preserve">这一侧。STM32F103</w:t>
      </w:r>
      <w:r>
        <w:t xml:space="preserve"> </w:t>
      </w:r>
      <w:r>
        <w:rPr>
          <w:rFonts w:hint="eastAsia"/>
        </w:rPr>
        <w:t xml:space="preserve">的工作电压范围是</w:t>
      </w:r>
      <w:r>
        <w:t xml:space="preserve"> 2.0V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3.6V，这点纹波远没有触及下限，对内核稳定运行没影响。下一版可以考虑在</w:t>
      </w:r>
      <w:r>
        <w:t xml:space="preserve"> LDO </w:t>
      </w:r>
      <w:r>
        <w:rPr>
          <w:rFonts w:hint="eastAsia"/>
        </w:rPr>
        <w:t xml:space="preserve">输入端加个稍大的钽电容把瞬态响应做的更好一些。</w:t>
      </w:r>
    </w:p>
    <w:bookmarkEnd w:id="20"/>
    <w:bookmarkStart w:id="24" w:name="X582569dda35a8f1c0f31930de09dad8d74c28b2"/>
    <w:p>
      <w:pPr>
        <w:pStyle w:val="Heading2"/>
      </w:pPr>
      <w:r>
        <w:t xml:space="preserve">6.4 STM32 </w:t>
      </w:r>
      <w:r>
        <w:rPr>
          <w:rFonts w:hint="eastAsia"/>
        </w:rPr>
        <w:t xml:space="preserve">向</w:t>
      </w:r>
      <w:r>
        <w:t xml:space="preserve"> MP3 </w:t>
      </w:r>
      <w:r>
        <w:rPr>
          <w:rFonts w:hint="eastAsia"/>
        </w:rPr>
        <w:t xml:space="preserve">模块发送数据包测试</w:t>
      </w:r>
    </w:p>
    <w:p>
      <w:pPr>
        <w:pStyle w:val="FirstParagraph"/>
      </w:pPr>
      <w:r>
        <w:drawing>
          <wp:inline>
            <wp:extent cx="5334000" cy="3125390"/>
            <wp:effectExtent b="0" l="0" r="0" t="0"/>
            <wp:docPr descr="" title="fig:" id="22" name="Picture"/>
            <a:graphic>
              <a:graphicData uri="http://schemas.openxmlformats.org/drawingml/2006/picture">
                <pic:pic>
                  <pic:nvPicPr>
                    <pic:cNvPr descr="C:\11_pro_develop\ezProject_2026\project_3\paper\%E6%B5%8B%E8%AF%95_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5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主控通过</w:t>
      </w:r>
      <w:r>
        <w:t xml:space="preserve"> USART2 </w:t>
      </w:r>
      <w:r>
        <w:rPr>
          <w:rFonts w:hint="eastAsia"/>
        </w:rPr>
        <w:t xml:space="preserve">给</w:t>
      </w:r>
      <w:r>
        <w:t xml:space="preserve"> MP3 </w:t>
      </w:r>
      <w:r>
        <w:rPr>
          <w:rFonts w:hint="eastAsia"/>
        </w:rPr>
        <w:t xml:space="preserve">解码芯片发控制指令。如图</w:t>
      </w:r>
      <w:r>
        <w:t xml:space="preserve"> 6-4 </w:t>
      </w:r>
      <w:r>
        <w:rPr>
          <w:rFonts w:hint="eastAsia"/>
        </w:rPr>
        <w:t xml:space="preserve">所示，解码出的</w:t>
      </w:r>
      <w:r>
        <w:t xml:space="preserve"> 8 </w:t>
      </w:r>
      <w:r>
        <w:rPr>
          <w:rFonts w:hint="eastAsia"/>
        </w:rPr>
        <w:t xml:space="preserve">字节是</w:t>
      </w:r>
      <w:r>
        <w:t xml:space="preserve"> 7e ff 6 3 0 0 4 </w:t>
      </w:r>
      <w:r>
        <w:rPr>
          <w:rFonts w:hint="eastAsia"/>
        </w:rPr>
        <w:t xml:space="preserve">ef，对应指定播放第</w:t>
      </w:r>
      <w:r>
        <w:t xml:space="preserve"> 4 </w:t>
      </w:r>
      <w:r>
        <w:rPr>
          <w:rFonts w:hint="eastAsia"/>
        </w:rPr>
        <w:t xml:space="preserve">首曲目这条命令。其中</w:t>
      </w:r>
      <w:r>
        <w:t xml:space="preserve"> 7e </w:t>
      </w:r>
      <w:r>
        <w:rPr>
          <w:rFonts w:hint="eastAsia"/>
        </w:rPr>
        <w:t xml:space="preserve">是起始符，ff</w:t>
      </w:r>
      <w:r>
        <w:t xml:space="preserve"> </w:t>
      </w:r>
      <w:r>
        <w:rPr>
          <w:rFonts w:hint="eastAsia"/>
        </w:rPr>
        <w:t xml:space="preserve">是版本号，6</w:t>
      </w:r>
      <w:r>
        <w:t xml:space="preserve"> </w:t>
      </w:r>
      <w:r>
        <w:rPr>
          <w:rFonts w:hint="eastAsia"/>
        </w:rPr>
        <w:t xml:space="preserve">是命令字，3</w:t>
      </w:r>
      <w:r>
        <w:t xml:space="preserve"> </w:t>
      </w:r>
      <w:r>
        <w:rPr>
          <w:rFonts w:hint="eastAsia"/>
        </w:rPr>
        <w:t xml:space="preserve">是反馈使能，4</w:t>
      </w:r>
      <w:r>
        <w:t xml:space="preserve"> </w:t>
      </w:r>
      <w:r>
        <w:rPr>
          <w:rFonts w:hint="eastAsia"/>
        </w:rPr>
        <w:t xml:space="preserve">是曲目编号，ef</w:t>
      </w:r>
      <w:r>
        <w:t xml:space="preserve"> </w:t>
      </w:r>
      <w:r>
        <w:rPr>
          <w:rFonts w:hint="eastAsia"/>
        </w:rPr>
        <w:t xml:space="preserve">是结束符。整个包格式和</w:t>
      </w:r>
      <w:r>
        <w:t xml:space="preserve"> MP3 </w:t>
      </w:r>
      <w:r>
        <w:rPr>
          <w:rFonts w:hint="eastAsia"/>
        </w:rPr>
        <w:t xml:space="preserve">模块手册标定的协议完全一致，相邻两条指令之间留了几十毫秒的间隔，避免连续发送导致丢命令。任务书里要求的</w:t>
      </w:r>
      <w:r>
        <w:t xml:space="preserve"> 15 </w:t>
      </w:r>
      <w:r>
        <w:rPr>
          <w:rFonts w:hint="eastAsia"/>
        </w:rPr>
        <w:t xml:space="preserve">类以上白噪音、混音、上下曲切换这些音频功能，本质上都是往这条串口管道里灌不同的指令包，这条链路通了，上层音频功能才有底层支撑。</w:t>
      </w:r>
    </w:p>
    <w:bookmarkEnd w:id="24"/>
    <w:bookmarkStart w:id="28" w:name="X7a31678b53831dc6eb1216810b4f68332a0ec72"/>
    <w:p>
      <w:pPr>
        <w:pStyle w:val="Heading2"/>
      </w:pPr>
      <w:r>
        <w:t xml:space="preserve">6.5 WS2812 </w:t>
      </w:r>
      <w:r>
        <w:rPr>
          <w:rFonts w:hint="eastAsia"/>
        </w:rPr>
        <w:t xml:space="preserve">灯珠</w:t>
      </w:r>
      <w:r>
        <w:t xml:space="preserve"> BIT0 </w:t>
      </w:r>
      <w:r>
        <w:rPr>
          <w:rFonts w:hint="eastAsia"/>
        </w:rPr>
        <w:t xml:space="preserve">高电平时间测试</w:t>
      </w:r>
    </w:p>
    <w:p>
      <w:pPr>
        <w:pStyle w:val="FirstParagraph"/>
      </w:pPr>
      <w:r>
        <w:drawing>
          <wp:inline>
            <wp:extent cx="5334000" cy="3125390"/>
            <wp:effectExtent b="0" l="0" r="0" t="0"/>
            <wp:docPr descr="" title="fig:" id="26" name="Picture"/>
            <a:graphic>
              <a:graphicData uri="http://schemas.openxmlformats.org/drawingml/2006/picture">
                <pic:pic>
                  <pic:nvPicPr>
                    <pic:cNvPr descr="C:\11_pro_develop\ezProject_2026\project_3\paper\%E6%B5%8B%E8%AF%95_5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5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WS2812 </w:t>
      </w:r>
      <w:r>
        <w:rPr>
          <w:rFonts w:hint="eastAsia"/>
        </w:rPr>
        <w:t xml:space="preserve">智能灯珠对驱动时序要求很严，0</w:t>
      </w:r>
      <w:r>
        <w:t xml:space="preserve"> </w:t>
      </w:r>
      <w:r>
        <w:rPr>
          <w:rFonts w:hint="eastAsia"/>
        </w:rPr>
        <w:t xml:space="preserve">码和</w:t>
      </w:r>
      <w:r>
        <w:t xml:space="preserve"> 1 </w:t>
      </w:r>
      <w:r>
        <w:rPr>
          <w:rFonts w:hint="eastAsia"/>
        </w:rPr>
        <w:t xml:space="preserve">码靠固定周期里高低电平的比例区分。把探头夹在灯珠的数据输入引脚上，时间基拉到</w:t>
      </w:r>
      <w:r>
        <w:t xml:space="preserve"> 790 </w:t>
      </w:r>
      <w:r>
        <w:rPr>
          <w:rFonts w:hint="eastAsia"/>
        </w:rPr>
        <w:t xml:space="preserve">纳秒每格，专门看</w:t>
      </w:r>
      <w:r>
        <w:t xml:space="preserve"> BIT0 </w:t>
      </w:r>
      <w:r>
        <w:rPr>
          <w:rFonts w:hint="eastAsia"/>
        </w:rPr>
        <w:t xml:space="preserve">的高电平那一段。如图</w:t>
      </w:r>
      <w:r>
        <w:t xml:space="preserve"> 6-5 </w:t>
      </w:r>
      <w:r>
        <w:rPr>
          <w:rFonts w:hint="eastAsia"/>
        </w:rPr>
        <w:t xml:space="preserve">所示，示波器自动测量出来高电平时间是</w:t>
      </w:r>
      <w:r>
        <w:t xml:space="preserve"> 687.3 </w:t>
      </w:r>
      <w:r>
        <w:rPr>
          <w:rFonts w:hint="eastAsia"/>
        </w:rPr>
        <w:t xml:space="preserve">纳秒，整个</w:t>
      </w:r>
      <w:r>
        <w:t xml:space="preserve"> BIT </w:t>
      </w:r>
      <w:r>
        <w:rPr>
          <w:rFonts w:hint="eastAsia"/>
        </w:rPr>
        <w:t xml:space="preserve">周期对应频率约</w:t>
      </w:r>
      <w:r>
        <w:t xml:space="preserve"> 821 </w:t>
      </w:r>
      <w:r>
        <w:rPr>
          <w:rFonts w:hint="eastAsia"/>
        </w:rPr>
        <w:t xml:space="preserve">千赫兹，也就是</w:t>
      </w:r>
      <w:r>
        <w:t xml:space="preserve"> 1.22 </w:t>
      </w:r>
      <w:r>
        <w:rPr>
          <w:rFonts w:hint="eastAsia"/>
        </w:rPr>
        <w:t xml:space="preserve">微秒，和</w:t>
      </w:r>
      <w:r>
        <w:t xml:space="preserve"> WS2812 </w:t>
      </w:r>
      <w:r>
        <w:rPr>
          <w:rFonts w:hint="eastAsia"/>
        </w:rPr>
        <w:t xml:space="preserve">标称的</w:t>
      </w:r>
      <w:r>
        <w:t xml:space="preserve"> 1.25 </w:t>
      </w:r>
      <w:r>
        <w:rPr>
          <w:rFonts w:hint="eastAsia"/>
        </w:rPr>
        <w:t xml:space="preserve">微秒只差</w:t>
      </w:r>
      <w:r>
        <w:t xml:space="preserve"> 30 </w:t>
      </w:r>
      <w:r>
        <w:rPr>
          <w:rFonts w:hint="eastAsia"/>
        </w:rPr>
        <w:t xml:space="preserve">纳秒，在容忍范围内。实测点亮一整圈灯珠没有出现颜色错位、闪烁、卡死，整圈颜色一致性很好，说明</w:t>
      </w:r>
      <w:r>
        <w:t xml:space="preserve"> PWM </w:t>
      </w:r>
      <w:r>
        <w:rPr>
          <w:rFonts w:hint="eastAsia"/>
        </w:rPr>
        <w:t xml:space="preserve">加</w:t>
      </w:r>
      <w:r>
        <w:t xml:space="preserve"> DMA </w:t>
      </w:r>
      <w:r>
        <w:rPr>
          <w:rFonts w:hint="eastAsia"/>
        </w:rPr>
        <w:t xml:space="preserve">的驱动方案是稳的。</w:t>
      </w:r>
    </w:p>
    <w:bookmarkEnd w:id="28"/>
    <w:bookmarkStart w:id="32" w:name="X19eb23a1b24d6611e525d3b0b4e89de19d21921"/>
    <w:p>
      <w:pPr>
        <w:pStyle w:val="Heading2"/>
      </w:pPr>
      <w:r>
        <w:t xml:space="preserve">6.6 WS2812 </w:t>
      </w:r>
      <w:r>
        <w:rPr>
          <w:rFonts w:hint="eastAsia"/>
        </w:rPr>
        <w:t xml:space="preserve">灯珠</w:t>
      </w:r>
      <w:r>
        <w:t xml:space="preserve"> BIT0 </w:t>
      </w:r>
      <w:r>
        <w:rPr>
          <w:rFonts w:hint="eastAsia"/>
        </w:rPr>
        <w:t xml:space="preserve">低电平时间测试</w:t>
      </w:r>
    </w:p>
    <w:p>
      <w:pPr>
        <w:pStyle w:val="FirstParagraph"/>
      </w:pPr>
      <w:r>
        <w:drawing>
          <wp:inline>
            <wp:extent cx="5334000" cy="3125390"/>
            <wp:effectExtent b="0" l="0" r="0" t="0"/>
            <wp:docPr descr="" title="fig:" id="30" name="Picture"/>
            <a:graphic>
              <a:graphicData uri="http://schemas.openxmlformats.org/drawingml/2006/picture">
                <pic:pic>
                  <pic:nvPicPr>
                    <pic:cNvPr descr="C:\11_pro_develop\ezProject_2026\project_3\paper\%E6%B5%8B%E8%AF%95_6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5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接着测同一个</w:t>
      </w:r>
      <w:r>
        <w:t xml:space="preserve"> BIT </w:t>
      </w:r>
      <w:r>
        <w:rPr>
          <w:rFonts w:hint="eastAsia"/>
        </w:rPr>
        <w:t xml:space="preserve">周期里低电平那一段。如图</w:t>
      </w:r>
      <w:r>
        <w:t xml:space="preserve"> 6-6 </w:t>
      </w:r>
      <w:r>
        <w:rPr>
          <w:rFonts w:hint="eastAsia"/>
        </w:rPr>
        <w:t xml:space="preserve">所示，光标</w:t>
      </w:r>
      <w:r>
        <w:t xml:space="preserve"> ΔX </w:t>
      </w:r>
      <w:r>
        <w:rPr>
          <w:rFonts w:hint="eastAsia"/>
        </w:rPr>
        <w:t xml:space="preserve">测出来低电平时间是</w:t>
      </w:r>
      <w:r>
        <w:t xml:space="preserve"> 1.216 </w:t>
      </w:r>
      <w:r>
        <w:rPr>
          <w:rFonts w:hint="eastAsia"/>
        </w:rPr>
        <w:t xml:space="preserve">微秒，频率读数</w:t>
      </w:r>
      <w:r>
        <w:t xml:space="preserve"> 1/ΔX </w:t>
      </w:r>
      <w:r>
        <w:rPr>
          <w:rFonts w:hint="eastAsia"/>
        </w:rPr>
        <w:t xml:space="preserve">是</w:t>
      </w:r>
      <w:r>
        <w:t xml:space="preserve"> 821.9 </w:t>
      </w:r>
      <w:r>
        <w:rPr>
          <w:rFonts w:hint="eastAsia"/>
        </w:rPr>
        <w:t xml:space="preserve">千赫兹，和</w:t>
      </w:r>
      <w:r>
        <w:t xml:space="preserve"> 6.5 </w:t>
      </w:r>
      <w:r>
        <w:rPr>
          <w:rFonts w:hint="eastAsia"/>
        </w:rPr>
        <w:t xml:space="preserve">节高电平那边的频率读数几乎完全一致，说明驱动信号节奏稳定，没有抖动。BIT0</w:t>
      </w:r>
      <w:r>
        <w:t xml:space="preserve"> </w:t>
      </w:r>
      <w:r>
        <w:rPr>
          <w:rFonts w:hint="eastAsia"/>
        </w:rPr>
        <w:t xml:space="preserve">的高低比例约</w:t>
      </w:r>
      <w:r>
        <w:t xml:space="preserve"> 0.69 </w:t>
      </w:r>
      <w:r>
        <w:rPr>
          <w:rFonts w:hint="eastAsia"/>
        </w:rPr>
        <w:t xml:space="preserve">比</w:t>
      </w:r>
      <w:r>
        <w:t xml:space="preserve"> </w:t>
      </w:r>
      <w:r>
        <w:rPr>
          <w:rFonts w:hint="eastAsia"/>
        </w:rPr>
        <w:t xml:space="preserve">1.22，高电平占整周期的</w:t>
      </w:r>
      <w:r>
        <w:t xml:space="preserve"> 36% </w:t>
      </w:r>
      <w:r>
        <w:rPr>
          <w:rFonts w:hint="eastAsia"/>
        </w:rPr>
        <w:t xml:space="preserve">左右，落在</w:t>
      </w:r>
      <w:r>
        <w:t xml:space="preserve"> WS2812 </w:t>
      </w:r>
      <w:r>
        <w:rPr>
          <w:rFonts w:hint="eastAsia"/>
        </w:rPr>
        <w:t xml:space="preserve">灯珠可识别的逻辑</w:t>
      </w:r>
      <w:r>
        <w:t xml:space="preserve"> 0 </w:t>
      </w:r>
      <w:r>
        <w:rPr>
          <w:rFonts w:hint="eastAsia"/>
        </w:rPr>
        <w:t xml:space="preserve">窗口里。任务书要求灯光亮度</w:t>
      </w:r>
      <w:r>
        <w:t xml:space="preserve"> 0 </w:t>
      </w:r>
      <w:r>
        <w:rPr>
          <w:rFonts w:hint="eastAsia"/>
        </w:rPr>
        <w:t xml:space="preserve">到</w:t>
      </w:r>
      <w:r>
        <w:t xml:space="preserve"> 100 </w:t>
      </w:r>
      <w:r>
        <w:rPr>
          <w:rFonts w:hint="eastAsia"/>
        </w:rPr>
        <w:t xml:space="preserve">可调，亮度调节本质是靠改变</w:t>
      </w:r>
      <w:r>
        <w:t xml:space="preserve"> RGB </w:t>
      </w:r>
      <w:r>
        <w:rPr>
          <w:rFonts w:hint="eastAsia"/>
        </w:rPr>
        <w:t xml:space="preserve">分量数值实现的，每一位都得靠这套时序传递，时序对了亮度调节才能正常工作。</w:t>
      </w:r>
    </w:p>
    <w:bookmarkEnd w:id="32"/>
    <w:bookmarkStart w:id="36" w:name="X167817c14635b8c9b6c2cb076efdccda39127fe"/>
    <w:p>
      <w:pPr>
        <w:pStyle w:val="Heading2"/>
      </w:pPr>
      <w:r>
        <w:t xml:space="preserve">6.7 WS2812 </w:t>
      </w:r>
      <w:r>
        <w:rPr>
          <w:rFonts w:hint="eastAsia"/>
        </w:rPr>
        <w:t xml:space="preserve">灯珠</w:t>
      </w:r>
      <w:r>
        <w:t xml:space="preserve"> BIT1 </w:t>
      </w:r>
      <w:r>
        <w:rPr>
          <w:rFonts w:hint="eastAsia"/>
        </w:rPr>
        <w:t xml:space="preserve">高电平时间测试</w:t>
      </w:r>
    </w:p>
    <w:p>
      <w:pPr>
        <w:pStyle w:val="FirstParagraph"/>
      </w:pPr>
      <w:r>
        <w:drawing>
          <wp:inline>
            <wp:extent cx="5334000" cy="3125390"/>
            <wp:effectExtent b="0" l="0" r="0" t="0"/>
            <wp:docPr descr="" title="fig:" id="34" name="Picture"/>
            <a:graphic>
              <a:graphicData uri="http://schemas.openxmlformats.org/drawingml/2006/picture">
                <pic:pic>
                  <pic:nvPicPr>
                    <pic:cNvPr descr="C:\11_pro_develop\ezProject_2026\project_3\paper\%E6%B5%8B%E8%AF%95_1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5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BIT1 </w:t>
      </w:r>
      <w:r>
        <w:rPr>
          <w:rFonts w:hint="eastAsia"/>
        </w:rPr>
        <w:t xml:space="preserve">的编码规则正好和</w:t>
      </w:r>
      <w:r>
        <w:t xml:space="preserve"> BIT0 </w:t>
      </w:r>
      <w:r>
        <w:rPr>
          <w:rFonts w:hint="eastAsia"/>
        </w:rPr>
        <w:t xml:space="preserve">反过来，需要一段较长的高电平加上一段较短的低电平。把光标分别卡在</w:t>
      </w:r>
      <w:r>
        <w:t xml:space="preserve"> BIT1 </w:t>
      </w:r>
      <w:r>
        <w:rPr>
          <w:rFonts w:hint="eastAsia"/>
        </w:rPr>
        <w:t xml:space="preserve">的高电平起始边沿和结束边沿，如图</w:t>
      </w:r>
      <w:r>
        <w:t xml:space="preserve"> 6-7 </w:t>
      </w:r>
      <w:r>
        <w:rPr>
          <w:rFonts w:hint="eastAsia"/>
        </w:rPr>
        <w:t xml:space="preserve">所示，ΔX</w:t>
      </w:r>
      <w:r>
        <w:t xml:space="preserve"> </w:t>
      </w:r>
      <w:r>
        <w:rPr>
          <w:rFonts w:hint="eastAsia"/>
        </w:rPr>
        <w:t xml:space="preserve">测出来高电平时间是</w:t>
      </w:r>
      <w:r>
        <w:t xml:space="preserve"> 1.074 </w:t>
      </w:r>
      <w:r>
        <w:rPr>
          <w:rFonts w:hint="eastAsia"/>
        </w:rPr>
        <w:t xml:space="preserve">微秒，频率读数</w:t>
      </w:r>
      <w:r>
        <w:t xml:space="preserve"> 1/ΔX </w:t>
      </w:r>
      <w:r>
        <w:rPr>
          <w:rFonts w:hint="eastAsia"/>
        </w:rPr>
        <w:t xml:space="preserve">是</w:t>
      </w:r>
      <w:r>
        <w:t xml:space="preserve"> 930.7 </w:t>
      </w:r>
      <w:r>
        <w:rPr>
          <w:rFonts w:hint="eastAsia"/>
        </w:rPr>
        <w:t xml:space="preserve">千赫兹。这个</w:t>
      </w:r>
      <w:r>
        <w:t xml:space="preserve"> 1.074 </w:t>
      </w:r>
      <w:r>
        <w:rPr>
          <w:rFonts w:hint="eastAsia"/>
        </w:rPr>
        <w:t xml:space="preserve">微秒的高电平宽度，配合后面的低电平段，正好能让</w:t>
      </w:r>
      <w:r>
        <w:t xml:space="preserve"> WS2812 </w:t>
      </w:r>
      <w:r>
        <w:rPr>
          <w:rFonts w:hint="eastAsia"/>
        </w:rPr>
        <w:t xml:space="preserve">内部的电平判决电路识别为逻辑</w:t>
      </w:r>
      <w:r>
        <w:t xml:space="preserve"> </w:t>
      </w:r>
      <w:r>
        <w:rPr>
          <w:rFonts w:hint="eastAsia"/>
        </w:rPr>
        <w:t xml:space="preserve">1。和</w:t>
      </w:r>
      <w:r>
        <w:t xml:space="preserve"> BIT0 </w:t>
      </w:r>
      <w:r>
        <w:rPr>
          <w:rFonts w:hint="eastAsia"/>
        </w:rPr>
        <w:t xml:space="preserve">的</w:t>
      </w:r>
      <w:r>
        <w:t xml:space="preserve"> 687 </w:t>
      </w:r>
      <w:r>
        <w:rPr>
          <w:rFonts w:hint="eastAsia"/>
        </w:rPr>
        <w:t xml:space="preserve">纳秒对比，BIT1</w:t>
      </w:r>
      <w:r>
        <w:t xml:space="preserve"> </w:t>
      </w:r>
      <w:r>
        <w:rPr>
          <w:rFonts w:hint="eastAsia"/>
        </w:rPr>
        <w:t xml:space="preserve">的高电平明显更长，两种码的高电平时长差异达到了几百纳秒级别，差距足够大，灯珠不会出现把</w:t>
      </w:r>
      <w:r>
        <w:t xml:space="preserve"> 0 </w:t>
      </w:r>
      <w:r>
        <w:rPr>
          <w:rFonts w:hint="eastAsia"/>
        </w:rPr>
        <w:t xml:space="preserve">误判成</w:t>
      </w:r>
      <w:r>
        <w:t xml:space="preserve"> 1 </w:t>
      </w:r>
      <w:r>
        <w:rPr>
          <w:rFonts w:hint="eastAsia"/>
        </w:rPr>
        <w:t xml:space="preserve">或者反过来的情况，码型区分度很好。</w:t>
      </w:r>
    </w:p>
    <w:bookmarkEnd w:id="36"/>
    <w:bookmarkStart w:id="40" w:name="X8b92d2e3e2ff32a20ec5a61e229e1f3d38c459f"/>
    <w:p>
      <w:pPr>
        <w:pStyle w:val="Heading2"/>
      </w:pPr>
      <w:r>
        <w:t xml:space="preserve">6.8 WS2812 </w:t>
      </w:r>
      <w:r>
        <w:rPr>
          <w:rFonts w:hint="eastAsia"/>
        </w:rPr>
        <w:t xml:space="preserve">灯珠</w:t>
      </w:r>
      <w:r>
        <w:t xml:space="preserve"> BIT1 </w:t>
      </w:r>
      <w:r>
        <w:rPr>
          <w:rFonts w:hint="eastAsia"/>
        </w:rPr>
        <w:t xml:space="preserve">低电平时间测试</w:t>
      </w:r>
    </w:p>
    <w:p>
      <w:pPr>
        <w:pStyle w:val="FirstParagraph"/>
      </w:pPr>
      <w:r>
        <w:drawing>
          <wp:inline>
            <wp:extent cx="5334000" cy="3125390"/>
            <wp:effectExtent b="0" l="0" r="0" t="0"/>
            <wp:docPr descr="" title="fig:" id="38" name="Picture"/>
            <a:graphic>
              <a:graphicData uri="http://schemas.openxmlformats.org/drawingml/2006/picture">
                <pic:pic>
                  <pic:nvPicPr>
                    <pic:cNvPr descr="C:\11_pro_develop\ezProject_2026\project_3\paper\%E6%B5%8B%E8%AF%95_10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5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接着测</w:t>
      </w:r>
      <w:r>
        <w:t xml:space="preserve"> BIT1 </w:t>
      </w:r>
      <w:r>
        <w:rPr>
          <w:rFonts w:hint="eastAsia"/>
        </w:rPr>
        <w:t xml:space="preserve">周期里的低电平段。如图</w:t>
      </w:r>
      <w:r>
        <w:t xml:space="preserve"> 6-8 </w:t>
      </w:r>
      <w:r>
        <w:rPr>
          <w:rFonts w:hint="eastAsia"/>
        </w:rPr>
        <w:t xml:space="preserve">所示，光标</w:t>
      </w:r>
      <w:r>
        <w:t xml:space="preserve"> ΔX </w:t>
      </w:r>
      <w:r>
        <w:rPr>
          <w:rFonts w:hint="eastAsia"/>
        </w:rPr>
        <w:t xml:space="preserve">测出来低电平时间是</w:t>
      </w:r>
      <w:r>
        <w:t xml:space="preserve"> 821.6 </w:t>
      </w:r>
      <w:r>
        <w:rPr>
          <w:rFonts w:hint="eastAsia"/>
        </w:rPr>
        <w:t xml:space="preserve">纳秒，频率读数</w:t>
      </w:r>
      <w:r>
        <w:t xml:space="preserve"> 1/ΔX </w:t>
      </w:r>
      <w:r>
        <w:rPr>
          <w:rFonts w:hint="eastAsia"/>
        </w:rPr>
        <w:t xml:space="preserve">是</w:t>
      </w:r>
      <w:r>
        <w:t xml:space="preserve"> 1.217 </w:t>
      </w:r>
      <w:r>
        <w:rPr>
          <w:rFonts w:hint="eastAsia"/>
        </w:rPr>
        <w:t xml:space="preserve">兆赫兹。BIT1</w:t>
      </w:r>
      <w:r>
        <w:t xml:space="preserve"> </w:t>
      </w:r>
      <w:r>
        <w:rPr>
          <w:rFonts w:hint="eastAsia"/>
        </w:rPr>
        <w:t xml:space="preserve">的高低电平比例约为</w:t>
      </w:r>
      <w:r>
        <w:t xml:space="preserve"> 1.074 </w:t>
      </w:r>
      <w:r>
        <w:rPr>
          <w:rFonts w:hint="eastAsia"/>
        </w:rPr>
        <w:t xml:space="preserve">比</w:t>
      </w:r>
      <w:r>
        <w:t xml:space="preserve"> </w:t>
      </w:r>
      <w:r>
        <w:rPr>
          <w:rFonts w:hint="eastAsia"/>
        </w:rPr>
        <w:t xml:space="preserve">0.822，高电平占整周期</w:t>
      </w:r>
      <w:r>
        <w:t xml:space="preserve"> 1.896 </w:t>
      </w:r>
      <w:r>
        <w:rPr>
          <w:rFonts w:hint="eastAsia"/>
        </w:rPr>
        <w:t xml:space="preserve">微秒的</w:t>
      </w:r>
      <w:r>
        <w:t xml:space="preserve"> 57% </w:t>
      </w:r>
      <w:r>
        <w:rPr>
          <w:rFonts w:hint="eastAsia"/>
        </w:rPr>
        <w:t xml:space="preserve">左右，和</w:t>
      </w:r>
      <w:r>
        <w:t xml:space="preserve"> BIT0 </w:t>
      </w:r>
      <w:r>
        <w:rPr>
          <w:rFonts w:hint="eastAsia"/>
        </w:rPr>
        <w:t xml:space="preserve">那边高电平占</w:t>
      </w:r>
      <w:r>
        <w:t xml:space="preserve"> 36% </w:t>
      </w:r>
      <w:r>
        <w:rPr>
          <w:rFonts w:hint="eastAsia"/>
        </w:rPr>
        <w:t xml:space="preserve">形成了明显的反向比例。把</w:t>
      </w:r>
      <w:r>
        <w:t xml:space="preserve"> 6.5 </w:t>
      </w:r>
      <w:r>
        <w:rPr>
          <w:rFonts w:hint="eastAsia"/>
        </w:rPr>
        <w:t xml:space="preserve">到</w:t>
      </w:r>
      <w:r>
        <w:t xml:space="preserve"> 6.8 </w:t>
      </w:r>
      <w:r>
        <w:rPr>
          <w:rFonts w:hint="eastAsia"/>
        </w:rPr>
        <w:t xml:space="preserve">这四张图合在一起看，BIT0</w:t>
      </w:r>
      <w:r>
        <w:t xml:space="preserve"> </w:t>
      </w:r>
      <w:r>
        <w:rPr>
          <w:rFonts w:hint="eastAsia"/>
        </w:rPr>
        <w:t xml:space="preserve">和</w:t>
      </w:r>
      <w:r>
        <w:t xml:space="preserve"> BIT1 </w:t>
      </w:r>
      <w:r>
        <w:rPr>
          <w:rFonts w:hint="eastAsia"/>
        </w:rPr>
        <w:t xml:space="preserve">各自的高低电平时长稳定、码型差异显著、整体节奏一致，证明灯珠驱动这套</w:t>
      </w:r>
      <w:r>
        <w:t xml:space="preserve"> PWM </w:t>
      </w:r>
      <w:r>
        <w:rPr>
          <w:rFonts w:hint="eastAsia"/>
        </w:rPr>
        <w:t xml:space="preserve">加</w:t>
      </w:r>
      <w:r>
        <w:t xml:space="preserve"> DMA </w:t>
      </w:r>
      <w:r>
        <w:rPr>
          <w:rFonts w:hint="eastAsia"/>
        </w:rPr>
        <w:t xml:space="preserve">的方案在两种码型上都能精确控制时序，整圈灯珠的颜色刷新自然不会出问题。</w:t>
      </w:r>
    </w:p>
    <w:bookmarkEnd w:id="40"/>
    <w:bookmarkStart w:id="44" w:name="Xf29c4abe9a97c447ac1e4da364153d2e90aad89"/>
    <w:p>
      <w:pPr>
        <w:pStyle w:val="Heading2"/>
      </w:pPr>
      <w:r>
        <w:t xml:space="preserve">6.9 </w:t>
      </w:r>
      <w:r>
        <w:rPr>
          <w:rFonts w:hint="eastAsia"/>
        </w:rPr>
        <w:t xml:space="preserve">串口屏</w:t>
      </w:r>
      <w:r>
        <w:t xml:space="preserve"> UI </w:t>
      </w:r>
      <w:r>
        <w:rPr>
          <w:rFonts w:hint="eastAsia"/>
        </w:rPr>
        <w:t xml:space="preserve">界面测试</w:t>
      </w:r>
    </w:p>
    <w:p>
      <w:pPr>
        <w:pStyle w:val="FirstParagraph"/>
      </w:pPr>
      <w:r>
        <w:drawing>
          <wp:inline>
            <wp:extent cx="5334000" cy="3124346"/>
            <wp:effectExtent b="0" l="0" r="0" t="0"/>
            <wp:docPr descr="" title="fig:" id="42" name="Picture"/>
            <a:graphic>
              <a:graphicData uri="http://schemas.openxmlformats.org/drawingml/2006/picture">
                <pic:pic>
                  <pic:nvPicPr>
                    <pic:cNvPr descr="C:\11_pro_develop\ezProject_2026\project_3\paper\%E6%B5%8B%E8%AF%95_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如图</w:t>
      </w:r>
      <w:r>
        <w:t xml:space="preserve"> 6-9 </w:t>
      </w:r>
      <w:r>
        <w:rPr>
          <w:rFonts w:hint="eastAsia"/>
        </w:rPr>
        <w:t xml:space="preserve">所示，主页面顶部是粉色标题栏，写着白噪音疗愈音箱几个大字。中间偏上是上一曲、播放、下一曲三个按钮，右上角是音量加。左中显示当前模式</w:t>
      </w:r>
      <w:r>
        <w:t xml:space="preserve"> t1 </w:t>
      </w:r>
      <w:r>
        <w:rPr>
          <w:rFonts w:hint="eastAsia"/>
        </w:rPr>
        <w:t xml:space="preserve">和模式名</w:t>
      </w:r>
      <w:r>
        <w:t xml:space="preserve"> </w:t>
      </w:r>
      <w:r>
        <w:rPr>
          <w:rFonts w:hint="eastAsia"/>
        </w:rPr>
        <w:t xml:space="preserve">t3，右中显示当前音量</w:t>
      </w:r>
      <w:r>
        <w:t xml:space="preserve"> t9 </w:t>
      </w:r>
      <w:r>
        <w:rPr>
          <w:rFonts w:hint="eastAsia"/>
        </w:rPr>
        <w:t xml:space="preserve">和数值</w:t>
      </w:r>
      <w:r>
        <w:t xml:space="preserve"> </w:t>
      </w:r>
      <w:r>
        <w:rPr>
          <w:rFonts w:hint="eastAsia"/>
        </w:rPr>
        <w:t xml:space="preserve">t10。下半部分一排是定时、灯光、模式三个功能按钮加音量减，分别对应任务书里的多模式定时关闭、亮度可调、模式预设这几大功能。考虑到目标用户是助眠人群里的老人和小孩，界面做的尽量朴素，按钮做大、文字做大、对比度做高，方便夜里在卧室昏暗环境下也能看清楚。</w:t>
      </w:r>
    </w:p>
    <w:bookmarkEnd w:id="44"/>
    <w:bookmarkStart w:id="48" w:name="Xf2513221d68220b14b160c5f100e66816526285"/>
    <w:p>
      <w:pPr>
        <w:pStyle w:val="Heading2"/>
      </w:pPr>
      <w:r>
        <w:t xml:space="preserve">6.10 </w:t>
      </w:r>
      <w:r>
        <w:rPr>
          <w:rFonts w:hint="eastAsia"/>
        </w:rPr>
        <w:t xml:space="preserve">板载电源</w:t>
      </w:r>
      <w:r>
        <w:t xml:space="preserve"> 5V </w:t>
      </w:r>
      <w:r>
        <w:rPr>
          <w:rFonts w:hint="eastAsia"/>
        </w:rPr>
        <w:t xml:space="preserve">稳压测试</w:t>
      </w:r>
    </w:p>
    <w:p>
      <w:pPr>
        <w:pStyle w:val="FirstParagraph"/>
      </w:pPr>
      <w:r>
        <w:drawing>
          <wp:inline>
            <wp:extent cx="5334000" cy="3125390"/>
            <wp:effectExtent b="0" l="0" r="0" t="0"/>
            <wp:docPr descr="" title="fig:" id="46" name="Picture"/>
            <a:graphic>
              <a:graphicData uri="http://schemas.openxmlformats.org/drawingml/2006/picture">
                <pic:pic>
                  <pic:nvPicPr>
                    <pic:cNvPr descr="C:\11_pro_develop\ezProject_2026\project_3\paper\%E6%B5%8B%E8%AF%95_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5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测</w:t>
      </w:r>
      <w:r>
        <w:t xml:space="preserve"> 5V </w:t>
      </w:r>
      <w:r>
        <w:rPr>
          <w:rFonts w:hint="eastAsia"/>
        </w:rPr>
        <w:t xml:space="preserve">主电源稳压性能。这一路直接给音频功放、灯珠、串口屏、MP3</w:t>
      </w:r>
      <w:r>
        <w:t xml:space="preserve"> </w:t>
      </w:r>
      <w:r>
        <w:rPr>
          <w:rFonts w:hint="eastAsia"/>
        </w:rPr>
        <w:t xml:space="preserve">模块这些大电流负载供电。示波器档位</w:t>
      </w:r>
      <w:r>
        <w:t xml:space="preserve"> 100 </w:t>
      </w:r>
      <w:r>
        <w:rPr>
          <w:rFonts w:hint="eastAsia"/>
        </w:rPr>
        <w:t xml:space="preserve">毫伏每格，时间基</w:t>
      </w:r>
      <w:r>
        <w:t xml:space="preserve"> 5 </w:t>
      </w:r>
      <w:r>
        <w:rPr>
          <w:rFonts w:hint="eastAsia"/>
        </w:rPr>
        <w:t xml:space="preserve">微秒每格，触发电平</w:t>
      </w:r>
      <w:r>
        <w:t xml:space="preserve"> </w:t>
      </w:r>
      <w:r>
        <w:rPr>
          <w:rFonts w:hint="eastAsia"/>
        </w:rPr>
        <w:t xml:space="preserve">5.01V。如图</w:t>
      </w:r>
      <w:r>
        <w:t xml:space="preserve"> 6-10 </w:t>
      </w:r>
      <w:r>
        <w:rPr>
          <w:rFonts w:hint="eastAsia"/>
        </w:rPr>
        <w:t xml:space="preserve">所示，整条波形几乎是一条直线，稳稳趴在</w:t>
      </w:r>
      <w:r>
        <w:t xml:space="preserve"> 5.01V </w:t>
      </w:r>
      <w:r>
        <w:rPr>
          <w:rFonts w:hint="eastAsia"/>
        </w:rPr>
        <w:t xml:space="preserve">上，纹波峰峰值大概</w:t>
      </w:r>
      <w:r>
        <w:t xml:space="preserve"> 80 </w:t>
      </w:r>
      <w:r>
        <w:rPr>
          <w:rFonts w:hint="eastAsia"/>
        </w:rPr>
        <w:t xml:space="preserve">毫伏，零星几个尖刺最大也没超过</w:t>
      </w:r>
      <w:r>
        <w:t xml:space="preserve"> 150 </w:t>
      </w:r>
      <w:r>
        <w:rPr>
          <w:rFonts w:hint="eastAsia"/>
        </w:rPr>
        <w:t xml:space="preserve">毫伏。测试时让</w:t>
      </w:r>
      <w:r>
        <w:t xml:space="preserve"> MP3 </w:t>
      </w:r>
      <w:r>
        <w:rPr>
          <w:rFonts w:hint="eastAsia"/>
        </w:rPr>
        <w:t xml:space="preserve">在播放、灯珠在跑彩虹模式、屏幕也亮着，整机功耗约</w:t>
      </w:r>
      <w:r>
        <w:t xml:space="preserve"> 3W </w:t>
      </w:r>
      <w:r>
        <w:rPr>
          <w:rFonts w:hint="eastAsia"/>
        </w:rPr>
        <w:t xml:space="preserve">接近满载工况下还能保持这个纹波水平，说明从</w:t>
      </w:r>
      <w:r>
        <w:t xml:space="preserve"> 7.4V </w:t>
      </w:r>
      <w:r>
        <w:rPr>
          <w:rFonts w:hint="eastAsia"/>
        </w:rPr>
        <w:t xml:space="preserve">锂电池经</w:t>
      </w:r>
      <w:r>
        <w:t xml:space="preserve"> LDO </w:t>
      </w:r>
      <w:r>
        <w:rPr>
          <w:rFonts w:hint="eastAsia"/>
        </w:rPr>
        <w:t xml:space="preserve">降到</w:t>
      </w:r>
      <w:r>
        <w:t xml:space="preserve"> 5V </w:t>
      </w:r>
      <w:r>
        <w:rPr>
          <w:rFonts w:hint="eastAsia"/>
        </w:rPr>
        <w:t xml:space="preserve">这一级稳压效果不错，输出阻抗低、负载响应快，电源链路有足够余量，没有出现过流跌压，为整机连续</w:t>
      </w:r>
      <w:r>
        <w:t xml:space="preserve"> 8 </w:t>
      </w:r>
      <w:r>
        <w:rPr>
          <w:rFonts w:hint="eastAsia"/>
        </w:rPr>
        <w:t xml:space="preserve">小时续航打下了基础。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7" Target="media/rId37.png" /><Relationship Type="http://schemas.openxmlformats.org/officeDocument/2006/relationships/image" Id="rId33" Target="media/rId33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2026-05-09T14:14:29Z</dcterms:created>
  <dcterms:modified xsi:type="dcterms:W3CDTF">2026-05-09T14:14:29Z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