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3B29A" w14:textId="77777777" w:rsidR="00BF757B" w:rsidRDefault="00000000">
      <w:pPr>
        <w:spacing w:line="300" w:lineRule="auto"/>
        <w:jc w:val="center"/>
      </w:pPr>
      <w:r>
        <w:rPr>
          <w:noProof/>
        </w:rPr>
        <w:drawing>
          <wp:inline distT="0" distB="0" distL="0" distR="0" wp14:anchorId="425270C4" wp14:editId="6FBCD961">
            <wp:extent cx="5134610" cy="831850"/>
            <wp:effectExtent l="0" t="0" r="0" b="0"/>
            <wp:docPr id="1" name="图片 1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新校标组合20100609正规用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34610" cy="831850"/>
                    </a:xfrm>
                    <a:prstGeom prst="rect">
                      <a:avLst/>
                    </a:prstGeom>
                    <a:noFill/>
                    <a:ln>
                      <a:noFill/>
                    </a:ln>
                  </pic:spPr>
                </pic:pic>
              </a:graphicData>
            </a:graphic>
          </wp:inline>
        </w:drawing>
      </w:r>
    </w:p>
    <w:p w14:paraId="47E78CB2" w14:textId="77777777" w:rsidR="00BF757B" w:rsidRDefault="00BF757B">
      <w:pPr>
        <w:ind w:firstLine="640"/>
        <w:jc w:val="center"/>
        <w:rPr>
          <w:sz w:val="32"/>
          <w:szCs w:val="32"/>
        </w:rPr>
      </w:pPr>
    </w:p>
    <w:p w14:paraId="190D5ED6" w14:textId="77777777" w:rsidR="00BF757B" w:rsidRDefault="00BF757B">
      <w:pPr>
        <w:ind w:firstLine="640"/>
        <w:jc w:val="center"/>
        <w:rPr>
          <w:sz w:val="32"/>
          <w:szCs w:val="32"/>
        </w:rPr>
      </w:pPr>
    </w:p>
    <w:p w14:paraId="30FBE6E0" w14:textId="77777777" w:rsidR="00BF757B" w:rsidRDefault="00000000">
      <w:pPr>
        <w:spacing w:line="480" w:lineRule="auto"/>
        <w:ind w:firstLine="1044"/>
        <w:jc w:val="center"/>
        <w:rPr>
          <w:rFonts w:eastAsia="黑体"/>
          <w:b/>
          <w:bCs/>
          <w:sz w:val="52"/>
        </w:rPr>
      </w:pPr>
      <w:r>
        <w:rPr>
          <w:rFonts w:eastAsia="黑体" w:hint="eastAsia"/>
          <w:b/>
          <w:bCs/>
          <w:sz w:val="52"/>
        </w:rPr>
        <w:t>本科毕业设计（论文）</w:t>
      </w:r>
    </w:p>
    <w:p w14:paraId="4AD4DC84" w14:textId="77777777" w:rsidR="00BF757B" w:rsidRDefault="00BF757B">
      <w:pPr>
        <w:spacing w:line="480" w:lineRule="auto"/>
        <w:ind w:firstLine="643"/>
        <w:jc w:val="center"/>
        <w:rPr>
          <w:b/>
          <w:bCs/>
          <w:sz w:val="32"/>
        </w:rPr>
      </w:pPr>
    </w:p>
    <w:tbl>
      <w:tblPr>
        <w:tblW w:w="4474" w:type="pct"/>
        <w:jc w:val="center"/>
        <w:tblLook w:val="04A0" w:firstRow="1" w:lastRow="0" w:firstColumn="1" w:lastColumn="0" w:noHBand="0" w:noVBand="1"/>
      </w:tblPr>
      <w:tblGrid>
        <w:gridCol w:w="1190"/>
        <w:gridCol w:w="6673"/>
      </w:tblGrid>
      <w:tr w:rsidR="00BF757B" w14:paraId="3C321404" w14:textId="77777777">
        <w:trPr>
          <w:jc w:val="center"/>
        </w:trPr>
        <w:tc>
          <w:tcPr>
            <w:tcW w:w="757" w:type="pct"/>
          </w:tcPr>
          <w:p w14:paraId="631C962F" w14:textId="77777777" w:rsidR="00BF757B" w:rsidRDefault="00000000">
            <w:pPr>
              <w:spacing w:line="240" w:lineRule="auto"/>
              <w:ind w:firstLineChars="0" w:firstLine="0"/>
              <w:jc w:val="center"/>
              <w:rPr>
                <w:rFonts w:ascii="黑体" w:eastAsia="黑体" w:hAnsi="黑体" w:hint="eastAsia"/>
                <w:b/>
                <w:sz w:val="32"/>
                <w:szCs w:val="32"/>
              </w:rPr>
            </w:pPr>
            <w:r>
              <w:rPr>
                <w:rFonts w:ascii="黑体" w:eastAsia="黑体" w:hAnsi="黑体" w:hint="eastAsia"/>
                <w:b/>
                <w:sz w:val="32"/>
                <w:szCs w:val="32"/>
              </w:rPr>
              <w:t>题目：</w:t>
            </w:r>
          </w:p>
        </w:tc>
        <w:tc>
          <w:tcPr>
            <w:tcW w:w="4243" w:type="pct"/>
            <w:tcBorders>
              <w:top w:val="nil"/>
              <w:left w:val="nil"/>
              <w:bottom w:val="single" w:sz="4" w:space="0" w:color="auto"/>
              <w:right w:val="nil"/>
            </w:tcBorders>
            <w:vAlign w:val="center"/>
          </w:tcPr>
          <w:p w14:paraId="5ABA67EF" w14:textId="3B353028" w:rsidR="00BF757B" w:rsidRDefault="00CF50C1">
            <w:pPr>
              <w:pStyle w:val="aff4"/>
              <w:rPr>
                <w:rFonts w:ascii="黑体" w:eastAsia="黑体" w:hAnsi="黑体" w:hint="eastAsia"/>
              </w:rPr>
            </w:pPr>
            <w:r w:rsidRPr="00103E58">
              <w:rPr>
                <w:rFonts w:hint="eastAsia"/>
              </w:rPr>
              <w:t>红外测</w:t>
            </w:r>
            <w:r>
              <w:rPr>
                <w:rFonts w:hint="eastAsia"/>
              </w:rPr>
              <w:t>温</w:t>
            </w:r>
            <w:r w:rsidRPr="00103E58">
              <w:rPr>
                <w:rFonts w:hint="eastAsia"/>
              </w:rPr>
              <w:t>仪电路系统设计</w:t>
            </w:r>
          </w:p>
        </w:tc>
      </w:tr>
      <w:tr w:rsidR="00BF757B" w14:paraId="2EA39376" w14:textId="77777777">
        <w:trPr>
          <w:jc w:val="center"/>
        </w:trPr>
        <w:tc>
          <w:tcPr>
            <w:tcW w:w="757" w:type="pct"/>
          </w:tcPr>
          <w:p w14:paraId="6836AF46" w14:textId="77777777" w:rsidR="00BF757B" w:rsidRDefault="00BF757B">
            <w:pPr>
              <w:spacing w:line="240" w:lineRule="auto"/>
              <w:ind w:firstLine="643"/>
              <w:jc w:val="center"/>
              <w:rPr>
                <w:rFonts w:ascii="黑体" w:eastAsia="黑体" w:hAnsi="黑体" w:hint="eastAsia"/>
                <w:b/>
                <w:sz w:val="32"/>
                <w:szCs w:val="32"/>
              </w:rPr>
            </w:pPr>
          </w:p>
        </w:tc>
        <w:tc>
          <w:tcPr>
            <w:tcW w:w="4243" w:type="pct"/>
            <w:tcBorders>
              <w:top w:val="single" w:sz="4" w:space="0" w:color="auto"/>
              <w:left w:val="nil"/>
              <w:bottom w:val="single" w:sz="4" w:space="0" w:color="auto"/>
              <w:right w:val="nil"/>
            </w:tcBorders>
            <w:vAlign w:val="center"/>
          </w:tcPr>
          <w:p w14:paraId="14EEF7C2" w14:textId="77777777" w:rsidR="00BF757B" w:rsidRDefault="00BF757B">
            <w:pPr>
              <w:spacing w:line="240" w:lineRule="auto"/>
              <w:ind w:firstLineChars="0" w:firstLine="0"/>
              <w:jc w:val="center"/>
              <w:rPr>
                <w:rFonts w:ascii="黑体" w:eastAsia="黑体" w:hAnsi="黑体" w:hint="eastAsia"/>
                <w:b/>
                <w:sz w:val="32"/>
                <w:szCs w:val="32"/>
              </w:rPr>
            </w:pPr>
          </w:p>
        </w:tc>
      </w:tr>
    </w:tbl>
    <w:p w14:paraId="545CE25E" w14:textId="77777777" w:rsidR="00BF757B" w:rsidRDefault="00BF757B">
      <w:pPr>
        <w:adjustRightInd w:val="0"/>
        <w:snapToGrid w:val="0"/>
        <w:spacing w:line="480" w:lineRule="auto"/>
        <w:ind w:leftChars="400" w:left="960" w:right="206" w:firstLineChars="100" w:firstLine="320"/>
        <w:rPr>
          <w:bCs/>
          <w:sz w:val="32"/>
          <w:szCs w:val="32"/>
          <w:u w:val="single"/>
        </w:rPr>
      </w:pPr>
    </w:p>
    <w:p w14:paraId="0A651B73" w14:textId="77777777" w:rsidR="00BF757B" w:rsidRDefault="00BF757B">
      <w:pPr>
        <w:adjustRightInd w:val="0"/>
        <w:snapToGrid w:val="0"/>
        <w:spacing w:line="480" w:lineRule="auto"/>
        <w:ind w:firstLine="201"/>
        <w:rPr>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BF757B" w14:paraId="425A463A" w14:textId="77777777">
        <w:trPr>
          <w:jc w:val="center"/>
        </w:trPr>
        <w:tc>
          <w:tcPr>
            <w:tcW w:w="2232" w:type="dxa"/>
            <w:vAlign w:val="center"/>
          </w:tcPr>
          <w:p w14:paraId="63DAC272"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学号</w:t>
            </w:r>
          </w:p>
        </w:tc>
        <w:tc>
          <w:tcPr>
            <w:tcW w:w="236" w:type="dxa"/>
          </w:tcPr>
          <w:p w14:paraId="5A628E0B"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nil"/>
              <w:left w:val="nil"/>
              <w:bottom w:val="single" w:sz="4" w:space="0" w:color="auto"/>
              <w:right w:val="nil"/>
            </w:tcBorders>
            <w:vAlign w:val="center"/>
          </w:tcPr>
          <w:p w14:paraId="11F014CA" w14:textId="7DFBA85E" w:rsidR="00BF757B" w:rsidRDefault="00CF50C1">
            <w:pPr>
              <w:pStyle w:val="affd"/>
              <w:rPr>
                <w:rFonts w:hint="eastAsia"/>
              </w:rPr>
            </w:pPr>
            <w:r>
              <w:rPr>
                <w:rFonts w:hint="eastAsia"/>
              </w:rPr>
              <w:t>2200810724</w:t>
            </w:r>
          </w:p>
        </w:tc>
      </w:tr>
      <w:tr w:rsidR="00BF757B" w14:paraId="0085AB70" w14:textId="77777777">
        <w:trPr>
          <w:jc w:val="center"/>
        </w:trPr>
        <w:tc>
          <w:tcPr>
            <w:tcW w:w="2232" w:type="dxa"/>
            <w:vAlign w:val="center"/>
          </w:tcPr>
          <w:p w14:paraId="1C44E56E"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姓名</w:t>
            </w:r>
          </w:p>
        </w:tc>
        <w:tc>
          <w:tcPr>
            <w:tcW w:w="236" w:type="dxa"/>
          </w:tcPr>
          <w:p w14:paraId="1A2275F2"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3713753E" w14:textId="116BE8FE" w:rsidR="00BF757B" w:rsidRDefault="00CF50C1">
            <w:pPr>
              <w:pStyle w:val="affd"/>
              <w:rPr>
                <w:rFonts w:hint="eastAsia"/>
              </w:rPr>
            </w:pPr>
            <w:proofErr w:type="gramStart"/>
            <w:r>
              <w:rPr>
                <w:rFonts w:hint="eastAsia"/>
              </w:rPr>
              <w:t>庞</w:t>
            </w:r>
            <w:proofErr w:type="gramEnd"/>
            <w:r>
              <w:rPr>
                <w:rFonts w:hint="eastAsia"/>
              </w:rPr>
              <w:t>琭</w:t>
            </w:r>
            <w:proofErr w:type="gramStart"/>
            <w:r>
              <w:rPr>
                <w:rFonts w:hint="eastAsia"/>
              </w:rPr>
              <w:t>炜</w:t>
            </w:r>
            <w:proofErr w:type="gramEnd"/>
          </w:p>
        </w:tc>
      </w:tr>
      <w:tr w:rsidR="00BF757B" w14:paraId="7FB61BC5" w14:textId="77777777">
        <w:trPr>
          <w:jc w:val="center"/>
        </w:trPr>
        <w:tc>
          <w:tcPr>
            <w:tcW w:w="2232" w:type="dxa"/>
            <w:vAlign w:val="center"/>
          </w:tcPr>
          <w:p w14:paraId="230E87FC"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学院</w:t>
            </w:r>
          </w:p>
        </w:tc>
        <w:tc>
          <w:tcPr>
            <w:tcW w:w="236" w:type="dxa"/>
          </w:tcPr>
          <w:p w14:paraId="7F838D09"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74C68A57" w14:textId="61387B9B" w:rsidR="00BF757B" w:rsidRDefault="00CF50C1">
            <w:pPr>
              <w:pStyle w:val="affd"/>
              <w:rPr>
                <w:rFonts w:hint="eastAsia"/>
              </w:rPr>
            </w:pPr>
            <w:r>
              <w:rPr>
                <w:rFonts w:hint="eastAsia"/>
              </w:rPr>
              <w:t>电子工程与自动化学院</w:t>
            </w:r>
          </w:p>
        </w:tc>
      </w:tr>
      <w:tr w:rsidR="00BF757B" w14:paraId="602D0CD2" w14:textId="77777777">
        <w:trPr>
          <w:jc w:val="center"/>
        </w:trPr>
        <w:tc>
          <w:tcPr>
            <w:tcW w:w="2232" w:type="dxa"/>
            <w:vAlign w:val="center"/>
          </w:tcPr>
          <w:p w14:paraId="085451A0"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专业</w:t>
            </w:r>
          </w:p>
        </w:tc>
        <w:tc>
          <w:tcPr>
            <w:tcW w:w="236" w:type="dxa"/>
          </w:tcPr>
          <w:p w14:paraId="25CC20BF"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23110D04" w14:textId="637799FB" w:rsidR="00BF757B" w:rsidRDefault="00CF50C1">
            <w:pPr>
              <w:pStyle w:val="affd"/>
              <w:rPr>
                <w:rFonts w:hint="eastAsia"/>
              </w:rPr>
            </w:pPr>
            <w:r>
              <w:rPr>
                <w:rFonts w:hint="eastAsia"/>
              </w:rPr>
              <w:t>自动化</w:t>
            </w:r>
          </w:p>
        </w:tc>
      </w:tr>
      <w:tr w:rsidR="00BF757B" w14:paraId="29064DF4" w14:textId="77777777">
        <w:trPr>
          <w:jc w:val="center"/>
        </w:trPr>
        <w:tc>
          <w:tcPr>
            <w:tcW w:w="2232" w:type="dxa"/>
            <w:vAlign w:val="center"/>
          </w:tcPr>
          <w:p w14:paraId="3B51C13C"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指导教师</w:t>
            </w:r>
          </w:p>
        </w:tc>
        <w:tc>
          <w:tcPr>
            <w:tcW w:w="236" w:type="dxa"/>
          </w:tcPr>
          <w:p w14:paraId="4A6EF8AF"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1E471BE8" w14:textId="4C8EF61B" w:rsidR="00BF757B" w:rsidRDefault="00CF50C1">
            <w:pPr>
              <w:pStyle w:val="affd"/>
              <w:rPr>
                <w:rFonts w:hint="eastAsia"/>
              </w:rPr>
            </w:pPr>
            <w:r>
              <w:rPr>
                <w:rFonts w:hint="eastAsia"/>
              </w:rPr>
              <w:t>罗福亚</w:t>
            </w:r>
          </w:p>
        </w:tc>
      </w:tr>
      <w:tr w:rsidR="00BF757B" w14:paraId="0A7FC461" w14:textId="77777777">
        <w:trPr>
          <w:jc w:val="center"/>
        </w:trPr>
        <w:tc>
          <w:tcPr>
            <w:tcW w:w="2232" w:type="dxa"/>
            <w:vAlign w:val="center"/>
          </w:tcPr>
          <w:p w14:paraId="71E945BB"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指导教师职称</w:t>
            </w:r>
          </w:p>
        </w:tc>
        <w:tc>
          <w:tcPr>
            <w:tcW w:w="236" w:type="dxa"/>
          </w:tcPr>
          <w:p w14:paraId="1D250AB3"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311840EE" w14:textId="39F904F7" w:rsidR="00BF757B" w:rsidRDefault="00CF50C1">
            <w:pPr>
              <w:pStyle w:val="affd"/>
              <w:rPr>
                <w:rFonts w:hint="eastAsia"/>
              </w:rPr>
            </w:pPr>
            <w:r>
              <w:rPr>
                <w:rFonts w:hint="eastAsia"/>
              </w:rPr>
              <w:t>讲师</w:t>
            </w:r>
          </w:p>
        </w:tc>
      </w:tr>
    </w:tbl>
    <w:p w14:paraId="629D6F83" w14:textId="77777777" w:rsidR="00BF757B" w:rsidRDefault="00BF757B">
      <w:pPr>
        <w:adjustRightInd w:val="0"/>
        <w:snapToGrid w:val="0"/>
        <w:spacing w:line="480" w:lineRule="auto"/>
        <w:ind w:firstLineChars="100" w:firstLine="301"/>
        <w:rPr>
          <w:b/>
          <w:bCs/>
          <w:sz w:val="30"/>
        </w:rPr>
      </w:pPr>
    </w:p>
    <w:p w14:paraId="4CCBF039" w14:textId="77777777" w:rsidR="00BF757B" w:rsidRDefault="00BF757B">
      <w:pPr>
        <w:ind w:firstLine="640"/>
        <w:jc w:val="center"/>
        <w:rPr>
          <w:rFonts w:ascii="宋体" w:hAnsi="宋体" w:hint="eastAsia"/>
          <w:sz w:val="32"/>
        </w:rPr>
      </w:pPr>
    </w:p>
    <w:sdt>
      <w:sdtPr>
        <w:rPr>
          <w:rFonts w:ascii="宋体" w:hAnsi="宋体"/>
          <w:sz w:val="32"/>
        </w:rPr>
        <w:id w:val="1038319758"/>
        <w:placeholder>
          <w:docPart w:val="DefaultPlaceholder_-1854013437"/>
        </w:placeholder>
        <w:date w:fullDate="2026-05-01T00:00:00Z">
          <w:dateFormat w:val="yyyy-MM-dd"/>
          <w:lid w:val="zh-CN"/>
          <w:storeMappedDataAs w:val="dateTime"/>
          <w:calendar w:val="gregorian"/>
        </w:date>
      </w:sdtPr>
      <w:sdtContent>
        <w:p w14:paraId="46CB894F" w14:textId="4CD413D6" w:rsidR="00BF757B" w:rsidRDefault="00CF50C1">
          <w:pPr>
            <w:ind w:firstLine="640"/>
            <w:jc w:val="center"/>
            <w:rPr>
              <w:rFonts w:ascii="宋体" w:hAnsi="宋体" w:hint="eastAsia"/>
              <w:sz w:val="32"/>
            </w:rPr>
          </w:pPr>
          <w:r>
            <w:rPr>
              <w:rFonts w:ascii="宋体" w:hAnsi="宋体" w:hint="eastAsia"/>
              <w:sz w:val="32"/>
            </w:rPr>
            <w:t>2026-05-01</w:t>
          </w:r>
        </w:p>
      </w:sdtContent>
    </w:sdt>
    <w:p w14:paraId="095F63EF" w14:textId="77777777" w:rsidR="00BF757B" w:rsidRDefault="00BF757B">
      <w:pPr>
        <w:pStyle w:val="aff"/>
        <w:spacing w:before="156" w:after="156"/>
        <w:sectPr w:rsidR="00BF757B">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701" w:right="1418" w:bottom="1134" w:left="1701" w:header="1134" w:footer="567" w:gutter="0"/>
          <w:pgNumType w:fmt="upperRoman" w:start="1"/>
          <w:cols w:space="720"/>
          <w:docGrid w:type="lines" w:linePitch="312"/>
        </w:sectPr>
      </w:pPr>
    </w:p>
    <w:p w14:paraId="2B897F33" w14:textId="77777777" w:rsidR="00BF757B" w:rsidRDefault="00000000">
      <w:pPr>
        <w:pStyle w:val="aff"/>
        <w:spacing w:before="156" w:after="156"/>
      </w:pPr>
      <w:r>
        <w:lastRenderedPageBreak/>
        <w:t>独创性（或创新性）声明</w:t>
      </w:r>
    </w:p>
    <w:p w14:paraId="54E183EB" w14:textId="77777777" w:rsidR="00BF757B" w:rsidRDefault="00000000">
      <w:r>
        <w:t>本人声明所呈交的</w:t>
      </w:r>
      <w:r>
        <w:rPr>
          <w:rFonts w:hint="eastAsia"/>
        </w:rPr>
        <w:t>毕业设计（</w:t>
      </w:r>
      <w:r>
        <w:t>论文</w:t>
      </w:r>
      <w:r>
        <w:rPr>
          <w:rFonts w:hint="eastAsia"/>
        </w:rPr>
        <w:t>）</w:t>
      </w:r>
      <w:r>
        <w:t>是我个人在导师指导下进行的</w:t>
      </w:r>
      <w:r>
        <w:rPr>
          <w:rFonts w:hint="eastAsia"/>
        </w:rPr>
        <w:t>设计</w:t>
      </w:r>
      <w:r>
        <w:t>工作及取得的</w:t>
      </w:r>
      <w:r>
        <w:rPr>
          <w:rFonts w:hint="eastAsia"/>
        </w:rPr>
        <w:t>设计</w:t>
      </w:r>
      <w:r>
        <w:t>成果。尽我所知，除了文中特别加以标注和致谢中所罗列的内容以外，</w:t>
      </w:r>
      <w:r>
        <w:rPr>
          <w:rFonts w:hint="eastAsia"/>
        </w:rPr>
        <w:t>毕业设计（</w:t>
      </w:r>
      <w:r>
        <w:t>论文</w:t>
      </w:r>
      <w:r>
        <w:rPr>
          <w:rFonts w:hint="eastAsia"/>
        </w:rPr>
        <w:t>）</w:t>
      </w:r>
      <w:r>
        <w:t>中不包含其他人已经发表或撰写过的</w:t>
      </w:r>
      <w:r>
        <w:rPr>
          <w:rFonts w:hint="eastAsia"/>
        </w:rPr>
        <w:t>设计</w:t>
      </w:r>
      <w:r>
        <w:t>成果；也不包含为获得</w:t>
      </w:r>
      <w:r>
        <w:rPr>
          <w:rFonts w:hint="eastAsia"/>
        </w:rPr>
        <w:t>桂林电子科技大学</w:t>
      </w:r>
      <w:r>
        <w:t>或其它教育机构的学位或证书而使用过的材料。与我一同工作的</w:t>
      </w:r>
      <w:r>
        <w:rPr>
          <w:rFonts w:hint="eastAsia"/>
        </w:rPr>
        <w:t>合作者</w:t>
      </w:r>
      <w:r>
        <w:t>对本</w:t>
      </w:r>
      <w:r>
        <w:rPr>
          <w:rFonts w:hint="eastAsia"/>
        </w:rPr>
        <w:t>设计</w:t>
      </w:r>
      <w:r>
        <w:t>所做的任何贡献均已在文中做了明确的说明并表示了谢意。</w:t>
      </w:r>
      <w:r>
        <w:t xml:space="preserve"> </w:t>
      </w:r>
    </w:p>
    <w:p w14:paraId="6A8EB7A5" w14:textId="77777777" w:rsidR="00BF757B" w:rsidRDefault="00000000">
      <w:r>
        <w:rPr>
          <w:rFonts w:hint="eastAsia"/>
        </w:rPr>
        <w:t>毕业设计（</w:t>
      </w:r>
      <w:r>
        <w:t>论文</w:t>
      </w:r>
      <w:r>
        <w:rPr>
          <w:rFonts w:hint="eastAsia"/>
        </w:rPr>
        <w:t>）</w:t>
      </w:r>
      <w:r>
        <w:t>与资料若有不实之处，本人承担一切相关责任。</w:t>
      </w:r>
      <w:r>
        <w:t xml:space="preserve"> </w:t>
      </w:r>
    </w:p>
    <w:p w14:paraId="002816A7" w14:textId="77777777" w:rsidR="00BF757B" w:rsidRDefault="00BF757B"/>
    <w:p w14:paraId="1CF9B2C0" w14:textId="77777777" w:rsidR="00BF757B" w:rsidRDefault="00000000">
      <w:r>
        <w:t>本人签名：</w:t>
      </w:r>
      <w:r>
        <w:t xml:space="preserve"> </w:t>
      </w:r>
      <w:r>
        <w:rPr>
          <w:rFonts w:hint="eastAsia"/>
        </w:rPr>
        <w:tab/>
      </w:r>
      <w:r>
        <w:rPr>
          <w:rFonts w:hint="eastAsia"/>
        </w:rPr>
        <w:tab/>
      </w:r>
      <w:r>
        <w:rPr>
          <w:rFonts w:hint="eastAsia"/>
        </w:rPr>
        <w:tab/>
      </w:r>
      <w:r>
        <w:rPr>
          <w:rFonts w:hint="eastAsia"/>
        </w:rPr>
        <w:tab/>
      </w:r>
      <w:r>
        <w:t>日期</w:t>
      </w:r>
      <w:r>
        <w:rPr>
          <w:rFonts w:hint="eastAsia"/>
        </w:rPr>
        <w:t>：</w:t>
      </w:r>
      <w:r>
        <w:t xml:space="preserve"> </w:t>
      </w:r>
    </w:p>
    <w:p w14:paraId="324B3E6D" w14:textId="77777777" w:rsidR="00BF757B" w:rsidRDefault="00BF757B">
      <w:pPr>
        <w:spacing w:line="360" w:lineRule="auto"/>
        <w:ind w:firstLine="562"/>
        <w:rPr>
          <w:rFonts w:ascii="Verdana" w:hAnsi="Verdana"/>
          <w:b/>
          <w:color w:val="111111"/>
          <w:sz w:val="28"/>
        </w:rPr>
      </w:pPr>
    </w:p>
    <w:p w14:paraId="0BA6B930" w14:textId="77777777" w:rsidR="00BF757B" w:rsidRDefault="00000000">
      <w:pPr>
        <w:pStyle w:val="aff"/>
        <w:spacing w:before="156" w:after="156"/>
      </w:pPr>
      <w:r>
        <w:t>关于</w:t>
      </w:r>
      <w:r>
        <w:rPr>
          <w:rFonts w:hint="eastAsia"/>
        </w:rPr>
        <w:t>毕业设计（论文）</w:t>
      </w:r>
      <w:r>
        <w:t>使用授权的说明</w:t>
      </w:r>
      <w:r>
        <w:t xml:space="preserve"> </w:t>
      </w:r>
    </w:p>
    <w:p w14:paraId="161B14E5" w14:textId="77777777" w:rsidR="00BF757B" w:rsidRDefault="00000000">
      <w:r>
        <w:t>本人完全了解</w:t>
      </w:r>
      <w:r>
        <w:rPr>
          <w:rFonts w:hint="eastAsia"/>
        </w:rPr>
        <w:t>桂林电子科技大学</w:t>
      </w:r>
      <w:r>
        <w:t>有关保留和使用</w:t>
      </w:r>
      <w:r>
        <w:rPr>
          <w:rFonts w:hint="eastAsia"/>
        </w:rPr>
        <w:t>毕业设计（论文）</w:t>
      </w:r>
      <w:r>
        <w:t>的规定，即：</w:t>
      </w:r>
      <w:r>
        <w:rPr>
          <w:rFonts w:hint="eastAsia"/>
        </w:rPr>
        <w:t>毕业设计</w:t>
      </w:r>
      <w:r>
        <w:t>工作的知识产权单位属</w:t>
      </w:r>
      <w:r>
        <w:rPr>
          <w:rFonts w:hint="eastAsia"/>
        </w:rPr>
        <w:t>桂林电子科技大学</w:t>
      </w:r>
      <w:r>
        <w:t>。学校有权保留送交</w:t>
      </w:r>
      <w:r>
        <w:rPr>
          <w:rFonts w:hint="eastAsia"/>
        </w:rPr>
        <w:t>毕业设计（论文）</w:t>
      </w:r>
      <w:r>
        <w:t>的复印件</w:t>
      </w:r>
      <w:r>
        <w:rPr>
          <w:rFonts w:hint="eastAsia"/>
        </w:rPr>
        <w:t>或者按照教育部本科毕业设计（论文）抽查要求提交的电子版</w:t>
      </w:r>
      <w:r>
        <w:t>，允许查阅和借阅</w:t>
      </w:r>
      <w:r>
        <w:rPr>
          <w:rFonts w:hint="eastAsia"/>
        </w:rPr>
        <w:t>毕业设计（论文）</w:t>
      </w:r>
      <w:r>
        <w:t>；学校可以公布</w:t>
      </w:r>
      <w:r>
        <w:rPr>
          <w:rFonts w:hint="eastAsia"/>
        </w:rPr>
        <w:t>毕业设计（论文）</w:t>
      </w:r>
      <w:r>
        <w:t>的全部或部分内容，可以允许采用影印、缩印或其它复制手段保存</w:t>
      </w:r>
      <w:r>
        <w:rPr>
          <w:rFonts w:hint="eastAsia"/>
        </w:rPr>
        <w:t>毕业设计（论文）</w:t>
      </w:r>
      <w:r>
        <w:t>。</w:t>
      </w:r>
    </w:p>
    <w:p w14:paraId="27FD6059" w14:textId="77777777" w:rsidR="00BF757B" w:rsidRDefault="00BF757B"/>
    <w:p w14:paraId="3E65F0ED" w14:textId="77777777" w:rsidR="00BF757B" w:rsidRDefault="00000000">
      <w:r>
        <w:t>本人签名：</w:t>
      </w:r>
      <w:r>
        <w:t xml:space="preserve"> </w:t>
      </w:r>
      <w:r>
        <w:rPr>
          <w:rFonts w:hint="eastAsia"/>
        </w:rPr>
        <w:tab/>
      </w:r>
      <w:r>
        <w:rPr>
          <w:rFonts w:hint="eastAsia"/>
        </w:rPr>
        <w:tab/>
      </w:r>
      <w:r>
        <w:rPr>
          <w:rFonts w:hint="eastAsia"/>
        </w:rPr>
        <w:tab/>
      </w:r>
      <w:r>
        <w:rPr>
          <w:rFonts w:hint="eastAsia"/>
        </w:rPr>
        <w:tab/>
      </w:r>
      <w:r>
        <w:t>日期：</w:t>
      </w:r>
    </w:p>
    <w:p w14:paraId="67D88F95" w14:textId="77777777" w:rsidR="00BF757B" w:rsidRDefault="00000000">
      <w:pPr>
        <w:spacing w:line="360" w:lineRule="auto"/>
      </w:pPr>
      <w:r>
        <w:t>导师签名：</w:t>
      </w:r>
      <w:r>
        <w:t xml:space="preserve"> </w:t>
      </w:r>
      <w:r>
        <w:rPr>
          <w:rFonts w:hint="eastAsia"/>
        </w:rPr>
        <w:tab/>
      </w:r>
      <w:r>
        <w:rPr>
          <w:rFonts w:hint="eastAsia"/>
        </w:rPr>
        <w:tab/>
      </w:r>
      <w:r>
        <w:rPr>
          <w:rFonts w:hint="eastAsia"/>
        </w:rPr>
        <w:tab/>
      </w:r>
      <w:r>
        <w:rPr>
          <w:rFonts w:hint="eastAsia"/>
        </w:rPr>
        <w:tab/>
      </w:r>
      <w:r>
        <w:t>日期</w:t>
      </w:r>
      <w:r>
        <w:rPr>
          <w:rFonts w:hint="eastAsia"/>
        </w:rPr>
        <w:t>：</w:t>
      </w:r>
    </w:p>
    <w:p w14:paraId="7A093F03" w14:textId="77777777" w:rsidR="00BF757B" w:rsidRDefault="00BF757B">
      <w:pPr>
        <w:spacing w:line="360" w:lineRule="auto"/>
      </w:pPr>
    </w:p>
    <w:p w14:paraId="4FC347E8" w14:textId="77777777" w:rsidR="00BF757B" w:rsidRDefault="00BF757B">
      <w:pPr>
        <w:spacing w:line="360" w:lineRule="auto"/>
      </w:pPr>
    </w:p>
    <w:p w14:paraId="11AA65D4" w14:textId="77777777" w:rsidR="00BF757B" w:rsidRDefault="00BF757B">
      <w:pPr>
        <w:pStyle w:val="aff8"/>
        <w:sectPr w:rsidR="00BF757B">
          <w:footerReference w:type="default" r:id="rId16"/>
          <w:endnotePr>
            <w:numFmt w:val="decimal"/>
          </w:endnotePr>
          <w:type w:val="oddPage"/>
          <w:pgSz w:w="11906" w:h="16838"/>
          <w:pgMar w:top="1701" w:right="1418" w:bottom="1134" w:left="1701" w:header="1134" w:footer="567" w:gutter="0"/>
          <w:pgNumType w:fmt="upperRoman" w:start="1"/>
          <w:cols w:space="720"/>
          <w:docGrid w:type="lines" w:linePitch="312"/>
        </w:sectPr>
      </w:pPr>
      <w:bookmarkStart w:id="0" w:name="_Toc17434"/>
    </w:p>
    <w:p w14:paraId="511121A0" w14:textId="77777777" w:rsidR="00BF757B" w:rsidRDefault="00000000">
      <w:pPr>
        <w:pStyle w:val="aff8"/>
      </w:pPr>
      <w:bookmarkStart w:id="1" w:name="_Toc195988323"/>
      <w:bookmarkStart w:id="2" w:name="_Toc26243"/>
      <w:r>
        <w:rPr>
          <w:rFonts w:hint="eastAsia"/>
        </w:rPr>
        <w:lastRenderedPageBreak/>
        <w:t>摘要</w:t>
      </w:r>
      <w:bookmarkEnd w:id="0"/>
      <w:bookmarkEnd w:id="1"/>
      <w:bookmarkEnd w:id="2"/>
    </w:p>
    <w:p w14:paraId="1943C607" w14:textId="77777777" w:rsidR="00BF757B" w:rsidRDefault="00000000">
      <w:r>
        <w:rPr>
          <w:rFonts w:hint="eastAsia"/>
        </w:rPr>
        <w:t>实体的三维测量与</w:t>
      </w:r>
      <w:r>
        <w:rPr>
          <w:rFonts w:hint="eastAsia"/>
        </w:rPr>
        <w:t>CAD</w:t>
      </w:r>
      <w:r>
        <w:rPr>
          <w:rFonts w:hint="eastAsia"/>
        </w:rPr>
        <w:t>模型的重构是目前国内外反</w:t>
      </w:r>
      <w:proofErr w:type="gramStart"/>
      <w:r>
        <w:rPr>
          <w:rFonts w:hint="eastAsia"/>
        </w:rPr>
        <w:t>求工程</w:t>
      </w:r>
      <w:proofErr w:type="gramEnd"/>
      <w:r>
        <w:rPr>
          <w:rFonts w:hint="eastAsia"/>
        </w:rPr>
        <w:t>研究中的焦点问题。本课题对基于浮力测量的三维实体非接触测量装置及其重构算法的研究，具有重要的理论意义与广阔的应用前景。本文主要对课题中浮力测量涉及的部分关键技术进行了研究，并对装置机械结构进行了有限元分析。</w:t>
      </w:r>
    </w:p>
    <w:p w14:paraId="5810B848" w14:textId="77777777" w:rsidR="00BF757B" w:rsidRDefault="00000000">
      <w:pPr>
        <w:pStyle w:val="aff9"/>
      </w:pPr>
      <w:r>
        <w:fldChar w:fldCharType="begin">
          <w:ffData>
            <w:name w:val="文字1"/>
            <w:enabled/>
            <w:calcOnExit w:val="0"/>
            <w:textInput>
              <w:default w:val="摘要是毕业设计（论文）的内容不加注释和评论的简短陈述，简明扼要陈述研究目的、内容、方法、成果和结论。中文摘要300~500字。"/>
            </w:textInput>
          </w:ffData>
        </w:fldChar>
      </w:r>
      <w:bookmarkStart w:id="3" w:name="文字1"/>
      <w:r>
        <w:instrText xml:space="preserve"> FORMTEXT </w:instrText>
      </w:r>
      <w:r>
        <w:fldChar w:fldCharType="separate"/>
      </w:r>
      <w:r>
        <w:rPr>
          <w:rFonts w:hint="eastAsia"/>
        </w:rPr>
        <w:t>摘要是毕业设计（论文）的内容不加注释和评论的简短陈述，简明扼要陈述研究目的、内容、方法、成果和结论。中文摘要</w:t>
      </w:r>
      <w:r>
        <w:rPr>
          <w:rFonts w:hint="eastAsia"/>
        </w:rPr>
        <w:t>300~500</w:t>
      </w:r>
      <w:r>
        <w:rPr>
          <w:rFonts w:hint="eastAsia"/>
        </w:rPr>
        <w:t>字。</w:t>
      </w:r>
      <w:r>
        <w:fldChar w:fldCharType="end"/>
      </w:r>
      <w:bookmarkEnd w:id="3"/>
    </w:p>
    <w:p w14:paraId="147A95C6" w14:textId="77777777" w:rsidR="00BF757B" w:rsidRDefault="00000000">
      <w:pPr>
        <w:spacing w:line="400" w:lineRule="atLeast"/>
        <w:ind w:firstLineChars="0" w:firstLine="0"/>
        <w:rPr>
          <w:rFonts w:ascii="宋体" w:hAnsi="宋体" w:hint="eastAsia"/>
        </w:rPr>
      </w:pPr>
      <w:r>
        <w:rPr>
          <w:rFonts w:ascii="宋体" w:hAnsi="宋体" w:hint="eastAsia"/>
          <w:b/>
          <w:bCs/>
        </w:rPr>
        <w:t>关键词：</w:t>
      </w:r>
      <w:r>
        <w:rPr>
          <w:rFonts w:ascii="宋体" w:hAnsi="宋体" w:hint="eastAsia"/>
        </w:rPr>
        <w:t>三维测量；浮力；重构算法；有限元分析</w:t>
      </w:r>
    </w:p>
    <w:p w14:paraId="3DD08AD2" w14:textId="77777777" w:rsidR="00BF757B" w:rsidRDefault="00000000">
      <w:pPr>
        <w:pStyle w:val="aff9"/>
      </w:pPr>
      <w:r>
        <w:fldChar w:fldCharType="begin">
          <w:ffData>
            <w:name w:val="文字2"/>
            <w:enabled/>
            <w:calcOnExit w:val="0"/>
            <w:textInput>
              <w:default w:val="关键词一般为3～5个，关键词和关键词之间用分号隔开"/>
            </w:textInput>
          </w:ffData>
        </w:fldChar>
      </w:r>
      <w:bookmarkStart w:id="4" w:name="文字2"/>
      <w:r>
        <w:instrText xml:space="preserve"> FORMTEXT </w:instrText>
      </w:r>
      <w:r>
        <w:fldChar w:fldCharType="separate"/>
      </w:r>
      <w:r>
        <w:t>关键词一般为</w:t>
      </w:r>
      <w:r>
        <w:t>3</w:t>
      </w:r>
      <w:r>
        <w:t>～</w:t>
      </w:r>
      <w:r>
        <w:t>5</w:t>
      </w:r>
      <w:r>
        <w:t>个，关键词和关键词之间用分号隔开</w:t>
      </w:r>
      <w:r>
        <w:fldChar w:fldCharType="end"/>
      </w:r>
      <w:bookmarkEnd w:id="4"/>
    </w:p>
    <w:p w14:paraId="046A757B" w14:textId="77777777" w:rsidR="00BF757B" w:rsidRDefault="00000000">
      <w:pPr>
        <w:pStyle w:val="aff9"/>
      </w:pPr>
      <w:r>
        <w:fldChar w:fldCharType="begin">
          <w:ffData>
            <w:name w:val=""/>
            <w:enabled/>
            <w:calcOnExit w:val="0"/>
            <w:textInput>
              <w:default w:val="标题：宋体三号加粗"/>
            </w:textInput>
          </w:ffData>
        </w:fldChar>
      </w:r>
      <w:r>
        <w:instrText xml:space="preserve"> FORMTEXT </w:instrText>
      </w:r>
      <w:r>
        <w:fldChar w:fldCharType="separate"/>
      </w:r>
      <w:r>
        <w:rPr>
          <w:rFonts w:hint="eastAsia"/>
        </w:rPr>
        <w:t>标题：宋体三号加粗</w:t>
      </w:r>
      <w:r>
        <w:fldChar w:fldCharType="end"/>
      </w:r>
    </w:p>
    <w:p w14:paraId="0329A556" w14:textId="77777777" w:rsidR="00BF757B" w:rsidRDefault="00000000">
      <w:pPr>
        <w:pStyle w:val="aff9"/>
      </w:pPr>
      <w:r>
        <w:fldChar w:fldCharType="begin">
          <w:ffData>
            <w:name w:val=""/>
            <w:enabled/>
            <w:calcOnExit w:val="0"/>
            <w:textInput>
              <w:default w:val="正文：宋体小四"/>
            </w:textInput>
          </w:ffData>
        </w:fldChar>
      </w:r>
      <w:r>
        <w:instrText xml:space="preserve"> FORMTEXT </w:instrText>
      </w:r>
      <w:r>
        <w:fldChar w:fldCharType="separate"/>
      </w:r>
      <w:r>
        <w:rPr>
          <w:rFonts w:hint="eastAsia"/>
        </w:rPr>
        <w:t>正文：宋体小四</w:t>
      </w:r>
      <w:r>
        <w:fldChar w:fldCharType="end"/>
      </w:r>
    </w:p>
    <w:p w14:paraId="6FB889D0" w14:textId="77777777" w:rsidR="00BF757B" w:rsidRDefault="00BF757B">
      <w:pPr>
        <w:spacing w:line="400" w:lineRule="atLeast"/>
        <w:rPr>
          <w:rFonts w:ascii="宋体" w:hAnsi="宋体" w:hint="eastAsia"/>
        </w:rPr>
      </w:pPr>
    </w:p>
    <w:p w14:paraId="158BEBE6" w14:textId="77777777" w:rsidR="00BF757B" w:rsidRDefault="00000000">
      <w:pPr>
        <w:rPr>
          <w:color w:val="FF0000"/>
        </w:rPr>
      </w:pPr>
      <w:r>
        <w:rPr>
          <w:rFonts w:hint="eastAsia"/>
          <w:color w:val="FF0000"/>
        </w:rPr>
        <w:t>快捷键：</w:t>
      </w:r>
    </w:p>
    <w:p w14:paraId="33E5A05C" w14:textId="77777777" w:rsidR="00BF757B" w:rsidRDefault="00000000">
      <w:pPr>
        <w:rPr>
          <w:color w:val="FF0000"/>
        </w:rPr>
      </w:pPr>
      <w:r>
        <w:rPr>
          <w:rFonts w:hint="eastAsia"/>
          <w:color w:val="FF0000"/>
        </w:rPr>
        <w:t>一级标题：</w:t>
      </w:r>
      <w:r>
        <w:rPr>
          <w:rFonts w:hint="eastAsia"/>
          <w:color w:val="FF0000"/>
        </w:rPr>
        <w:t>Alt + 1</w:t>
      </w:r>
    </w:p>
    <w:p w14:paraId="0B45C00B" w14:textId="77777777" w:rsidR="00BF757B" w:rsidRDefault="00000000">
      <w:pPr>
        <w:rPr>
          <w:color w:val="FF0000"/>
        </w:rPr>
      </w:pPr>
      <w:r>
        <w:rPr>
          <w:rFonts w:hint="eastAsia"/>
          <w:color w:val="FF0000"/>
        </w:rPr>
        <w:t>二级标题：</w:t>
      </w:r>
      <w:r>
        <w:rPr>
          <w:rFonts w:hint="eastAsia"/>
          <w:color w:val="FF0000"/>
        </w:rPr>
        <w:t>Alt + 2</w:t>
      </w:r>
    </w:p>
    <w:p w14:paraId="0DE51893" w14:textId="77777777" w:rsidR="00BF757B" w:rsidRDefault="00000000">
      <w:pPr>
        <w:rPr>
          <w:color w:val="FF0000"/>
        </w:rPr>
      </w:pPr>
      <w:r>
        <w:rPr>
          <w:rFonts w:hint="eastAsia"/>
          <w:color w:val="FF0000"/>
        </w:rPr>
        <w:t>三级标题：</w:t>
      </w:r>
      <w:r>
        <w:rPr>
          <w:rFonts w:hint="eastAsia"/>
          <w:color w:val="FF0000"/>
        </w:rPr>
        <w:t>Alt + 3</w:t>
      </w:r>
    </w:p>
    <w:p w14:paraId="28EC8A2F" w14:textId="77777777" w:rsidR="00BF757B" w:rsidRDefault="00000000">
      <w:pPr>
        <w:rPr>
          <w:color w:val="FF0000"/>
        </w:rPr>
      </w:pPr>
      <w:r>
        <w:rPr>
          <w:rFonts w:hint="eastAsia"/>
          <w:color w:val="FF0000"/>
        </w:rPr>
        <w:t>四级标题：</w:t>
      </w:r>
      <w:r>
        <w:rPr>
          <w:rFonts w:hint="eastAsia"/>
          <w:color w:val="FF0000"/>
        </w:rPr>
        <w:t>Alt + 4</w:t>
      </w:r>
    </w:p>
    <w:p w14:paraId="157DEB31" w14:textId="77777777" w:rsidR="00BF757B" w:rsidRDefault="00000000">
      <w:pPr>
        <w:rPr>
          <w:color w:val="FF0000"/>
        </w:rPr>
      </w:pPr>
      <w:r>
        <w:rPr>
          <w:rFonts w:hint="eastAsia"/>
          <w:color w:val="FF0000"/>
        </w:rPr>
        <w:t>五级标题：</w:t>
      </w:r>
      <w:r>
        <w:rPr>
          <w:rFonts w:hint="eastAsia"/>
          <w:color w:val="FF0000"/>
        </w:rPr>
        <w:t>Alt + 5</w:t>
      </w:r>
    </w:p>
    <w:p w14:paraId="1AB48088" w14:textId="77777777" w:rsidR="00BF757B" w:rsidRDefault="00000000">
      <w:pPr>
        <w:rPr>
          <w:color w:val="FF0000"/>
        </w:rPr>
      </w:pPr>
      <w:r>
        <w:rPr>
          <w:rFonts w:hint="eastAsia"/>
          <w:color w:val="FF0000"/>
        </w:rPr>
        <w:t>正文：</w:t>
      </w:r>
      <w:r>
        <w:rPr>
          <w:rFonts w:hint="eastAsia"/>
          <w:color w:val="FF0000"/>
        </w:rPr>
        <w:t>Alt</w:t>
      </w:r>
      <w:r>
        <w:rPr>
          <w:color w:val="FF0000"/>
        </w:rPr>
        <w:t xml:space="preserve"> + Z</w:t>
      </w:r>
    </w:p>
    <w:p w14:paraId="19B3B10F" w14:textId="77777777" w:rsidR="00BF757B" w:rsidRDefault="00000000">
      <w:pPr>
        <w:rPr>
          <w:color w:val="FF0000"/>
        </w:rPr>
      </w:pPr>
      <w:r>
        <w:rPr>
          <w:rFonts w:hint="eastAsia"/>
          <w:color w:val="FF0000"/>
        </w:rPr>
        <w:t>图题：</w:t>
      </w:r>
      <w:r>
        <w:rPr>
          <w:rFonts w:hint="eastAsia"/>
          <w:color w:val="FF0000"/>
        </w:rPr>
        <w:t>Alt + T</w:t>
      </w:r>
    </w:p>
    <w:p w14:paraId="1D9C4326" w14:textId="77777777" w:rsidR="00BF757B" w:rsidRDefault="00000000">
      <w:pPr>
        <w:rPr>
          <w:color w:val="FF0000"/>
        </w:rPr>
      </w:pPr>
      <w:r>
        <w:rPr>
          <w:rFonts w:hint="eastAsia"/>
          <w:color w:val="FF0000"/>
        </w:rPr>
        <w:t>图：</w:t>
      </w:r>
      <w:r>
        <w:rPr>
          <w:rFonts w:hint="eastAsia"/>
          <w:color w:val="FF0000"/>
        </w:rPr>
        <w:t>Alt + P</w:t>
      </w:r>
    </w:p>
    <w:p w14:paraId="0EC8D336" w14:textId="77777777" w:rsidR="00BF757B" w:rsidRDefault="00000000">
      <w:pPr>
        <w:rPr>
          <w:color w:val="FF0000"/>
        </w:rPr>
      </w:pPr>
      <w:r>
        <w:rPr>
          <w:rFonts w:hint="eastAsia"/>
          <w:color w:val="FF0000"/>
        </w:rPr>
        <w:t>表题：</w:t>
      </w:r>
      <w:r>
        <w:rPr>
          <w:rFonts w:hint="eastAsia"/>
          <w:color w:val="FF0000"/>
        </w:rPr>
        <w:t>Alt + B</w:t>
      </w:r>
    </w:p>
    <w:p w14:paraId="495B8041" w14:textId="77777777" w:rsidR="00BF757B" w:rsidRDefault="00000000">
      <w:pPr>
        <w:rPr>
          <w:color w:val="FF0000"/>
        </w:rPr>
      </w:pPr>
      <w:r>
        <w:rPr>
          <w:rFonts w:hint="eastAsia"/>
          <w:color w:val="FF0000"/>
        </w:rPr>
        <w:t>表文：</w:t>
      </w:r>
      <w:r>
        <w:rPr>
          <w:rFonts w:hint="eastAsia"/>
          <w:color w:val="FF0000"/>
        </w:rPr>
        <w:t>Alt + W</w:t>
      </w:r>
    </w:p>
    <w:p w14:paraId="56541BF2" w14:textId="77777777" w:rsidR="00BF757B" w:rsidRDefault="00000000">
      <w:pPr>
        <w:rPr>
          <w:color w:val="FF0000"/>
        </w:rPr>
      </w:pPr>
      <w:r>
        <w:rPr>
          <w:rFonts w:hint="eastAsia"/>
          <w:color w:val="FF0000"/>
        </w:rPr>
        <w:t>参考文献：</w:t>
      </w:r>
      <w:r>
        <w:rPr>
          <w:rFonts w:hint="eastAsia"/>
          <w:color w:val="FF0000"/>
        </w:rPr>
        <w:t>Alt + C</w:t>
      </w:r>
    </w:p>
    <w:p w14:paraId="73C1070D" w14:textId="77777777" w:rsidR="00BF757B" w:rsidRDefault="00000000">
      <w:pPr>
        <w:spacing w:line="400" w:lineRule="atLeast"/>
        <w:rPr>
          <w:color w:val="FF0000"/>
        </w:rPr>
      </w:pPr>
      <w:r>
        <w:rPr>
          <w:rFonts w:hint="eastAsia"/>
          <w:color w:val="FF0000"/>
        </w:rPr>
        <w:t>文献引用：</w:t>
      </w:r>
      <w:r>
        <w:rPr>
          <w:rFonts w:hint="eastAsia"/>
          <w:color w:val="FF0000"/>
        </w:rPr>
        <w:t>Alt</w:t>
      </w:r>
      <w:r>
        <w:rPr>
          <w:color w:val="FF0000"/>
        </w:rPr>
        <w:t xml:space="preserve"> + </w:t>
      </w:r>
      <w:r>
        <w:rPr>
          <w:rFonts w:hint="eastAsia"/>
          <w:color w:val="FF0000"/>
        </w:rPr>
        <w:t>Y</w:t>
      </w:r>
    </w:p>
    <w:p w14:paraId="4F386C64" w14:textId="77777777" w:rsidR="00BF757B" w:rsidRDefault="00000000">
      <w:pPr>
        <w:pStyle w:val="aff9"/>
      </w:pPr>
      <w:r>
        <w:fldChar w:fldCharType="begin">
          <w:ffData>
            <w:name w:val=""/>
            <w:enabled/>
            <w:calcOnExit w:val="0"/>
            <w:textInput>
              <w:default w:val="最后请删除红色说明文字"/>
            </w:textInput>
          </w:ffData>
        </w:fldChar>
      </w:r>
      <w:r>
        <w:instrText xml:space="preserve"> FORMTEXT </w:instrText>
      </w:r>
      <w:r>
        <w:fldChar w:fldCharType="separate"/>
      </w:r>
      <w:r>
        <w:rPr>
          <w:rFonts w:hint="eastAsia"/>
        </w:rPr>
        <w:t>最后请删除红色说明文字</w:t>
      </w:r>
      <w:r>
        <w:fldChar w:fldCharType="end"/>
      </w:r>
    </w:p>
    <w:p w14:paraId="42A31D1B" w14:textId="77777777" w:rsidR="00BF757B" w:rsidRDefault="00BF757B">
      <w:pPr>
        <w:pStyle w:val="aff9"/>
      </w:pPr>
    </w:p>
    <w:p w14:paraId="06A07A6A" w14:textId="77777777" w:rsidR="00BF757B" w:rsidRDefault="00000000">
      <w:pPr>
        <w:rPr>
          <w:color w:val="FF0000"/>
        </w:rPr>
      </w:pPr>
      <w:r>
        <w:rPr>
          <w:color w:val="FF0000"/>
        </w:rPr>
        <w:fldChar w:fldCharType="begin">
          <w:ffData>
            <w:name w:val=""/>
            <w:enabled/>
            <w:calcOnExit w:val="0"/>
            <w:textInput>
              <w:default w:val="论文撰写完成后，在参考文献后再增加致谢和附录等信息。"/>
            </w:textInput>
          </w:ffData>
        </w:fldChar>
      </w:r>
      <w:r>
        <w:rPr>
          <w:color w:val="FF0000"/>
        </w:rPr>
        <w:instrText xml:space="preserve"> FORMTEXT </w:instrText>
      </w:r>
      <w:r>
        <w:rPr>
          <w:color w:val="FF0000"/>
        </w:rPr>
      </w:r>
      <w:r>
        <w:rPr>
          <w:color w:val="FF0000"/>
        </w:rPr>
        <w:fldChar w:fldCharType="separate"/>
      </w:r>
      <w:r>
        <w:rPr>
          <w:rFonts w:hint="eastAsia"/>
          <w:color w:val="FF0000"/>
        </w:rPr>
        <w:t>论文撰写完成后，在参考文献后再增加致谢和附录等信息。</w:t>
      </w:r>
      <w:r>
        <w:rPr>
          <w:color w:val="FF0000"/>
        </w:rPr>
        <w:fldChar w:fldCharType="end"/>
      </w:r>
    </w:p>
    <w:p w14:paraId="5584F3AC" w14:textId="77777777" w:rsidR="00BF757B" w:rsidRDefault="00000000">
      <w:pPr>
        <w:rPr>
          <w:rFonts w:ascii="微软雅黑" w:eastAsia="微软雅黑" w:hAnsi="微软雅黑" w:cs="微软雅黑" w:hint="eastAsia"/>
          <w:b/>
          <w:bCs/>
          <w:color w:val="FF0000"/>
        </w:rPr>
      </w:pPr>
      <w:r>
        <w:rPr>
          <w:rFonts w:ascii="微软雅黑" w:eastAsia="微软雅黑" w:hAnsi="微软雅黑" w:cs="微软雅黑" w:hint="eastAsia"/>
          <w:b/>
          <w:bCs/>
          <w:color w:val="FF0000"/>
        </w:rPr>
        <w:t>【注意事项】：建议在文件菜单—选项</w:t>
      </w:r>
      <w:proofErr w:type="gramStart"/>
      <w:r>
        <w:rPr>
          <w:rFonts w:ascii="微软雅黑" w:eastAsia="微软雅黑" w:hAnsi="微软雅黑" w:cs="微软雅黑" w:hint="eastAsia"/>
          <w:b/>
          <w:bCs/>
          <w:color w:val="FF0000"/>
        </w:rPr>
        <w:t>—显示—显示</w:t>
      </w:r>
      <w:proofErr w:type="gramEnd"/>
      <w:r>
        <w:rPr>
          <w:rFonts w:ascii="微软雅黑" w:eastAsia="微软雅黑" w:hAnsi="微软雅黑" w:cs="微软雅黑" w:hint="eastAsia"/>
          <w:b/>
          <w:bCs/>
          <w:color w:val="FF0000"/>
        </w:rPr>
        <w:t>所有格式标记，以免删除空行时删掉分节符，导致页眉出错。</w:t>
      </w:r>
    </w:p>
    <w:p w14:paraId="6884EC0B" w14:textId="77777777" w:rsidR="00BF757B" w:rsidRDefault="00BF757B">
      <w:pPr>
        <w:spacing w:line="400" w:lineRule="atLeast"/>
        <w:rPr>
          <w:rFonts w:ascii="宋体" w:hAnsi="宋体" w:hint="eastAsia"/>
        </w:rPr>
      </w:pPr>
    </w:p>
    <w:p w14:paraId="4E6044AD" w14:textId="77777777" w:rsidR="00BF757B" w:rsidRDefault="00BF757B">
      <w:pPr>
        <w:spacing w:line="400" w:lineRule="atLeast"/>
        <w:rPr>
          <w:rFonts w:ascii="宋体" w:hAnsi="宋体" w:hint="eastAsia"/>
        </w:rPr>
      </w:pPr>
    </w:p>
    <w:p w14:paraId="5E378327" w14:textId="77777777" w:rsidR="00BF757B" w:rsidRDefault="00BF757B">
      <w:pPr>
        <w:spacing w:line="400" w:lineRule="atLeast"/>
        <w:rPr>
          <w:rFonts w:ascii="宋体" w:hAnsi="宋体" w:hint="eastAsia"/>
        </w:rPr>
      </w:pPr>
    </w:p>
    <w:p w14:paraId="12AF5500" w14:textId="77777777" w:rsidR="00BF757B" w:rsidRDefault="00BF757B">
      <w:pPr>
        <w:spacing w:line="400" w:lineRule="atLeast"/>
        <w:rPr>
          <w:rFonts w:ascii="宋体" w:hAnsi="宋体" w:hint="eastAsia"/>
        </w:rPr>
        <w:sectPr w:rsidR="00BF757B">
          <w:headerReference w:type="default" r:id="rId17"/>
          <w:footerReference w:type="default" r:id="rId18"/>
          <w:endnotePr>
            <w:numFmt w:val="decimal"/>
          </w:endnotePr>
          <w:type w:val="oddPage"/>
          <w:pgSz w:w="11906" w:h="16838"/>
          <w:pgMar w:top="1701" w:right="1418" w:bottom="1134" w:left="1701" w:header="1134" w:footer="567" w:gutter="0"/>
          <w:pgNumType w:fmt="upperRoman" w:start="1"/>
          <w:cols w:space="720"/>
          <w:docGrid w:type="lines" w:linePitch="312"/>
        </w:sectPr>
      </w:pPr>
    </w:p>
    <w:p w14:paraId="6B5C8EB4" w14:textId="77777777" w:rsidR="00BF757B" w:rsidRDefault="00000000">
      <w:pPr>
        <w:pStyle w:val="Abstract"/>
      </w:pPr>
      <w:bookmarkStart w:id="5" w:name="_Toc195988324"/>
      <w:bookmarkStart w:id="6" w:name="_Toc11395"/>
      <w:bookmarkStart w:id="7" w:name="_Toc12394"/>
      <w:r>
        <w:lastRenderedPageBreak/>
        <w:t>Abstract</w:t>
      </w:r>
      <w:bookmarkEnd w:id="5"/>
      <w:bookmarkEnd w:id="6"/>
      <w:bookmarkEnd w:id="7"/>
    </w:p>
    <w:p w14:paraId="58DB87F3" w14:textId="77777777" w:rsidR="00BF757B" w:rsidRDefault="00000000">
      <w:r>
        <w:rPr>
          <w:rFonts w:hint="eastAsia"/>
        </w:rPr>
        <w:t>3</w:t>
      </w:r>
      <w:r>
        <w:t>-</w:t>
      </w:r>
      <w:r>
        <w:rPr>
          <w:rFonts w:hint="eastAsia"/>
        </w:rPr>
        <w:t>D</w:t>
      </w:r>
      <w:r>
        <w:t xml:space="preserve"> entity measure</w:t>
      </w:r>
      <w:r>
        <w:rPr>
          <w:rFonts w:hint="eastAsia"/>
        </w:rPr>
        <w:t>ment and re</w:t>
      </w:r>
      <w:r>
        <w:t>construction</w:t>
      </w:r>
      <w:r>
        <w:rPr>
          <w:rFonts w:hint="eastAsia"/>
        </w:rPr>
        <w:t xml:space="preserve"> of CAD model are key problems </w:t>
      </w:r>
      <w:r>
        <w:t>of reverse</w:t>
      </w:r>
      <w:r>
        <w:rPr>
          <w:rFonts w:hint="eastAsia"/>
        </w:rPr>
        <w:t xml:space="preserve"> engineering </w:t>
      </w:r>
      <w:r>
        <w:t>research. The study of the buoyancy-based 3-D non-contact entity measurement device and reconstruction algorithm has theor</w:t>
      </w:r>
      <w:r>
        <w:rPr>
          <w:rFonts w:hint="eastAsia"/>
        </w:rPr>
        <w:t>etical</w:t>
      </w:r>
      <w:r>
        <w:t xml:space="preserve"> significance</w:t>
      </w:r>
      <w:r>
        <w:rPr>
          <w:rFonts w:hint="eastAsia"/>
        </w:rPr>
        <w:t xml:space="preserve"> </w:t>
      </w:r>
      <w:r>
        <w:t>and b</w:t>
      </w:r>
      <w:r>
        <w:rPr>
          <w:rFonts w:hint="eastAsia"/>
        </w:rPr>
        <w:t>right</w:t>
      </w:r>
      <w:r>
        <w:t xml:space="preserve"> application prospect</w:t>
      </w:r>
      <w:r>
        <w:rPr>
          <w:rFonts w:hint="eastAsia"/>
        </w:rPr>
        <w:t>.</w:t>
      </w:r>
      <w:r>
        <w:t xml:space="preserve"> Th</w:t>
      </w:r>
      <w:r>
        <w:rPr>
          <w:rFonts w:hint="eastAsia"/>
        </w:rPr>
        <w:t>e</w:t>
      </w:r>
      <w:r>
        <w:t xml:space="preserve"> paper </w:t>
      </w:r>
      <w:r>
        <w:rPr>
          <w:rFonts w:hint="eastAsia"/>
        </w:rPr>
        <w:t>focuses</w:t>
      </w:r>
      <w:r>
        <w:t xml:space="preserve"> on </w:t>
      </w:r>
      <w:r>
        <w:rPr>
          <w:rFonts w:hint="eastAsia"/>
        </w:rPr>
        <w:t xml:space="preserve">the research of </w:t>
      </w:r>
      <w:r>
        <w:t>some key technolog</w:t>
      </w:r>
      <w:r>
        <w:rPr>
          <w:rFonts w:hint="eastAsia"/>
        </w:rPr>
        <w:t>ies</w:t>
      </w:r>
      <w:r>
        <w:t xml:space="preserve"> </w:t>
      </w:r>
      <w:r>
        <w:rPr>
          <w:rFonts w:hint="eastAsia"/>
        </w:rPr>
        <w:t xml:space="preserve">in </w:t>
      </w:r>
      <w:r>
        <w:t>buoyancy</w:t>
      </w:r>
      <w:r>
        <w:rPr>
          <w:rFonts w:hint="eastAsia"/>
        </w:rPr>
        <w:t xml:space="preserve"> </w:t>
      </w:r>
      <w:r>
        <w:t>measurement</w:t>
      </w:r>
      <w:r>
        <w:rPr>
          <w:rFonts w:hint="eastAsia"/>
        </w:rPr>
        <w:t xml:space="preserve"> and </w:t>
      </w:r>
      <w:r>
        <w:t>finite element analysis</w:t>
      </w:r>
      <w:r>
        <w:rPr>
          <w:rFonts w:hint="eastAsia"/>
        </w:rPr>
        <w:t xml:space="preserve"> of the </w:t>
      </w:r>
      <w:r>
        <w:t>device mechanical structure</w:t>
      </w:r>
      <w:r>
        <w:rPr>
          <w:rFonts w:hint="eastAsia"/>
        </w:rPr>
        <w:t>.</w:t>
      </w:r>
    </w:p>
    <w:p w14:paraId="78FB5927" w14:textId="77777777" w:rsidR="00BF757B" w:rsidRDefault="00000000">
      <w:pPr>
        <w:pStyle w:val="aff9"/>
      </w:pPr>
      <w:r>
        <w:fldChar w:fldCharType="begin">
          <w:ffData>
            <w:name w:val="文字3"/>
            <w:enabled/>
            <w:calcOnExit w:val="0"/>
            <w:textInput>
              <w:default w:val="英文摘要300单词以上。英文摘要内容与中文摘要内容保持一致，翻译力求简明精准。"/>
            </w:textInput>
          </w:ffData>
        </w:fldChar>
      </w:r>
      <w:bookmarkStart w:id="8" w:name="文字3"/>
      <w:r>
        <w:instrText xml:space="preserve"> FORMTEXT </w:instrText>
      </w:r>
      <w:r>
        <w:fldChar w:fldCharType="separate"/>
      </w:r>
      <w:r>
        <w:rPr>
          <w:rFonts w:hint="eastAsia"/>
        </w:rPr>
        <w:t>英文摘要</w:t>
      </w:r>
      <w:r>
        <w:rPr>
          <w:rFonts w:hint="eastAsia"/>
        </w:rPr>
        <w:t>300</w:t>
      </w:r>
      <w:r>
        <w:rPr>
          <w:rFonts w:hint="eastAsia"/>
        </w:rPr>
        <w:t>单词以上。英文摘要内容与中文摘要内容保持一致，翻译力求简明精准。</w:t>
      </w:r>
      <w:r>
        <w:fldChar w:fldCharType="end"/>
      </w:r>
      <w:bookmarkEnd w:id="8"/>
    </w:p>
    <w:p w14:paraId="5D98323D" w14:textId="77777777" w:rsidR="00BF757B" w:rsidRDefault="00000000">
      <w:pPr>
        <w:ind w:firstLineChars="0" w:firstLine="0"/>
      </w:pPr>
      <w:r>
        <w:rPr>
          <w:b/>
        </w:rPr>
        <w:t>K</w:t>
      </w:r>
      <w:r>
        <w:rPr>
          <w:rFonts w:hint="eastAsia"/>
          <w:b/>
        </w:rPr>
        <w:t xml:space="preserve">eywords: </w:t>
      </w:r>
      <w:r>
        <w:rPr>
          <w:rFonts w:hint="eastAsia"/>
        </w:rPr>
        <w:t>3-D</w:t>
      </w:r>
      <w:r>
        <w:t xml:space="preserve"> measurement</w:t>
      </w:r>
      <w:r>
        <w:rPr>
          <w:rFonts w:hint="eastAsia"/>
        </w:rPr>
        <w:t xml:space="preserve">; </w:t>
      </w:r>
      <w:r>
        <w:t>buoyancy</w:t>
      </w:r>
      <w:r>
        <w:rPr>
          <w:rFonts w:hint="eastAsia"/>
        </w:rPr>
        <w:t>; re</w:t>
      </w:r>
      <w:r>
        <w:t>construct</w:t>
      </w:r>
      <w:r>
        <w:rPr>
          <w:rFonts w:hint="eastAsia"/>
        </w:rPr>
        <w:t>ion</w:t>
      </w:r>
      <w:r>
        <w:t xml:space="preserve"> algorithm</w:t>
      </w:r>
      <w:r>
        <w:rPr>
          <w:rFonts w:hint="eastAsia"/>
        </w:rPr>
        <w:t xml:space="preserve">; </w:t>
      </w:r>
      <w:r>
        <w:t>finite element analysis</w:t>
      </w:r>
    </w:p>
    <w:p w14:paraId="32CC3EC7" w14:textId="77777777" w:rsidR="00BF757B" w:rsidRDefault="00000000">
      <w:pPr>
        <w:pStyle w:val="aff9"/>
      </w:pPr>
      <w:r>
        <w:fldChar w:fldCharType="begin">
          <w:ffData>
            <w:name w:val=""/>
            <w:enabled/>
            <w:calcOnExit w:val="0"/>
            <w:textInput>
              <w:default w:val="标题：Times New Roman三号加粗"/>
            </w:textInput>
          </w:ffData>
        </w:fldChar>
      </w:r>
      <w:r>
        <w:instrText xml:space="preserve"> FORMTEXT </w:instrText>
      </w:r>
      <w:r>
        <w:fldChar w:fldCharType="separate"/>
      </w:r>
      <w:r>
        <w:rPr>
          <w:rFonts w:hint="eastAsia"/>
        </w:rPr>
        <w:t>标题：</w:t>
      </w:r>
      <w:r>
        <w:rPr>
          <w:rFonts w:hint="eastAsia"/>
        </w:rPr>
        <w:t>Times New Roman</w:t>
      </w:r>
      <w:r>
        <w:rPr>
          <w:rFonts w:hint="eastAsia"/>
        </w:rPr>
        <w:t>三号加粗</w:t>
      </w:r>
      <w:r>
        <w:fldChar w:fldCharType="end"/>
      </w:r>
    </w:p>
    <w:p w14:paraId="6091325B" w14:textId="77777777" w:rsidR="00BF757B" w:rsidRDefault="00000000">
      <w:pPr>
        <w:pStyle w:val="aff9"/>
      </w:pPr>
      <w:r>
        <w:fldChar w:fldCharType="begin">
          <w:ffData>
            <w:name w:val=""/>
            <w:enabled/>
            <w:calcOnExit w:val="0"/>
            <w:textInput>
              <w:default w:val="正文：Times New Roman小四"/>
            </w:textInput>
          </w:ffData>
        </w:fldChar>
      </w:r>
      <w:r>
        <w:instrText xml:space="preserve"> FORMTEXT </w:instrText>
      </w:r>
      <w:r>
        <w:fldChar w:fldCharType="separate"/>
      </w:r>
      <w:r>
        <w:rPr>
          <w:rFonts w:hint="eastAsia"/>
        </w:rPr>
        <w:t>正文：</w:t>
      </w:r>
      <w:r>
        <w:rPr>
          <w:rFonts w:hint="eastAsia"/>
        </w:rPr>
        <w:t>Times New Roman</w:t>
      </w:r>
      <w:r>
        <w:rPr>
          <w:rFonts w:hint="eastAsia"/>
        </w:rPr>
        <w:t>小四</w:t>
      </w:r>
      <w:r>
        <w:fldChar w:fldCharType="end"/>
      </w:r>
    </w:p>
    <w:p w14:paraId="3D45B3A3" w14:textId="77777777" w:rsidR="00BF757B" w:rsidRDefault="00BF757B"/>
    <w:p w14:paraId="3609413E" w14:textId="77777777" w:rsidR="00BF757B" w:rsidRDefault="00BF757B"/>
    <w:p w14:paraId="1C18B6E0" w14:textId="77777777" w:rsidR="00BF757B" w:rsidRDefault="00BF757B"/>
    <w:p w14:paraId="7B2C708F" w14:textId="77777777" w:rsidR="00BF757B" w:rsidRDefault="00BF757B"/>
    <w:p w14:paraId="72E71F33" w14:textId="77777777" w:rsidR="00BF757B" w:rsidRDefault="00BF757B"/>
    <w:p w14:paraId="27A4CE1B" w14:textId="77777777" w:rsidR="00BF757B" w:rsidRDefault="00BF757B">
      <w:pPr>
        <w:sectPr w:rsidR="00BF757B">
          <w:headerReference w:type="even" r:id="rId19"/>
          <w:headerReference w:type="default" r:id="rId20"/>
          <w:endnotePr>
            <w:numFmt w:val="decimal"/>
          </w:endnotePr>
          <w:pgSz w:w="11906" w:h="16838"/>
          <w:pgMar w:top="1701" w:right="1418" w:bottom="1134" w:left="1701" w:header="1134" w:footer="567" w:gutter="0"/>
          <w:pgNumType w:fmt="upperRoman" w:start="2"/>
          <w:cols w:space="720"/>
          <w:docGrid w:type="lines" w:linePitch="312"/>
        </w:sectPr>
      </w:pPr>
    </w:p>
    <w:p w14:paraId="7883AEE8" w14:textId="77777777" w:rsidR="00BF757B" w:rsidRDefault="00000000">
      <w:pPr>
        <w:pStyle w:val="aff0"/>
        <w:rPr>
          <w:rFonts w:hint="default"/>
        </w:rPr>
      </w:pPr>
      <w:bookmarkStart w:id="9" w:name="_Toc5598"/>
      <w:r>
        <w:lastRenderedPageBreak/>
        <w:t>目录</w:t>
      </w:r>
      <w:bookmarkEnd w:id="9"/>
    </w:p>
    <w:p w14:paraId="6ED9F6F6" w14:textId="77777777" w:rsidR="00BF757B" w:rsidRDefault="00000000">
      <w:pPr>
        <w:pStyle w:val="TOC1"/>
        <w:tabs>
          <w:tab w:val="clear" w:pos="8777"/>
          <w:tab w:val="right" w:leader="dot" w:pos="8787"/>
        </w:tabs>
      </w:pPr>
      <w:r>
        <w:fldChar w:fldCharType="begin"/>
      </w:r>
      <w:r>
        <w:instrText xml:space="preserve"> </w:instrText>
      </w:r>
      <w:r>
        <w:rPr>
          <w:rFonts w:hint="eastAsia"/>
        </w:rPr>
        <w:instrText>TOC \o "1-3" \h \z \u</w:instrText>
      </w:r>
      <w:r>
        <w:instrText xml:space="preserve"> </w:instrText>
      </w:r>
      <w:r>
        <w:fldChar w:fldCharType="separate"/>
      </w:r>
      <w:hyperlink w:anchor="_Toc26243" w:history="1">
        <w:r>
          <w:rPr>
            <w:rFonts w:hint="eastAsia"/>
          </w:rPr>
          <w:t>摘要</w:t>
        </w:r>
        <w:r>
          <w:tab/>
        </w:r>
        <w:r>
          <w:fldChar w:fldCharType="begin"/>
        </w:r>
        <w:r>
          <w:instrText xml:space="preserve"> PAGEREF _Toc26243 \h </w:instrText>
        </w:r>
        <w:r>
          <w:fldChar w:fldCharType="separate"/>
        </w:r>
        <w:r>
          <w:t>I</w:t>
        </w:r>
        <w:r>
          <w:fldChar w:fldCharType="end"/>
        </w:r>
      </w:hyperlink>
    </w:p>
    <w:p w14:paraId="3AE41ECC" w14:textId="77777777" w:rsidR="00BF757B" w:rsidRDefault="00000000">
      <w:pPr>
        <w:pStyle w:val="TOC1"/>
        <w:tabs>
          <w:tab w:val="clear" w:pos="8777"/>
          <w:tab w:val="right" w:leader="dot" w:pos="8787"/>
        </w:tabs>
      </w:pPr>
      <w:hyperlink w:anchor="_Toc12394" w:history="1">
        <w:r>
          <w:t>Abstract</w:t>
        </w:r>
        <w:r>
          <w:tab/>
        </w:r>
        <w:r>
          <w:fldChar w:fldCharType="begin"/>
        </w:r>
        <w:r>
          <w:instrText xml:space="preserve"> PAGEREF _Toc12394 \h </w:instrText>
        </w:r>
        <w:r>
          <w:fldChar w:fldCharType="separate"/>
        </w:r>
        <w:r>
          <w:t>II</w:t>
        </w:r>
        <w:r>
          <w:fldChar w:fldCharType="end"/>
        </w:r>
      </w:hyperlink>
    </w:p>
    <w:p w14:paraId="5C7E5372" w14:textId="77777777" w:rsidR="00BF757B" w:rsidRDefault="00000000">
      <w:pPr>
        <w:pStyle w:val="TOC1"/>
        <w:tabs>
          <w:tab w:val="clear" w:pos="8777"/>
          <w:tab w:val="right" w:leader="dot" w:pos="8787"/>
        </w:tabs>
      </w:pPr>
      <w:hyperlink w:anchor="_Toc8630" w:history="1">
        <w:r>
          <w:rPr>
            <w:rFonts w:hint="eastAsia"/>
          </w:rPr>
          <w:t>第一章</w:t>
        </w:r>
        <w:r>
          <w:rPr>
            <w:rFonts w:hint="eastAsia"/>
          </w:rPr>
          <w:t xml:space="preserve"> </w:t>
        </w:r>
        <w:r>
          <w:rPr>
            <w:rFonts w:hint="eastAsia"/>
          </w:rPr>
          <w:t>绪论</w:t>
        </w:r>
        <w:r>
          <w:tab/>
        </w:r>
        <w:r>
          <w:fldChar w:fldCharType="begin"/>
        </w:r>
        <w:r>
          <w:instrText xml:space="preserve"> PAGEREF _Toc8630 \h </w:instrText>
        </w:r>
        <w:r>
          <w:fldChar w:fldCharType="separate"/>
        </w:r>
        <w:r>
          <w:t>1</w:t>
        </w:r>
        <w:r>
          <w:fldChar w:fldCharType="end"/>
        </w:r>
      </w:hyperlink>
    </w:p>
    <w:p w14:paraId="7554265C" w14:textId="77777777" w:rsidR="00BF757B" w:rsidRDefault="00000000">
      <w:pPr>
        <w:pStyle w:val="TOC2"/>
        <w:tabs>
          <w:tab w:val="right" w:leader="dot" w:pos="8787"/>
        </w:tabs>
        <w:ind w:firstLine="480"/>
      </w:pPr>
      <w:hyperlink w:anchor="_Toc19453" w:history="1">
        <w:r>
          <w:rPr>
            <w:rFonts w:hint="eastAsia"/>
          </w:rPr>
          <w:t>§</w:t>
        </w:r>
        <w:r>
          <w:rPr>
            <w:rFonts w:hint="eastAsia"/>
          </w:rPr>
          <w:t xml:space="preserve">1.1 </w:t>
        </w:r>
        <w:r>
          <w:rPr>
            <w:rFonts w:hint="eastAsia"/>
          </w:rPr>
          <w:t>课题的研究背景与意义</w:t>
        </w:r>
        <w:r>
          <w:tab/>
        </w:r>
        <w:r>
          <w:fldChar w:fldCharType="begin"/>
        </w:r>
        <w:r>
          <w:instrText xml:space="preserve"> PAGEREF _Toc19453 \h </w:instrText>
        </w:r>
        <w:r>
          <w:fldChar w:fldCharType="separate"/>
        </w:r>
        <w:r>
          <w:t>1</w:t>
        </w:r>
        <w:r>
          <w:fldChar w:fldCharType="end"/>
        </w:r>
      </w:hyperlink>
    </w:p>
    <w:p w14:paraId="3850917B" w14:textId="77777777" w:rsidR="00BF757B" w:rsidRDefault="00000000">
      <w:pPr>
        <w:pStyle w:val="TOC3"/>
        <w:tabs>
          <w:tab w:val="right" w:leader="dot" w:pos="8787"/>
        </w:tabs>
        <w:ind w:left="480" w:firstLine="480"/>
      </w:pPr>
      <w:hyperlink w:anchor="_Toc20753" w:history="1">
        <w:r>
          <w:rPr>
            <w:rFonts w:hint="eastAsia"/>
          </w:rPr>
          <w:t>§</w:t>
        </w:r>
        <w:r>
          <w:rPr>
            <w:rFonts w:hint="eastAsia"/>
          </w:rPr>
          <w:t xml:space="preserve">1.1.1 </w:t>
        </w:r>
        <w:r>
          <w:rPr>
            <w:rFonts w:hint="eastAsia"/>
          </w:rPr>
          <w:t>三维测量与重构技术研究现状</w:t>
        </w:r>
        <w:r>
          <w:tab/>
        </w:r>
        <w:r>
          <w:fldChar w:fldCharType="begin"/>
        </w:r>
        <w:r>
          <w:instrText xml:space="preserve"> PAGEREF _Toc20753 \h </w:instrText>
        </w:r>
        <w:r>
          <w:fldChar w:fldCharType="separate"/>
        </w:r>
        <w:r>
          <w:t>1</w:t>
        </w:r>
        <w:r>
          <w:fldChar w:fldCharType="end"/>
        </w:r>
      </w:hyperlink>
    </w:p>
    <w:p w14:paraId="05E9F17B" w14:textId="77777777" w:rsidR="00BF757B" w:rsidRDefault="00000000">
      <w:pPr>
        <w:pStyle w:val="TOC1"/>
        <w:tabs>
          <w:tab w:val="clear" w:pos="8777"/>
          <w:tab w:val="right" w:leader="dot" w:pos="8787"/>
        </w:tabs>
      </w:pPr>
      <w:hyperlink w:anchor="_Toc31433" w:history="1">
        <w:r>
          <w:rPr>
            <w:rFonts w:hint="eastAsia"/>
          </w:rPr>
          <w:t>第二章</w:t>
        </w:r>
        <w:r>
          <w:rPr>
            <w:rFonts w:hint="eastAsia"/>
          </w:rPr>
          <w:t xml:space="preserve"> </w:t>
        </w:r>
        <w:r>
          <w:rPr>
            <w:rFonts w:hint="eastAsia"/>
          </w:rPr>
          <w:t>测量装置工作原理与系统组成</w:t>
        </w:r>
        <w:r>
          <w:tab/>
        </w:r>
        <w:r>
          <w:fldChar w:fldCharType="begin"/>
        </w:r>
        <w:r>
          <w:instrText xml:space="preserve"> PAGEREF _Toc31433 \h </w:instrText>
        </w:r>
        <w:r>
          <w:fldChar w:fldCharType="separate"/>
        </w:r>
        <w:r>
          <w:t>3</w:t>
        </w:r>
        <w:r>
          <w:fldChar w:fldCharType="end"/>
        </w:r>
      </w:hyperlink>
    </w:p>
    <w:p w14:paraId="7AE1AE55" w14:textId="77777777" w:rsidR="00BF757B" w:rsidRDefault="00000000">
      <w:pPr>
        <w:pStyle w:val="TOC2"/>
        <w:tabs>
          <w:tab w:val="right" w:leader="dot" w:pos="8787"/>
        </w:tabs>
        <w:ind w:firstLine="480"/>
      </w:pPr>
      <w:hyperlink w:anchor="_Toc17589" w:history="1">
        <w:r>
          <w:rPr>
            <w:rFonts w:hint="eastAsia"/>
          </w:rPr>
          <w:t>§</w:t>
        </w:r>
        <w:r>
          <w:rPr>
            <w:rFonts w:hint="eastAsia"/>
          </w:rPr>
          <w:t xml:space="preserve">2.1 </w:t>
        </w:r>
        <w:r>
          <w:rPr>
            <w:rFonts w:hint="eastAsia"/>
          </w:rPr>
          <w:t>测量装置系统组成</w:t>
        </w:r>
        <w:r>
          <w:tab/>
        </w:r>
        <w:r>
          <w:fldChar w:fldCharType="begin"/>
        </w:r>
        <w:r>
          <w:instrText xml:space="preserve"> PAGEREF _Toc17589 \h </w:instrText>
        </w:r>
        <w:r>
          <w:fldChar w:fldCharType="separate"/>
        </w:r>
        <w:r>
          <w:t>3</w:t>
        </w:r>
        <w:r>
          <w:fldChar w:fldCharType="end"/>
        </w:r>
      </w:hyperlink>
    </w:p>
    <w:p w14:paraId="3EE9EAFD" w14:textId="77777777" w:rsidR="00BF757B" w:rsidRDefault="00000000">
      <w:pPr>
        <w:pStyle w:val="TOC1"/>
        <w:tabs>
          <w:tab w:val="clear" w:pos="8777"/>
          <w:tab w:val="right" w:leader="dot" w:pos="8787"/>
        </w:tabs>
      </w:pPr>
      <w:hyperlink w:anchor="_Toc31715" w:history="1">
        <w:r>
          <w:rPr>
            <w:rFonts w:hint="eastAsia"/>
          </w:rPr>
          <w:t>第三章</w:t>
        </w:r>
        <w:r>
          <w:rPr>
            <w:rFonts w:hint="eastAsia"/>
          </w:rPr>
          <w:t xml:space="preserve"> </w:t>
        </w:r>
        <w:r>
          <w:rPr>
            <w:rFonts w:hint="eastAsia"/>
          </w:rPr>
          <w:t>装置浮力测量中的部分关键技术研究</w:t>
        </w:r>
        <w:r>
          <w:tab/>
        </w:r>
        <w:r>
          <w:fldChar w:fldCharType="begin"/>
        </w:r>
        <w:r>
          <w:instrText xml:space="preserve"> PAGEREF _Toc31715 \h </w:instrText>
        </w:r>
        <w:r>
          <w:fldChar w:fldCharType="separate"/>
        </w:r>
        <w:r>
          <w:t>4</w:t>
        </w:r>
        <w:r>
          <w:fldChar w:fldCharType="end"/>
        </w:r>
      </w:hyperlink>
    </w:p>
    <w:p w14:paraId="2EE8CC58" w14:textId="77777777" w:rsidR="00BF757B" w:rsidRDefault="00000000">
      <w:pPr>
        <w:pStyle w:val="TOC2"/>
        <w:tabs>
          <w:tab w:val="right" w:leader="dot" w:pos="8787"/>
        </w:tabs>
        <w:ind w:firstLine="480"/>
      </w:pPr>
      <w:hyperlink w:anchor="_Toc6389" w:history="1">
        <w:r>
          <w:rPr>
            <w:rFonts w:hint="eastAsia"/>
          </w:rPr>
          <w:t>§</w:t>
        </w:r>
        <w:r>
          <w:rPr>
            <w:rFonts w:hint="eastAsia"/>
          </w:rPr>
          <w:t xml:space="preserve">3.1 </w:t>
        </w:r>
        <w:r>
          <w:rPr>
            <w:rFonts w:hint="eastAsia"/>
          </w:rPr>
          <w:t>浮力测量的力学特性研究</w:t>
        </w:r>
        <w:r>
          <w:tab/>
        </w:r>
        <w:r>
          <w:fldChar w:fldCharType="begin"/>
        </w:r>
        <w:r>
          <w:instrText xml:space="preserve"> PAGEREF _Toc6389 \h </w:instrText>
        </w:r>
        <w:r>
          <w:fldChar w:fldCharType="separate"/>
        </w:r>
        <w:r>
          <w:t>4</w:t>
        </w:r>
        <w:r>
          <w:fldChar w:fldCharType="end"/>
        </w:r>
      </w:hyperlink>
    </w:p>
    <w:p w14:paraId="33F41D0B" w14:textId="77777777" w:rsidR="00BF757B" w:rsidRDefault="00000000">
      <w:pPr>
        <w:pStyle w:val="TOC3"/>
        <w:tabs>
          <w:tab w:val="right" w:leader="dot" w:pos="8787"/>
        </w:tabs>
        <w:ind w:left="480" w:firstLine="480"/>
      </w:pPr>
      <w:hyperlink w:anchor="_Toc13725" w:history="1">
        <w:r>
          <w:rPr>
            <w:rFonts w:hint="eastAsia"/>
          </w:rPr>
          <w:t>§</w:t>
        </w:r>
        <w:r>
          <w:rPr>
            <w:rFonts w:hint="eastAsia"/>
          </w:rPr>
          <w:t xml:space="preserve">3.1.1 </w:t>
        </w:r>
        <w:r>
          <w:rPr>
            <w:rFonts w:hint="eastAsia"/>
          </w:rPr>
          <w:t>实体静水力学特性与重心位置计算</w:t>
        </w:r>
        <w:r>
          <w:tab/>
        </w:r>
        <w:r>
          <w:fldChar w:fldCharType="begin"/>
        </w:r>
        <w:r>
          <w:instrText xml:space="preserve"> PAGEREF _Toc13725 \h </w:instrText>
        </w:r>
        <w:r>
          <w:fldChar w:fldCharType="separate"/>
        </w:r>
        <w:r>
          <w:t>4</w:t>
        </w:r>
        <w:r>
          <w:fldChar w:fldCharType="end"/>
        </w:r>
      </w:hyperlink>
    </w:p>
    <w:p w14:paraId="370AF701" w14:textId="77777777" w:rsidR="00BF757B" w:rsidRDefault="00000000">
      <w:pPr>
        <w:pStyle w:val="TOC1"/>
        <w:tabs>
          <w:tab w:val="clear" w:pos="8777"/>
          <w:tab w:val="right" w:leader="dot" w:pos="8787"/>
        </w:tabs>
      </w:pPr>
      <w:hyperlink w:anchor="_Toc4345" w:history="1">
        <w:r>
          <w:rPr>
            <w:rFonts w:hint="eastAsia"/>
          </w:rPr>
          <w:t>参考文献</w:t>
        </w:r>
        <w:r>
          <w:tab/>
        </w:r>
        <w:r>
          <w:fldChar w:fldCharType="begin"/>
        </w:r>
        <w:r>
          <w:instrText xml:space="preserve"> PAGEREF _Toc4345 \h </w:instrText>
        </w:r>
        <w:r>
          <w:fldChar w:fldCharType="separate"/>
        </w:r>
        <w:r>
          <w:t>7</w:t>
        </w:r>
        <w:r>
          <w:fldChar w:fldCharType="end"/>
        </w:r>
      </w:hyperlink>
    </w:p>
    <w:p w14:paraId="3AB2AA32" w14:textId="77777777" w:rsidR="00BF757B" w:rsidRDefault="00000000">
      <w:pPr>
        <w:pStyle w:val="TOC1"/>
        <w:tabs>
          <w:tab w:val="clear" w:pos="8777"/>
          <w:tab w:val="right" w:leader="dot" w:pos="8787"/>
        </w:tabs>
      </w:pPr>
      <w:hyperlink w:anchor="_Toc1049" w:history="1">
        <w:r>
          <w:rPr>
            <w:rFonts w:hint="eastAsia"/>
          </w:rPr>
          <w:t>致谢</w:t>
        </w:r>
        <w:r>
          <w:tab/>
        </w:r>
        <w:r>
          <w:fldChar w:fldCharType="begin"/>
        </w:r>
        <w:r>
          <w:instrText xml:space="preserve"> PAGEREF _Toc1049 \h </w:instrText>
        </w:r>
        <w:r>
          <w:fldChar w:fldCharType="separate"/>
        </w:r>
        <w:r>
          <w:t>8</w:t>
        </w:r>
        <w:r>
          <w:fldChar w:fldCharType="end"/>
        </w:r>
      </w:hyperlink>
    </w:p>
    <w:p w14:paraId="733808EB" w14:textId="77777777" w:rsidR="00BF757B" w:rsidRDefault="00000000">
      <w:pPr>
        <w:pStyle w:val="TOC1"/>
        <w:tabs>
          <w:tab w:val="clear" w:pos="8777"/>
          <w:tab w:val="right" w:leader="dot" w:pos="8787"/>
        </w:tabs>
      </w:pPr>
      <w:hyperlink w:anchor="_Toc3987" w:history="1">
        <w:r>
          <w:rPr>
            <w:rFonts w:hint="eastAsia"/>
          </w:rPr>
          <w:t>附录</w:t>
        </w:r>
        <w:r>
          <w:tab/>
        </w:r>
        <w:r>
          <w:fldChar w:fldCharType="begin"/>
        </w:r>
        <w:r>
          <w:instrText xml:space="preserve"> PAGEREF _Toc3987 \h </w:instrText>
        </w:r>
        <w:r>
          <w:fldChar w:fldCharType="separate"/>
        </w:r>
        <w:r>
          <w:t>9</w:t>
        </w:r>
        <w:r>
          <w:fldChar w:fldCharType="end"/>
        </w:r>
      </w:hyperlink>
    </w:p>
    <w:p w14:paraId="47BB0785" w14:textId="77777777" w:rsidR="00BF757B" w:rsidRDefault="00000000">
      <w:pPr>
        <w:pStyle w:val="TOC1"/>
        <w:tabs>
          <w:tab w:val="clear" w:pos="8777"/>
          <w:tab w:val="right" w:leader="dot" w:pos="8787"/>
        </w:tabs>
      </w:pPr>
      <w:hyperlink w:anchor="_Toc8522" w:history="1">
        <w:r>
          <w:t>附录</w:t>
        </w:r>
        <w:r>
          <w:t xml:space="preserve">1 </w:t>
        </w:r>
        <w:r>
          <w:t>原理图</w:t>
        </w:r>
        <w:r>
          <w:tab/>
        </w:r>
        <w:r>
          <w:fldChar w:fldCharType="begin"/>
        </w:r>
        <w:r>
          <w:instrText xml:space="preserve"> PAGEREF _Toc8522 \h </w:instrText>
        </w:r>
        <w:r>
          <w:fldChar w:fldCharType="separate"/>
        </w:r>
        <w:r>
          <w:t>9</w:t>
        </w:r>
        <w:r>
          <w:fldChar w:fldCharType="end"/>
        </w:r>
      </w:hyperlink>
    </w:p>
    <w:p w14:paraId="6D1C65BC" w14:textId="77777777" w:rsidR="00BF757B" w:rsidRDefault="00000000">
      <w:pPr>
        <w:pStyle w:val="TOC1"/>
        <w:tabs>
          <w:tab w:val="clear" w:pos="8777"/>
          <w:tab w:val="right" w:leader="dot" w:pos="8787"/>
        </w:tabs>
      </w:pPr>
      <w:hyperlink w:anchor="_Toc26532" w:history="1">
        <w:r>
          <w:t>附录</w:t>
        </w:r>
        <w:r>
          <w:t>2 PCB</w:t>
        </w:r>
        <w:r>
          <w:tab/>
        </w:r>
        <w:r>
          <w:fldChar w:fldCharType="begin"/>
        </w:r>
        <w:r>
          <w:instrText xml:space="preserve"> PAGEREF _Toc26532 \h </w:instrText>
        </w:r>
        <w:r>
          <w:fldChar w:fldCharType="separate"/>
        </w:r>
        <w:r>
          <w:t>9</w:t>
        </w:r>
        <w:r>
          <w:fldChar w:fldCharType="end"/>
        </w:r>
      </w:hyperlink>
    </w:p>
    <w:p w14:paraId="7577D721" w14:textId="77777777" w:rsidR="00BF757B" w:rsidRDefault="00000000">
      <w:pPr>
        <w:pStyle w:val="TOC1"/>
        <w:tabs>
          <w:tab w:val="clear" w:pos="8777"/>
          <w:tab w:val="right" w:leader="dot" w:pos="8787"/>
        </w:tabs>
      </w:pPr>
      <w:hyperlink w:anchor="_Toc6725" w:history="1">
        <w:r>
          <w:t>附录</w:t>
        </w:r>
        <w:r>
          <w:t xml:space="preserve">3 </w:t>
        </w:r>
        <w:r>
          <w:t>实物图</w:t>
        </w:r>
        <w:r>
          <w:tab/>
        </w:r>
        <w:r>
          <w:fldChar w:fldCharType="begin"/>
        </w:r>
        <w:r>
          <w:instrText xml:space="preserve"> PAGEREF _Toc6725 \h </w:instrText>
        </w:r>
        <w:r>
          <w:fldChar w:fldCharType="separate"/>
        </w:r>
        <w:r>
          <w:t>9</w:t>
        </w:r>
        <w:r>
          <w:fldChar w:fldCharType="end"/>
        </w:r>
      </w:hyperlink>
    </w:p>
    <w:p w14:paraId="1184F451" w14:textId="77777777" w:rsidR="00BF757B" w:rsidRDefault="00000000">
      <w:pPr>
        <w:pStyle w:val="TOC1"/>
        <w:tabs>
          <w:tab w:val="clear" w:pos="8777"/>
          <w:tab w:val="right" w:leader="dot" w:pos="8787"/>
        </w:tabs>
      </w:pPr>
      <w:hyperlink w:anchor="_Toc18629" w:history="1">
        <w:r>
          <w:t>附录</w:t>
        </w:r>
        <w:r>
          <w:t xml:space="preserve">4 </w:t>
        </w:r>
        <w:r>
          <w:t>主要程序代码</w:t>
        </w:r>
        <w:r>
          <w:tab/>
        </w:r>
        <w:r>
          <w:fldChar w:fldCharType="begin"/>
        </w:r>
        <w:r>
          <w:instrText xml:space="preserve"> PAGEREF _Toc18629 \h </w:instrText>
        </w:r>
        <w:r>
          <w:fldChar w:fldCharType="separate"/>
        </w:r>
        <w:r>
          <w:t>9</w:t>
        </w:r>
        <w:r>
          <w:fldChar w:fldCharType="end"/>
        </w:r>
      </w:hyperlink>
    </w:p>
    <w:p w14:paraId="349D8D7C" w14:textId="77777777" w:rsidR="00BF757B" w:rsidRDefault="00000000">
      <w:pPr>
        <w:pStyle w:val="TOC1"/>
      </w:pPr>
      <w:r>
        <w:fldChar w:fldCharType="end"/>
      </w:r>
    </w:p>
    <w:p w14:paraId="1B49A185" w14:textId="77777777" w:rsidR="00BF757B" w:rsidRDefault="00BF757B"/>
    <w:p w14:paraId="72C62C20" w14:textId="77777777" w:rsidR="00BF757B" w:rsidRDefault="00BF757B"/>
    <w:p w14:paraId="3797CC66" w14:textId="77777777" w:rsidR="00BF757B" w:rsidRDefault="00BF757B"/>
    <w:p w14:paraId="558939CC" w14:textId="77777777" w:rsidR="00BF757B" w:rsidRDefault="00BF757B"/>
    <w:p w14:paraId="0C7B31A9" w14:textId="77777777" w:rsidR="00BF757B" w:rsidRDefault="00BF757B"/>
    <w:p w14:paraId="6D2CDF1B" w14:textId="77777777" w:rsidR="00BF757B" w:rsidRDefault="00BF757B"/>
    <w:p w14:paraId="6D781048" w14:textId="77777777" w:rsidR="00BF757B" w:rsidRDefault="00BF757B"/>
    <w:p w14:paraId="32159590" w14:textId="77777777" w:rsidR="00BF757B" w:rsidRDefault="00BF757B"/>
    <w:p w14:paraId="01179573" w14:textId="77777777" w:rsidR="00BF757B" w:rsidRDefault="00000000">
      <w:pPr>
        <w:pStyle w:val="aff9"/>
      </w:pPr>
      <w:r>
        <w:fldChar w:fldCharType="begin">
          <w:ffData>
            <w:name w:val=""/>
            <w:enabled/>
            <w:calcOnExit w:val="0"/>
            <w:textInput>
              <w:default w:val="标题：黑体三号居中"/>
            </w:textInput>
          </w:ffData>
        </w:fldChar>
      </w:r>
      <w:r>
        <w:instrText xml:space="preserve"> FORMTEXT </w:instrText>
      </w:r>
      <w:r>
        <w:fldChar w:fldCharType="separate"/>
      </w:r>
      <w:r>
        <w:rPr>
          <w:rFonts w:hint="eastAsia"/>
        </w:rPr>
        <w:t>标题：黑体三号居中</w:t>
      </w:r>
      <w:r>
        <w:fldChar w:fldCharType="end"/>
      </w:r>
    </w:p>
    <w:p w14:paraId="00CD11FB" w14:textId="77777777" w:rsidR="00BF757B" w:rsidRDefault="00000000">
      <w:pPr>
        <w:pStyle w:val="aff9"/>
      </w:pPr>
      <w:r>
        <w:fldChar w:fldCharType="begin">
          <w:ffData>
            <w:name w:val=""/>
            <w:enabled/>
            <w:calcOnExit w:val="0"/>
            <w:textInput>
              <w:default w:val="正文：宋体小四"/>
            </w:textInput>
          </w:ffData>
        </w:fldChar>
      </w:r>
      <w:r>
        <w:instrText xml:space="preserve"> FORMTEXT </w:instrText>
      </w:r>
      <w:r>
        <w:fldChar w:fldCharType="separate"/>
      </w:r>
      <w:r>
        <w:rPr>
          <w:rFonts w:hint="eastAsia"/>
        </w:rPr>
        <w:t>正文：宋体小四</w:t>
      </w:r>
      <w:r>
        <w:fldChar w:fldCharType="end"/>
      </w:r>
    </w:p>
    <w:p w14:paraId="56377C50" w14:textId="77777777" w:rsidR="00BF757B" w:rsidRDefault="00BF757B"/>
    <w:p w14:paraId="29A8DBE5" w14:textId="77777777" w:rsidR="00BF757B" w:rsidRDefault="00BF757B"/>
    <w:p w14:paraId="4E08AEB7" w14:textId="77777777" w:rsidR="00BF757B" w:rsidRDefault="00BF757B"/>
    <w:p w14:paraId="3E238A1B" w14:textId="77777777" w:rsidR="00BF757B" w:rsidRDefault="00BF757B"/>
    <w:p w14:paraId="74760FA9" w14:textId="77777777" w:rsidR="00BF757B" w:rsidRDefault="00BF757B"/>
    <w:p w14:paraId="7043CF23" w14:textId="77777777" w:rsidR="00BF757B" w:rsidRDefault="00BF757B">
      <w:pPr>
        <w:sectPr w:rsidR="00BF757B">
          <w:headerReference w:type="even" r:id="rId21"/>
          <w:headerReference w:type="default" r:id="rId22"/>
          <w:footerReference w:type="default" r:id="rId23"/>
          <w:endnotePr>
            <w:numFmt w:val="decimal"/>
          </w:endnotePr>
          <w:pgSz w:w="11906" w:h="16838"/>
          <w:pgMar w:top="1701" w:right="1418" w:bottom="1134" w:left="1701" w:header="1134" w:footer="567" w:gutter="0"/>
          <w:pgNumType w:fmt="upperRoman" w:start="3"/>
          <w:cols w:space="720"/>
          <w:docGrid w:type="lines" w:linePitch="326"/>
        </w:sectPr>
      </w:pPr>
    </w:p>
    <w:p w14:paraId="746E5E95" w14:textId="77777777" w:rsidR="00BF757B" w:rsidRDefault="00000000">
      <w:pPr>
        <w:pStyle w:val="1"/>
        <w:numPr>
          <w:ilvl w:val="0"/>
          <w:numId w:val="4"/>
        </w:numPr>
      </w:pPr>
      <w:bookmarkStart w:id="10" w:name="_Toc195988325"/>
      <w:bookmarkStart w:id="11" w:name="_Toc248"/>
      <w:bookmarkStart w:id="12" w:name="_Toc8630"/>
      <w:r>
        <w:rPr>
          <w:rFonts w:hint="eastAsia"/>
        </w:rPr>
        <w:lastRenderedPageBreak/>
        <w:t>绪论</w:t>
      </w:r>
      <w:bookmarkEnd w:id="10"/>
      <w:bookmarkEnd w:id="11"/>
      <w:bookmarkEnd w:id="12"/>
    </w:p>
    <w:p w14:paraId="492F777C" w14:textId="77777777" w:rsidR="00BF757B" w:rsidRDefault="00000000">
      <w:pPr>
        <w:pStyle w:val="aff9"/>
      </w:pPr>
      <w:r>
        <w:fldChar w:fldCharType="begin">
          <w:ffData>
            <w:name w:val="文字4"/>
            <w:enabled/>
            <w:calcOnExit w:val="0"/>
            <w:textInput>
              <w:default w:val="绪论一般包括国内外现状，本毕业设计（论文）所要解决的问题，在经济建设、科技进步和社会发展等方面的实用价值与现实意义。"/>
            </w:textInput>
          </w:ffData>
        </w:fldChar>
      </w:r>
      <w:bookmarkStart w:id="13" w:name="文字4"/>
      <w:r>
        <w:instrText xml:space="preserve"> FORMTEXT </w:instrText>
      </w:r>
      <w:r>
        <w:fldChar w:fldCharType="separate"/>
      </w:r>
      <w:r>
        <w:rPr>
          <w:rFonts w:hint="eastAsia"/>
        </w:rPr>
        <w:t>绪论一般包括国内外现状，本毕业设计（论文）所要解决的问题，在经济建设、科技进步和社会发展等方面的实用价值与现实意义。</w:t>
      </w:r>
      <w:r>
        <w:fldChar w:fldCharType="end"/>
      </w:r>
      <w:bookmarkEnd w:id="13"/>
    </w:p>
    <w:p w14:paraId="3D07A58A" w14:textId="77777777" w:rsidR="00BF757B" w:rsidRDefault="00000000">
      <w:pPr>
        <w:pStyle w:val="aff9"/>
      </w:pPr>
      <w:r>
        <w:fldChar w:fldCharType="begin">
          <w:ffData>
            <w:name w:val=""/>
            <w:enabled/>
            <w:calcOnExit w:val="0"/>
            <w:textInput>
              <w:default w:val="标题：黑体三号居中每章节该位置建议增加一段概述本章内容。"/>
            </w:textInput>
          </w:ffData>
        </w:fldChar>
      </w:r>
      <w:r>
        <w:instrText xml:space="preserve"> FORMTEXT </w:instrText>
      </w:r>
      <w:r>
        <w:fldChar w:fldCharType="separate"/>
      </w:r>
      <w:r>
        <w:rPr>
          <w:rFonts w:hint="eastAsia"/>
        </w:rPr>
        <w:t>标题：黑体三号居中每章节该位置建议增加一段概述本章内容。</w:t>
      </w:r>
      <w:r>
        <w:fldChar w:fldCharType="end"/>
      </w:r>
    </w:p>
    <w:p w14:paraId="696682A3" w14:textId="77777777" w:rsidR="00BF757B" w:rsidRDefault="00000000">
      <w:pPr>
        <w:pStyle w:val="aff9"/>
      </w:pPr>
      <w:r>
        <w:fldChar w:fldCharType="begin">
          <w:ffData>
            <w:name w:val=""/>
            <w:enabled/>
            <w:calcOnExit w:val="0"/>
            <w:textInput>
              <w:default w:val="建议：每一章与第1个2级标题之间增加一段概述性文字。"/>
            </w:textInput>
          </w:ffData>
        </w:fldChar>
      </w:r>
      <w:r>
        <w:instrText xml:space="preserve"> FORMTEXT </w:instrText>
      </w:r>
      <w:r>
        <w:fldChar w:fldCharType="separate"/>
      </w:r>
      <w:r>
        <w:rPr>
          <w:rFonts w:hint="eastAsia"/>
        </w:rPr>
        <w:t>建议：每一章与第</w:t>
      </w:r>
      <w:r>
        <w:rPr>
          <w:rFonts w:hint="eastAsia"/>
        </w:rPr>
        <w:t>1</w:t>
      </w:r>
      <w:r>
        <w:rPr>
          <w:rFonts w:hint="eastAsia"/>
        </w:rPr>
        <w:t>个</w:t>
      </w:r>
      <w:r>
        <w:rPr>
          <w:rFonts w:hint="eastAsia"/>
        </w:rPr>
        <w:t>2</w:t>
      </w:r>
      <w:r>
        <w:rPr>
          <w:rFonts w:hint="eastAsia"/>
        </w:rPr>
        <w:t>级标题之间增加一段概述性文字。</w:t>
      </w:r>
      <w:r>
        <w:fldChar w:fldCharType="end"/>
      </w:r>
    </w:p>
    <w:p w14:paraId="1CAE8973" w14:textId="77777777" w:rsidR="00BF757B" w:rsidRDefault="00000000">
      <w:pPr>
        <w:pStyle w:val="2"/>
      </w:pPr>
      <w:bookmarkStart w:id="14" w:name="_Toc23896"/>
      <w:bookmarkStart w:id="15" w:name="_Toc195988326"/>
      <w:bookmarkStart w:id="16" w:name="_Toc19453"/>
      <w:r>
        <w:rPr>
          <w:rFonts w:hint="eastAsia"/>
        </w:rPr>
        <w:t>课题的研究背景与意义</w:t>
      </w:r>
      <w:bookmarkEnd w:id="14"/>
      <w:bookmarkEnd w:id="15"/>
      <w:bookmarkEnd w:id="16"/>
    </w:p>
    <w:p w14:paraId="6EDBB945" w14:textId="77777777" w:rsidR="00BF757B" w:rsidRDefault="00000000">
      <w:r>
        <w:rPr>
          <w:rFonts w:hint="eastAsia"/>
        </w:rPr>
        <w:t>与传统的二维图像信息相比，物体的三维信息能够更全面、真实的反映客观物体，为人们提供更多的信息量。通过三维测量得到物体空间坐标信息，并对这些数据进行分析处理后，其结果可以广泛应用于计算机辅助设计与制造（</w:t>
      </w:r>
      <w:r>
        <w:rPr>
          <w:rFonts w:hint="eastAsia"/>
        </w:rPr>
        <w:t>CAD/CAM</w:t>
      </w:r>
      <w:r>
        <w:rPr>
          <w:rFonts w:hint="eastAsia"/>
        </w:rPr>
        <w:t>）、反求工程（</w:t>
      </w:r>
      <w:r>
        <w:rPr>
          <w:rFonts w:hint="eastAsia"/>
        </w:rPr>
        <w:t>RE</w:t>
      </w:r>
      <w:r>
        <w:rPr>
          <w:rFonts w:hint="eastAsia"/>
        </w:rPr>
        <w:t>）、快速原型（</w:t>
      </w:r>
      <w:r>
        <w:rPr>
          <w:rFonts w:hint="eastAsia"/>
        </w:rPr>
        <w:t>RP</w:t>
      </w:r>
      <w:r>
        <w:rPr>
          <w:rFonts w:hint="eastAsia"/>
        </w:rPr>
        <w:t>）及虚拟现实（</w:t>
      </w:r>
      <w:r>
        <w:rPr>
          <w:rFonts w:hint="eastAsia"/>
        </w:rPr>
        <w:t>VR</w:t>
      </w:r>
      <w:r>
        <w:rPr>
          <w:rFonts w:hint="eastAsia"/>
        </w:rPr>
        <w:t>）等领域，具有较高的实用价值</w:t>
      </w:r>
      <w:r>
        <w:rPr>
          <w:rStyle w:val="affc"/>
        </w:rPr>
        <w:fldChar w:fldCharType="begin"/>
      </w:r>
      <w:r>
        <w:rPr>
          <w:rStyle w:val="affc"/>
        </w:rPr>
        <w:instrText xml:space="preserve"> </w:instrText>
      </w:r>
      <w:r>
        <w:rPr>
          <w:rStyle w:val="affc"/>
          <w:rFonts w:hint="eastAsia"/>
        </w:rPr>
        <w:instrText>REF _Ref199451817 \r \h</w:instrText>
      </w:r>
      <w:r>
        <w:rPr>
          <w:rStyle w:val="affc"/>
        </w:rPr>
        <w:instrText xml:space="preserve"> </w:instrText>
      </w:r>
      <w:r>
        <w:rPr>
          <w:rStyle w:val="affc"/>
        </w:rPr>
      </w:r>
      <w:r>
        <w:rPr>
          <w:rStyle w:val="affc"/>
        </w:rPr>
        <w:fldChar w:fldCharType="separate"/>
      </w:r>
      <w:r>
        <w:rPr>
          <w:rStyle w:val="affc"/>
        </w:rPr>
        <w:t>[1]</w:t>
      </w:r>
      <w:r>
        <w:rPr>
          <w:rStyle w:val="affc"/>
        </w:rPr>
        <w:fldChar w:fldCharType="end"/>
      </w:r>
      <w:r>
        <w:rPr>
          <w:rFonts w:hint="eastAsia"/>
        </w:rPr>
        <w:t>。其中，三维信息的测量技术是基础，数据处理技术是核心，特征提取技术是关键，</w:t>
      </w:r>
      <w:r>
        <w:rPr>
          <w:rFonts w:hint="eastAsia"/>
        </w:rPr>
        <w:t>3</w:t>
      </w:r>
      <w:r>
        <w:rPr>
          <w:rFonts w:hint="eastAsia"/>
        </w:rPr>
        <w:t>个部分既相互补充又相互促进。</w:t>
      </w:r>
    </w:p>
    <w:p w14:paraId="7E5F8A9E" w14:textId="77777777" w:rsidR="00BF757B" w:rsidRDefault="00000000">
      <w:pPr>
        <w:pStyle w:val="3"/>
      </w:pPr>
      <w:bookmarkStart w:id="17" w:name="_Toc30109"/>
      <w:bookmarkStart w:id="18" w:name="_Toc195988327"/>
      <w:bookmarkStart w:id="19" w:name="_Toc20753"/>
      <w:r>
        <w:rPr>
          <w:rFonts w:hint="eastAsia"/>
        </w:rPr>
        <w:t>三维测量与重构技术研究现状</w:t>
      </w:r>
      <w:bookmarkEnd w:id="17"/>
      <w:bookmarkEnd w:id="18"/>
      <w:bookmarkEnd w:id="19"/>
    </w:p>
    <w:p w14:paraId="3255C7A9" w14:textId="77777777" w:rsidR="00BF757B" w:rsidRDefault="00000000">
      <w:r>
        <w:rPr>
          <w:rFonts w:hint="eastAsia"/>
        </w:rPr>
        <w:t>实体的三维测量与</w:t>
      </w:r>
      <w:r>
        <w:rPr>
          <w:rFonts w:hint="eastAsia"/>
        </w:rPr>
        <w:t>CAD</w:t>
      </w:r>
      <w:r>
        <w:rPr>
          <w:rFonts w:hint="eastAsia"/>
        </w:rPr>
        <w:t>模型的重构是反</w:t>
      </w:r>
      <w:proofErr w:type="gramStart"/>
      <w:r>
        <w:rPr>
          <w:rFonts w:hint="eastAsia"/>
        </w:rPr>
        <w:t>求工程</w:t>
      </w:r>
      <w:proofErr w:type="gramEnd"/>
      <w:r>
        <w:rPr>
          <w:rFonts w:hint="eastAsia"/>
        </w:rPr>
        <w:t>的两个主要阶段，本节重点总结了与课题相关的基于层析数据的三维测量与实体重构技术的国内外研究现状</w:t>
      </w:r>
      <w:r>
        <w:rPr>
          <w:rStyle w:val="affc"/>
        </w:rPr>
        <w:fldChar w:fldCharType="begin"/>
      </w:r>
      <w:r>
        <w:rPr>
          <w:rStyle w:val="affc"/>
        </w:rPr>
        <w:instrText xml:space="preserve"> </w:instrText>
      </w:r>
      <w:r>
        <w:rPr>
          <w:rStyle w:val="affc"/>
          <w:rFonts w:hint="eastAsia"/>
        </w:rPr>
        <w:instrText>REF _Ref199451861 \r \h</w:instrText>
      </w:r>
      <w:r>
        <w:rPr>
          <w:rStyle w:val="affc"/>
        </w:rPr>
        <w:instrText xml:space="preserve"> </w:instrText>
      </w:r>
      <w:r>
        <w:rPr>
          <w:rStyle w:val="affc"/>
        </w:rPr>
      </w:r>
      <w:r>
        <w:rPr>
          <w:rStyle w:val="affc"/>
        </w:rPr>
        <w:fldChar w:fldCharType="separate"/>
      </w:r>
      <w:r>
        <w:rPr>
          <w:rStyle w:val="affc"/>
        </w:rPr>
        <w:t>[2]</w:t>
      </w:r>
      <w:r>
        <w:rPr>
          <w:rStyle w:val="affc"/>
        </w:rPr>
        <w:fldChar w:fldCharType="end"/>
      </w:r>
      <w:r>
        <w:rPr>
          <w:rFonts w:hint="eastAsia"/>
        </w:rPr>
        <w:t>。</w:t>
      </w:r>
    </w:p>
    <w:p w14:paraId="1FD96667" w14:textId="77777777" w:rsidR="00BF757B" w:rsidRDefault="00000000">
      <w:pPr>
        <w:pStyle w:val="4"/>
      </w:pPr>
      <w:r>
        <w:rPr>
          <w:rFonts w:hint="eastAsia"/>
        </w:rPr>
        <w:t>三维实体测量技术</w:t>
      </w:r>
    </w:p>
    <w:p w14:paraId="723A463F" w14:textId="77777777" w:rsidR="00BF757B" w:rsidRDefault="00000000">
      <w:pPr>
        <w:pStyle w:val="5"/>
      </w:pPr>
      <w:r>
        <w:rPr>
          <w:rFonts w:hint="eastAsia"/>
        </w:rPr>
        <w:t>接触式测量</w:t>
      </w:r>
    </w:p>
    <w:p w14:paraId="40A5CE01" w14:textId="77777777" w:rsidR="00BF757B" w:rsidRDefault="00000000">
      <w:r>
        <w:rPr>
          <w:rFonts w:hint="eastAsia"/>
        </w:rPr>
        <w:t>接触式测量的典型代表是坐标测量机（</w:t>
      </w:r>
      <w:r>
        <w:rPr>
          <w:rFonts w:hint="eastAsia"/>
        </w:rPr>
        <w:t>CMMS</w:t>
      </w:r>
      <w:r>
        <w:rPr>
          <w:rFonts w:hint="eastAsia"/>
        </w:rPr>
        <w:t>），它以精密机械为基础</w:t>
      </w:r>
      <w:r>
        <w:rPr>
          <w:rFonts w:hint="eastAsia"/>
        </w:rPr>
        <w:t>,</w:t>
      </w:r>
      <w:r>
        <w:rPr>
          <w:rFonts w:hint="eastAsia"/>
        </w:rPr>
        <w:t>综合应用了电子、计算机、光学和数控等技术，将几何元素的测量转化为</w:t>
      </w:r>
      <w:proofErr w:type="gramStart"/>
      <w:r>
        <w:rPr>
          <w:rFonts w:hint="eastAsia"/>
        </w:rPr>
        <w:t>其点集坐标</w:t>
      </w:r>
      <w:proofErr w:type="gramEnd"/>
      <w:r>
        <w:rPr>
          <w:rFonts w:hint="eastAsia"/>
        </w:rPr>
        <w:t>位置的测量，由软件按一定的评定准则算出这些几何元素的尺寸、形状和相对位置等，其测量精度可达到微米量级。</w:t>
      </w:r>
      <w:r>
        <w:rPr>
          <w:rFonts w:hint="eastAsia"/>
        </w:rPr>
        <w:t>CMMS</w:t>
      </w:r>
      <w:r>
        <w:rPr>
          <w:rFonts w:hint="eastAsia"/>
        </w:rPr>
        <w:t>可对复杂工件形状进行测量，但采用</w:t>
      </w:r>
      <w:proofErr w:type="gramStart"/>
      <w:r>
        <w:rPr>
          <w:rFonts w:hint="eastAsia"/>
        </w:rPr>
        <w:t>接触式测头时</w:t>
      </w:r>
      <w:proofErr w:type="gramEnd"/>
      <w:r>
        <w:rPr>
          <w:rFonts w:hint="eastAsia"/>
        </w:rPr>
        <w:t>，需要与物体表面接触，限制了测量效率，且对客观环境要求较高。</w:t>
      </w:r>
    </w:p>
    <w:p w14:paraId="33DCE497" w14:textId="77777777" w:rsidR="00BF757B" w:rsidRDefault="00000000">
      <w:pPr>
        <w:pStyle w:val="5"/>
      </w:pPr>
      <w:r>
        <w:rPr>
          <w:rFonts w:hint="eastAsia"/>
        </w:rPr>
        <w:t>非接触测量</w:t>
      </w:r>
    </w:p>
    <w:p w14:paraId="3C3A41BC" w14:textId="77777777" w:rsidR="00BF757B" w:rsidRDefault="00000000">
      <w:r>
        <w:rPr>
          <w:rFonts w:hint="eastAsia"/>
        </w:rPr>
        <w:t>目前，非接触测量方法发展较快，其主要优势有：允许高速扫描测量；可用</w:t>
      </w:r>
      <w:proofErr w:type="gramStart"/>
      <w:r>
        <w:rPr>
          <w:rFonts w:hint="eastAsia"/>
        </w:rPr>
        <w:t>摄像头或莫尔</w:t>
      </w:r>
      <w:proofErr w:type="gramEnd"/>
      <w:r>
        <w:rPr>
          <w:rFonts w:hint="eastAsia"/>
        </w:rPr>
        <w:t>条纹等对一个面进行测量；与工件不接触，可测柔软、易变形的工件；可在特殊环境条件下实施测量等。</w:t>
      </w:r>
    </w:p>
    <w:p w14:paraId="21F88AB6" w14:textId="77777777" w:rsidR="00BF757B" w:rsidRDefault="00000000">
      <w:r>
        <w:rPr>
          <w:rFonts w:hint="eastAsia"/>
        </w:rPr>
        <w:t>光学方法是目前主要的非接触三维测量方法，总结其分类如</w:t>
      </w:r>
      <w:r>
        <w:fldChar w:fldCharType="begin"/>
      </w:r>
      <w:r>
        <w:instrText xml:space="preserve"> </w:instrText>
      </w:r>
      <w:r>
        <w:rPr>
          <w:rFonts w:hint="eastAsia"/>
        </w:rPr>
        <w:instrText>REF _Ref165387981 \r \h</w:instrText>
      </w:r>
      <w:r>
        <w:instrText xml:space="preserve"> </w:instrText>
      </w:r>
      <w:r>
        <w:fldChar w:fldCharType="separate"/>
      </w:r>
      <w:r>
        <w:rPr>
          <w:rFonts w:hint="eastAsia"/>
        </w:rPr>
        <w:t>图</w:t>
      </w:r>
      <w:r>
        <w:rPr>
          <w:rFonts w:hint="eastAsia"/>
        </w:rPr>
        <w:t>1-1</w:t>
      </w:r>
      <w:r>
        <w:fldChar w:fldCharType="end"/>
      </w:r>
      <w:r>
        <w:rPr>
          <w:rFonts w:hint="eastAsia"/>
        </w:rPr>
        <w:t>所示：</w:t>
      </w:r>
    </w:p>
    <w:p w14:paraId="56EE318C" w14:textId="77777777" w:rsidR="00BF757B" w:rsidRDefault="00BF757B"/>
    <w:p w14:paraId="0AEFA200" w14:textId="77777777" w:rsidR="00BF757B" w:rsidRDefault="00BF757B"/>
    <w:p w14:paraId="2626A12F" w14:textId="77777777" w:rsidR="00BF757B" w:rsidRDefault="00BF757B"/>
    <w:p w14:paraId="330250FB" w14:textId="77777777" w:rsidR="00BF757B" w:rsidRDefault="00000000">
      <w:pPr>
        <w:pStyle w:val="af8"/>
        <w:ind w:firstLine="400"/>
      </w:pPr>
      <w:r>
        <w:object w:dxaOrig="5352" w:dyaOrig="3230" w14:anchorId="3AEC57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67.75pt;height:161.25pt" o:ole="">
            <v:imagedata r:id="rId24" o:title=""/>
          </v:shape>
          <o:OLEObject Type="Embed" ProgID="Visio.Drawing.15" ShapeID="_x0000_i1033" DrawAspect="Content" ObjectID="_1839172078" r:id="rId25"/>
        </w:object>
      </w:r>
    </w:p>
    <w:p w14:paraId="7AE97CE7" w14:textId="77777777" w:rsidR="00BF757B" w:rsidRDefault="00000000">
      <w:pPr>
        <w:pStyle w:val="a"/>
      </w:pPr>
      <w:bookmarkStart w:id="20" w:name="_Ref165387981"/>
      <w:r>
        <w:rPr>
          <w:rFonts w:hint="eastAsia"/>
        </w:rPr>
        <w:t>光学三维测量技术类型</w:t>
      </w:r>
      <w:bookmarkEnd w:id="20"/>
    </w:p>
    <w:p w14:paraId="6A69B44F" w14:textId="77777777" w:rsidR="00BF757B" w:rsidRDefault="00BF757B"/>
    <w:p w14:paraId="7437276B" w14:textId="77777777" w:rsidR="00BF757B" w:rsidRDefault="00BF757B"/>
    <w:p w14:paraId="02F02338" w14:textId="77777777" w:rsidR="00BF757B" w:rsidRDefault="00BF757B">
      <w:pPr>
        <w:sectPr w:rsidR="00BF757B">
          <w:headerReference w:type="even" r:id="rId26"/>
          <w:headerReference w:type="default" r:id="rId27"/>
          <w:footerReference w:type="even" r:id="rId28"/>
          <w:footerReference w:type="default" r:id="rId29"/>
          <w:endnotePr>
            <w:numFmt w:val="decimal"/>
          </w:endnotePr>
          <w:pgSz w:w="11906" w:h="16838"/>
          <w:pgMar w:top="1701" w:right="1418" w:bottom="1134" w:left="1701" w:header="1134" w:footer="567" w:gutter="0"/>
          <w:pgNumType w:start="1"/>
          <w:cols w:space="720"/>
          <w:docGrid w:type="lines" w:linePitch="326"/>
        </w:sectPr>
      </w:pPr>
    </w:p>
    <w:p w14:paraId="5183CBD2" w14:textId="77777777" w:rsidR="00BF757B" w:rsidRDefault="00000000">
      <w:pPr>
        <w:pStyle w:val="1"/>
      </w:pPr>
      <w:bookmarkStart w:id="21" w:name="_Toc195988328"/>
      <w:bookmarkStart w:id="22" w:name="_Toc31433"/>
      <w:bookmarkStart w:id="23" w:name="_Toc2706"/>
      <w:r>
        <w:rPr>
          <w:rFonts w:hint="eastAsia"/>
        </w:rPr>
        <w:lastRenderedPageBreak/>
        <w:t>测量装置工作原理与系统组成</w:t>
      </w:r>
      <w:bookmarkEnd w:id="21"/>
      <w:bookmarkEnd w:id="22"/>
    </w:p>
    <w:p w14:paraId="482F2523" w14:textId="77777777" w:rsidR="00BF757B" w:rsidRDefault="00000000">
      <w:pPr>
        <w:rPr>
          <w:rFonts w:hAnsi="宋体" w:hint="eastAsia"/>
        </w:rPr>
      </w:pPr>
      <w:r>
        <w:rPr>
          <w:rFonts w:hAnsi="宋体" w:hint="eastAsia"/>
        </w:rPr>
        <w:t>本章对课题中基于浮力测量的三维实体非接触测量装置的基本工作原理和软硬件组成进行了阐述，为后文对装置浮力测量中的部分关键技术的研究与装置机械结构的有限元分析打下基础。</w:t>
      </w:r>
    </w:p>
    <w:p w14:paraId="53B08522" w14:textId="77777777" w:rsidR="00BF757B" w:rsidRDefault="00000000">
      <w:pPr>
        <w:pStyle w:val="2"/>
      </w:pPr>
      <w:bookmarkStart w:id="24" w:name="_Toc195988329"/>
      <w:bookmarkStart w:id="25" w:name="_Toc17589"/>
      <w:r>
        <w:rPr>
          <w:rFonts w:hint="eastAsia"/>
        </w:rPr>
        <w:t>测量装置系统组成</w:t>
      </w:r>
      <w:bookmarkEnd w:id="23"/>
      <w:bookmarkEnd w:id="24"/>
      <w:bookmarkEnd w:id="25"/>
    </w:p>
    <w:p w14:paraId="35F045E4" w14:textId="77777777" w:rsidR="00BF757B" w:rsidRDefault="00000000">
      <w:r>
        <w:rPr>
          <w:rFonts w:hint="eastAsia"/>
        </w:rPr>
        <w:t>本节比较了设计方案中的部分细节问题，研究了装置中一些元器件的测量特性。其中，电子天平、</w:t>
      </w:r>
      <w:r>
        <w:rPr>
          <w:rFonts w:hint="eastAsia"/>
        </w:rPr>
        <w:t>Bayside</w:t>
      </w:r>
      <w:r>
        <w:rPr>
          <w:rFonts w:hint="eastAsia"/>
        </w:rPr>
        <w:t>运动平台等仪器的测量特性后续章节将详细阐述。</w:t>
      </w:r>
    </w:p>
    <w:p w14:paraId="5DB5FBD1" w14:textId="77777777" w:rsidR="00BF757B" w:rsidRDefault="00000000">
      <w:r>
        <w:rPr>
          <w:rFonts w:hAnsi="宋体" w:hint="eastAsia"/>
        </w:rPr>
        <w:t>设计了由</w:t>
      </w:r>
      <w:r>
        <w:rPr>
          <w:rFonts w:hint="eastAsia"/>
        </w:rPr>
        <w:t>计量泵控制微小流量，补偿微小重量变化的方案，调至小流量模式，通过控制抽取时间可较精确的控制液体流量，且运行平稳，瞬时冲击较小。</w:t>
      </w:r>
      <w:r>
        <w:rPr>
          <w:rFonts w:hAnsi="宋体" w:hint="eastAsia"/>
        </w:rPr>
        <w:t>选用</w:t>
      </w:r>
      <w:proofErr w:type="gramStart"/>
      <w:r>
        <w:rPr>
          <w:rFonts w:hAnsi="宋体" w:hint="eastAsia"/>
        </w:rPr>
        <w:t>上海</w:t>
      </w:r>
      <w:r>
        <w:rPr>
          <w:rFonts w:hint="eastAsia"/>
        </w:rPr>
        <w:t>旺泉</w:t>
      </w:r>
      <w:proofErr w:type="gramEnd"/>
      <w:r>
        <w:rPr>
          <w:rFonts w:hint="eastAsia"/>
        </w:rPr>
        <w:t>DS-2PU2</w:t>
      </w:r>
      <w:r>
        <w:rPr>
          <w:rFonts w:hint="eastAsia"/>
        </w:rPr>
        <w:t>型波纹管药液计量泵，如</w:t>
      </w:r>
      <w:r>
        <w:fldChar w:fldCharType="begin"/>
      </w:r>
      <w:r>
        <w:instrText xml:space="preserve"> </w:instrText>
      </w:r>
      <w:r>
        <w:rPr>
          <w:rFonts w:hint="eastAsia"/>
        </w:rPr>
        <w:instrText>REF _Ref165387964 \r \h</w:instrText>
      </w:r>
      <w:r>
        <w:instrText xml:space="preserve"> </w:instrText>
      </w:r>
      <w:r>
        <w:fldChar w:fldCharType="separate"/>
      </w:r>
      <w:r>
        <w:rPr>
          <w:rFonts w:hint="eastAsia"/>
        </w:rPr>
        <w:t>图</w:t>
      </w:r>
      <w:r>
        <w:rPr>
          <w:rFonts w:hint="eastAsia"/>
        </w:rPr>
        <w:t>2-1</w:t>
      </w:r>
      <w:r>
        <w:fldChar w:fldCharType="end"/>
      </w:r>
      <w:r>
        <w:rPr>
          <w:rFonts w:hint="eastAsia"/>
        </w:rPr>
        <w:t>所示，部分性能参数见</w:t>
      </w:r>
      <w:r>
        <w:fldChar w:fldCharType="begin"/>
      </w:r>
      <w:r>
        <w:instrText xml:space="preserve"> </w:instrText>
      </w:r>
      <w:r>
        <w:rPr>
          <w:rFonts w:hint="eastAsia"/>
        </w:rPr>
        <w:instrText>REF _Ref165387881 \r \h</w:instrText>
      </w:r>
      <w:r>
        <w:instrText xml:space="preserve"> </w:instrText>
      </w:r>
      <w:r>
        <w:fldChar w:fldCharType="separate"/>
      </w:r>
      <w:r>
        <w:rPr>
          <w:rFonts w:hint="eastAsia"/>
        </w:rPr>
        <w:t>表</w:t>
      </w:r>
      <w:r>
        <w:rPr>
          <w:rFonts w:hint="eastAsia"/>
        </w:rPr>
        <w:t>2-1</w:t>
      </w:r>
      <w:r>
        <w:fldChar w:fldCharType="end"/>
      </w:r>
      <w:r>
        <w:rPr>
          <w:rFonts w:hint="eastAsia"/>
        </w:rPr>
        <w:t>。</w:t>
      </w:r>
    </w:p>
    <w:p w14:paraId="298A5F69" w14:textId="77777777" w:rsidR="00BF757B" w:rsidRDefault="00000000">
      <w:pPr>
        <w:pStyle w:val="af8"/>
      </w:pPr>
      <w:r>
        <w:rPr>
          <w:noProof/>
        </w:rPr>
        <w:drawing>
          <wp:inline distT="0" distB="0" distL="0" distR="0" wp14:anchorId="17ED3271" wp14:editId="01B4C650">
            <wp:extent cx="1493520" cy="1684020"/>
            <wp:effectExtent l="0" t="0" r="0" b="0"/>
            <wp:docPr id="3" name="图片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493520" cy="1684020"/>
                    </a:xfrm>
                    <a:prstGeom prst="rect">
                      <a:avLst/>
                    </a:prstGeom>
                    <a:noFill/>
                    <a:ln>
                      <a:noFill/>
                    </a:ln>
                  </pic:spPr>
                </pic:pic>
              </a:graphicData>
            </a:graphic>
          </wp:inline>
        </w:drawing>
      </w:r>
    </w:p>
    <w:p w14:paraId="3C7B1ADB" w14:textId="77777777" w:rsidR="00BF757B" w:rsidRDefault="00000000">
      <w:pPr>
        <w:pStyle w:val="a"/>
      </w:pPr>
      <w:bookmarkStart w:id="26" w:name="_Ref165387964"/>
      <w:r>
        <w:rPr>
          <w:rFonts w:hint="eastAsia"/>
        </w:rPr>
        <w:t>DZ-2PU2</w:t>
      </w:r>
      <w:r>
        <w:rPr>
          <w:rFonts w:hint="eastAsia"/>
        </w:rPr>
        <w:t>型波纹管药液计量泵</w:t>
      </w:r>
      <w:bookmarkEnd w:id="26"/>
    </w:p>
    <w:p w14:paraId="59C229FC" w14:textId="77777777" w:rsidR="00BF757B" w:rsidRDefault="00000000">
      <w:pPr>
        <w:pStyle w:val="a0"/>
      </w:pPr>
      <w:bookmarkStart w:id="27" w:name="_Ref165387881"/>
      <w:r>
        <w:rPr>
          <w:rFonts w:hint="eastAsia"/>
        </w:rPr>
        <w:t>计量泵部分性能参数</w:t>
      </w:r>
      <w:bookmarkEnd w:id="27"/>
    </w:p>
    <w:tbl>
      <w:tblPr>
        <w:tblW w:w="0" w:type="auto"/>
        <w:jc w:val="center"/>
        <w:tblBorders>
          <w:top w:val="single" w:sz="12" w:space="0" w:color="auto"/>
          <w:bottom w:val="single" w:sz="12" w:space="0" w:color="auto"/>
          <w:insideH w:val="single" w:sz="4" w:space="0" w:color="auto"/>
        </w:tblBorders>
        <w:tblLayout w:type="fixed"/>
        <w:tblCellMar>
          <w:left w:w="28" w:type="dxa"/>
          <w:right w:w="28" w:type="dxa"/>
        </w:tblCellMar>
        <w:tblLook w:val="04A0" w:firstRow="1" w:lastRow="0" w:firstColumn="1" w:lastColumn="0" w:noHBand="0" w:noVBand="1"/>
      </w:tblPr>
      <w:tblGrid>
        <w:gridCol w:w="1056"/>
        <w:gridCol w:w="1182"/>
        <w:gridCol w:w="1201"/>
      </w:tblGrid>
      <w:tr w:rsidR="00BF757B" w14:paraId="6B1620A8" w14:textId="77777777">
        <w:trPr>
          <w:jc w:val="center"/>
        </w:trPr>
        <w:tc>
          <w:tcPr>
            <w:tcW w:w="1056" w:type="dxa"/>
            <w:vAlign w:val="center"/>
          </w:tcPr>
          <w:p w14:paraId="08D18E01" w14:textId="77777777" w:rsidR="00BF757B" w:rsidRDefault="00000000">
            <w:pPr>
              <w:pStyle w:val="aff1"/>
            </w:pPr>
            <w:r>
              <w:rPr>
                <w:rFonts w:hint="eastAsia"/>
              </w:rPr>
              <w:t>型号</w:t>
            </w:r>
          </w:p>
        </w:tc>
        <w:tc>
          <w:tcPr>
            <w:tcW w:w="2383" w:type="dxa"/>
            <w:gridSpan w:val="2"/>
            <w:vAlign w:val="center"/>
          </w:tcPr>
          <w:p w14:paraId="6A416D97" w14:textId="77777777" w:rsidR="00BF757B" w:rsidRDefault="00000000">
            <w:pPr>
              <w:pStyle w:val="aff1"/>
            </w:pPr>
            <w:r>
              <w:rPr>
                <w:rFonts w:hint="eastAsia"/>
              </w:rPr>
              <w:t>DS-2PU2</w:t>
            </w:r>
          </w:p>
        </w:tc>
      </w:tr>
      <w:tr w:rsidR="00BF757B" w14:paraId="3CA66FE3" w14:textId="77777777">
        <w:trPr>
          <w:jc w:val="center"/>
        </w:trPr>
        <w:tc>
          <w:tcPr>
            <w:tcW w:w="1056" w:type="dxa"/>
            <w:vAlign w:val="center"/>
          </w:tcPr>
          <w:p w14:paraId="4AEFAEF6" w14:textId="77777777" w:rsidR="00BF757B" w:rsidRDefault="00000000">
            <w:pPr>
              <w:pStyle w:val="aff1"/>
            </w:pPr>
            <w:r>
              <w:rPr>
                <w:rFonts w:hint="eastAsia"/>
              </w:rPr>
              <w:t>流量</w:t>
            </w:r>
          </w:p>
          <w:p w14:paraId="6817FCCA" w14:textId="77777777" w:rsidR="00BF757B" w:rsidRDefault="00000000">
            <w:pPr>
              <w:pStyle w:val="aff1"/>
            </w:pPr>
            <w:r>
              <w:rPr>
                <w:rFonts w:hint="eastAsia"/>
              </w:rPr>
              <w:t>(ml/s)</w:t>
            </w:r>
          </w:p>
        </w:tc>
        <w:tc>
          <w:tcPr>
            <w:tcW w:w="1182" w:type="dxa"/>
            <w:vAlign w:val="center"/>
          </w:tcPr>
          <w:p w14:paraId="7B49C106" w14:textId="77777777" w:rsidR="00BF757B" w:rsidRDefault="00000000">
            <w:pPr>
              <w:pStyle w:val="aff1"/>
            </w:pPr>
            <m:oMathPara>
              <m:oMath>
                <m:sSub>
                  <m:sSubPr>
                    <m:ctrlPr>
                      <w:rPr>
                        <w:rFonts w:ascii="Cambria Math" w:hAnsi="Cambria Math"/>
                      </w:rPr>
                    </m:ctrlPr>
                  </m:sSubPr>
                  <m:e>
                    <m:r>
                      <w:rPr>
                        <w:rFonts w:ascii="Cambria Math" w:hAnsi="Cambria Math"/>
                      </w:rPr>
                      <m:t>Q</m:t>
                    </m:r>
                  </m:e>
                  <m:sub>
                    <m:r>
                      <w:rPr>
                        <w:rFonts w:ascii="Cambria Math" w:hAnsi="Cambria Math"/>
                      </w:rPr>
                      <m:t>min</m:t>
                    </m:r>
                  </m:sub>
                </m:sSub>
                <m:r>
                  <m:rPr>
                    <m:sty m:val="p"/>
                  </m:rPr>
                  <w:rPr>
                    <w:rFonts w:ascii="Cambria Math" w:hAnsi="Cambria Math"/>
                  </w:rPr>
                  <m:t>=0.48</m:t>
                </m:r>
              </m:oMath>
            </m:oMathPara>
          </w:p>
        </w:tc>
        <w:tc>
          <w:tcPr>
            <w:tcW w:w="1201" w:type="dxa"/>
            <w:vAlign w:val="center"/>
          </w:tcPr>
          <w:p w14:paraId="577EF5BE" w14:textId="77777777" w:rsidR="00BF757B" w:rsidRDefault="00000000">
            <w:pPr>
              <w:pStyle w:val="aff1"/>
            </w:pPr>
            <m:oMathPara>
              <m:oMath>
                <m:sSub>
                  <m:sSubPr>
                    <m:ctrlPr>
                      <w:rPr>
                        <w:rFonts w:ascii="Cambria Math" w:hAnsi="Cambria Math"/>
                      </w:rPr>
                    </m:ctrlPr>
                  </m:sSubPr>
                  <m:e>
                    <m:r>
                      <w:rPr>
                        <w:rFonts w:ascii="Cambria Math" w:hAnsi="Cambria Math"/>
                      </w:rPr>
                      <m:t>Q</m:t>
                    </m:r>
                  </m:e>
                  <m:sub>
                    <m:r>
                      <w:rPr>
                        <w:rFonts w:ascii="Cambria Math" w:hAnsi="Cambria Math"/>
                      </w:rPr>
                      <m:t>max</m:t>
                    </m:r>
                  </m:sub>
                </m:sSub>
                <m:r>
                  <m:rPr>
                    <m:sty m:val="p"/>
                  </m:rPr>
                  <w:rPr>
                    <w:rFonts w:ascii="Cambria Math" w:hAnsi="Cambria Math"/>
                  </w:rPr>
                  <m:t>=13.3</m:t>
                </m:r>
              </m:oMath>
            </m:oMathPara>
          </w:p>
        </w:tc>
      </w:tr>
      <w:tr w:rsidR="00BF757B" w14:paraId="4395B2C0" w14:textId="77777777">
        <w:trPr>
          <w:jc w:val="center"/>
        </w:trPr>
        <w:tc>
          <w:tcPr>
            <w:tcW w:w="1056" w:type="dxa"/>
            <w:vAlign w:val="center"/>
          </w:tcPr>
          <w:p w14:paraId="581F2697" w14:textId="77777777" w:rsidR="00BF757B" w:rsidRDefault="00000000">
            <w:pPr>
              <w:pStyle w:val="aff1"/>
            </w:pPr>
            <w:r>
              <w:rPr>
                <w:rFonts w:hint="eastAsia"/>
              </w:rPr>
              <w:t>精度</w:t>
            </w:r>
          </w:p>
        </w:tc>
        <w:tc>
          <w:tcPr>
            <w:tcW w:w="2383" w:type="dxa"/>
            <w:gridSpan w:val="2"/>
            <w:vAlign w:val="center"/>
          </w:tcPr>
          <w:p w14:paraId="3E184180" w14:textId="77777777" w:rsidR="00BF757B" w:rsidRDefault="00000000">
            <w:pPr>
              <w:pStyle w:val="aff1"/>
            </w:pPr>
            <w:r>
              <w:rPr>
                <w:rFonts w:hint="eastAsia"/>
              </w:rPr>
              <w:t>±</w:t>
            </w:r>
            <w:r>
              <w:rPr>
                <w:rFonts w:hint="eastAsia"/>
              </w:rPr>
              <w:t>1.5%</w:t>
            </w:r>
          </w:p>
        </w:tc>
      </w:tr>
      <w:tr w:rsidR="00BF757B" w14:paraId="3A568298" w14:textId="77777777">
        <w:trPr>
          <w:jc w:val="center"/>
        </w:trPr>
        <w:tc>
          <w:tcPr>
            <w:tcW w:w="1056" w:type="dxa"/>
            <w:vAlign w:val="center"/>
          </w:tcPr>
          <w:p w14:paraId="60F75520" w14:textId="77777777" w:rsidR="00BF757B" w:rsidRDefault="00000000">
            <w:pPr>
              <w:pStyle w:val="aff1"/>
            </w:pPr>
            <w:r>
              <w:rPr>
                <w:rFonts w:hint="eastAsia"/>
              </w:rPr>
              <w:t>最高压力</w:t>
            </w:r>
          </w:p>
        </w:tc>
        <w:tc>
          <w:tcPr>
            <w:tcW w:w="2383" w:type="dxa"/>
            <w:gridSpan w:val="2"/>
            <w:vAlign w:val="center"/>
          </w:tcPr>
          <w:p w14:paraId="0B89A39D" w14:textId="77777777" w:rsidR="00BF757B" w:rsidRDefault="00000000">
            <w:pPr>
              <w:pStyle w:val="aff1"/>
            </w:pPr>
            <w:r>
              <w:rPr>
                <w:rFonts w:hint="eastAsia"/>
              </w:rPr>
              <w:t>0.08MPa</w:t>
            </w:r>
          </w:p>
        </w:tc>
      </w:tr>
      <w:tr w:rsidR="00BF757B" w14:paraId="29B27FC8" w14:textId="77777777">
        <w:trPr>
          <w:jc w:val="center"/>
        </w:trPr>
        <w:tc>
          <w:tcPr>
            <w:tcW w:w="1056" w:type="dxa"/>
            <w:vAlign w:val="center"/>
          </w:tcPr>
          <w:p w14:paraId="23DCE2C7" w14:textId="77777777" w:rsidR="00BF757B" w:rsidRDefault="00000000">
            <w:pPr>
              <w:pStyle w:val="aff1"/>
            </w:pPr>
            <w:r>
              <w:rPr>
                <w:rFonts w:hint="eastAsia"/>
              </w:rPr>
              <w:t>适用特点</w:t>
            </w:r>
          </w:p>
        </w:tc>
        <w:tc>
          <w:tcPr>
            <w:tcW w:w="2383" w:type="dxa"/>
            <w:gridSpan w:val="2"/>
            <w:vAlign w:val="center"/>
          </w:tcPr>
          <w:p w14:paraId="6BF4B2CC" w14:textId="77777777" w:rsidR="00BF757B" w:rsidRDefault="00000000">
            <w:pPr>
              <w:pStyle w:val="aff1"/>
            </w:pPr>
            <w:r>
              <w:rPr>
                <w:rFonts w:hint="eastAsia"/>
              </w:rPr>
              <w:t>安全无泄漏，药剂等</w:t>
            </w:r>
          </w:p>
          <w:p w14:paraId="257C3964" w14:textId="77777777" w:rsidR="00BF757B" w:rsidRDefault="00000000">
            <w:pPr>
              <w:pStyle w:val="aff1"/>
            </w:pPr>
            <w:r>
              <w:rPr>
                <w:rFonts w:hint="eastAsia"/>
              </w:rPr>
              <w:t>液体的定量补给与抽出</w:t>
            </w:r>
          </w:p>
        </w:tc>
      </w:tr>
    </w:tbl>
    <w:p w14:paraId="3FDCD5F3" w14:textId="77777777" w:rsidR="00BF757B" w:rsidRDefault="00000000">
      <w:pPr>
        <w:pStyle w:val="aff9"/>
      </w:pPr>
      <w:r>
        <w:fldChar w:fldCharType="begin">
          <w:ffData>
            <w:name w:val=""/>
            <w:enabled/>
            <w:calcOnExit w:val="0"/>
            <w:textInput>
              <w:default w:val="表题：宋体五号居中"/>
            </w:textInput>
          </w:ffData>
        </w:fldChar>
      </w:r>
      <w:r>
        <w:instrText xml:space="preserve"> FORMTEXT </w:instrText>
      </w:r>
      <w:r>
        <w:fldChar w:fldCharType="separate"/>
      </w:r>
      <w:r>
        <w:rPr>
          <w:rFonts w:hint="eastAsia"/>
        </w:rPr>
        <w:t>表题：宋体五号居中</w:t>
      </w:r>
      <w:r>
        <w:fldChar w:fldCharType="end"/>
      </w:r>
    </w:p>
    <w:p w14:paraId="1608B142" w14:textId="77777777" w:rsidR="00BF757B" w:rsidRDefault="00000000">
      <w:pPr>
        <w:rPr>
          <w:color w:val="FF0000"/>
        </w:rPr>
      </w:pPr>
      <w:r>
        <w:rPr>
          <w:color w:val="FF0000"/>
        </w:rPr>
        <w:fldChar w:fldCharType="begin">
          <w:ffData>
            <w:name w:val=""/>
            <w:enabled/>
            <w:calcOnExit w:val="0"/>
            <w:textInput>
              <w:default w:val="表内文字：中文宋体五号，数字及英文Times New Roman五号"/>
            </w:textInput>
          </w:ffData>
        </w:fldChar>
      </w:r>
      <w:r>
        <w:rPr>
          <w:color w:val="FF0000"/>
        </w:rPr>
        <w:instrText xml:space="preserve"> FORMTEXT </w:instrText>
      </w:r>
      <w:r>
        <w:rPr>
          <w:color w:val="FF0000"/>
        </w:rPr>
      </w:r>
      <w:r>
        <w:rPr>
          <w:color w:val="FF0000"/>
        </w:rPr>
        <w:fldChar w:fldCharType="separate"/>
      </w:r>
      <w:r>
        <w:rPr>
          <w:rFonts w:hint="eastAsia"/>
          <w:color w:val="FF0000"/>
        </w:rPr>
        <w:t>表内文字：中文宋体五号，数字及英文</w:t>
      </w:r>
      <w:r>
        <w:rPr>
          <w:rFonts w:hint="eastAsia"/>
          <w:color w:val="FF0000"/>
        </w:rPr>
        <w:t>Times New Roman</w:t>
      </w:r>
      <w:r>
        <w:rPr>
          <w:rFonts w:hint="eastAsia"/>
          <w:color w:val="FF0000"/>
        </w:rPr>
        <w:t>五号</w:t>
      </w:r>
      <w:r>
        <w:rPr>
          <w:color w:val="FF0000"/>
        </w:rPr>
        <w:fldChar w:fldCharType="end"/>
      </w:r>
    </w:p>
    <w:p w14:paraId="6684EC9E" w14:textId="77777777" w:rsidR="00BF757B" w:rsidRDefault="00BF757B"/>
    <w:p w14:paraId="147659B8" w14:textId="77777777" w:rsidR="00BF757B" w:rsidRDefault="00BF757B"/>
    <w:p w14:paraId="1B5CA609" w14:textId="77777777" w:rsidR="00BF757B" w:rsidRDefault="00BF757B"/>
    <w:p w14:paraId="4C5A77F8" w14:textId="77777777" w:rsidR="00BF757B" w:rsidRDefault="00BF757B"/>
    <w:p w14:paraId="45B9309F" w14:textId="77777777" w:rsidR="00BF757B" w:rsidRDefault="00BF757B"/>
    <w:p w14:paraId="6C8B2132" w14:textId="77777777" w:rsidR="00BF757B" w:rsidRDefault="00BF757B">
      <w:pPr>
        <w:sectPr w:rsidR="00BF757B">
          <w:headerReference w:type="default" r:id="rId31"/>
          <w:footerReference w:type="default" r:id="rId32"/>
          <w:endnotePr>
            <w:numFmt w:val="decimal"/>
          </w:endnotePr>
          <w:pgSz w:w="11906" w:h="16838"/>
          <w:pgMar w:top="1701" w:right="1418" w:bottom="1134" w:left="1701" w:header="1134" w:footer="567" w:gutter="0"/>
          <w:cols w:space="720"/>
          <w:docGrid w:type="lines" w:linePitch="312"/>
        </w:sectPr>
      </w:pPr>
    </w:p>
    <w:p w14:paraId="30856869" w14:textId="77777777" w:rsidR="00BF757B" w:rsidRDefault="00000000">
      <w:pPr>
        <w:pStyle w:val="1"/>
      </w:pPr>
      <w:bookmarkStart w:id="28" w:name="_Toc3047"/>
      <w:bookmarkStart w:id="29" w:name="_Toc195988330"/>
      <w:bookmarkStart w:id="30" w:name="_Toc31715"/>
      <w:r>
        <w:rPr>
          <w:rFonts w:hint="eastAsia"/>
        </w:rPr>
        <w:lastRenderedPageBreak/>
        <w:t>装置浮力测量中的部分关键技术研究</w:t>
      </w:r>
      <w:bookmarkEnd w:id="28"/>
      <w:bookmarkEnd w:id="29"/>
      <w:bookmarkEnd w:id="30"/>
    </w:p>
    <w:p w14:paraId="090357B1" w14:textId="77777777" w:rsidR="00BF757B" w:rsidRDefault="00000000">
      <w:pPr>
        <w:spacing w:line="400" w:lineRule="atLeast"/>
      </w:pPr>
      <w:r>
        <w:rPr>
          <w:rFonts w:hint="eastAsia"/>
        </w:rPr>
        <w:t>浮力测量是本装置测量的基础与核心。浮力测量模型中，被测实体的静水力学特性、重心位置的测算、液体的表面张力等力学特性直接影响着测量数据的质量、精度与后续重构算法研究的展开。在测量数据的采集中，</w:t>
      </w:r>
      <w:r>
        <w:t>电子天平</w:t>
      </w:r>
      <w:r>
        <w:rPr>
          <w:rFonts w:hint="eastAsia"/>
        </w:rPr>
        <w:t>与</w:t>
      </w:r>
      <w:r>
        <w:rPr>
          <w:rFonts w:hint="eastAsia"/>
        </w:rPr>
        <w:t>PC</w:t>
      </w:r>
      <w:r>
        <w:rPr>
          <w:rFonts w:hint="eastAsia"/>
        </w:rPr>
        <w:t>的通信</w:t>
      </w:r>
      <w:r>
        <w:t>是获得测量数据</w:t>
      </w:r>
      <w:r>
        <w:rPr>
          <w:rFonts w:hint="eastAsia"/>
        </w:rPr>
        <w:t>，并进而进行</w:t>
      </w:r>
      <w:r>
        <w:t>处理数据</w:t>
      </w:r>
      <w:r>
        <w:rPr>
          <w:rFonts w:hint="eastAsia"/>
        </w:rPr>
        <w:t>，实现自动化测量的</w:t>
      </w:r>
      <w:r>
        <w:t>基础</w:t>
      </w:r>
      <w:r>
        <w:rPr>
          <w:rFonts w:hint="eastAsia"/>
        </w:rPr>
        <w:t>。</w:t>
      </w:r>
    </w:p>
    <w:p w14:paraId="6047E915" w14:textId="77777777" w:rsidR="00BF757B" w:rsidRDefault="00000000">
      <w:pPr>
        <w:spacing w:line="400" w:lineRule="atLeast"/>
      </w:pPr>
      <w:r>
        <w:rPr>
          <w:rFonts w:hint="eastAsia"/>
        </w:rPr>
        <w:t>本章对上述关键技术进行了详细阐述，对测量试验的展开与本文后续对装置机械结构特性的研究有着重要参考意义。此外，基于本装置的浮力测量过程，构建了二维轮廓计算模型，对其重构算法进行了初步研究与论证，为课题组三维重构算法研究做了进一步补充</w:t>
      </w:r>
      <w:r>
        <w:rPr>
          <w:rStyle w:val="affc"/>
        </w:rPr>
        <w:fldChar w:fldCharType="begin"/>
      </w:r>
      <w:r>
        <w:rPr>
          <w:rStyle w:val="affc"/>
        </w:rPr>
        <w:instrText xml:space="preserve"> </w:instrText>
      </w:r>
      <w:r>
        <w:rPr>
          <w:rStyle w:val="affc"/>
          <w:rFonts w:hint="eastAsia"/>
        </w:rPr>
        <w:instrText>REF _Ref195611150 \r \h</w:instrText>
      </w:r>
      <w:r>
        <w:rPr>
          <w:rStyle w:val="affc"/>
        </w:rPr>
        <w:instrText xml:space="preserve">  \* MERGEFORMAT </w:instrText>
      </w:r>
      <w:r>
        <w:rPr>
          <w:rStyle w:val="affc"/>
        </w:rPr>
      </w:r>
      <w:r>
        <w:rPr>
          <w:rStyle w:val="affc"/>
        </w:rPr>
        <w:fldChar w:fldCharType="separate"/>
      </w:r>
      <w:r>
        <w:rPr>
          <w:rStyle w:val="affc"/>
        </w:rPr>
        <w:t>[1]</w:t>
      </w:r>
      <w:r>
        <w:rPr>
          <w:rStyle w:val="affc"/>
        </w:rPr>
        <w:fldChar w:fldCharType="end"/>
      </w:r>
      <w:r>
        <w:rPr>
          <w:rFonts w:hint="eastAsia"/>
        </w:rPr>
        <w:t>。</w:t>
      </w:r>
      <w:bookmarkStart w:id="31" w:name="_Toc2589"/>
    </w:p>
    <w:p w14:paraId="41C5A4EB" w14:textId="77777777" w:rsidR="00BF757B" w:rsidRDefault="00000000">
      <w:pPr>
        <w:pStyle w:val="2"/>
      </w:pPr>
      <w:bookmarkStart w:id="32" w:name="_Toc195988331"/>
      <w:bookmarkStart w:id="33" w:name="_Toc6389"/>
      <w:r>
        <w:rPr>
          <w:rFonts w:hint="eastAsia"/>
        </w:rPr>
        <w:t>浮力测量的力学特性研究</w:t>
      </w:r>
      <w:bookmarkEnd w:id="31"/>
      <w:bookmarkEnd w:id="32"/>
      <w:bookmarkEnd w:id="33"/>
    </w:p>
    <w:p w14:paraId="5654A07D" w14:textId="77777777" w:rsidR="00BF757B" w:rsidRDefault="00000000">
      <w:pPr>
        <w:pStyle w:val="3"/>
      </w:pPr>
      <w:bookmarkStart w:id="34" w:name="_Toc11402"/>
      <w:bookmarkStart w:id="35" w:name="_Toc195988332"/>
      <w:bookmarkStart w:id="36" w:name="_Toc13725"/>
      <w:r>
        <w:rPr>
          <w:rFonts w:hint="eastAsia"/>
        </w:rPr>
        <w:t>实体静水力学特性与重心位置计算</w:t>
      </w:r>
      <w:bookmarkEnd w:id="34"/>
      <w:bookmarkEnd w:id="35"/>
      <w:bookmarkEnd w:id="36"/>
    </w:p>
    <w:p w14:paraId="079DC271" w14:textId="77777777" w:rsidR="00BF757B" w:rsidRDefault="00000000">
      <w:pPr>
        <w:pStyle w:val="4"/>
      </w:pPr>
      <w:r>
        <w:rPr>
          <w:rFonts w:hint="eastAsia"/>
        </w:rPr>
        <w:t>阿基米德定律与浮体稳定性</w:t>
      </w:r>
    </w:p>
    <w:p w14:paraId="4A391329" w14:textId="77777777" w:rsidR="00BF757B" w:rsidRDefault="00000000">
      <w:pPr>
        <w:spacing w:line="400" w:lineRule="atLeast"/>
        <w:rPr>
          <w:rFonts w:cs="宋体"/>
          <w:kern w:val="0"/>
        </w:rPr>
      </w:pPr>
      <w:r>
        <w:rPr>
          <w:rFonts w:hAnsi="宋体" w:cs="宋体" w:hint="eastAsia"/>
          <w:kern w:val="0"/>
        </w:rPr>
        <w:t>阿基米德定律</w:t>
      </w:r>
      <w:r>
        <w:rPr>
          <w:rFonts w:hint="eastAsia"/>
        </w:rPr>
        <w:t>（</w:t>
      </w:r>
      <w:r>
        <w:t>Archimedes</w:t>
      </w:r>
      <w:r>
        <w:rPr>
          <w:rFonts w:hint="eastAsia"/>
        </w:rPr>
        <w:t>）</w:t>
      </w:r>
      <w:r>
        <w:rPr>
          <w:rFonts w:hAnsi="宋体" w:cs="宋体" w:hint="eastAsia"/>
          <w:kern w:val="0"/>
        </w:rPr>
        <w:t>指出：物体在静止流体中所受到的静水总压力，仅有铅垂向上的分力，其大小等于物体（潜体、浮体）所排开的液体重量。物体所受到的具有把物体推向液体表面倾向的力的合力，即为浮力。浮力方向总是铅垂向上。</w:t>
      </w:r>
      <w:r>
        <w:rPr>
          <w:rFonts w:hAnsi="宋体" w:hint="eastAsia"/>
        </w:rPr>
        <w:t>当物体完全沉浸在流体中，或部分浮出水面，流体均会对物体产生作用力。</w:t>
      </w:r>
    </w:p>
    <w:p w14:paraId="0AA0E8E2" w14:textId="77777777" w:rsidR="00BF757B" w:rsidRDefault="00000000">
      <w:pPr>
        <w:pStyle w:val="af8"/>
      </w:pPr>
      <w:r>
        <w:object w:dxaOrig="5052" w:dyaOrig="3313" w14:anchorId="0F289374">
          <v:shape id="_x0000_i1026" type="#_x0000_t75" style="width:252.75pt;height:165.75pt" o:ole="">
            <v:imagedata r:id="rId33" o:title=""/>
          </v:shape>
          <o:OLEObject Type="Embed" ProgID="Visio.Drawing.11" ShapeID="_x0000_i1026" DrawAspect="Content" ObjectID="_1839172079" r:id="rId34"/>
        </w:object>
      </w:r>
    </w:p>
    <w:p w14:paraId="5A12E989" w14:textId="77777777" w:rsidR="00BF757B" w:rsidRDefault="00000000">
      <w:pPr>
        <w:pStyle w:val="a"/>
      </w:pPr>
      <w:r>
        <w:rPr>
          <w:rFonts w:hint="eastAsia"/>
        </w:rPr>
        <w:t>浮力特性分析图</w:t>
      </w:r>
    </w:p>
    <w:p w14:paraId="229618E5" w14:textId="77777777" w:rsidR="00BF757B" w:rsidRDefault="00000000">
      <w:r>
        <w:rPr>
          <w:rFonts w:hint="eastAsia"/>
        </w:rPr>
        <w:t>浮心即浮力的作用点，该点与所排开液体体积的形心重合。为了便于推导与分析，以一平行六面框将被测实体框起来，如图</w:t>
      </w:r>
      <w:r>
        <w:rPr>
          <w:rFonts w:hint="eastAsia"/>
        </w:rPr>
        <w:t>3-1</w:t>
      </w:r>
      <w:r>
        <w:rPr>
          <w:rFonts w:hint="eastAsia"/>
        </w:rPr>
        <w:t>所示，呈现</w:t>
      </w:r>
      <w:proofErr w:type="gramStart"/>
      <w:r>
        <w:rPr>
          <w:rFonts w:hint="eastAsia"/>
        </w:rPr>
        <w:t>一</w:t>
      </w:r>
      <w:proofErr w:type="gramEnd"/>
      <w:r>
        <w:rPr>
          <w:rFonts w:hint="eastAsia"/>
        </w:rPr>
        <w:t>自由体（</w:t>
      </w:r>
      <w:r>
        <w:t>free-body</w:t>
      </w:r>
      <w:r>
        <w:rPr>
          <w:rFonts w:hint="eastAsia"/>
        </w:rPr>
        <w:t>），有：</w:t>
      </w:r>
    </w:p>
    <w:p w14:paraId="7345C0C9" w14:textId="77777777" w:rsidR="00BF757B" w:rsidRDefault="00000000">
      <w:pPr>
        <w:pStyle w:val="aff2"/>
        <w:rPr>
          <w:sz w:val="21"/>
          <w:szCs w:val="22"/>
        </w:rPr>
      </w:pPr>
      <m:oMath>
        <m:sSub>
          <m:sSubPr>
            <m:ctrlPr>
              <w:rPr>
                <w:rFonts w:ascii="Cambria Math" w:hAnsi="Cambria Math"/>
                <w:i/>
              </w:rPr>
            </m:ctrlPr>
          </m:sSubPr>
          <m:e>
            <m:r>
              <w:rPr>
                <w:rFonts w:ascii="Cambria Math"/>
              </w:rPr>
              <m:t>F</m:t>
            </m:r>
          </m:e>
          <m:sub>
            <m:r>
              <w:rPr>
                <w:rFonts w:ascii="Cambria Math"/>
              </w:rPr>
              <m:t>B</m:t>
            </m:r>
          </m:sub>
        </m:sSub>
        <m:r>
          <w:rPr>
            <w:rFonts w:ascii="Cambria Math"/>
          </w:rPr>
          <m:t>=</m:t>
        </m:r>
        <m:sSub>
          <m:sSubPr>
            <m:ctrlPr>
              <w:rPr>
                <w:rFonts w:ascii="Cambria Math" w:hAnsi="Cambria Math"/>
                <w:i/>
              </w:rPr>
            </m:ctrlPr>
          </m:sSubPr>
          <m:e>
            <m:r>
              <w:rPr>
                <w:rFonts w:ascii="Cambria Math"/>
              </w:rPr>
              <m:t>F</m:t>
            </m:r>
          </m:e>
          <m:sub>
            <m:r>
              <w:rPr>
                <w:rFonts w:ascii="Cambria Math"/>
              </w:rPr>
              <m:t>2</m:t>
            </m:r>
          </m:sub>
        </m:sSub>
        <m:r>
          <w:rPr>
            <w:rFonts w:ascii="Cambria Math"/>
          </w:rPr>
          <m:t>-</m:t>
        </m:r>
        <m:sSub>
          <m:sSubPr>
            <m:ctrlPr>
              <w:rPr>
                <w:rFonts w:ascii="Cambria Math" w:hAnsi="Cambria Math"/>
                <w:i/>
              </w:rPr>
            </m:ctrlPr>
          </m:sSubPr>
          <m:e>
            <m:r>
              <w:rPr>
                <w:rFonts w:ascii="Cambria Math"/>
              </w:rPr>
              <m:t>F</m:t>
            </m:r>
          </m:e>
          <m:sub>
            <m:r>
              <w:rPr>
                <w:rFonts w:ascii="Cambria Math"/>
              </w:rPr>
              <m:t>1</m:t>
            </m:r>
          </m:sub>
        </m:sSub>
        <m:r>
          <w:rPr>
            <w:rFonts w:ascii="Cambria Math"/>
          </w:rPr>
          <m:t>-</m:t>
        </m:r>
        <m:r>
          <w:rPr>
            <w:rFonts w:ascii="Cambria Math"/>
          </w:rPr>
          <m:t>W</m:t>
        </m:r>
      </m:oMath>
      <w:r>
        <w:t xml:space="preserve">                    </w:t>
      </w:r>
      <w:r>
        <w:rPr>
          <w:rFonts w:hint="eastAsia"/>
          <w:sz w:val="21"/>
          <w:szCs w:val="22"/>
        </w:rPr>
        <w:t xml:space="preserve">  </w:t>
      </w:r>
      <w:r>
        <w:rPr>
          <w:rFonts w:hint="eastAsia"/>
        </w:rPr>
        <w:t>（</w:t>
      </w:r>
      <w:r>
        <w:rPr>
          <w:rFonts w:hint="eastAsia"/>
        </w:rPr>
        <w:t>3-1</w:t>
      </w:r>
      <w:r>
        <w:rPr>
          <w:rFonts w:hint="eastAsia"/>
        </w:rPr>
        <w:t>）</w:t>
      </w:r>
    </w:p>
    <w:p w14:paraId="5601D6AE" w14:textId="77777777" w:rsidR="00BF757B" w:rsidRDefault="00000000">
      <w:pPr>
        <w:rPr>
          <w:color w:val="FF0000"/>
        </w:rPr>
      </w:pPr>
      <w:r>
        <w:rPr>
          <w:color w:val="FF0000"/>
        </w:rPr>
        <w:fldChar w:fldCharType="begin">
          <w:ffData>
            <w:name w:val=""/>
            <w:enabled/>
            <w:calcOnExit w:val="0"/>
            <w:textInput>
              <w:default w:val="公式：居中，单倍行距，公式序号标注于该式所在行的最右边。"/>
            </w:textInput>
          </w:ffData>
        </w:fldChar>
      </w:r>
      <w:r>
        <w:rPr>
          <w:color w:val="FF0000"/>
        </w:rPr>
        <w:instrText xml:space="preserve"> FORMTEXT </w:instrText>
      </w:r>
      <w:r>
        <w:rPr>
          <w:color w:val="FF0000"/>
        </w:rPr>
      </w:r>
      <w:r>
        <w:rPr>
          <w:color w:val="FF0000"/>
        </w:rPr>
        <w:fldChar w:fldCharType="separate"/>
      </w:r>
      <w:r>
        <w:rPr>
          <w:rFonts w:hint="eastAsia"/>
          <w:color w:val="FF0000"/>
        </w:rPr>
        <w:t>公式：居中，单倍行距，公式序号标注于该式所在行的最右边。</w:t>
      </w:r>
      <w:r>
        <w:rPr>
          <w:color w:val="FF0000"/>
        </w:rPr>
        <w:fldChar w:fldCharType="end"/>
      </w:r>
    </w:p>
    <w:p w14:paraId="1F95AE33" w14:textId="77777777" w:rsidR="00BF757B" w:rsidRDefault="00BF757B"/>
    <w:p w14:paraId="4C489DF6" w14:textId="77777777" w:rsidR="00BF757B" w:rsidRDefault="00BF757B"/>
    <w:p w14:paraId="18E0D27E" w14:textId="77777777" w:rsidR="00BF757B" w:rsidRDefault="00000000">
      <w:pPr>
        <w:rPr>
          <w:color w:val="FF0000"/>
        </w:rPr>
      </w:pPr>
      <w:r>
        <w:rPr>
          <w:rFonts w:hint="eastAsia"/>
          <w:color w:val="FF0000"/>
        </w:rPr>
        <w:lastRenderedPageBreak/>
        <w:t>系统框图示意图：单一信号采用单线箭头，多位信号采用双线箭头，箭头方向表示信号流向，无线连接不能用线条或箭头方式。图中字号为</w:t>
      </w:r>
      <w:r>
        <w:rPr>
          <w:rFonts w:hint="eastAsia"/>
          <w:color w:val="FF0000"/>
        </w:rPr>
        <w:t>1</w:t>
      </w:r>
      <w:r>
        <w:rPr>
          <w:color w:val="FF0000"/>
        </w:rPr>
        <w:t>0-12</w:t>
      </w:r>
      <w:r>
        <w:rPr>
          <w:rFonts w:hint="eastAsia"/>
          <w:color w:val="FF0000"/>
        </w:rPr>
        <w:t>磅，形状框线宽</w:t>
      </w:r>
      <w:r>
        <w:rPr>
          <w:rFonts w:hint="eastAsia"/>
          <w:color w:val="FF0000"/>
        </w:rPr>
        <w:t>0</w:t>
      </w:r>
      <w:r>
        <w:rPr>
          <w:color w:val="FF0000"/>
        </w:rPr>
        <w:t>.75</w:t>
      </w:r>
      <w:r>
        <w:rPr>
          <w:rFonts w:hint="eastAsia"/>
          <w:color w:val="FF0000"/>
        </w:rPr>
        <w:t>磅，无填充色。</w:t>
      </w:r>
    </w:p>
    <w:p w14:paraId="03F7E360" w14:textId="77777777" w:rsidR="00BF757B" w:rsidRDefault="00000000">
      <w:pPr>
        <w:rPr>
          <w:color w:val="FF0000"/>
        </w:rPr>
      </w:pPr>
      <w:r>
        <w:rPr>
          <w:rFonts w:hint="eastAsia"/>
          <w:color w:val="FF0000"/>
        </w:rPr>
        <w:t>系统框图示例如</w:t>
      </w:r>
      <w:r>
        <w:rPr>
          <w:color w:val="FF0000"/>
        </w:rPr>
        <w:fldChar w:fldCharType="begin"/>
      </w:r>
      <w:r>
        <w:rPr>
          <w:color w:val="FF0000"/>
        </w:rPr>
        <w:instrText xml:space="preserve"> </w:instrText>
      </w:r>
      <w:r>
        <w:rPr>
          <w:rFonts w:hint="eastAsia"/>
          <w:color w:val="FF0000"/>
        </w:rPr>
        <w:instrText>REF _Ref195615244 \r \h</w:instrText>
      </w:r>
      <w:r>
        <w:rPr>
          <w:color w:val="FF0000"/>
        </w:rPr>
        <w:instrText xml:space="preserve"> </w:instrText>
      </w:r>
      <w:r>
        <w:rPr>
          <w:color w:val="FF0000"/>
        </w:rPr>
      </w:r>
      <w:r>
        <w:rPr>
          <w:color w:val="FF0000"/>
        </w:rPr>
        <w:fldChar w:fldCharType="separate"/>
      </w:r>
      <w:r>
        <w:rPr>
          <w:rFonts w:hint="eastAsia"/>
          <w:color w:val="FF0000"/>
        </w:rPr>
        <w:t>图</w:t>
      </w:r>
      <w:r>
        <w:rPr>
          <w:rFonts w:hint="eastAsia"/>
          <w:color w:val="FF0000"/>
        </w:rPr>
        <w:t>3-2</w:t>
      </w:r>
      <w:r>
        <w:rPr>
          <w:color w:val="FF0000"/>
        </w:rPr>
        <w:fldChar w:fldCharType="end"/>
      </w:r>
      <w:r>
        <w:rPr>
          <w:rFonts w:hint="eastAsia"/>
          <w:color w:val="FF0000"/>
        </w:rPr>
        <w:t>所示。</w:t>
      </w:r>
    </w:p>
    <w:p w14:paraId="57DA84CF" w14:textId="77777777" w:rsidR="00BF757B" w:rsidRDefault="00000000">
      <w:pPr>
        <w:pStyle w:val="af8"/>
      </w:pPr>
      <w:r>
        <w:object w:dxaOrig="5735" w:dyaOrig="1498" w14:anchorId="22AD78F3">
          <v:shape id="_x0000_i1027" type="#_x0000_t75" style="width:286.5pt;height:75pt" o:ole="">
            <v:imagedata r:id="rId35" o:title=""/>
          </v:shape>
          <o:OLEObject Type="Embed" ProgID="Visio.Drawing.15" ShapeID="_x0000_i1027" DrawAspect="Content" ObjectID="_1839172080" r:id="rId36"/>
        </w:object>
      </w:r>
    </w:p>
    <w:p w14:paraId="7525D61B" w14:textId="77777777" w:rsidR="00BF757B" w:rsidRDefault="00000000">
      <w:pPr>
        <w:pStyle w:val="a"/>
      </w:pPr>
      <w:bookmarkStart w:id="37" w:name="_Ref195615244"/>
      <w:r>
        <w:rPr>
          <w:rFonts w:hint="eastAsia"/>
        </w:rPr>
        <w:t>系统框图</w:t>
      </w:r>
      <w:bookmarkEnd w:id="37"/>
    </w:p>
    <w:p w14:paraId="4793D301" w14:textId="77777777" w:rsidR="00BF757B" w:rsidRDefault="00000000">
      <w:pPr>
        <w:rPr>
          <w:color w:val="FF0000"/>
        </w:rPr>
      </w:pPr>
      <w:r>
        <w:rPr>
          <w:rFonts w:hint="eastAsia"/>
          <w:color w:val="FF0000"/>
        </w:rPr>
        <w:t>在</w:t>
      </w:r>
      <w:r>
        <w:rPr>
          <w:rFonts w:hint="eastAsia"/>
          <w:color w:val="FF0000"/>
        </w:rPr>
        <w:t>AD</w:t>
      </w:r>
      <w:proofErr w:type="gramStart"/>
      <w:r>
        <w:rPr>
          <w:rFonts w:hint="eastAsia"/>
          <w:color w:val="FF0000"/>
        </w:rPr>
        <w:t>或立创</w:t>
      </w:r>
      <w:proofErr w:type="gramEnd"/>
      <w:r>
        <w:rPr>
          <w:rFonts w:hint="eastAsia"/>
          <w:color w:val="FF0000"/>
        </w:rPr>
        <w:t>EDA</w:t>
      </w:r>
      <w:r>
        <w:rPr>
          <w:rFonts w:hint="eastAsia"/>
          <w:color w:val="FF0000"/>
        </w:rPr>
        <w:t>软件调整模块原理图位置，模块原理图尽量在一个矩形区域，且在矩形边缘的连接线上设置网络标号，避免裁剪模块原理图时，出现一些无网络标号的断线。</w:t>
      </w:r>
    </w:p>
    <w:p w14:paraId="0D129752" w14:textId="77777777" w:rsidR="00BF757B" w:rsidRDefault="00000000">
      <w:pPr>
        <w:rPr>
          <w:color w:val="FF0000"/>
        </w:rPr>
      </w:pPr>
      <w:r>
        <w:rPr>
          <w:rFonts w:hint="eastAsia"/>
          <w:color w:val="FF0000"/>
        </w:rPr>
        <w:t>如果使用</w:t>
      </w:r>
      <w:r>
        <w:rPr>
          <w:color w:val="FF0000"/>
        </w:rPr>
        <w:t>Altium Designer</w:t>
      </w:r>
      <w:r>
        <w:rPr>
          <w:rFonts w:hint="eastAsia"/>
          <w:color w:val="FF0000"/>
        </w:rPr>
        <w:t>软件绘制原理图，选中模块原理图，直接复制粘贴至</w:t>
      </w:r>
      <w:r>
        <w:rPr>
          <w:rFonts w:hint="eastAsia"/>
          <w:color w:val="FF0000"/>
        </w:rPr>
        <w:t>Word</w:t>
      </w:r>
      <w:r>
        <w:rPr>
          <w:rFonts w:hint="eastAsia"/>
          <w:color w:val="FF0000"/>
        </w:rPr>
        <w:t>文档。</w:t>
      </w:r>
    </w:p>
    <w:p w14:paraId="1D43E2FB" w14:textId="77777777" w:rsidR="00BF757B" w:rsidRDefault="00000000">
      <w:pPr>
        <w:rPr>
          <w:color w:val="FF0000"/>
        </w:rPr>
      </w:pPr>
      <w:r>
        <w:rPr>
          <w:rFonts w:hint="eastAsia"/>
          <w:color w:val="FF0000"/>
        </w:rPr>
        <w:t>如果</w:t>
      </w:r>
      <w:proofErr w:type="gramStart"/>
      <w:r>
        <w:rPr>
          <w:rFonts w:hint="eastAsia"/>
          <w:color w:val="FF0000"/>
        </w:rPr>
        <w:t>使用立创</w:t>
      </w:r>
      <w:proofErr w:type="gramEnd"/>
      <w:r>
        <w:rPr>
          <w:rFonts w:hint="eastAsia"/>
          <w:color w:val="FF0000"/>
        </w:rPr>
        <w:t>EDA</w:t>
      </w:r>
      <w:r>
        <w:rPr>
          <w:rFonts w:hint="eastAsia"/>
          <w:color w:val="FF0000"/>
        </w:rPr>
        <w:t>，利用导出功能将整个原理图导出为</w:t>
      </w:r>
      <w:r>
        <w:rPr>
          <w:rFonts w:hint="eastAsia"/>
          <w:color w:val="FF0000"/>
        </w:rPr>
        <w:t>SVG</w:t>
      </w:r>
      <w:r>
        <w:rPr>
          <w:rFonts w:hint="eastAsia"/>
          <w:color w:val="FF0000"/>
        </w:rPr>
        <w:t>文件，在</w:t>
      </w:r>
      <w:r>
        <w:rPr>
          <w:rFonts w:hint="eastAsia"/>
          <w:color w:val="FF0000"/>
        </w:rPr>
        <w:t>Word</w:t>
      </w:r>
      <w:r>
        <w:rPr>
          <w:rFonts w:hint="eastAsia"/>
          <w:color w:val="FF0000"/>
        </w:rPr>
        <w:t>中插入</w:t>
      </w:r>
      <w:r>
        <w:rPr>
          <w:rFonts w:hint="eastAsia"/>
          <w:color w:val="FF0000"/>
        </w:rPr>
        <w:t>SVG</w:t>
      </w:r>
      <w:r>
        <w:rPr>
          <w:rFonts w:hint="eastAsia"/>
          <w:color w:val="FF0000"/>
        </w:rPr>
        <w:t>文件后，再裁剪，保留需要的模块原理图。</w:t>
      </w:r>
    </w:p>
    <w:p w14:paraId="506787E1" w14:textId="77777777" w:rsidR="00BF757B" w:rsidRDefault="00000000">
      <w:pPr>
        <w:rPr>
          <w:color w:val="FF0000"/>
        </w:rPr>
      </w:pPr>
      <w:r>
        <w:rPr>
          <w:rFonts w:hint="eastAsia"/>
          <w:color w:val="FF0000"/>
        </w:rPr>
        <w:t>说明：如果</w:t>
      </w:r>
      <w:proofErr w:type="gramStart"/>
      <w:r>
        <w:rPr>
          <w:rFonts w:hint="eastAsia"/>
          <w:color w:val="FF0000"/>
        </w:rPr>
        <w:t>发现立创</w:t>
      </w:r>
      <w:proofErr w:type="gramEnd"/>
      <w:r>
        <w:rPr>
          <w:rFonts w:hint="eastAsia"/>
          <w:color w:val="FF0000"/>
        </w:rPr>
        <w:t>EDA</w:t>
      </w:r>
      <w:r>
        <w:rPr>
          <w:rFonts w:hint="eastAsia"/>
          <w:color w:val="FF0000"/>
        </w:rPr>
        <w:t>标准</w:t>
      </w:r>
      <w:proofErr w:type="gramStart"/>
      <w:r>
        <w:rPr>
          <w:rFonts w:hint="eastAsia"/>
          <w:color w:val="FF0000"/>
        </w:rPr>
        <w:t>版获专业</w:t>
      </w:r>
      <w:proofErr w:type="gramEnd"/>
      <w:r>
        <w:rPr>
          <w:rFonts w:hint="eastAsia"/>
          <w:color w:val="FF0000"/>
        </w:rPr>
        <w:t>版导出的</w:t>
      </w:r>
      <w:r>
        <w:rPr>
          <w:rFonts w:hint="eastAsia"/>
          <w:color w:val="FF0000"/>
        </w:rPr>
        <w:t>SVG</w:t>
      </w:r>
      <w:r>
        <w:rPr>
          <w:rFonts w:hint="eastAsia"/>
          <w:color w:val="FF0000"/>
        </w:rPr>
        <w:t>图片，插入</w:t>
      </w:r>
      <w:r>
        <w:rPr>
          <w:rFonts w:hint="eastAsia"/>
          <w:color w:val="FF0000"/>
        </w:rPr>
        <w:t>Word</w:t>
      </w:r>
      <w:r>
        <w:rPr>
          <w:rFonts w:hint="eastAsia"/>
          <w:color w:val="FF0000"/>
        </w:rPr>
        <w:t>文档后显示不正常，可以导出为</w:t>
      </w:r>
      <w:r>
        <w:rPr>
          <w:rFonts w:hint="eastAsia"/>
          <w:color w:val="FF0000"/>
        </w:rPr>
        <w:t>PDF</w:t>
      </w:r>
      <w:r>
        <w:rPr>
          <w:rFonts w:hint="eastAsia"/>
          <w:color w:val="FF0000"/>
        </w:rPr>
        <w:t>文件，在利用工具软件或在线网站将</w:t>
      </w:r>
      <w:r>
        <w:rPr>
          <w:rFonts w:hint="eastAsia"/>
          <w:color w:val="FF0000"/>
        </w:rPr>
        <w:t>PDF</w:t>
      </w:r>
      <w:r>
        <w:rPr>
          <w:rFonts w:hint="eastAsia"/>
          <w:color w:val="FF0000"/>
        </w:rPr>
        <w:t>转为</w:t>
      </w:r>
      <w:r>
        <w:rPr>
          <w:rFonts w:hint="eastAsia"/>
          <w:color w:val="FF0000"/>
        </w:rPr>
        <w:t>SVG</w:t>
      </w:r>
      <w:r>
        <w:rPr>
          <w:rFonts w:hint="eastAsia"/>
          <w:color w:val="FF0000"/>
        </w:rPr>
        <w:t>格式。第二种方法，利用</w:t>
      </w:r>
      <w:r>
        <w:rPr>
          <w:rFonts w:hint="eastAsia"/>
          <w:color w:val="FF0000"/>
        </w:rPr>
        <w:t>WPS</w:t>
      </w:r>
      <w:r>
        <w:rPr>
          <w:rFonts w:hint="eastAsia"/>
          <w:color w:val="FF0000"/>
        </w:rPr>
        <w:t>或</w:t>
      </w:r>
      <w:r>
        <w:rPr>
          <w:rFonts w:hint="eastAsia"/>
          <w:color w:val="FF0000"/>
        </w:rPr>
        <w:t>Acrobat</w:t>
      </w:r>
      <w:r>
        <w:rPr>
          <w:color w:val="FF0000"/>
        </w:rPr>
        <w:t xml:space="preserve"> </w:t>
      </w:r>
      <w:r>
        <w:rPr>
          <w:rFonts w:hint="eastAsia"/>
          <w:color w:val="FF0000"/>
        </w:rPr>
        <w:t>PDF</w:t>
      </w:r>
      <w:r>
        <w:rPr>
          <w:color w:val="FF0000"/>
        </w:rPr>
        <w:t xml:space="preserve"> </w:t>
      </w:r>
      <w:r>
        <w:rPr>
          <w:rFonts w:hint="eastAsia"/>
          <w:color w:val="FF0000"/>
        </w:rPr>
        <w:t>Pro</w:t>
      </w:r>
      <w:r>
        <w:rPr>
          <w:rFonts w:hint="eastAsia"/>
          <w:color w:val="FF0000"/>
        </w:rPr>
        <w:t>等软件将</w:t>
      </w:r>
      <w:r>
        <w:rPr>
          <w:rFonts w:hint="eastAsia"/>
          <w:color w:val="FF0000"/>
        </w:rPr>
        <w:t>PDF</w:t>
      </w:r>
      <w:r>
        <w:rPr>
          <w:rFonts w:hint="eastAsia"/>
          <w:color w:val="FF0000"/>
        </w:rPr>
        <w:t>转为高分辨率的</w:t>
      </w:r>
      <w:r>
        <w:rPr>
          <w:rFonts w:hint="eastAsia"/>
          <w:color w:val="FF0000"/>
        </w:rPr>
        <w:t>JPG</w:t>
      </w:r>
      <w:r>
        <w:rPr>
          <w:rFonts w:hint="eastAsia"/>
          <w:color w:val="FF0000"/>
        </w:rPr>
        <w:t>图片，该方式没有</w:t>
      </w:r>
      <w:r>
        <w:rPr>
          <w:rFonts w:hint="eastAsia"/>
          <w:color w:val="FF0000"/>
        </w:rPr>
        <w:t>SVG</w:t>
      </w:r>
      <w:r>
        <w:rPr>
          <w:rFonts w:hint="eastAsia"/>
          <w:color w:val="FF0000"/>
        </w:rPr>
        <w:t>格式效果好。</w:t>
      </w:r>
    </w:p>
    <w:p w14:paraId="2ED4B4A1" w14:textId="77777777" w:rsidR="00BF757B" w:rsidRDefault="00000000">
      <w:pPr>
        <w:rPr>
          <w:color w:val="FF0000"/>
        </w:rPr>
      </w:pPr>
      <w:r>
        <w:rPr>
          <w:rFonts w:hint="eastAsia"/>
          <w:color w:val="FF0000"/>
        </w:rPr>
        <w:t>原理图示例如</w:t>
      </w:r>
      <w:r>
        <w:rPr>
          <w:color w:val="FF0000"/>
        </w:rPr>
        <w:fldChar w:fldCharType="begin"/>
      </w:r>
      <w:r>
        <w:rPr>
          <w:color w:val="FF0000"/>
        </w:rPr>
        <w:instrText xml:space="preserve"> </w:instrText>
      </w:r>
      <w:r>
        <w:rPr>
          <w:rFonts w:hint="eastAsia"/>
          <w:color w:val="FF0000"/>
        </w:rPr>
        <w:instrText>REF _Ref195615223 \r \h</w:instrText>
      </w:r>
      <w:r>
        <w:rPr>
          <w:color w:val="FF0000"/>
        </w:rPr>
        <w:instrText xml:space="preserve"> </w:instrText>
      </w:r>
      <w:r>
        <w:rPr>
          <w:color w:val="FF0000"/>
        </w:rPr>
      </w:r>
      <w:r>
        <w:rPr>
          <w:color w:val="FF0000"/>
        </w:rPr>
        <w:fldChar w:fldCharType="separate"/>
      </w:r>
      <w:r>
        <w:rPr>
          <w:rFonts w:hint="eastAsia"/>
          <w:color w:val="FF0000"/>
        </w:rPr>
        <w:t>图</w:t>
      </w:r>
      <w:r>
        <w:rPr>
          <w:rFonts w:hint="eastAsia"/>
          <w:color w:val="FF0000"/>
        </w:rPr>
        <w:t>3-3</w:t>
      </w:r>
      <w:r>
        <w:rPr>
          <w:color w:val="FF0000"/>
        </w:rPr>
        <w:fldChar w:fldCharType="end"/>
      </w:r>
      <w:r>
        <w:rPr>
          <w:rFonts w:hint="eastAsia"/>
          <w:color w:val="FF0000"/>
        </w:rPr>
        <w:t>所示。</w:t>
      </w:r>
    </w:p>
    <w:p w14:paraId="312261ED" w14:textId="77777777" w:rsidR="00BF757B" w:rsidRDefault="00000000">
      <w:pPr>
        <w:pStyle w:val="af8"/>
      </w:pPr>
      <w:r>
        <w:rPr>
          <w:rFonts w:hint="eastAsia"/>
          <w:noProof/>
        </w:rPr>
        <w:drawing>
          <wp:inline distT="0" distB="0" distL="0" distR="0" wp14:anchorId="7405C868" wp14:editId="1CE63E96">
            <wp:extent cx="5222875" cy="1839595"/>
            <wp:effectExtent l="0" t="0" r="0" b="8255"/>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a:picLocks noChangeAspect="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223298" cy="1839776"/>
                    </a:xfrm>
                    <a:prstGeom prst="rect">
                      <a:avLst/>
                    </a:prstGeom>
                  </pic:spPr>
                </pic:pic>
              </a:graphicData>
            </a:graphic>
          </wp:inline>
        </w:drawing>
      </w:r>
    </w:p>
    <w:p w14:paraId="0F1387FC" w14:textId="77777777" w:rsidR="00BF757B" w:rsidRDefault="00000000">
      <w:pPr>
        <w:pStyle w:val="a"/>
      </w:pPr>
      <w:bookmarkStart w:id="38" w:name="_Ref195615223"/>
      <w:r>
        <w:rPr>
          <w:rFonts w:hint="eastAsia"/>
        </w:rPr>
        <w:t>恒流源和恒压源原理图</w:t>
      </w:r>
      <w:bookmarkEnd w:id="38"/>
    </w:p>
    <w:p w14:paraId="7B547B93" w14:textId="77777777" w:rsidR="00BF757B" w:rsidRDefault="00000000">
      <w:pPr>
        <w:rPr>
          <w:color w:val="FF0000"/>
        </w:rPr>
      </w:pPr>
      <w:r>
        <w:rPr>
          <w:rFonts w:hint="eastAsia"/>
          <w:color w:val="FF0000"/>
        </w:rPr>
        <w:t>流程图处理</w:t>
      </w:r>
      <w:proofErr w:type="gramStart"/>
      <w:r>
        <w:rPr>
          <w:rFonts w:hint="eastAsia"/>
          <w:color w:val="FF0000"/>
        </w:rPr>
        <w:t>框文字</w:t>
      </w:r>
      <w:proofErr w:type="gramEnd"/>
      <w:r>
        <w:rPr>
          <w:rFonts w:hint="eastAsia"/>
          <w:color w:val="FF0000"/>
        </w:rPr>
        <w:t>字体要求：中文：宋体，西文：</w:t>
      </w:r>
      <w:r>
        <w:rPr>
          <w:rFonts w:hint="eastAsia"/>
          <w:color w:val="FF0000"/>
        </w:rPr>
        <w:t>Times New Roman</w:t>
      </w:r>
      <w:r>
        <w:rPr>
          <w:rFonts w:hint="eastAsia"/>
          <w:color w:val="FF0000"/>
        </w:rPr>
        <w:t>，字号：</w:t>
      </w:r>
      <w:r>
        <w:rPr>
          <w:rFonts w:hint="eastAsia"/>
          <w:color w:val="FF0000"/>
        </w:rPr>
        <w:t>8-10</w:t>
      </w:r>
      <w:r>
        <w:rPr>
          <w:rFonts w:hint="eastAsia"/>
          <w:color w:val="FF0000"/>
        </w:rPr>
        <w:t>号，行距：单</w:t>
      </w:r>
      <w:proofErr w:type="gramStart"/>
      <w:r>
        <w:rPr>
          <w:rFonts w:hint="eastAsia"/>
          <w:color w:val="FF0000"/>
        </w:rPr>
        <w:t>倍</w:t>
      </w:r>
      <w:proofErr w:type="gramEnd"/>
      <w:r>
        <w:rPr>
          <w:rFonts w:hint="eastAsia"/>
          <w:color w:val="FF0000"/>
        </w:rPr>
        <w:t>。处理框内的文字应简明扼要，避免为长句或代码变量。</w:t>
      </w:r>
    </w:p>
    <w:p w14:paraId="7315BCF9" w14:textId="77777777" w:rsidR="00BF757B" w:rsidRDefault="00000000">
      <w:pPr>
        <w:rPr>
          <w:color w:val="FF0000"/>
        </w:rPr>
      </w:pPr>
      <w:r>
        <w:rPr>
          <w:rFonts w:hint="eastAsia"/>
          <w:color w:val="FF0000"/>
        </w:rPr>
        <w:t>流程图示例如</w:t>
      </w:r>
      <w:r>
        <w:rPr>
          <w:color w:val="FF0000"/>
        </w:rPr>
        <w:fldChar w:fldCharType="begin"/>
      </w:r>
      <w:r>
        <w:rPr>
          <w:color w:val="FF0000"/>
        </w:rPr>
        <w:instrText xml:space="preserve"> </w:instrText>
      </w:r>
      <w:r>
        <w:rPr>
          <w:rFonts w:hint="eastAsia"/>
          <w:color w:val="FF0000"/>
        </w:rPr>
        <w:instrText>REF _Ref195615206 \r \h</w:instrText>
      </w:r>
      <w:r>
        <w:rPr>
          <w:color w:val="FF0000"/>
        </w:rPr>
        <w:instrText xml:space="preserve"> </w:instrText>
      </w:r>
      <w:r>
        <w:rPr>
          <w:color w:val="FF0000"/>
        </w:rPr>
      </w:r>
      <w:r>
        <w:rPr>
          <w:color w:val="FF0000"/>
        </w:rPr>
        <w:fldChar w:fldCharType="separate"/>
      </w:r>
      <w:r>
        <w:rPr>
          <w:rFonts w:hint="eastAsia"/>
          <w:color w:val="FF0000"/>
        </w:rPr>
        <w:t>图</w:t>
      </w:r>
      <w:r>
        <w:rPr>
          <w:rFonts w:hint="eastAsia"/>
          <w:color w:val="FF0000"/>
        </w:rPr>
        <w:t>3-4</w:t>
      </w:r>
      <w:r>
        <w:rPr>
          <w:color w:val="FF0000"/>
        </w:rPr>
        <w:fldChar w:fldCharType="end"/>
      </w:r>
      <w:r>
        <w:rPr>
          <w:rFonts w:hint="eastAsia"/>
          <w:color w:val="FF0000"/>
        </w:rPr>
        <w:t>所示。</w:t>
      </w:r>
    </w:p>
    <w:p w14:paraId="23FF7EFD" w14:textId="77777777" w:rsidR="00BF757B" w:rsidRDefault="00000000">
      <w:pPr>
        <w:pStyle w:val="af8"/>
      </w:pPr>
      <w:r>
        <w:object w:dxaOrig="3230" w:dyaOrig="4145" w14:anchorId="47FBBD42">
          <v:shape id="_x0000_i1028" type="#_x0000_t75" style="width:161.25pt;height:207pt" o:ole="">
            <v:imagedata r:id="rId39" o:title=""/>
          </v:shape>
          <o:OLEObject Type="Embed" ProgID="Visio.Drawing.15" ShapeID="_x0000_i1028" DrawAspect="Content" ObjectID="_1839172081" r:id="rId40"/>
        </w:object>
      </w:r>
    </w:p>
    <w:p w14:paraId="1BB7845B" w14:textId="77777777" w:rsidR="00BF757B" w:rsidRDefault="00000000">
      <w:pPr>
        <w:pStyle w:val="a"/>
      </w:pPr>
      <w:bookmarkStart w:id="39" w:name="_Ref195615206"/>
      <w:r>
        <w:rPr>
          <w:rFonts w:hint="eastAsia"/>
        </w:rPr>
        <w:t>单片机主程序流程图</w:t>
      </w:r>
      <w:bookmarkEnd w:id="39"/>
    </w:p>
    <w:p w14:paraId="6A5D65BB" w14:textId="77777777" w:rsidR="00BF757B" w:rsidRDefault="00BF757B"/>
    <w:p w14:paraId="1C14AC80" w14:textId="77777777" w:rsidR="00BF757B" w:rsidRDefault="00BF757B">
      <w:pPr>
        <w:sectPr w:rsidR="00BF757B">
          <w:headerReference w:type="even" r:id="rId41"/>
          <w:headerReference w:type="default" r:id="rId42"/>
          <w:footerReference w:type="default" r:id="rId43"/>
          <w:endnotePr>
            <w:numFmt w:val="decimal"/>
          </w:endnotePr>
          <w:pgSz w:w="11906" w:h="16838"/>
          <w:pgMar w:top="1701" w:right="1418" w:bottom="1134" w:left="1701" w:header="1134" w:footer="567" w:gutter="0"/>
          <w:cols w:space="720"/>
          <w:docGrid w:type="lines" w:linePitch="312"/>
        </w:sectPr>
      </w:pPr>
    </w:p>
    <w:p w14:paraId="602A5DC0" w14:textId="77777777" w:rsidR="00BF757B" w:rsidRDefault="00000000">
      <w:pPr>
        <w:pStyle w:val="aff6"/>
      </w:pPr>
      <w:bookmarkStart w:id="40" w:name="_Toc195988333"/>
      <w:bookmarkStart w:id="41" w:name="_Toc17155"/>
      <w:bookmarkStart w:id="42" w:name="_Toc4345"/>
      <w:r>
        <w:rPr>
          <w:rFonts w:hint="eastAsia"/>
        </w:rPr>
        <w:lastRenderedPageBreak/>
        <w:t>参考文献</w:t>
      </w:r>
      <w:bookmarkEnd w:id="40"/>
      <w:bookmarkEnd w:id="41"/>
      <w:bookmarkEnd w:id="42"/>
    </w:p>
    <w:p w14:paraId="545B71E1" w14:textId="77777777" w:rsidR="00BF757B" w:rsidRDefault="00000000">
      <w:pPr>
        <w:pStyle w:val="a1"/>
        <w:ind w:left="420" w:hanging="420"/>
      </w:pPr>
      <w:bookmarkStart w:id="43" w:name="_Ref195611150"/>
      <w:bookmarkStart w:id="44" w:name="_Ref199451817"/>
      <w:r>
        <w:t>金涛</w:t>
      </w:r>
      <w:r>
        <w:rPr>
          <w:rFonts w:hint="eastAsia"/>
        </w:rPr>
        <w:t xml:space="preserve">, </w:t>
      </w:r>
      <w:r>
        <w:rPr>
          <w:rFonts w:hint="eastAsia"/>
        </w:rPr>
        <w:t>童水光</w:t>
      </w:r>
      <w:r>
        <w:rPr>
          <w:rFonts w:hint="eastAsia"/>
        </w:rPr>
        <w:t xml:space="preserve">. </w:t>
      </w:r>
      <w:r>
        <w:t>逆向工程技术</w:t>
      </w:r>
      <w:r>
        <w:rPr>
          <w:rFonts w:hint="eastAsia"/>
        </w:rPr>
        <w:t xml:space="preserve">[M]. </w:t>
      </w:r>
      <w:r>
        <w:t>北京</w:t>
      </w:r>
      <w:r>
        <w:rPr>
          <w:rFonts w:hint="eastAsia"/>
        </w:rPr>
        <w:t xml:space="preserve">: </w:t>
      </w:r>
      <w:r>
        <w:t>机械工业出版社</w:t>
      </w:r>
      <w:r>
        <w:rPr>
          <w:rFonts w:hint="eastAsia"/>
        </w:rPr>
        <w:t xml:space="preserve">, </w:t>
      </w:r>
      <w:r>
        <w:t>2003</w:t>
      </w:r>
      <w:r>
        <w:rPr>
          <w:rFonts w:hint="eastAsia"/>
        </w:rPr>
        <w:t>.8:6-7,26,105</w:t>
      </w:r>
      <w:bookmarkEnd w:id="43"/>
      <w:r>
        <w:rPr>
          <w:rFonts w:hint="eastAsia"/>
        </w:rPr>
        <w:t>.</w:t>
      </w:r>
      <w:bookmarkEnd w:id="44"/>
    </w:p>
    <w:p w14:paraId="532CAA7D" w14:textId="77777777" w:rsidR="00BF757B" w:rsidRDefault="00000000">
      <w:pPr>
        <w:pStyle w:val="a1"/>
        <w:ind w:left="420" w:hanging="420"/>
      </w:pPr>
      <w:bookmarkStart w:id="45" w:name="_Ref199451861"/>
      <w:r>
        <w:t>刘</w:t>
      </w:r>
      <w:proofErr w:type="gramStart"/>
      <w:r>
        <w:t>浩</w:t>
      </w:r>
      <w:proofErr w:type="gramEnd"/>
      <w:r>
        <w:t xml:space="preserve">. </w:t>
      </w:r>
      <w:r>
        <w:t>基于条纹特征提取的运动物体三维重构算法研究及应用</w:t>
      </w:r>
      <w:r>
        <w:t xml:space="preserve">[D]. </w:t>
      </w:r>
      <w:r>
        <w:t>河南工业大学</w:t>
      </w:r>
      <w:r>
        <w:t xml:space="preserve">, 2024. </w:t>
      </w:r>
      <w:proofErr w:type="gramStart"/>
      <w:r>
        <w:t>DOI:10.27791/d.cnki.ghegy</w:t>
      </w:r>
      <w:proofErr w:type="gramEnd"/>
      <w:r>
        <w:t>.2024.000322.</w:t>
      </w:r>
      <w:bookmarkEnd w:id="45"/>
    </w:p>
    <w:p w14:paraId="739570DF" w14:textId="77777777" w:rsidR="00BF757B" w:rsidRDefault="00000000">
      <w:pPr>
        <w:pStyle w:val="a1"/>
        <w:ind w:left="420" w:hanging="420"/>
      </w:pPr>
      <w:r>
        <w:rPr>
          <w:rFonts w:hint="eastAsia"/>
        </w:rPr>
        <w:t>蔡曼丹</w:t>
      </w:r>
      <w:r>
        <w:rPr>
          <w:rFonts w:hint="eastAsia"/>
        </w:rPr>
        <w:t xml:space="preserve">, </w:t>
      </w:r>
      <w:proofErr w:type="gramStart"/>
      <w:r>
        <w:rPr>
          <w:rFonts w:hint="eastAsia"/>
        </w:rPr>
        <w:t>李海艳</w:t>
      </w:r>
      <w:proofErr w:type="gramEnd"/>
      <w:r>
        <w:rPr>
          <w:rFonts w:hint="eastAsia"/>
        </w:rPr>
        <w:t xml:space="preserve">, </w:t>
      </w:r>
      <w:proofErr w:type="gramStart"/>
      <w:r>
        <w:rPr>
          <w:rFonts w:hint="eastAsia"/>
        </w:rPr>
        <w:t>罗银等</w:t>
      </w:r>
      <w:proofErr w:type="gramEnd"/>
      <w:r>
        <w:rPr>
          <w:rFonts w:hint="eastAsia"/>
        </w:rPr>
        <w:t xml:space="preserve">. </w:t>
      </w:r>
      <w:r>
        <w:rPr>
          <w:rFonts w:hint="eastAsia"/>
        </w:rPr>
        <w:t>可重构三维参数化</w:t>
      </w:r>
      <w:r>
        <w:rPr>
          <w:rFonts w:hint="eastAsia"/>
        </w:rPr>
        <w:t>CAD</w:t>
      </w:r>
      <w:r>
        <w:rPr>
          <w:rFonts w:hint="eastAsia"/>
        </w:rPr>
        <w:t>模型数据交换技术</w:t>
      </w:r>
      <w:r>
        <w:rPr>
          <w:rFonts w:hint="eastAsia"/>
        </w:rPr>
        <w:t xml:space="preserve">[J]. </w:t>
      </w:r>
      <w:r>
        <w:rPr>
          <w:rFonts w:hint="eastAsia"/>
        </w:rPr>
        <w:t>机床与液压</w:t>
      </w:r>
      <w:r>
        <w:rPr>
          <w:rFonts w:hint="eastAsia"/>
        </w:rPr>
        <w:t>, 2025, 53(02):37-43.</w:t>
      </w:r>
    </w:p>
    <w:p w14:paraId="471817B1" w14:textId="77777777" w:rsidR="00BF757B" w:rsidRDefault="00000000">
      <w:pPr>
        <w:pStyle w:val="a1"/>
        <w:ind w:left="420" w:hanging="420"/>
      </w:pPr>
      <w:proofErr w:type="spellStart"/>
      <w:r>
        <w:t>Windreicha</w:t>
      </w:r>
      <w:proofErr w:type="spellEnd"/>
      <w:r>
        <w:t>, N</w:t>
      </w:r>
      <w:r>
        <w:rPr>
          <w:rFonts w:hint="eastAsia"/>
        </w:rPr>
        <w:t xml:space="preserve">, </w:t>
      </w:r>
      <w:proofErr w:type="spellStart"/>
      <w:r>
        <w:t>Kiryatia</w:t>
      </w:r>
      <w:proofErr w:type="spellEnd"/>
      <w:r>
        <w:t>, G</w:t>
      </w:r>
      <w:r>
        <w:rPr>
          <w:rFonts w:hint="eastAsia"/>
        </w:rPr>
        <w:t xml:space="preserve">. </w:t>
      </w:r>
      <w:proofErr w:type="spellStart"/>
      <w:r>
        <w:t>Lohmannb</w:t>
      </w:r>
      <w:proofErr w:type="spellEnd"/>
      <w:r>
        <w:rPr>
          <w:rFonts w:hint="eastAsia"/>
        </w:rPr>
        <w:t xml:space="preserve">. </w:t>
      </w:r>
      <w:r>
        <w:t>Voxel-based surface area</w:t>
      </w:r>
      <w:r>
        <w:rPr>
          <w:rFonts w:hint="eastAsia"/>
        </w:rPr>
        <w:t xml:space="preserve"> e</w:t>
      </w:r>
      <w:r>
        <w:t>stimation</w:t>
      </w:r>
      <w:r>
        <w:rPr>
          <w:rFonts w:hint="eastAsia"/>
        </w:rPr>
        <w:t xml:space="preserve">: </w:t>
      </w:r>
      <w:r>
        <w:t>from theory to practice</w:t>
      </w:r>
      <w:r>
        <w:rPr>
          <w:rFonts w:hint="eastAsia"/>
        </w:rPr>
        <w:t xml:space="preserve">[J]. </w:t>
      </w:r>
      <w:r>
        <w:t>Pattern Recognition</w:t>
      </w:r>
      <w:r>
        <w:rPr>
          <w:rFonts w:hint="eastAsia"/>
        </w:rPr>
        <w:t xml:space="preserve">, </w:t>
      </w:r>
      <w:r>
        <w:t>36 (2003)2531</w:t>
      </w:r>
      <w:r>
        <w:rPr>
          <w:rFonts w:hint="eastAsia"/>
        </w:rPr>
        <w:t>-</w:t>
      </w:r>
      <w:r>
        <w:t>2541</w:t>
      </w:r>
      <w:r>
        <w:rPr>
          <w:rFonts w:hint="eastAsia"/>
        </w:rPr>
        <w:t xml:space="preserve">. </w:t>
      </w:r>
    </w:p>
    <w:p w14:paraId="0251C4BC" w14:textId="77777777" w:rsidR="00BF757B" w:rsidRDefault="00BF757B">
      <w:pPr>
        <w:ind w:firstLineChars="0" w:firstLine="0"/>
      </w:pPr>
    </w:p>
    <w:p w14:paraId="15F51533" w14:textId="77777777" w:rsidR="00BF757B" w:rsidRDefault="00BF757B">
      <w:pPr>
        <w:ind w:firstLineChars="0" w:firstLine="0"/>
      </w:pPr>
    </w:p>
    <w:p w14:paraId="763B0225" w14:textId="77777777" w:rsidR="00BF757B" w:rsidRDefault="00BF757B">
      <w:pPr>
        <w:pStyle w:val="a1"/>
        <w:ind w:left="420" w:hanging="420"/>
        <w:sectPr w:rsidR="00BF757B">
          <w:headerReference w:type="default" r:id="rId44"/>
          <w:endnotePr>
            <w:numFmt w:val="decimal"/>
          </w:endnotePr>
          <w:pgSz w:w="11906" w:h="16838"/>
          <w:pgMar w:top="1701" w:right="1418" w:bottom="1134" w:left="1701" w:header="1134" w:footer="567" w:gutter="0"/>
          <w:cols w:space="720"/>
          <w:docGrid w:type="lines" w:linePitch="326"/>
        </w:sectPr>
      </w:pPr>
    </w:p>
    <w:p w14:paraId="50CE3442" w14:textId="77777777" w:rsidR="00BF757B" w:rsidRDefault="00000000">
      <w:pPr>
        <w:pStyle w:val="afb"/>
        <w:spacing w:before="163" w:after="163"/>
      </w:pPr>
      <w:bookmarkStart w:id="46" w:name="_Toc18240"/>
      <w:bookmarkStart w:id="47" w:name="_Toc195988334"/>
      <w:bookmarkStart w:id="48" w:name="_Toc1049"/>
      <w:r>
        <w:rPr>
          <w:rFonts w:hint="eastAsia"/>
        </w:rPr>
        <w:lastRenderedPageBreak/>
        <w:t>致谢</w:t>
      </w:r>
      <w:bookmarkEnd w:id="46"/>
      <w:bookmarkEnd w:id="47"/>
      <w:bookmarkEnd w:id="48"/>
    </w:p>
    <w:p w14:paraId="11B7BAB2" w14:textId="77777777" w:rsidR="00BF757B" w:rsidRDefault="00000000">
      <w:pPr>
        <w:autoSpaceDE w:val="0"/>
        <w:autoSpaceDN w:val="0"/>
        <w:adjustRightInd w:val="0"/>
        <w:spacing w:line="400" w:lineRule="atLeast"/>
        <w:ind w:firstLineChars="150" w:firstLine="360"/>
        <w:rPr>
          <w:rFonts w:ascii="宋体" w:hAnsi="宋体" w:hint="eastAsia"/>
        </w:rPr>
      </w:pPr>
      <w:r>
        <w:rPr>
          <w:rFonts w:ascii="宋体" w:hAnsi="宋体" w:hint="eastAsia"/>
        </w:rPr>
        <w:t>本论文是在导师……</w:t>
      </w:r>
    </w:p>
    <w:p w14:paraId="5081F5A9" w14:textId="77777777" w:rsidR="00BF757B" w:rsidRDefault="00BF757B">
      <w:pPr>
        <w:autoSpaceDE w:val="0"/>
        <w:autoSpaceDN w:val="0"/>
        <w:adjustRightInd w:val="0"/>
        <w:spacing w:line="400" w:lineRule="atLeast"/>
        <w:ind w:firstLineChars="150" w:firstLine="360"/>
        <w:rPr>
          <w:rFonts w:ascii="宋体" w:hAnsi="宋体" w:hint="eastAsia"/>
        </w:rPr>
      </w:pPr>
    </w:p>
    <w:p w14:paraId="24BA3AAC" w14:textId="77777777" w:rsidR="00BF757B" w:rsidRDefault="00BF757B">
      <w:pPr>
        <w:pStyle w:val="a1"/>
        <w:numPr>
          <w:ilvl w:val="0"/>
          <w:numId w:val="0"/>
        </w:numPr>
        <w:ind w:left="420"/>
        <w:sectPr w:rsidR="00BF757B">
          <w:headerReference w:type="even" r:id="rId45"/>
          <w:endnotePr>
            <w:numFmt w:val="decimal"/>
          </w:endnotePr>
          <w:pgSz w:w="11906" w:h="16838"/>
          <w:pgMar w:top="1701" w:right="1418" w:bottom="1134" w:left="1701" w:header="1134" w:footer="567" w:gutter="0"/>
          <w:cols w:space="720"/>
          <w:docGrid w:type="lines" w:linePitch="326"/>
        </w:sectPr>
      </w:pPr>
    </w:p>
    <w:p w14:paraId="1769B001" w14:textId="77777777" w:rsidR="00BF757B" w:rsidRDefault="00000000">
      <w:pPr>
        <w:pStyle w:val="afa"/>
      </w:pPr>
      <w:bookmarkStart w:id="49" w:name="_Toc195988335"/>
      <w:bookmarkStart w:id="50" w:name="_Toc3987"/>
      <w:r>
        <w:rPr>
          <w:rFonts w:hint="eastAsia"/>
        </w:rPr>
        <w:lastRenderedPageBreak/>
        <w:t>附录</w:t>
      </w:r>
      <w:bookmarkEnd w:id="49"/>
      <w:bookmarkEnd w:id="50"/>
    </w:p>
    <w:p w14:paraId="4C91CFD5" w14:textId="77777777" w:rsidR="00BF757B" w:rsidRDefault="00000000">
      <w:pPr>
        <w:pStyle w:val="affe"/>
        <w:rPr>
          <w:rFonts w:hint="default"/>
        </w:rPr>
      </w:pPr>
      <w:bookmarkStart w:id="51" w:name="_Toc8522"/>
      <w:r>
        <w:t>附录</w:t>
      </w:r>
      <w:r>
        <w:t xml:space="preserve">1 </w:t>
      </w:r>
      <w:r>
        <w:t>原理图</w:t>
      </w:r>
      <w:bookmarkEnd w:id="51"/>
    </w:p>
    <w:p w14:paraId="10DF046F" w14:textId="77777777" w:rsidR="00BF757B" w:rsidRDefault="00000000">
      <w:pPr>
        <w:rPr>
          <w:color w:val="FF0000"/>
        </w:rPr>
      </w:pPr>
      <w:r>
        <w:rPr>
          <w:rFonts w:hint="eastAsia"/>
          <w:color w:val="FF0000"/>
        </w:rPr>
        <w:t>附录中的图不用在图的下方放图题。</w:t>
      </w:r>
    </w:p>
    <w:p w14:paraId="56B9D8EF" w14:textId="77777777" w:rsidR="00BF757B" w:rsidRDefault="00000000">
      <w:pPr>
        <w:pStyle w:val="affe"/>
        <w:rPr>
          <w:rFonts w:hint="default"/>
        </w:rPr>
      </w:pPr>
      <w:bookmarkStart w:id="52" w:name="_Toc26532"/>
      <w:r>
        <w:t>附录</w:t>
      </w:r>
      <w:r>
        <w:t>2 PCB</w:t>
      </w:r>
      <w:bookmarkEnd w:id="52"/>
    </w:p>
    <w:p w14:paraId="32C43506" w14:textId="77777777" w:rsidR="00BF757B" w:rsidRDefault="00BF757B"/>
    <w:p w14:paraId="2C32E5BF" w14:textId="77777777" w:rsidR="00BF757B" w:rsidRDefault="00000000">
      <w:pPr>
        <w:pStyle w:val="affe"/>
        <w:rPr>
          <w:rFonts w:hint="default"/>
        </w:rPr>
      </w:pPr>
      <w:bookmarkStart w:id="53" w:name="_Toc6725"/>
      <w:r>
        <w:t>附录</w:t>
      </w:r>
      <w:r>
        <w:t xml:space="preserve">3 </w:t>
      </w:r>
      <w:r>
        <w:t>实物图</w:t>
      </w:r>
      <w:bookmarkEnd w:id="53"/>
    </w:p>
    <w:p w14:paraId="37A49D90" w14:textId="77777777" w:rsidR="00BF757B" w:rsidRDefault="00BF757B"/>
    <w:p w14:paraId="413D7A99" w14:textId="77777777" w:rsidR="00BF757B" w:rsidRDefault="00000000">
      <w:pPr>
        <w:pStyle w:val="affe"/>
        <w:rPr>
          <w:rFonts w:hint="default"/>
        </w:rPr>
      </w:pPr>
      <w:bookmarkStart w:id="54" w:name="_Toc18629"/>
      <w:r>
        <w:t>附录</w:t>
      </w:r>
      <w:r>
        <w:t xml:space="preserve">4 </w:t>
      </w:r>
      <w:r>
        <w:t>主要程序代码</w:t>
      </w:r>
      <w:bookmarkEnd w:id="54"/>
    </w:p>
    <w:p w14:paraId="6E951EE3" w14:textId="77777777" w:rsidR="00BF757B" w:rsidRDefault="00BF757B"/>
    <w:p w14:paraId="69CEEC77" w14:textId="77777777" w:rsidR="00BF757B" w:rsidRDefault="00BF757B">
      <w:pPr>
        <w:pStyle w:val="afa"/>
      </w:pPr>
    </w:p>
    <w:sectPr w:rsidR="00BF757B">
      <w:headerReference w:type="default" r:id="rId46"/>
      <w:endnotePr>
        <w:numFmt w:val="decimal"/>
      </w:endnotePr>
      <w:pgSz w:w="11906" w:h="16838"/>
      <w:pgMar w:top="1701" w:right="1418" w:bottom="1134" w:left="1701" w:header="1134" w:footer="567" w:gutter="0"/>
      <w:cols w:space="720"/>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43">
      <wne:acd wne:acdName="acd6"/>
    </wne:keymap>
    <wne:keymap wne:kcmPrimary="0447">
      <wne:acd wne:acdName="acd7"/>
    </wne:keymap>
    <wne:keymap wne:kcmPrimary="0450">
      <wne:acd wne:acdName="acd8"/>
    </wne:keymap>
    <wne:keymap wne:kcmPrimary="0453">
      <wne:acd wne:acdName="acd9"/>
    </wne:keymap>
    <wne:keymap wne:kcmPrimary="0454">
      <wne:acd wne:acdName="acd10"/>
    </wne:keymap>
    <wne:keymap wne:kcmPrimary="0457">
      <wne:acd wne:acdName="acd11"/>
    </wne:keymap>
    <wne:keymap wne:kcmPrimary="0459">
      <wne:acd wne:acdName="acd12"/>
    </wne:keymap>
    <wne:keymap wne:kcmPrimary="045A">
      <wne:acd wne:acdName="acd1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oiJiY" wne:acdName="acd5" wne:fciIndexBasedOn="0065"/>
    <wne:acd wne:argValue="AgDCUwOAh2Uucw==" wne:acdName="acd6" wne:fciIndexBasedOn="0065"/>
    <wne:acd wne:argValue="AgBsUQ9f" wne:acdName="acd7" wne:fciIndexBasedOn="0065"/>
    <wne:acd wne:argValue="AgD+Vg==" wne:acdName="acd8" wne:fciIndexBasedOn="0065"/>
    <wne:acd wne:argValue="AgCwZJlR9IsOZg==" wne:acdName="acd9" wne:fciIndexBasedOn="0065"/>
    <wne:acd wne:argValue="AgD+VpiY" wne:acdName="acd10" wne:fciIndexBasedOn="0065"/>
    <wne:acd wne:argValue="AgBoiIdl" wne:acdName="acd11" wne:fciIndexBasedOn="0065"/>
    <wne:acd wne:argValue="AgCHZS5zFV8odQ==" wne:acdName="acd12" wne:fciIndexBasedOn="0065"/>
    <wne:acd wne:argValue="AQAAAAAA" wne:acdName="acd1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654B6" w14:textId="77777777" w:rsidR="00486C9E" w:rsidRDefault="00486C9E">
      <w:pPr>
        <w:spacing w:line="240" w:lineRule="auto"/>
      </w:pPr>
    </w:p>
  </w:endnote>
  <w:endnote w:type="continuationSeparator" w:id="0">
    <w:p w14:paraId="58594A8A" w14:textId="77777777" w:rsidR="00486C9E" w:rsidRDefault="00486C9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F Kai Shu">
    <w:altName w:val="宋体"/>
    <w:charset w:val="86"/>
    <w:family w:val="script"/>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7065"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C6D1" w14:textId="77777777" w:rsidR="00BF757B" w:rsidRDefault="00BF757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A453" w14:textId="77777777" w:rsidR="00BF757B" w:rsidRDefault="00BF757B">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44FB" w14:textId="77777777" w:rsidR="00BF757B" w:rsidRDefault="00BF757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4568"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BD21E"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1336" w14:textId="77777777" w:rsidR="00BF757B" w:rsidRDefault="00000000">
    <w:pPr>
      <w:pStyle w:val="aa"/>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B622" w14:textId="77777777" w:rsidR="00BF757B" w:rsidRDefault="00000000">
    <w:pPr>
      <w:pStyle w:val="aa"/>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9D54" w14:textId="77777777" w:rsidR="00BF757B" w:rsidRDefault="00000000">
    <w:pPr>
      <w:pStyle w:val="aa"/>
    </w:pPr>
    <w:r>
      <w:fldChar w:fldCharType="begin"/>
    </w:r>
    <w:r>
      <w:rPr>
        <w:rStyle w:val="af5"/>
      </w:rPr>
      <w:instrText xml:space="preserve"> PAGE </w:instrText>
    </w:r>
    <w:r>
      <w:fldChar w:fldCharType="separate"/>
    </w:r>
    <w: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645F" w14:textId="77777777" w:rsidR="00BF757B" w:rsidRDefault="00000000">
    <w:pPr>
      <w:pStyle w:val="aa"/>
    </w:pPr>
    <w:r>
      <w:fldChar w:fldCharType="begin"/>
    </w:r>
    <w:r>
      <w:rPr>
        <w:rStyle w:val="af5"/>
      </w:rP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64117" w14:textId="77777777" w:rsidR="00486C9E" w:rsidRDefault="00486C9E">
      <w:pPr>
        <w:spacing w:line="240" w:lineRule="auto"/>
      </w:pPr>
    </w:p>
  </w:footnote>
  <w:footnote w:type="continuationSeparator" w:id="0">
    <w:p w14:paraId="0B08F7F1" w14:textId="77777777" w:rsidR="00486C9E" w:rsidRDefault="00486C9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2D10" w14:textId="77777777" w:rsidR="00BF757B" w:rsidRDefault="00BF757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A264" w14:textId="77777777" w:rsidR="00BF757B" w:rsidRDefault="00BF757B">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B2CF" w14:textId="77777777" w:rsidR="00BF757B" w:rsidRDefault="00BF757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7F42" w14:textId="2C8B4419" w:rsidR="00BF757B" w:rsidRDefault="00000000">
    <w:pPr>
      <w:pStyle w:val="ac"/>
    </w:pPr>
    <w:r>
      <w:fldChar w:fldCharType="begin"/>
    </w:r>
    <w:r>
      <w:instrText xml:space="preserve"> STYLEREF  </w:instrText>
    </w:r>
    <w:r>
      <w:instrText>摘要标题</w:instrText>
    </w:r>
    <w:r>
      <w:instrText xml:space="preserve">  \* MERGEFORMAT </w:instrText>
    </w:r>
    <w:r w:rsidR="00994AA9">
      <w:fldChar w:fldCharType="separate"/>
    </w:r>
    <w:r w:rsidR="00994AA9">
      <w:rPr>
        <w:rFonts w:hint="eastAsia"/>
        <w:noProof/>
      </w:rPr>
      <w:t>摘要</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84D8" w14:textId="6A0C712B" w:rsidR="00BF757B" w:rsidRDefault="00000000">
    <w:pPr>
      <w:pStyle w:val="ac"/>
    </w:pPr>
    <w:r>
      <w:fldChar w:fldCharType="begin"/>
    </w:r>
    <w:r>
      <w:instrText xml:space="preserve"> STYLEREF  Abstract</w:instrText>
    </w:r>
    <w:r>
      <w:instrText>标题</w:instrText>
    </w:r>
    <w:r>
      <w:instrText xml:space="preserve">  \* MERGEFORMAT </w:instrText>
    </w:r>
    <w:r>
      <w:fldChar w:fldCharType="separate"/>
    </w:r>
    <w:r w:rsidR="00994AA9">
      <w:rPr>
        <w:noProof/>
      </w:rPr>
      <w:t>Abstract</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E9CE" w14:textId="77777777" w:rsidR="00BF757B" w:rsidRDefault="00000000">
    <w:pPr>
      <w:pStyle w:val="ac"/>
      <w:pBdr>
        <w:bottom w:val="double" w:sz="8" w:space="1" w:color="auto"/>
      </w:pBdr>
      <w:tabs>
        <w:tab w:val="center" w:pos="4153"/>
        <w:tab w:val="right" w:pos="8306"/>
      </w:tabs>
      <w:rPr>
        <w:szCs w:val="21"/>
      </w:rPr>
    </w:pPr>
    <w:r>
      <w:rPr>
        <w:rFonts w:hint="eastAsia"/>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A8A0" w14:textId="77777777" w:rsidR="00BF757B" w:rsidRDefault="00000000">
    <w:pPr>
      <w:pStyle w:val="ac"/>
      <w:ind w:firstLine="400"/>
    </w:pPr>
    <w:r>
      <w:rPr>
        <w:szCs w:val="21"/>
      </w:rPr>
      <w:fldChar w:fldCharType="begin"/>
    </w:r>
    <w:r>
      <w:rPr>
        <w:szCs w:val="21"/>
      </w:rPr>
      <w:instrText xml:space="preserve"> STYLEREF  </w:instrText>
    </w:r>
    <w:r>
      <w:rPr>
        <w:szCs w:val="21"/>
      </w:rPr>
      <w:instrText>目录标题</w:instrText>
    </w:r>
    <w:r>
      <w:rPr>
        <w:szCs w:val="21"/>
      </w:rPr>
      <w:instrText xml:space="preserve">  \* MERGEFORMAT </w:instrText>
    </w:r>
    <w:r>
      <w:rPr>
        <w:szCs w:val="21"/>
      </w:rPr>
      <w:fldChar w:fldCharType="separate"/>
    </w:r>
    <w:r>
      <w:rPr>
        <w:szCs w:val="21"/>
      </w:rPr>
      <w:t>目录</w:t>
    </w:r>
    <w:r>
      <w:rPr>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0412" w14:textId="37FEEB83" w:rsidR="00BF757B" w:rsidRDefault="00000000">
    <w:pPr>
      <w:pStyle w:val="ac"/>
    </w:pPr>
    <w:r>
      <w:rPr>
        <w:szCs w:val="21"/>
      </w:rPr>
      <w:fldChar w:fldCharType="begin"/>
    </w:r>
    <w:r>
      <w:rPr>
        <w:szCs w:val="21"/>
      </w:rPr>
      <w:instrText xml:space="preserve"> STYLEREF  </w:instrText>
    </w:r>
    <w:r>
      <w:rPr>
        <w:szCs w:val="21"/>
      </w:rPr>
      <w:instrText>目录标题</w:instrText>
    </w:r>
    <w:r>
      <w:rPr>
        <w:szCs w:val="21"/>
      </w:rPr>
      <w:instrText xml:space="preserve">  \* MERGEFORMAT </w:instrText>
    </w:r>
    <w:r>
      <w:rPr>
        <w:szCs w:val="21"/>
      </w:rPr>
      <w:fldChar w:fldCharType="separate"/>
    </w:r>
    <w:r w:rsidR="00994AA9">
      <w:rPr>
        <w:rFonts w:hint="eastAsia"/>
        <w:noProof/>
        <w:szCs w:val="21"/>
      </w:rPr>
      <w:t>目录</w:t>
    </w:r>
    <w:r>
      <w:rPr>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5349" w14:textId="53C00F8E" w:rsidR="00BF757B" w:rsidRDefault="00000000">
    <w:pPr>
      <w:pStyle w:val="ac"/>
    </w:pPr>
    <w:r>
      <w:fldChar w:fldCharType="begin"/>
    </w:r>
    <w:r>
      <w:instrText xml:space="preserve"> STYLEREF  </w:instrText>
    </w:r>
    <w:r>
      <w:instrText>论文题目</w:instrText>
    </w:r>
    <w:r>
      <w:instrText xml:space="preserve">  \* MERGEFORMAT </w:instrText>
    </w:r>
    <w:r>
      <w:fldChar w:fldCharType="separate"/>
    </w:r>
    <w:r w:rsidR="00994AA9">
      <w:rPr>
        <w:rFonts w:hint="eastAsia"/>
        <w:noProof/>
      </w:rPr>
      <w:t>红外测温仪电路系统设计</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5071" w14:textId="6B590258" w:rsidR="00BF757B" w:rsidRDefault="00000000">
    <w:pPr>
      <w:pStyle w:val="ac"/>
      <w:pBdr>
        <w:bottom w:val="double" w:sz="8" w:space="1" w:color="auto"/>
      </w:pBdr>
      <w:tabs>
        <w:tab w:val="center" w:pos="4153"/>
        <w:tab w:val="right" w:pos="8306"/>
      </w:tabs>
      <w:rPr>
        <w:szCs w:val="21"/>
      </w:rPr>
    </w:pPr>
    <w:r>
      <w:rPr>
        <w:szCs w:val="21"/>
      </w:rPr>
      <w:fldChar w:fldCharType="begin"/>
    </w:r>
    <w:r>
      <w:rPr>
        <w:szCs w:val="21"/>
      </w:rPr>
      <w:instrText xml:space="preserve"> </w:instrText>
    </w:r>
    <w:r>
      <w:rPr>
        <w:rFonts w:hint="eastAsia"/>
        <w:szCs w:val="21"/>
      </w:rPr>
      <w:instrText>STYLEREF  "</w:instrText>
    </w:r>
    <w:r>
      <w:rPr>
        <w:rFonts w:hint="eastAsia"/>
        <w:szCs w:val="21"/>
      </w:rPr>
      <w:instrText>标题</w:instrText>
    </w:r>
    <w:r>
      <w:rPr>
        <w:rFonts w:hint="eastAsia"/>
        <w:szCs w:val="21"/>
      </w:rPr>
      <w:instrText xml:space="preserve"> 1" \n  \* MERGEFORMAT</w:instrText>
    </w:r>
    <w:r>
      <w:rPr>
        <w:szCs w:val="21"/>
      </w:rPr>
      <w:instrText xml:space="preserve"> </w:instrText>
    </w:r>
    <w:r>
      <w:rPr>
        <w:szCs w:val="21"/>
      </w:rPr>
      <w:fldChar w:fldCharType="separate"/>
    </w:r>
    <w:r w:rsidR="00994AA9">
      <w:rPr>
        <w:rFonts w:hint="eastAsia"/>
        <w:noProof/>
        <w:szCs w:val="21"/>
      </w:rPr>
      <w:t>第一章</w:t>
    </w:r>
    <w:r>
      <w:rPr>
        <w:szCs w:val="21"/>
      </w:rPr>
      <w:fldChar w:fldCharType="end"/>
    </w:r>
    <w:r>
      <w:rPr>
        <w:rFonts w:hint="eastAsia"/>
        <w:szCs w:val="21"/>
      </w:rPr>
      <w:t xml:space="preserve"> </w:t>
    </w:r>
    <w:r>
      <w:rPr>
        <w:szCs w:val="21"/>
      </w:rPr>
      <w:fldChar w:fldCharType="begin"/>
    </w:r>
    <w:r>
      <w:rPr>
        <w:szCs w:val="21"/>
      </w:rPr>
      <w:instrText xml:space="preserve"> </w:instrText>
    </w:r>
    <w:r>
      <w:rPr>
        <w:rFonts w:hint="eastAsia"/>
        <w:szCs w:val="21"/>
      </w:rPr>
      <w:instrText>STYLEREF  "</w:instrText>
    </w:r>
    <w:r>
      <w:rPr>
        <w:rFonts w:hint="eastAsia"/>
        <w:szCs w:val="21"/>
      </w:rPr>
      <w:instrText>标题</w:instrText>
    </w:r>
    <w:r>
      <w:rPr>
        <w:rFonts w:hint="eastAsia"/>
        <w:szCs w:val="21"/>
      </w:rPr>
      <w:instrText xml:space="preserve"> 1"  \* MERGEFORMAT</w:instrText>
    </w:r>
    <w:r>
      <w:rPr>
        <w:szCs w:val="21"/>
      </w:rPr>
      <w:instrText xml:space="preserve"> </w:instrText>
    </w:r>
    <w:r>
      <w:rPr>
        <w:szCs w:val="21"/>
      </w:rPr>
      <w:fldChar w:fldCharType="separate"/>
    </w:r>
    <w:r w:rsidR="00994AA9">
      <w:rPr>
        <w:rFonts w:hint="eastAsia"/>
        <w:noProof/>
        <w:szCs w:val="21"/>
      </w:rPr>
      <w:t>绪论</w:t>
    </w:r>
    <w:r>
      <w:rPr>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C585" w14:textId="4AE02A31" w:rsidR="00BF757B" w:rsidRDefault="00000000">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994AA9">
      <w:rPr>
        <w:rFonts w:hint="eastAsia"/>
        <w:noProof/>
        <w:szCs w:val="21"/>
      </w:rPr>
      <w:t>第二章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994AA9">
      <w:rPr>
        <w:rFonts w:hint="eastAsia"/>
        <w:noProof/>
        <w:szCs w:val="21"/>
      </w:rPr>
      <w:t>测量装置工作原理与系统组成</w:t>
    </w:r>
    <w:r>
      <w:rPr>
        <w:szCs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4175" w14:textId="4A6F2808" w:rsidR="00BF757B" w:rsidRDefault="00000000">
    <w:pPr>
      <w:pStyle w:val="ac"/>
      <w:ind w:firstLine="400"/>
    </w:pPr>
    <w:r>
      <w:fldChar w:fldCharType="begin"/>
    </w:r>
    <w:r>
      <w:instrText xml:space="preserve"> STYLEREF  </w:instrText>
    </w:r>
    <w:r>
      <w:instrText>论文题目</w:instrText>
    </w:r>
    <w:r>
      <w:instrText xml:space="preserve">  \* MERGEFORMAT </w:instrText>
    </w:r>
    <w:r>
      <w:fldChar w:fldCharType="separate"/>
    </w:r>
    <w:r w:rsidR="00DF7FC1">
      <w:rPr>
        <w:rFonts w:hint="eastAsia"/>
        <w:noProof/>
      </w:rPr>
      <w:t>红外测温仪电路系统设计</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DB87" w14:textId="02476B87" w:rsidR="00BF757B" w:rsidRDefault="00000000">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994AA9">
      <w:rPr>
        <w:rFonts w:hint="eastAsia"/>
        <w:noProof/>
        <w:szCs w:val="21"/>
      </w:rPr>
      <w:t>第三章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994AA9">
      <w:rPr>
        <w:rFonts w:hint="eastAsia"/>
        <w:noProof/>
        <w:szCs w:val="21"/>
      </w:rPr>
      <w:t>装置浮力测量中的部分关键技术研究</w:t>
    </w:r>
    <w:r>
      <w:rPr>
        <w:szCs w:val="2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7121" w14:textId="36287A4F" w:rsidR="00BF757B" w:rsidRDefault="00000000">
    <w:pPr>
      <w:pStyle w:val="ac"/>
    </w:pPr>
    <w:r>
      <w:fldChar w:fldCharType="begin"/>
    </w:r>
    <w:r>
      <w:instrText xml:space="preserve"> STYLEREF  </w:instrText>
    </w:r>
    <w:r>
      <w:instrText>参考文献标题</w:instrText>
    </w:r>
    <w:r>
      <w:instrText xml:space="preserve">  \* MERGEFORMAT </w:instrText>
    </w:r>
    <w:r>
      <w:fldChar w:fldCharType="separate"/>
    </w:r>
    <w:r w:rsidR="00994AA9">
      <w:rPr>
        <w:rFonts w:hint="eastAsia"/>
        <w:noProof/>
      </w:rPr>
      <w:t>参考文献</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D282" w14:textId="09CE686C" w:rsidR="00BF757B" w:rsidRDefault="00000000">
    <w:pPr>
      <w:pStyle w:val="ac"/>
    </w:pPr>
    <w:r>
      <w:rPr>
        <w:szCs w:val="21"/>
      </w:rPr>
      <w:fldChar w:fldCharType="begin"/>
    </w:r>
    <w:r>
      <w:rPr>
        <w:szCs w:val="21"/>
      </w:rPr>
      <w:instrText xml:space="preserve"> STYLEREF  </w:instrText>
    </w:r>
    <w:r>
      <w:rPr>
        <w:szCs w:val="21"/>
      </w:rPr>
      <w:instrText>致谢标题</w:instrText>
    </w:r>
    <w:r>
      <w:rPr>
        <w:szCs w:val="21"/>
      </w:rPr>
      <w:instrText xml:space="preserve">  \* MERGEFORMAT </w:instrText>
    </w:r>
    <w:r>
      <w:rPr>
        <w:szCs w:val="21"/>
      </w:rPr>
      <w:fldChar w:fldCharType="separate"/>
    </w:r>
    <w:r w:rsidR="00994AA9">
      <w:rPr>
        <w:rFonts w:hint="eastAsia"/>
        <w:noProof/>
        <w:szCs w:val="21"/>
      </w:rPr>
      <w:t>致谢</w:t>
    </w:r>
    <w:r>
      <w:rPr>
        <w:szCs w:val="21"/>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2F72" w14:textId="6CC4B161" w:rsidR="00BF757B" w:rsidRDefault="00000000">
    <w:pPr>
      <w:pStyle w:val="ac"/>
    </w:pPr>
    <w:r>
      <w:fldChar w:fldCharType="begin"/>
    </w:r>
    <w:r>
      <w:instrText xml:space="preserve"> STYLEREF  </w:instrText>
    </w:r>
    <w:r>
      <w:instrText>附录标题</w:instrText>
    </w:r>
    <w:r>
      <w:instrText xml:space="preserve">  \* MERGEFORMAT </w:instrText>
    </w:r>
    <w:r>
      <w:fldChar w:fldCharType="separate"/>
    </w:r>
    <w:r w:rsidR="00994AA9">
      <w:rPr>
        <w:rFonts w:hint="eastAsia"/>
        <w:noProof/>
      </w:rPr>
      <w:t>附录</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606618"/>
    <w:multiLevelType w:val="multilevel"/>
    <w:tmpl w:val="8E606618"/>
    <w:lvl w:ilvl="0">
      <w:start w:val="1"/>
      <w:numFmt w:val="chineseCountingThousand"/>
      <w:pStyle w:val="1"/>
      <w:suff w:val="space"/>
      <w:lvlText w:val="第%1章"/>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tabs>
          <w:tab w:val="left" w:pos="0"/>
        </w:tabs>
        <w:ind w:left="0" w:firstLine="0"/>
      </w:pPr>
      <w:rPr>
        <w:rFonts w:hint="eastAsia"/>
        <w:sz w:val="28"/>
      </w:rPr>
    </w:lvl>
    <w:lvl w:ilvl="3">
      <w:start w:val="1"/>
      <w:numFmt w:val="chineseCounting"/>
      <w:pStyle w:val="4"/>
      <w:suff w:val="nothing"/>
      <w:lvlText w:val="%4、"/>
      <w:lvlJc w:val="left"/>
      <w:pPr>
        <w:tabs>
          <w:tab w:val="left" w:pos="0"/>
        </w:tabs>
        <w:ind w:left="0" w:firstLine="476"/>
      </w:pPr>
      <w:rPr>
        <w:rFonts w:hint="eastAsia"/>
      </w:rPr>
    </w:lvl>
    <w:lvl w:ilvl="4">
      <w:start w:val="1"/>
      <w:numFmt w:val="decimal"/>
      <w:pStyle w:val="5"/>
      <w:suff w:val="nothing"/>
      <w:lvlText w:val="%5、"/>
      <w:lvlJc w:val="left"/>
      <w:pPr>
        <w:tabs>
          <w:tab w:val="left" w:pos="0"/>
        </w:tabs>
        <w:ind w:left="0" w:firstLine="476"/>
      </w:pPr>
      <w:rPr>
        <w:rFonts w:hint="eastAsia"/>
      </w:rPr>
    </w:lvl>
    <w:lvl w:ilvl="5">
      <w:start w:val="1"/>
      <w:numFmt w:val="decimal"/>
      <w:lvlRestart w:val="1"/>
      <w:pStyle w:val="a"/>
      <w:isLgl/>
      <w:suff w:val="space"/>
      <w:lvlText w:val="图%1-%6"/>
      <w:lvlJc w:val="left"/>
      <w:pPr>
        <w:ind w:left="0" w:firstLine="0"/>
      </w:pPr>
      <w:rPr>
        <w:rFonts w:hint="eastAsia"/>
      </w:rPr>
    </w:lvl>
    <w:lvl w:ilvl="6">
      <w:start w:val="1"/>
      <w:numFmt w:val="decimal"/>
      <w:lvlRestart w:val="1"/>
      <w:pStyle w:val="a0"/>
      <w:isLgl/>
      <w:suff w:val="space"/>
      <w:lvlText w:val="表%1-%7"/>
      <w:lvlJc w:val="left"/>
      <w:pPr>
        <w:tabs>
          <w:tab w:val="left" w:pos="0"/>
        </w:tabs>
        <w:ind w:left="0" w:firstLine="0"/>
      </w:pPr>
      <w:rPr>
        <w:rFonts w:ascii="Times New Roman" w:eastAsia="宋体" w:hAnsi="Times New Roman" w:cs="宋体" w:hint="eastAsia"/>
        <w:sz w:val="24"/>
      </w:rPr>
    </w:lvl>
    <w:lvl w:ilvl="7">
      <w:start w:val="1"/>
      <w:numFmt w:val="decimal"/>
      <w:lvlText w:val="%1.%2.%3.%4.%5.%6.%7.%8"/>
      <w:lvlJc w:val="left"/>
      <w:pPr>
        <w:tabs>
          <w:tab w:val="left" w:pos="420"/>
        </w:tabs>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D35293"/>
    <w:multiLevelType w:val="multilevel"/>
    <w:tmpl w:val="21D35293"/>
    <w:lvl w:ilvl="0">
      <w:start w:val="1"/>
      <w:numFmt w:val="chineseCountingThousand"/>
      <w:suff w:val="space"/>
      <w:lvlText w:val="第%1章"/>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chineseCountingThousand"/>
      <w:suff w:val="nothing"/>
      <w:lvlText w:val="%4、"/>
      <w:lvlJc w:val="left"/>
      <w:pPr>
        <w:ind w:left="0" w:firstLine="0"/>
      </w:pPr>
      <w:rPr>
        <w:rFonts w:hint="eastAsia"/>
      </w:rPr>
    </w:lvl>
    <w:lvl w:ilvl="4">
      <w:start w:val="1"/>
      <w:numFmt w:val="decimal"/>
      <w:suff w:val="nothing"/>
      <w:lvlText w:val="%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E525D3D"/>
    <w:multiLevelType w:val="multilevel"/>
    <w:tmpl w:val="4E525D3D"/>
    <w:lvl w:ilvl="0">
      <w:start w:val="1"/>
      <w:numFmt w:val="decimal"/>
      <w:pStyle w:val="a1"/>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3E41099"/>
    <w:multiLevelType w:val="multilevel"/>
    <w:tmpl w:val="53E41099"/>
    <w:lvl w:ilvl="0">
      <w:start w:val="1"/>
      <w:numFmt w:val="chineseCountingThousand"/>
      <w:suff w:val="nothing"/>
      <w:lvlText w:val="第%1章"/>
      <w:lvlJc w:val="left"/>
      <w:pPr>
        <w:ind w:left="0" w:firstLine="0"/>
      </w:pPr>
      <w:rPr>
        <w:rFonts w:hint="eastAsia"/>
      </w:rPr>
    </w:lvl>
    <w:lvl w:ilvl="1">
      <w:start w:val="1"/>
      <w:numFmt w:val="none"/>
      <w:isLgl/>
      <w:suff w:val="nothing"/>
      <w:lvlText w:val="§%1."/>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694260038">
    <w:abstractNumId w:val="0"/>
  </w:num>
  <w:num w:numId="2" w16cid:durableId="337587065">
    <w:abstractNumId w:val="3"/>
  </w:num>
  <w:num w:numId="3" w16cid:durableId="1466310229">
    <w:abstractNumId w:val="2"/>
  </w:num>
  <w:num w:numId="4" w16cid:durableId="499392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E2Mjg2YTZkZTMyMTYwY2M1OTQ5YzJlN2MyYmRjOGEifQ=="/>
  </w:docVars>
  <w:rsids>
    <w:rsidRoot w:val="00172A27"/>
    <w:rsid w:val="00041FE9"/>
    <w:rsid w:val="00080570"/>
    <w:rsid w:val="000B0D5F"/>
    <w:rsid w:val="000B3678"/>
    <w:rsid w:val="000B5652"/>
    <w:rsid w:val="000C08C6"/>
    <w:rsid w:val="00137E1F"/>
    <w:rsid w:val="0016312A"/>
    <w:rsid w:val="0016628A"/>
    <w:rsid w:val="00170291"/>
    <w:rsid w:val="00172A27"/>
    <w:rsid w:val="0018674A"/>
    <w:rsid w:val="001971CF"/>
    <w:rsid w:val="001B1B51"/>
    <w:rsid w:val="00236471"/>
    <w:rsid w:val="00245797"/>
    <w:rsid w:val="002652ED"/>
    <w:rsid w:val="002653B6"/>
    <w:rsid w:val="00296C3B"/>
    <w:rsid w:val="002976C1"/>
    <w:rsid w:val="002A3B1C"/>
    <w:rsid w:val="002A3FC6"/>
    <w:rsid w:val="002C739E"/>
    <w:rsid w:val="002E2D83"/>
    <w:rsid w:val="002F29D7"/>
    <w:rsid w:val="00331CCB"/>
    <w:rsid w:val="00347927"/>
    <w:rsid w:val="00362E3D"/>
    <w:rsid w:val="00364B01"/>
    <w:rsid w:val="003D5B78"/>
    <w:rsid w:val="003D65D2"/>
    <w:rsid w:val="003E22FE"/>
    <w:rsid w:val="003F5591"/>
    <w:rsid w:val="003F5950"/>
    <w:rsid w:val="00404382"/>
    <w:rsid w:val="00414860"/>
    <w:rsid w:val="00421E59"/>
    <w:rsid w:val="00436AA3"/>
    <w:rsid w:val="00447ECF"/>
    <w:rsid w:val="00452898"/>
    <w:rsid w:val="00484648"/>
    <w:rsid w:val="00486C9E"/>
    <w:rsid w:val="004C1017"/>
    <w:rsid w:val="004C2628"/>
    <w:rsid w:val="004F22F7"/>
    <w:rsid w:val="004F3CB4"/>
    <w:rsid w:val="004F48A5"/>
    <w:rsid w:val="00505847"/>
    <w:rsid w:val="005373B8"/>
    <w:rsid w:val="00541494"/>
    <w:rsid w:val="005E50F4"/>
    <w:rsid w:val="005F20A1"/>
    <w:rsid w:val="00625CD6"/>
    <w:rsid w:val="006379A7"/>
    <w:rsid w:val="006953A9"/>
    <w:rsid w:val="006A3FA9"/>
    <w:rsid w:val="006C58C2"/>
    <w:rsid w:val="00715D76"/>
    <w:rsid w:val="00756AA9"/>
    <w:rsid w:val="007B2B81"/>
    <w:rsid w:val="007D05EA"/>
    <w:rsid w:val="007D0C25"/>
    <w:rsid w:val="00872128"/>
    <w:rsid w:val="008936B1"/>
    <w:rsid w:val="008D43C7"/>
    <w:rsid w:val="008D6D5C"/>
    <w:rsid w:val="0090001D"/>
    <w:rsid w:val="009050D6"/>
    <w:rsid w:val="00917407"/>
    <w:rsid w:val="009372AA"/>
    <w:rsid w:val="00965781"/>
    <w:rsid w:val="00966F30"/>
    <w:rsid w:val="0099099A"/>
    <w:rsid w:val="00991956"/>
    <w:rsid w:val="00994020"/>
    <w:rsid w:val="00994AA9"/>
    <w:rsid w:val="00997AFF"/>
    <w:rsid w:val="009D35A9"/>
    <w:rsid w:val="009E1CE7"/>
    <w:rsid w:val="00A12AD5"/>
    <w:rsid w:val="00A358A0"/>
    <w:rsid w:val="00A47014"/>
    <w:rsid w:val="00A84F35"/>
    <w:rsid w:val="00AB1AD7"/>
    <w:rsid w:val="00AE2435"/>
    <w:rsid w:val="00B42B39"/>
    <w:rsid w:val="00B468CD"/>
    <w:rsid w:val="00B77456"/>
    <w:rsid w:val="00BA74A5"/>
    <w:rsid w:val="00BC33BC"/>
    <w:rsid w:val="00BD6818"/>
    <w:rsid w:val="00BF40A6"/>
    <w:rsid w:val="00BF757B"/>
    <w:rsid w:val="00BF7931"/>
    <w:rsid w:val="00C00848"/>
    <w:rsid w:val="00C02E69"/>
    <w:rsid w:val="00C03790"/>
    <w:rsid w:val="00C110EC"/>
    <w:rsid w:val="00C219FF"/>
    <w:rsid w:val="00C5041E"/>
    <w:rsid w:val="00C50E92"/>
    <w:rsid w:val="00C57CD8"/>
    <w:rsid w:val="00C90478"/>
    <w:rsid w:val="00CB541E"/>
    <w:rsid w:val="00CB706B"/>
    <w:rsid w:val="00CC29E1"/>
    <w:rsid w:val="00CC57BD"/>
    <w:rsid w:val="00CD234E"/>
    <w:rsid w:val="00CD67D7"/>
    <w:rsid w:val="00CF50C1"/>
    <w:rsid w:val="00D3389B"/>
    <w:rsid w:val="00D739DB"/>
    <w:rsid w:val="00D81E41"/>
    <w:rsid w:val="00D909DD"/>
    <w:rsid w:val="00DC0414"/>
    <w:rsid w:val="00DD742F"/>
    <w:rsid w:val="00DF7FC1"/>
    <w:rsid w:val="00E16C85"/>
    <w:rsid w:val="00E354A9"/>
    <w:rsid w:val="00E73B5B"/>
    <w:rsid w:val="00E76415"/>
    <w:rsid w:val="00EB20A4"/>
    <w:rsid w:val="00EC78E8"/>
    <w:rsid w:val="00ED4A90"/>
    <w:rsid w:val="00ED6689"/>
    <w:rsid w:val="00ED780D"/>
    <w:rsid w:val="00EE1775"/>
    <w:rsid w:val="00F01CEF"/>
    <w:rsid w:val="00F11254"/>
    <w:rsid w:val="00F34D82"/>
    <w:rsid w:val="00F42749"/>
    <w:rsid w:val="00F45E24"/>
    <w:rsid w:val="00F471A4"/>
    <w:rsid w:val="00F80BB5"/>
    <w:rsid w:val="00FA341B"/>
    <w:rsid w:val="00FB215A"/>
    <w:rsid w:val="00FB3FCB"/>
    <w:rsid w:val="023E09DC"/>
    <w:rsid w:val="023E5EC1"/>
    <w:rsid w:val="02714354"/>
    <w:rsid w:val="06601117"/>
    <w:rsid w:val="076E236B"/>
    <w:rsid w:val="0C3E180C"/>
    <w:rsid w:val="0DE167CB"/>
    <w:rsid w:val="0F3473EC"/>
    <w:rsid w:val="10EF3E27"/>
    <w:rsid w:val="1336140F"/>
    <w:rsid w:val="136F2567"/>
    <w:rsid w:val="143E2A76"/>
    <w:rsid w:val="14D568E5"/>
    <w:rsid w:val="169C1CBB"/>
    <w:rsid w:val="1C9E1945"/>
    <w:rsid w:val="1EC0134F"/>
    <w:rsid w:val="204261BF"/>
    <w:rsid w:val="241671D5"/>
    <w:rsid w:val="241A12C5"/>
    <w:rsid w:val="249B799E"/>
    <w:rsid w:val="25770347"/>
    <w:rsid w:val="2A3D0B01"/>
    <w:rsid w:val="2E1C2ED2"/>
    <w:rsid w:val="2F754E6B"/>
    <w:rsid w:val="300A28E6"/>
    <w:rsid w:val="34D21F65"/>
    <w:rsid w:val="368C4D1E"/>
    <w:rsid w:val="37757555"/>
    <w:rsid w:val="45F44D8E"/>
    <w:rsid w:val="462B7D2E"/>
    <w:rsid w:val="463301CF"/>
    <w:rsid w:val="48691363"/>
    <w:rsid w:val="48B1464B"/>
    <w:rsid w:val="4B1D193C"/>
    <w:rsid w:val="4BB53F77"/>
    <w:rsid w:val="4C95077E"/>
    <w:rsid w:val="4FA815B7"/>
    <w:rsid w:val="52A1652F"/>
    <w:rsid w:val="54FA4346"/>
    <w:rsid w:val="566114DD"/>
    <w:rsid w:val="57496088"/>
    <w:rsid w:val="57BA0C1C"/>
    <w:rsid w:val="5F236B6C"/>
    <w:rsid w:val="621D7414"/>
    <w:rsid w:val="6397692D"/>
    <w:rsid w:val="67C95523"/>
    <w:rsid w:val="684854D1"/>
    <w:rsid w:val="686314D3"/>
    <w:rsid w:val="69314C97"/>
    <w:rsid w:val="6A255D51"/>
    <w:rsid w:val="6A38741D"/>
    <w:rsid w:val="6AF37286"/>
    <w:rsid w:val="6D3D528B"/>
    <w:rsid w:val="71AE2B03"/>
    <w:rsid w:val="71E66C51"/>
    <w:rsid w:val="72A46D2B"/>
    <w:rsid w:val="730151E6"/>
    <w:rsid w:val="74B43C70"/>
    <w:rsid w:val="77F9308F"/>
    <w:rsid w:val="7AC82A6F"/>
    <w:rsid w:val="7ED10D8E"/>
    <w:rsid w:val="7F1F0D2C"/>
    <w:rsid w:val="7F96224A"/>
    <w:rsid w:val="7FCB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B8A02"/>
  <w15:docId w15:val="{B74AC4D8-FEE1-41B6-BE7D-5134A024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qFormat="1"/>
    <w:lsdException w:name="annotation text" w:semiHidden="1" w:qFormat="1"/>
    <w:lsdException w:name="header" w:qFormat="1"/>
    <w:lsdException w:name="footer" w:qFormat="1"/>
    <w:lsdException w:name="caption" w:qFormat="1"/>
    <w:lsdException w:name="footnote reference" w:qFormat="1"/>
    <w:lsdException w:name="page number" w:qFormat="1"/>
    <w:lsdException w:name="endnote reference" w:qFormat="1"/>
    <w:lsdException w:name="endnote text" w:qFormat="1"/>
    <w:lsdException w:name="List 2"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400" w:lineRule="exact"/>
      <w:ind w:firstLineChars="200" w:firstLine="480"/>
      <w:jc w:val="both"/>
    </w:pPr>
    <w:rPr>
      <w:kern w:val="2"/>
      <w:sz w:val="24"/>
      <w:szCs w:val="24"/>
    </w:rPr>
  </w:style>
  <w:style w:type="paragraph" w:styleId="1">
    <w:name w:val="heading 1"/>
    <w:basedOn w:val="a2"/>
    <w:next w:val="a2"/>
    <w:link w:val="10"/>
    <w:autoRedefine/>
    <w:qFormat/>
    <w:pPr>
      <w:keepNext/>
      <w:keepLines/>
      <w:numPr>
        <w:numId w:val="1"/>
      </w:numPr>
      <w:spacing w:before="200" w:after="200" w:line="240" w:lineRule="auto"/>
      <w:ind w:firstLineChars="0"/>
      <w:jc w:val="center"/>
      <w:outlineLvl w:val="0"/>
    </w:pPr>
    <w:rPr>
      <w:rFonts w:eastAsia="黑体"/>
      <w:color w:val="000000" w:themeColor="text1"/>
      <w:kern w:val="44"/>
      <w:sz w:val="32"/>
      <w:szCs w:val="32"/>
    </w:rPr>
  </w:style>
  <w:style w:type="paragraph" w:styleId="2">
    <w:name w:val="heading 2"/>
    <w:basedOn w:val="a2"/>
    <w:next w:val="a2"/>
    <w:link w:val="20"/>
    <w:autoRedefine/>
    <w:qFormat/>
    <w:pPr>
      <w:keepNext/>
      <w:keepLines/>
      <w:numPr>
        <w:ilvl w:val="1"/>
        <w:numId w:val="1"/>
      </w:numPr>
      <w:spacing w:before="200" w:after="200"/>
      <w:ind w:firstLineChars="0"/>
      <w:jc w:val="center"/>
      <w:outlineLvl w:val="1"/>
    </w:pPr>
    <w:rPr>
      <w:sz w:val="28"/>
      <w:szCs w:val="28"/>
    </w:rPr>
  </w:style>
  <w:style w:type="paragraph" w:styleId="3">
    <w:name w:val="heading 3"/>
    <w:basedOn w:val="a2"/>
    <w:next w:val="a2"/>
    <w:autoRedefine/>
    <w:qFormat/>
    <w:pPr>
      <w:keepNext/>
      <w:keepLines/>
      <w:numPr>
        <w:ilvl w:val="2"/>
        <w:numId w:val="1"/>
      </w:numPr>
      <w:tabs>
        <w:tab w:val="clear" w:pos="0"/>
        <w:tab w:val="left" w:pos="420"/>
      </w:tabs>
      <w:spacing w:before="200" w:after="200"/>
      <w:ind w:firstLineChars="0"/>
      <w:jc w:val="left"/>
      <w:outlineLvl w:val="2"/>
    </w:pPr>
    <w:rPr>
      <w:bCs/>
      <w:sz w:val="28"/>
      <w:szCs w:val="32"/>
    </w:rPr>
  </w:style>
  <w:style w:type="paragraph" w:styleId="4">
    <w:name w:val="heading 4"/>
    <w:next w:val="a2"/>
    <w:link w:val="40"/>
    <w:autoRedefine/>
    <w:qFormat/>
    <w:pPr>
      <w:keepNext/>
      <w:keepLines/>
      <w:numPr>
        <w:ilvl w:val="3"/>
        <w:numId w:val="1"/>
      </w:numPr>
      <w:tabs>
        <w:tab w:val="clear" w:pos="0"/>
        <w:tab w:val="left" w:pos="420"/>
      </w:tabs>
      <w:spacing w:before="80" w:after="80" w:line="400" w:lineRule="exact"/>
      <w:outlineLvl w:val="3"/>
    </w:pPr>
    <w:rPr>
      <w:bCs/>
      <w:kern w:val="2"/>
      <w:sz w:val="24"/>
      <w:szCs w:val="28"/>
    </w:rPr>
  </w:style>
  <w:style w:type="paragraph" w:styleId="5">
    <w:name w:val="heading 5"/>
    <w:next w:val="a2"/>
    <w:link w:val="50"/>
    <w:autoRedefine/>
    <w:qFormat/>
    <w:pPr>
      <w:keepNext/>
      <w:keepLines/>
      <w:numPr>
        <w:ilvl w:val="4"/>
        <w:numId w:val="1"/>
      </w:numPr>
      <w:tabs>
        <w:tab w:val="clear" w:pos="0"/>
        <w:tab w:val="left" w:pos="420"/>
      </w:tabs>
      <w:spacing w:before="40" w:after="40" w:line="400" w:lineRule="exact"/>
      <w:outlineLvl w:val="4"/>
    </w:pPr>
    <w:rPr>
      <w:bCs/>
      <w:kern w:val="2"/>
      <w:sz w:val="24"/>
      <w:szCs w:val="28"/>
    </w:rPr>
  </w:style>
  <w:style w:type="paragraph" w:styleId="6">
    <w:name w:val="heading 6"/>
    <w:basedOn w:val="a2"/>
    <w:next w:val="a2"/>
    <w:link w:val="60"/>
    <w:autoRedefine/>
    <w:qFormat/>
    <w:pPr>
      <w:keepNext/>
      <w:keepLines/>
      <w:numPr>
        <w:ilvl w:val="5"/>
        <w:numId w:val="2"/>
      </w:numPr>
      <w:spacing w:before="240" w:after="64" w:line="320" w:lineRule="atLeast"/>
      <w:ind w:firstLineChars="0"/>
      <w:outlineLvl w:val="5"/>
    </w:pPr>
    <w:rPr>
      <w:rFonts w:ascii="等线 Light" w:eastAsia="等线 Light" w:hAnsi="等线 Light"/>
      <w:b/>
      <w:bCs/>
    </w:rPr>
  </w:style>
  <w:style w:type="paragraph" w:styleId="7">
    <w:name w:val="heading 7"/>
    <w:basedOn w:val="a2"/>
    <w:next w:val="a2"/>
    <w:link w:val="70"/>
    <w:autoRedefine/>
    <w:qFormat/>
    <w:pPr>
      <w:keepNext/>
      <w:keepLines/>
      <w:numPr>
        <w:ilvl w:val="6"/>
        <w:numId w:val="2"/>
      </w:numPr>
      <w:spacing w:before="240" w:after="64" w:line="320" w:lineRule="atLeast"/>
      <w:ind w:firstLineChars="0"/>
      <w:outlineLvl w:val="6"/>
    </w:pPr>
    <w:rPr>
      <w:b/>
      <w:bCs/>
    </w:rPr>
  </w:style>
  <w:style w:type="paragraph" w:styleId="8">
    <w:name w:val="heading 8"/>
    <w:basedOn w:val="a2"/>
    <w:next w:val="a2"/>
    <w:link w:val="80"/>
    <w:autoRedefine/>
    <w:qFormat/>
    <w:pPr>
      <w:keepNext/>
      <w:keepLines/>
      <w:numPr>
        <w:ilvl w:val="7"/>
        <w:numId w:val="2"/>
      </w:numPr>
      <w:spacing w:before="240" w:after="64" w:line="320" w:lineRule="atLeast"/>
      <w:ind w:firstLineChars="0"/>
      <w:outlineLvl w:val="7"/>
    </w:pPr>
    <w:rPr>
      <w:rFonts w:ascii="等线 Light" w:eastAsia="等线 Light" w:hAnsi="等线 Light"/>
    </w:rPr>
  </w:style>
  <w:style w:type="paragraph" w:styleId="9">
    <w:name w:val="heading 9"/>
    <w:basedOn w:val="a2"/>
    <w:next w:val="a2"/>
    <w:link w:val="90"/>
    <w:autoRedefine/>
    <w:qFormat/>
    <w:pPr>
      <w:keepNext/>
      <w:keepLines/>
      <w:numPr>
        <w:ilvl w:val="8"/>
        <w:numId w:val="2"/>
      </w:numPr>
      <w:spacing w:before="240" w:after="64" w:line="320" w:lineRule="atLeast"/>
      <w:ind w:firstLineChars="0"/>
      <w:outlineLvl w:val="8"/>
    </w:pPr>
    <w:rPr>
      <w:rFonts w:ascii="等线 Light" w:eastAsia="等线 Light" w:hAnsi="等线 Light"/>
      <w:sz w:val="21"/>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2"/>
    <w:next w:val="a2"/>
    <w:qFormat/>
    <w:rPr>
      <w:rFonts w:ascii="等线 Light" w:eastAsia="黑体" w:hAnsi="等线 Light"/>
      <w:sz w:val="20"/>
      <w:szCs w:val="20"/>
    </w:rPr>
  </w:style>
  <w:style w:type="paragraph" w:styleId="a7">
    <w:name w:val="Document Map"/>
    <w:basedOn w:val="a2"/>
    <w:semiHidden/>
    <w:qFormat/>
    <w:pPr>
      <w:shd w:val="clear" w:color="auto" w:fill="000080"/>
    </w:pPr>
  </w:style>
  <w:style w:type="paragraph" w:styleId="a8">
    <w:name w:val="annotation text"/>
    <w:basedOn w:val="a2"/>
    <w:autoRedefine/>
    <w:semiHidden/>
    <w:qFormat/>
    <w:pPr>
      <w:jc w:val="left"/>
    </w:pPr>
  </w:style>
  <w:style w:type="paragraph" w:styleId="21">
    <w:name w:val="List 2"/>
    <w:basedOn w:val="a2"/>
    <w:autoRedefine/>
    <w:qFormat/>
    <w:pPr>
      <w:ind w:leftChars="200" w:left="100" w:hangingChars="200" w:hanging="200"/>
    </w:pPr>
  </w:style>
  <w:style w:type="paragraph" w:styleId="TOC3">
    <w:name w:val="toc 3"/>
    <w:basedOn w:val="a2"/>
    <w:next w:val="a2"/>
    <w:autoRedefine/>
    <w:uiPriority w:val="39"/>
    <w:qFormat/>
    <w:pPr>
      <w:ind w:leftChars="200" w:left="200" w:firstLine="200"/>
    </w:pPr>
  </w:style>
  <w:style w:type="paragraph" w:styleId="a9">
    <w:name w:val="endnote text"/>
    <w:basedOn w:val="a2"/>
    <w:autoRedefine/>
    <w:qFormat/>
    <w:pPr>
      <w:snapToGrid w:val="0"/>
      <w:jc w:val="left"/>
    </w:pPr>
  </w:style>
  <w:style w:type="paragraph" w:styleId="aa">
    <w:name w:val="footer"/>
    <w:basedOn w:val="a2"/>
    <w:link w:val="ab"/>
    <w:autoRedefine/>
    <w:qFormat/>
    <w:pPr>
      <w:tabs>
        <w:tab w:val="center" w:pos="4153"/>
        <w:tab w:val="right" w:pos="8306"/>
      </w:tabs>
      <w:snapToGrid w:val="0"/>
      <w:ind w:firstLineChars="0" w:firstLine="0"/>
      <w:jc w:val="center"/>
    </w:pPr>
    <w:rPr>
      <w:sz w:val="21"/>
      <w:szCs w:val="21"/>
    </w:rPr>
  </w:style>
  <w:style w:type="paragraph" w:styleId="ac">
    <w:name w:val="header"/>
    <w:basedOn w:val="a2"/>
    <w:link w:val="ad"/>
    <w:qFormat/>
    <w:pPr>
      <w:pBdr>
        <w:bottom w:val="double" w:sz="6" w:space="1" w:color="auto"/>
      </w:pBdr>
      <w:snapToGrid w:val="0"/>
      <w:ind w:firstLineChars="0" w:firstLine="0"/>
      <w:jc w:val="center"/>
    </w:pPr>
    <w:rPr>
      <w:sz w:val="21"/>
      <w:szCs w:val="18"/>
    </w:rPr>
  </w:style>
  <w:style w:type="paragraph" w:styleId="TOC1">
    <w:name w:val="toc 1"/>
    <w:basedOn w:val="a2"/>
    <w:next w:val="a2"/>
    <w:autoRedefine/>
    <w:uiPriority w:val="39"/>
    <w:qFormat/>
    <w:pPr>
      <w:tabs>
        <w:tab w:val="right" w:leader="dot" w:pos="8777"/>
      </w:tabs>
      <w:ind w:firstLineChars="0" w:firstLine="0"/>
    </w:pPr>
  </w:style>
  <w:style w:type="paragraph" w:styleId="ae">
    <w:name w:val="footnote text"/>
    <w:basedOn w:val="a2"/>
    <w:qFormat/>
    <w:pPr>
      <w:snapToGrid w:val="0"/>
      <w:jc w:val="left"/>
    </w:pPr>
    <w:rPr>
      <w:sz w:val="18"/>
    </w:rPr>
  </w:style>
  <w:style w:type="paragraph" w:styleId="TOC2">
    <w:name w:val="toc 2"/>
    <w:basedOn w:val="a2"/>
    <w:next w:val="a2"/>
    <w:autoRedefine/>
    <w:uiPriority w:val="39"/>
    <w:qFormat/>
    <w:pPr>
      <w:ind w:firstLine="200"/>
    </w:pPr>
  </w:style>
  <w:style w:type="paragraph" w:styleId="af">
    <w:name w:val="Normal (Web)"/>
    <w:basedOn w:val="a2"/>
    <w:autoRedefine/>
    <w:uiPriority w:val="99"/>
    <w:unhideWhenUsed/>
    <w:qFormat/>
    <w:pPr>
      <w:widowControl/>
      <w:spacing w:before="100" w:beforeAutospacing="1" w:after="100" w:afterAutospacing="1" w:line="240" w:lineRule="auto"/>
      <w:ind w:firstLineChars="0" w:firstLine="0"/>
      <w:jc w:val="left"/>
    </w:pPr>
    <w:rPr>
      <w:rFonts w:ascii="宋体" w:hAnsi="宋体" w:cs="宋体"/>
      <w:kern w:val="0"/>
    </w:rPr>
  </w:style>
  <w:style w:type="paragraph" w:styleId="af0">
    <w:name w:val="Title"/>
    <w:basedOn w:val="a2"/>
    <w:next w:val="a2"/>
    <w:link w:val="af1"/>
    <w:autoRedefine/>
    <w:qFormat/>
    <w:pPr>
      <w:spacing w:before="200" w:after="200"/>
      <w:ind w:firstLineChars="0" w:firstLine="0"/>
      <w:jc w:val="center"/>
      <w:outlineLvl w:val="0"/>
    </w:pPr>
    <w:rPr>
      <w:b/>
      <w:bCs/>
      <w:sz w:val="32"/>
      <w:szCs w:val="32"/>
    </w:rPr>
  </w:style>
  <w:style w:type="table" w:styleId="af2">
    <w:name w:val="Table Grid"/>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autoRedefine/>
    <w:qFormat/>
    <w:rPr>
      <w:b/>
      <w:bCs/>
    </w:rPr>
  </w:style>
  <w:style w:type="character" w:styleId="af4">
    <w:name w:val="endnote reference"/>
    <w:autoRedefine/>
    <w:qFormat/>
    <w:rPr>
      <w:vertAlign w:val="superscript"/>
    </w:rPr>
  </w:style>
  <w:style w:type="character" w:styleId="af5">
    <w:name w:val="page number"/>
    <w:autoRedefine/>
    <w:qFormat/>
  </w:style>
  <w:style w:type="character" w:styleId="af6">
    <w:name w:val="Hyperlink"/>
    <w:autoRedefine/>
    <w:uiPriority w:val="99"/>
    <w:qFormat/>
    <w:rPr>
      <w:color w:val="0000FF"/>
      <w:u w:val="single"/>
    </w:rPr>
  </w:style>
  <w:style w:type="character" w:styleId="af7">
    <w:name w:val="footnote reference"/>
    <w:basedOn w:val="a3"/>
    <w:qFormat/>
    <w:rPr>
      <w:vertAlign w:val="superscript"/>
    </w:rPr>
  </w:style>
  <w:style w:type="character" w:customStyle="1" w:styleId="40">
    <w:name w:val="标题 4 字符"/>
    <w:link w:val="4"/>
    <w:qFormat/>
    <w:rPr>
      <w:bCs/>
      <w:kern w:val="2"/>
      <w:sz w:val="24"/>
      <w:szCs w:val="28"/>
    </w:rPr>
  </w:style>
  <w:style w:type="character" w:customStyle="1" w:styleId="50">
    <w:name w:val="标题 5 字符"/>
    <w:link w:val="5"/>
    <w:autoRedefine/>
    <w:qFormat/>
    <w:rPr>
      <w:bCs/>
      <w:kern w:val="2"/>
      <w:sz w:val="24"/>
      <w:szCs w:val="28"/>
    </w:rPr>
  </w:style>
  <w:style w:type="character" w:customStyle="1" w:styleId="60">
    <w:name w:val="标题 6 字符"/>
    <w:link w:val="6"/>
    <w:qFormat/>
    <w:rPr>
      <w:rFonts w:ascii="等线 Light" w:eastAsia="等线 Light" w:hAnsi="等线 Light" w:cs="Times New Roman"/>
      <w:b/>
      <w:bCs/>
      <w:kern w:val="2"/>
      <w:sz w:val="24"/>
      <w:szCs w:val="24"/>
    </w:rPr>
  </w:style>
  <w:style w:type="character" w:customStyle="1" w:styleId="70">
    <w:name w:val="标题 7 字符"/>
    <w:link w:val="7"/>
    <w:semiHidden/>
    <w:qFormat/>
    <w:rPr>
      <w:b/>
      <w:bCs/>
      <w:kern w:val="2"/>
      <w:sz w:val="24"/>
      <w:szCs w:val="24"/>
    </w:rPr>
  </w:style>
  <w:style w:type="character" w:customStyle="1" w:styleId="80">
    <w:name w:val="标题 8 字符"/>
    <w:link w:val="8"/>
    <w:autoRedefine/>
    <w:semiHidden/>
    <w:qFormat/>
    <w:rPr>
      <w:rFonts w:ascii="等线 Light" w:eastAsia="等线 Light" w:hAnsi="等线 Light" w:cs="Times New Roman"/>
      <w:kern w:val="2"/>
      <w:sz w:val="24"/>
      <w:szCs w:val="24"/>
    </w:rPr>
  </w:style>
  <w:style w:type="character" w:customStyle="1" w:styleId="90">
    <w:name w:val="标题 9 字符"/>
    <w:link w:val="9"/>
    <w:autoRedefine/>
    <w:semiHidden/>
    <w:qFormat/>
    <w:rPr>
      <w:rFonts w:ascii="等线 Light" w:eastAsia="等线 Light" w:hAnsi="等线 Light" w:cs="Times New Roman"/>
      <w:kern w:val="2"/>
      <w:sz w:val="21"/>
      <w:szCs w:val="21"/>
    </w:rPr>
  </w:style>
  <w:style w:type="character" w:customStyle="1" w:styleId="ad">
    <w:name w:val="页眉 字符"/>
    <w:link w:val="ac"/>
    <w:autoRedefine/>
    <w:qFormat/>
    <w:rPr>
      <w:kern w:val="2"/>
      <w:sz w:val="21"/>
      <w:szCs w:val="18"/>
    </w:rPr>
  </w:style>
  <w:style w:type="character" w:customStyle="1" w:styleId="af1">
    <w:name w:val="标题 字符"/>
    <w:link w:val="af0"/>
    <w:autoRedefine/>
    <w:qFormat/>
    <w:rPr>
      <w:rFonts w:cs="Times New Roman"/>
      <w:b/>
      <w:bCs/>
      <w:kern w:val="2"/>
      <w:sz w:val="32"/>
      <w:szCs w:val="32"/>
    </w:rPr>
  </w:style>
  <w:style w:type="paragraph" w:customStyle="1" w:styleId="af8">
    <w:name w:val="图"/>
    <w:basedOn w:val="21"/>
    <w:autoRedefine/>
    <w:qFormat/>
    <w:pPr>
      <w:spacing w:line="240" w:lineRule="auto"/>
      <w:ind w:leftChars="0" w:left="0" w:firstLineChars="0" w:firstLine="0"/>
      <w:jc w:val="center"/>
    </w:pPr>
  </w:style>
  <w:style w:type="paragraph" w:customStyle="1" w:styleId="a">
    <w:name w:val="图题"/>
    <w:basedOn w:val="a2"/>
    <w:next w:val="a2"/>
    <w:link w:val="af9"/>
    <w:autoRedefine/>
    <w:qFormat/>
    <w:pPr>
      <w:numPr>
        <w:ilvl w:val="5"/>
        <w:numId w:val="1"/>
      </w:numPr>
      <w:tabs>
        <w:tab w:val="left" w:pos="0"/>
      </w:tabs>
      <w:ind w:firstLineChars="0"/>
      <w:jc w:val="center"/>
    </w:pPr>
  </w:style>
  <w:style w:type="paragraph" w:customStyle="1" w:styleId="afa">
    <w:name w:val="附录标题"/>
    <w:basedOn w:val="af0"/>
    <w:autoRedefine/>
    <w:qFormat/>
    <w:pPr>
      <w:spacing w:before="163" w:after="163"/>
    </w:pPr>
    <w:rPr>
      <w:rFonts w:eastAsia="黑体"/>
    </w:rPr>
  </w:style>
  <w:style w:type="paragraph" w:customStyle="1" w:styleId="afb">
    <w:name w:val="致谢标题"/>
    <w:basedOn w:val="af0"/>
    <w:link w:val="afc"/>
    <w:autoRedefine/>
    <w:qFormat/>
    <w:pPr>
      <w:spacing w:beforeLines="50" w:before="50" w:afterLines="50" w:after="50"/>
    </w:pPr>
    <w:rPr>
      <w:rFonts w:eastAsia="黑体"/>
      <w:szCs w:val="18"/>
    </w:rPr>
  </w:style>
  <w:style w:type="character" w:customStyle="1" w:styleId="afc">
    <w:name w:val="致谢标题 字符"/>
    <w:link w:val="afb"/>
    <w:autoRedefine/>
    <w:qFormat/>
    <w:rPr>
      <w:rFonts w:eastAsia="黑体"/>
      <w:b/>
      <w:bCs/>
      <w:kern w:val="2"/>
      <w:sz w:val="32"/>
      <w:szCs w:val="18"/>
    </w:rPr>
  </w:style>
  <w:style w:type="paragraph" w:customStyle="1" w:styleId="afd">
    <w:name w:val="內文"/>
    <w:basedOn w:val="a2"/>
    <w:next w:val="a2"/>
    <w:autoRedefine/>
    <w:qFormat/>
    <w:pPr>
      <w:autoSpaceDE w:val="0"/>
      <w:autoSpaceDN w:val="0"/>
      <w:adjustRightInd w:val="0"/>
      <w:spacing w:line="240" w:lineRule="auto"/>
      <w:ind w:firstLineChars="0" w:firstLine="0"/>
      <w:jc w:val="left"/>
    </w:pPr>
    <w:rPr>
      <w:rFonts w:ascii="DF Kai Shu" w:eastAsia="DF Kai Shu"/>
      <w:kern w:val="0"/>
    </w:rPr>
  </w:style>
  <w:style w:type="paragraph" w:customStyle="1" w:styleId="a1">
    <w:name w:val="参考文献"/>
    <w:basedOn w:val="a2"/>
    <w:autoRedefine/>
    <w:qFormat/>
    <w:pPr>
      <w:numPr>
        <w:numId w:val="3"/>
      </w:numPr>
      <w:wordWrap w:val="0"/>
      <w:adjustRightInd w:val="0"/>
      <w:snapToGrid w:val="0"/>
      <w:ind w:left="200" w:hangingChars="200" w:hanging="200"/>
    </w:pPr>
    <w:rPr>
      <w:rFonts w:cs="Courier New"/>
      <w:snapToGrid w:val="0"/>
      <w:kern w:val="0"/>
      <w:sz w:val="21"/>
    </w:rPr>
  </w:style>
  <w:style w:type="paragraph" w:customStyle="1" w:styleId="a0">
    <w:name w:val="表题"/>
    <w:basedOn w:val="a2"/>
    <w:link w:val="afe"/>
    <w:autoRedefine/>
    <w:qFormat/>
    <w:pPr>
      <w:numPr>
        <w:ilvl w:val="6"/>
        <w:numId w:val="1"/>
      </w:numPr>
      <w:tabs>
        <w:tab w:val="clear" w:pos="0"/>
        <w:tab w:val="left" w:pos="5865"/>
      </w:tabs>
      <w:adjustRightInd w:val="0"/>
      <w:snapToGrid w:val="0"/>
      <w:ind w:firstLineChars="0"/>
      <w:jc w:val="center"/>
    </w:pPr>
  </w:style>
  <w:style w:type="character" w:customStyle="1" w:styleId="afe">
    <w:name w:val="表题 字符"/>
    <w:link w:val="a0"/>
    <w:autoRedefine/>
    <w:qFormat/>
    <w:rPr>
      <w:kern w:val="2"/>
      <w:sz w:val="24"/>
      <w:szCs w:val="24"/>
    </w:rPr>
  </w:style>
  <w:style w:type="paragraph" w:customStyle="1" w:styleId="aff">
    <w:name w:val="说明"/>
    <w:basedOn w:val="a2"/>
    <w:autoRedefine/>
    <w:qFormat/>
    <w:pPr>
      <w:widowControl/>
      <w:spacing w:beforeLines="50" w:before="100" w:beforeAutospacing="1" w:afterLines="50" w:after="50"/>
      <w:ind w:firstLineChars="0" w:firstLine="0"/>
      <w:jc w:val="center"/>
    </w:pPr>
    <w:rPr>
      <w:rFonts w:ascii="Verdana" w:hAnsi="Verdana" w:cs="宋体"/>
      <w:b/>
      <w:color w:val="111111"/>
      <w:kern w:val="0"/>
      <w:sz w:val="28"/>
    </w:rPr>
  </w:style>
  <w:style w:type="paragraph" w:customStyle="1" w:styleId="aff0">
    <w:name w:val="目录标题"/>
    <w:basedOn w:val="a2"/>
    <w:next w:val="a2"/>
    <w:autoRedefine/>
    <w:qFormat/>
    <w:pPr>
      <w:keepNext/>
      <w:keepLines/>
      <w:spacing w:before="200" w:after="200"/>
      <w:ind w:firstLineChars="0" w:firstLine="0"/>
      <w:jc w:val="center"/>
    </w:pPr>
    <w:rPr>
      <w:rFonts w:eastAsia="黑体" w:hint="eastAsia"/>
      <w:kern w:val="44"/>
      <w:sz w:val="32"/>
      <w:szCs w:val="32"/>
    </w:rPr>
  </w:style>
  <w:style w:type="paragraph" w:customStyle="1" w:styleId="aff1">
    <w:name w:val="表文"/>
    <w:autoRedefine/>
    <w:qFormat/>
    <w:pPr>
      <w:spacing w:line="280" w:lineRule="exact"/>
    </w:pPr>
    <w:rPr>
      <w:kern w:val="2"/>
      <w:sz w:val="21"/>
      <w:szCs w:val="24"/>
    </w:rPr>
  </w:style>
  <w:style w:type="paragraph" w:customStyle="1" w:styleId="aff2">
    <w:name w:val="公式"/>
    <w:basedOn w:val="a0"/>
    <w:link w:val="aff3"/>
    <w:autoRedefine/>
    <w:qFormat/>
    <w:pPr>
      <w:numPr>
        <w:ilvl w:val="0"/>
        <w:numId w:val="0"/>
      </w:numPr>
      <w:spacing w:line="400" w:lineRule="atLeast"/>
      <w:jc w:val="right"/>
    </w:pPr>
  </w:style>
  <w:style w:type="character" w:customStyle="1" w:styleId="aff3">
    <w:name w:val="公式 字符"/>
    <w:link w:val="aff2"/>
    <w:autoRedefine/>
    <w:qFormat/>
    <w:rPr>
      <w:kern w:val="2"/>
      <w:sz w:val="24"/>
      <w:szCs w:val="24"/>
    </w:rPr>
  </w:style>
  <w:style w:type="paragraph" w:customStyle="1" w:styleId="aff4">
    <w:name w:val="论文题目"/>
    <w:basedOn w:val="a2"/>
    <w:autoRedefine/>
    <w:qFormat/>
    <w:pPr>
      <w:spacing w:line="240" w:lineRule="auto"/>
      <w:ind w:firstLineChars="0" w:firstLine="0"/>
      <w:jc w:val="center"/>
    </w:pPr>
    <w:rPr>
      <w:rFonts w:ascii="宋体" w:hAnsi="宋体"/>
      <w:b/>
      <w:sz w:val="32"/>
      <w:szCs w:val="32"/>
    </w:rPr>
  </w:style>
  <w:style w:type="character" w:styleId="aff5">
    <w:name w:val="Placeholder Text"/>
    <w:uiPriority w:val="99"/>
    <w:unhideWhenUsed/>
    <w:qFormat/>
    <w:rPr>
      <w:color w:val="808080"/>
    </w:rPr>
  </w:style>
  <w:style w:type="paragraph" w:customStyle="1" w:styleId="aff6">
    <w:name w:val="参考文献标题"/>
    <w:basedOn w:val="af0"/>
    <w:link w:val="aff7"/>
    <w:autoRedefine/>
    <w:qFormat/>
    <w:rPr>
      <w:rFonts w:eastAsia="黑体"/>
    </w:rPr>
  </w:style>
  <w:style w:type="character" w:customStyle="1" w:styleId="aff7">
    <w:name w:val="参考文献标题 字符"/>
    <w:link w:val="aff6"/>
    <w:autoRedefine/>
    <w:qFormat/>
    <w:rPr>
      <w:rFonts w:eastAsia="黑体"/>
      <w:b/>
      <w:bCs/>
      <w:kern w:val="2"/>
      <w:sz w:val="32"/>
      <w:szCs w:val="32"/>
    </w:rPr>
  </w:style>
  <w:style w:type="paragraph" w:customStyle="1" w:styleId="Abstract">
    <w:name w:val="Abstract标题"/>
    <w:basedOn w:val="af0"/>
    <w:qFormat/>
  </w:style>
  <w:style w:type="paragraph" w:customStyle="1" w:styleId="aff8">
    <w:name w:val="摘要标题"/>
    <w:basedOn w:val="Abstract"/>
    <w:qFormat/>
  </w:style>
  <w:style w:type="character" w:customStyle="1" w:styleId="ab">
    <w:name w:val="页脚 字符"/>
    <w:link w:val="aa"/>
    <w:qFormat/>
    <w:rPr>
      <w:kern w:val="2"/>
      <w:sz w:val="21"/>
      <w:szCs w:val="21"/>
    </w:rPr>
  </w:style>
  <w:style w:type="paragraph" w:customStyle="1" w:styleId="aff9">
    <w:name w:val="撰写说明"/>
    <w:basedOn w:val="a2"/>
    <w:autoRedefine/>
    <w:qFormat/>
    <w:rPr>
      <w:color w:val="FF0000"/>
    </w:rPr>
  </w:style>
  <w:style w:type="character" w:customStyle="1" w:styleId="10">
    <w:name w:val="标题 1 字符"/>
    <w:basedOn w:val="a3"/>
    <w:link w:val="1"/>
    <w:qFormat/>
    <w:rPr>
      <w:rFonts w:eastAsia="黑体"/>
      <w:color w:val="000000" w:themeColor="text1"/>
      <w:kern w:val="44"/>
      <w:sz w:val="32"/>
      <w:szCs w:val="32"/>
    </w:rPr>
  </w:style>
  <w:style w:type="paragraph" w:styleId="affa">
    <w:name w:val="List Paragraph"/>
    <w:basedOn w:val="a2"/>
    <w:uiPriority w:val="99"/>
    <w:unhideWhenUsed/>
    <w:qFormat/>
    <w:pPr>
      <w:ind w:firstLine="420"/>
    </w:pPr>
  </w:style>
  <w:style w:type="character" w:customStyle="1" w:styleId="af9">
    <w:name w:val="图题 字符"/>
    <w:basedOn w:val="a3"/>
    <w:link w:val="a"/>
    <w:qFormat/>
    <w:rPr>
      <w:kern w:val="2"/>
      <w:sz w:val="24"/>
      <w:szCs w:val="24"/>
    </w:rPr>
  </w:style>
  <w:style w:type="paragraph" w:customStyle="1" w:styleId="affb">
    <w:name w:val="文献引用"/>
    <w:basedOn w:val="a2"/>
    <w:link w:val="affc"/>
    <w:qFormat/>
    <w:pPr>
      <w:spacing w:line="400" w:lineRule="atLeast"/>
      <w:ind w:firstLineChars="0" w:firstLine="0"/>
    </w:pPr>
    <w:rPr>
      <w:vertAlign w:val="superscript"/>
    </w:rPr>
  </w:style>
  <w:style w:type="character" w:customStyle="1" w:styleId="affc">
    <w:name w:val="文献引用 字符"/>
    <w:basedOn w:val="a3"/>
    <w:link w:val="affb"/>
    <w:qFormat/>
    <w:rPr>
      <w:kern w:val="2"/>
      <w:sz w:val="24"/>
      <w:szCs w:val="24"/>
      <w:vertAlign w:val="superscript"/>
    </w:rPr>
  </w:style>
  <w:style w:type="paragraph" w:customStyle="1" w:styleId="affd">
    <w:name w:val="封面文字"/>
    <w:basedOn w:val="a2"/>
    <w:qFormat/>
    <w:pPr>
      <w:spacing w:line="240" w:lineRule="auto"/>
      <w:ind w:firstLineChars="0" w:firstLine="0"/>
      <w:jc w:val="center"/>
    </w:pPr>
    <w:rPr>
      <w:rFonts w:ascii="宋体" w:hAnsi="宋体"/>
      <w:sz w:val="30"/>
      <w:szCs w:val="30"/>
    </w:rPr>
  </w:style>
  <w:style w:type="paragraph" w:customStyle="1" w:styleId="affe">
    <w:name w:val="附录子标题"/>
    <w:basedOn w:val="af0"/>
    <w:qFormat/>
    <w:pPr>
      <w:jc w:val="left"/>
    </w:pPr>
    <w:rPr>
      <w:rFonts w:eastAsia="黑体" w:hint="eastAsia"/>
      <w:b w:val="0"/>
    </w:rPr>
  </w:style>
  <w:style w:type="character" w:customStyle="1" w:styleId="20">
    <w:name w:val="标题 2 字符"/>
    <w:basedOn w:val="a3"/>
    <w:link w:val="2"/>
    <w:qFormat/>
    <w:rPr>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image" Target="media/image8.emf"/><Relationship Id="rId21" Type="http://schemas.openxmlformats.org/officeDocument/2006/relationships/header" Target="header7.xml"/><Relationship Id="rId34" Type="http://schemas.openxmlformats.org/officeDocument/2006/relationships/oleObject" Target="embeddings/Microsoft_Visio_2003-2010___2.vsd"/><Relationship Id="rId42" Type="http://schemas.openxmlformats.org/officeDocument/2006/relationships/header" Target="header13.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9" Type="http://schemas.openxmlformats.org/officeDocument/2006/relationships/footer" Target="footer8.xml"/><Relationship Id="rId11" Type="http://schemas.openxmlformats.org/officeDocument/2006/relationships/header" Target="header2.xml"/><Relationship Id="rId24" Type="http://schemas.openxmlformats.org/officeDocument/2006/relationships/image" Target="media/image2.emf"/><Relationship Id="rId32" Type="http://schemas.openxmlformats.org/officeDocument/2006/relationships/footer" Target="footer9.xml"/><Relationship Id="rId37" Type="http://schemas.openxmlformats.org/officeDocument/2006/relationships/image" Target="media/image6.png"/><Relationship Id="rId40" Type="http://schemas.openxmlformats.org/officeDocument/2006/relationships/package" Target="embeddings/Microsoft_Visio___4.vsdx"/><Relationship Id="rId45" Type="http://schemas.openxmlformats.org/officeDocument/2006/relationships/header" Target="header1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package" Target="embeddings/Microsoft_Visio___3.vsdx"/><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header" Target="header1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image" Target="media/image3.png"/><Relationship Id="rId35" Type="http://schemas.openxmlformats.org/officeDocument/2006/relationships/image" Target="media/image5.emf"/><Relationship Id="rId43" Type="http://schemas.openxmlformats.org/officeDocument/2006/relationships/footer" Target="footer10.xml"/><Relationship Id="rId48"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package" Target="embeddings/Microsoft_Visio___1.vsdx"/><Relationship Id="rId33" Type="http://schemas.openxmlformats.org/officeDocument/2006/relationships/image" Target="media/image4.emf"/><Relationship Id="rId38" Type="http://schemas.openxmlformats.org/officeDocument/2006/relationships/image" Target="media/image7.svg"/><Relationship Id="rId46" Type="http://schemas.openxmlformats.org/officeDocument/2006/relationships/header" Target="header16.xml"/><Relationship Id="rId20" Type="http://schemas.openxmlformats.org/officeDocument/2006/relationships/header" Target="header6.xml"/><Relationship Id="rId41" Type="http://schemas.openxmlformats.org/officeDocument/2006/relationships/header" Target="header12.xml"/><Relationship Id="rId1" Type="http://schemas.microsoft.com/office/2006/relationships/keyMapCustomizations" Target="customizations.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常规"/>
          <w:gallery w:val="placeholder"/>
        </w:category>
        <w:types>
          <w:type w:val="bbPlcHdr"/>
        </w:types>
        <w:behaviors>
          <w:behavior w:val="content"/>
        </w:behaviors>
        <w:guid w:val="{3F5E8441-4671-4892-B575-80D651375B54}"/>
      </w:docPartPr>
      <w:docPartBody>
        <w:p w:rsidR="003F4F9D" w:rsidRDefault="00000000">
          <w:pPr>
            <w:rPr>
              <w:rFonts w:hint="eastAsia"/>
            </w:rPr>
          </w:pPr>
          <w:r>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F Kai Shu">
    <w:altName w:val="宋体"/>
    <w:charset w:val="86"/>
    <w:family w:val="script"/>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53"/>
    <w:rsid w:val="00275227"/>
    <w:rsid w:val="003F4798"/>
    <w:rsid w:val="003F4F9D"/>
    <w:rsid w:val="00537FC8"/>
    <w:rsid w:val="00571F7E"/>
    <w:rsid w:val="005E41F5"/>
    <w:rsid w:val="00BC4853"/>
    <w:rsid w:val="00BF68D2"/>
    <w:rsid w:val="00D3389B"/>
    <w:rsid w:val="00D573D2"/>
    <w:rsid w:val="00F60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unhideWhenUsed/>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7801-07D6-443E-9253-D1E57DF6B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955</Words>
  <Characters>5445</Characters>
  <Application>Microsoft Office Word</Application>
  <DocSecurity>0</DocSecurity>
  <Lines>45</Lines>
  <Paragraphs>12</Paragraphs>
  <ScaleCrop>false</ScaleCrop>
  <Company>gliet</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xiongfeng</dc:creator>
  <cp:lastModifiedBy>琭炜 庞</cp:lastModifiedBy>
  <cp:revision>2</cp:revision>
  <dcterms:created xsi:type="dcterms:W3CDTF">2026-05-01T12:21:00Z</dcterms:created>
  <dcterms:modified xsi:type="dcterms:W3CDTF">2026-05-01T12:21:00Z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A410C8A2EC114161858EE352E063CCA2_13</vt:lpwstr>
  </property>
  <property fmtid="{D5CDD505-2E9C-101B-9397-08002B2CF9AE}" pid="4" name="KSOTemplateDocerSaveRecord">
    <vt:lpwstr>eyJoZGlkIjoiZDg0NjY1NTc5OTljMTNlZGYxOTYyZDg3OTcyMzdmZWYiLCJ1c2VySWQiOiIzNzEzOTAxNDgifQ==</vt:lpwstr>
  </property>
</Properties>
</file>