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30B2B">
      <w:pPr>
        <w:jc w:val="center"/>
        <w:rPr>
          <w:rFonts w:ascii="宋体" w:hAnsi="宋体"/>
          <w:b/>
          <w:bCs/>
          <w:sz w:val="36"/>
        </w:rPr>
      </w:pPr>
      <w:r>
        <w:rPr>
          <w:rFonts w:hint="eastAsia" w:ascii="宋体" w:hAnsi="宋体"/>
          <w:b/>
          <w:bCs/>
          <w:sz w:val="36"/>
        </w:rPr>
        <w:t>毕业设计（论文）中期检查表（指导教师）</w:t>
      </w:r>
    </w:p>
    <w:tbl>
      <w:tblPr>
        <w:tblStyle w:val="4"/>
        <w:tblpPr w:leftFromText="180" w:rightFromText="180" w:vertAnchor="text" w:horzAnchor="margin" w:tblpY="50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299"/>
        <w:gridCol w:w="409"/>
        <w:gridCol w:w="1560"/>
        <w:gridCol w:w="1134"/>
        <w:gridCol w:w="1275"/>
        <w:gridCol w:w="1134"/>
        <w:gridCol w:w="454"/>
        <w:gridCol w:w="539"/>
        <w:gridCol w:w="2263"/>
      </w:tblGrid>
      <w:tr w14:paraId="6C7B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134" w:type="dxa"/>
            <w:gridSpan w:val="3"/>
            <w:vAlign w:val="center"/>
          </w:tcPr>
          <w:p w14:paraId="3160594C">
            <w:pPr>
              <w:jc w:val="center"/>
            </w:pPr>
            <w:r>
              <w:rPr>
                <w:rFonts w:hint="eastAsia"/>
              </w:rPr>
              <w:t>学生学号</w:t>
            </w:r>
          </w:p>
        </w:tc>
        <w:tc>
          <w:tcPr>
            <w:tcW w:w="1560" w:type="dxa"/>
            <w:vAlign w:val="center"/>
          </w:tcPr>
          <w:p w14:paraId="584E8902">
            <w:pPr>
              <w:rPr>
                <w:rFonts w:hint="default" w:ascii="宋体" w:hAnsi="宋体" w:eastAsia="宋体"/>
                <w:lang w:val="en-US" w:eastAsia="zh-CN"/>
              </w:rPr>
            </w:pPr>
            <w:r>
              <w:rPr>
                <w:rFonts w:hint="eastAsia" w:ascii="宋体" w:hAnsi="宋体"/>
                <w:lang w:val="en-US" w:eastAsia="zh-CN"/>
              </w:rPr>
              <w:t>2100810704</w:t>
            </w:r>
          </w:p>
        </w:tc>
        <w:tc>
          <w:tcPr>
            <w:tcW w:w="1134" w:type="dxa"/>
            <w:vAlign w:val="center"/>
          </w:tcPr>
          <w:p w14:paraId="57EAE7BE">
            <w:pPr>
              <w:jc w:val="center"/>
            </w:pPr>
            <w:r>
              <w:rPr>
                <w:rFonts w:hint="eastAsia"/>
              </w:rPr>
              <w:t>学生姓名</w:t>
            </w:r>
          </w:p>
        </w:tc>
        <w:tc>
          <w:tcPr>
            <w:tcW w:w="1275" w:type="dxa"/>
            <w:vAlign w:val="center"/>
          </w:tcPr>
          <w:p w14:paraId="69C951F1">
            <w:pPr>
              <w:rPr>
                <w:rFonts w:hint="eastAsia" w:ascii="宋体" w:hAnsi="宋体" w:eastAsia="宋体"/>
                <w:lang w:eastAsia="zh-CN"/>
              </w:rPr>
            </w:pPr>
            <w:r>
              <w:rPr>
                <w:rFonts w:hint="eastAsia" w:ascii="宋体" w:hAnsi="宋体"/>
                <w:lang w:val="en-US" w:eastAsia="zh-CN"/>
              </w:rPr>
              <w:t>罗长虹</w:t>
            </w:r>
          </w:p>
        </w:tc>
        <w:tc>
          <w:tcPr>
            <w:tcW w:w="1134" w:type="dxa"/>
            <w:vAlign w:val="center"/>
          </w:tcPr>
          <w:p w14:paraId="6B59764C">
            <w:r>
              <w:rPr>
                <w:rFonts w:hint="eastAsia"/>
              </w:rPr>
              <w:t>题目名称</w:t>
            </w:r>
          </w:p>
        </w:tc>
        <w:tc>
          <w:tcPr>
            <w:tcW w:w="3256" w:type="dxa"/>
            <w:gridSpan w:val="3"/>
            <w:vAlign w:val="center"/>
          </w:tcPr>
          <w:p w14:paraId="621C2317">
            <w:pPr>
              <w:rPr>
                <w:rFonts w:hint="default" w:ascii="宋体" w:hAnsi="宋体" w:eastAsia="宋体"/>
                <w:lang w:val="en-US" w:eastAsia="zh-CN"/>
              </w:rPr>
            </w:pPr>
            <w:r>
              <w:rPr>
                <w:rFonts w:hint="eastAsia" w:ascii="宋体" w:hAnsi="宋体"/>
                <w:lang w:val="en-US" w:eastAsia="zh-CN"/>
              </w:rPr>
              <w:t>智能安防机器人</w:t>
            </w:r>
          </w:p>
        </w:tc>
      </w:tr>
      <w:tr w14:paraId="14871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8" w:hRule="atLeast"/>
        </w:trPr>
        <w:tc>
          <w:tcPr>
            <w:tcW w:w="426" w:type="dxa"/>
            <w:vAlign w:val="center"/>
          </w:tcPr>
          <w:p w14:paraId="480811E3">
            <w:pPr>
              <w:jc w:val="center"/>
            </w:pPr>
            <w:r>
              <w:rPr>
                <w:rFonts w:hint="eastAsia"/>
              </w:rPr>
              <w:t>已完成内容</w:t>
            </w:r>
          </w:p>
        </w:tc>
        <w:tc>
          <w:tcPr>
            <w:tcW w:w="6265" w:type="dxa"/>
            <w:gridSpan w:val="7"/>
          </w:tcPr>
          <w:p w14:paraId="78A2FB6A">
            <w:r>
              <w:rPr>
                <w:rFonts w:hint="eastAsia"/>
              </w:rPr>
              <w:t>（请根据任务书进度计划认真检查）</w:t>
            </w:r>
          </w:p>
          <w:p w14:paraId="1F941C6D">
            <w:pPr>
              <w:rPr>
                <w:rFonts w:ascii="宋体" w:hAnsi="宋体"/>
              </w:rPr>
            </w:pPr>
            <w:r>
              <w:rPr>
                <w:rFonts w:hint="eastAsia" w:ascii="宋体" w:hAnsi="宋体"/>
              </w:rPr>
              <w:t>1、</w:t>
            </w:r>
            <w:r>
              <w:rPr>
                <w:rFonts w:hint="eastAsia" w:ascii="宋体" w:hAnsi="宋体"/>
                <w:lang w:val="en-US" w:eastAsia="zh-CN"/>
              </w:rPr>
              <w:t>已完成硬件电路设计同时制版完成</w:t>
            </w:r>
            <w:r>
              <w:rPr>
                <w:rFonts w:hint="eastAsia" w:ascii="宋体" w:hAnsi="宋体"/>
              </w:rPr>
              <w:t>，</w:t>
            </w:r>
            <w:r>
              <w:rPr>
                <w:rFonts w:hint="eastAsia" w:ascii="宋体" w:hAnsi="宋体"/>
                <w:lang w:val="en-US" w:eastAsia="zh-CN"/>
              </w:rPr>
              <w:t>并进行调试实现硬件电路设计成功</w:t>
            </w:r>
            <w:r>
              <w:rPr>
                <w:rFonts w:hint="eastAsia" w:ascii="宋体" w:hAnsi="宋体"/>
              </w:rPr>
              <w:t>；</w:t>
            </w:r>
          </w:p>
          <w:p w14:paraId="10135273">
            <w:r>
              <w:rPr>
                <w:rFonts w:hint="eastAsia"/>
              </w:rPr>
              <w:t>2、</w:t>
            </w:r>
            <w:r>
              <w:rPr>
                <w:rFonts w:hint="eastAsia"/>
                <w:lang w:val="en-US" w:eastAsia="zh-CN"/>
              </w:rPr>
              <w:t>STM32与ESP32-CAM和语音模块已实现通信，软件各模块已基本编写完成并进行调试实现功能，模型已设计并打印，但需要修改，将修改模型重新打印出来就可将所有软硬件模块整合</w:t>
            </w:r>
            <w:r>
              <w:rPr>
                <w:rFonts w:hint="eastAsia"/>
              </w:rPr>
              <w:t>；</w:t>
            </w:r>
          </w:p>
          <w:p w14:paraId="57457EE0">
            <w:r>
              <w:rPr>
                <w:rFonts w:hint="eastAsia"/>
              </w:rPr>
              <w:t>3、</w:t>
            </w:r>
            <w:r>
              <w:rPr>
                <w:rFonts w:hint="eastAsia"/>
                <w:lang w:val="en-US" w:eastAsia="zh-CN"/>
              </w:rPr>
              <w:t>能局域网实现将实时显示监控视频打包成APK在安卓手机安装，差完善APP功能与实现全域网通信则完成选题要求，进度计划内容已完成</w:t>
            </w:r>
            <w:r>
              <w:rPr>
                <w:rFonts w:hint="eastAsia"/>
              </w:rPr>
              <w:t>。</w:t>
            </w:r>
            <w:bookmarkStart w:id="0" w:name="_GoBack"/>
            <w:bookmarkEnd w:id="0"/>
          </w:p>
          <w:p w14:paraId="504EB8E1">
            <w:r>
              <w:rPr>
                <w:rFonts w:hint="eastAsia"/>
              </w:rPr>
              <w:t xml:space="preserve">                            检查日期：202</w:t>
            </w:r>
            <w:r>
              <w:rPr>
                <w:rFonts w:hint="eastAsia"/>
                <w:lang w:val="en-US" w:eastAsia="zh-CN"/>
              </w:rPr>
              <w:t>5</w:t>
            </w:r>
            <w:r>
              <w:rPr>
                <w:rFonts w:hint="eastAsia"/>
              </w:rPr>
              <w:t>年3月</w:t>
            </w:r>
            <w:r>
              <w:rPr>
                <w:rFonts w:hint="eastAsia"/>
                <w:lang w:val="en-US" w:eastAsia="zh-CN"/>
              </w:rPr>
              <w:t>2</w:t>
            </w:r>
            <w:r>
              <w:rPr>
                <w:rFonts w:hint="eastAsia"/>
              </w:rPr>
              <w:t>1日</w:t>
            </w:r>
          </w:p>
        </w:tc>
        <w:tc>
          <w:tcPr>
            <w:tcW w:w="539" w:type="dxa"/>
            <w:vAlign w:val="center"/>
          </w:tcPr>
          <w:p w14:paraId="771764EE">
            <w:pPr>
              <w:jc w:val="center"/>
            </w:pPr>
            <w:r>
              <w:rPr>
                <w:rFonts w:hint="eastAsia"/>
              </w:rPr>
              <w:t>完成情况</w:t>
            </w:r>
          </w:p>
        </w:tc>
        <w:tc>
          <w:tcPr>
            <w:tcW w:w="2263" w:type="dxa"/>
            <w:vAlign w:val="center"/>
          </w:tcPr>
          <w:p w14:paraId="5787EC74">
            <w:pPr>
              <w:spacing w:line="360" w:lineRule="auto"/>
              <w:rPr>
                <w:rFonts w:ascii="宋体" w:hAnsi="宋体"/>
              </w:rPr>
            </w:pPr>
            <w:r>
              <w:rPr>
                <w:rFonts w:hint="eastAsia" w:ascii="宋体" w:hAnsi="宋体"/>
              </w:rPr>
              <w:t>按进度完成。</w:t>
            </w:r>
          </w:p>
        </w:tc>
      </w:tr>
      <w:tr w14:paraId="1D65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9" w:hRule="atLeast"/>
        </w:trPr>
        <w:tc>
          <w:tcPr>
            <w:tcW w:w="426" w:type="dxa"/>
            <w:vAlign w:val="center"/>
          </w:tcPr>
          <w:p w14:paraId="1C9E7EEC">
            <w:pPr>
              <w:jc w:val="center"/>
            </w:pPr>
            <w:r>
              <w:rPr>
                <w:rFonts w:hint="eastAsia"/>
              </w:rPr>
              <w:t>存在困难</w:t>
            </w:r>
          </w:p>
        </w:tc>
        <w:tc>
          <w:tcPr>
            <w:tcW w:w="9067" w:type="dxa"/>
            <w:gridSpan w:val="9"/>
          </w:tcPr>
          <w:p w14:paraId="0777E3A7">
            <w:pPr>
              <w:ind w:firstLine="420" w:firstLineChars="200"/>
              <w:rPr>
                <w:rFonts w:hint="default" w:ascii="宋体" w:hAnsi="宋体" w:eastAsia="宋体"/>
                <w:lang w:val="en-US" w:eastAsia="zh-CN"/>
              </w:rPr>
            </w:pPr>
            <w:r>
              <w:rPr>
                <w:rFonts w:hint="eastAsia" w:ascii="宋体" w:hAnsi="宋体"/>
                <w:lang w:val="en-US" w:eastAsia="zh-CN"/>
              </w:rPr>
              <w:t>模型设计尺寸有误差与设计未考虑完善，导致初版模型打印出来存在过薄承受不了重量同时超声波测距被档等不合理设计；硬件电路出现显示屏不能显示；而软件主要困难在APP全域网的实现。</w:t>
            </w:r>
          </w:p>
        </w:tc>
      </w:tr>
      <w:tr w14:paraId="4ECD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426" w:type="dxa"/>
            <w:vAlign w:val="center"/>
          </w:tcPr>
          <w:p w14:paraId="4DC20E1F">
            <w:pPr>
              <w:jc w:val="center"/>
            </w:pPr>
            <w:r>
              <w:rPr>
                <w:rFonts w:hint="eastAsia"/>
              </w:rPr>
              <w:t>解决办法</w:t>
            </w:r>
          </w:p>
        </w:tc>
        <w:tc>
          <w:tcPr>
            <w:tcW w:w="9067" w:type="dxa"/>
            <w:gridSpan w:val="9"/>
          </w:tcPr>
          <w:p w14:paraId="28A4A151">
            <w:pPr>
              <w:ind w:firstLine="420" w:firstLineChars="200"/>
              <w:rPr>
                <w:rFonts w:hint="default" w:ascii="宋体" w:hAnsi="宋体" w:eastAsia="宋体"/>
                <w:lang w:val="en-US" w:eastAsia="zh-CN"/>
              </w:rPr>
            </w:pPr>
            <w:r>
              <w:rPr>
                <w:rFonts w:hint="eastAsia" w:ascii="宋体" w:hAnsi="宋体"/>
                <w:lang w:val="en-US" w:eastAsia="zh-CN"/>
              </w:rPr>
              <w:t>以初版模型的错误为参考，已确定如何修改完善模型结构设计；显示屏不显示，通过各个引脚逐一排查已发现是连接显示屏引脚的封装不对，导致焊盘上没有网络标识，已经解决；APP全域网主要通过云服务器去实现，将学习云服务器与设备和APP之间怎样实现数据传输来实现全域网通信。</w:t>
            </w:r>
          </w:p>
        </w:tc>
      </w:tr>
      <w:tr w14:paraId="5F58A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 w:hRule="atLeast"/>
        </w:trPr>
        <w:tc>
          <w:tcPr>
            <w:tcW w:w="725" w:type="dxa"/>
            <w:gridSpan w:val="2"/>
            <w:vAlign w:val="center"/>
          </w:tcPr>
          <w:p w14:paraId="385D3C77">
            <w:pPr>
              <w:jc w:val="center"/>
            </w:pPr>
            <w:r>
              <w:rPr>
                <w:rFonts w:hint="eastAsia"/>
              </w:rPr>
              <w:t>预期成绩</w:t>
            </w:r>
          </w:p>
        </w:tc>
        <w:tc>
          <w:tcPr>
            <w:tcW w:w="8768" w:type="dxa"/>
            <w:gridSpan w:val="8"/>
            <w:vAlign w:val="center"/>
          </w:tcPr>
          <w:p w14:paraId="6BE58628">
            <w:r>
              <w:rPr>
                <w:rFonts w:hint="eastAsia"/>
              </w:rPr>
              <w:t>良好</w:t>
            </w:r>
          </w:p>
        </w:tc>
      </w:tr>
      <w:tr w14:paraId="3CAE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7" w:hRule="atLeast"/>
        </w:trPr>
        <w:tc>
          <w:tcPr>
            <w:tcW w:w="426" w:type="dxa"/>
            <w:vAlign w:val="center"/>
          </w:tcPr>
          <w:p w14:paraId="6601AFF9">
            <w:pPr>
              <w:jc w:val="center"/>
            </w:pPr>
            <w:r>
              <w:rPr>
                <w:rFonts w:hint="eastAsia"/>
              </w:rPr>
              <w:t>建</w:t>
            </w:r>
          </w:p>
          <w:p w14:paraId="69C8D0B3">
            <w:pPr>
              <w:jc w:val="center"/>
            </w:pPr>
            <w:r>
              <w:rPr>
                <w:rFonts w:hint="eastAsia"/>
              </w:rPr>
              <w:t>议</w:t>
            </w:r>
          </w:p>
        </w:tc>
        <w:tc>
          <w:tcPr>
            <w:tcW w:w="9067" w:type="dxa"/>
            <w:gridSpan w:val="9"/>
          </w:tcPr>
          <w:p w14:paraId="57FB5CC9">
            <w:pPr>
              <w:ind w:firstLine="420" w:firstLineChars="200"/>
              <w:rPr>
                <w:rFonts w:ascii="宋体" w:hAnsi="宋体"/>
              </w:rPr>
            </w:pPr>
          </w:p>
          <w:p w14:paraId="75A57937">
            <w:r>
              <w:rPr>
                <w:rFonts w:hint="eastAsia"/>
              </w:rPr>
              <w:t>建议继续优化系统设计，完善相关功能。</w:t>
            </w:r>
          </w:p>
          <w:p w14:paraId="61236B3A"/>
          <w:p w14:paraId="26D5729A"/>
          <w:p w14:paraId="659A5250">
            <w:pPr>
              <w:ind w:firstLine="3885" w:firstLineChars="1850"/>
              <w:rPr>
                <w:rFonts w:hint="eastAsia" w:ascii="宋体" w:hAnsi="宋体" w:eastAsia="宋体"/>
                <w:b/>
                <w:bCs/>
                <w:lang w:val="en-US" w:eastAsia="zh-CN"/>
              </w:rPr>
            </w:pPr>
            <w:r>
              <w:rPr>
                <w:rFonts w:hint="eastAsia"/>
              </w:rPr>
              <w:t xml:space="preserve">          </w:t>
            </w:r>
            <w:r>
              <w:rPr>
                <w:rFonts w:hint="eastAsia"/>
                <w:b/>
                <w:bCs/>
              </w:rPr>
              <w:t xml:space="preserve"> 教师签名：</w:t>
            </w:r>
            <w:r>
              <w:rPr>
                <w:rFonts w:hint="eastAsia"/>
                <w:b/>
                <w:bCs/>
                <w:lang w:val="en-US" w:eastAsia="zh-CN"/>
              </w:rPr>
              <w:t>杨青</w:t>
            </w:r>
          </w:p>
          <w:p w14:paraId="6C54B521">
            <w:pPr>
              <w:ind w:firstLine="3900" w:firstLineChars="1850"/>
              <w:rPr>
                <w:rFonts w:ascii="宋体" w:hAnsi="宋体"/>
                <w:b/>
                <w:bCs/>
              </w:rPr>
            </w:pPr>
            <w:r>
              <w:rPr>
                <w:rFonts w:hint="eastAsia" w:ascii="宋体" w:hAnsi="宋体"/>
                <w:b/>
                <w:bCs/>
              </w:rPr>
              <w:t xml:space="preserve"> </w:t>
            </w:r>
            <w:r>
              <w:rPr>
                <w:rFonts w:ascii="宋体" w:hAnsi="宋体"/>
                <w:b/>
                <w:bCs/>
              </w:rPr>
              <w:t xml:space="preserve">               </w:t>
            </w:r>
          </w:p>
          <w:p w14:paraId="08B5ACAD">
            <w:pPr>
              <w:ind w:firstLine="3900" w:firstLineChars="1850"/>
            </w:pPr>
            <w:r>
              <w:rPr>
                <w:rFonts w:hint="eastAsia" w:ascii="宋体" w:hAnsi="宋体"/>
                <w:b/>
                <w:bCs/>
              </w:rPr>
              <w:t xml:space="preserve"> </w:t>
            </w:r>
            <w:r>
              <w:rPr>
                <w:rFonts w:ascii="宋体" w:hAnsi="宋体"/>
                <w:b/>
                <w:bCs/>
              </w:rPr>
              <w:t xml:space="preserve">       </w:t>
            </w:r>
            <w:r>
              <w:rPr>
                <w:rFonts w:ascii="宋体" w:hAnsi="宋体"/>
              </w:rPr>
              <w:t xml:space="preserve">        </w:t>
            </w:r>
          </w:p>
        </w:tc>
      </w:tr>
    </w:tbl>
    <w:p w14:paraId="7E6A6EDB">
      <w:pPr>
        <w:spacing w:before="156" w:beforeLines="50"/>
        <w:ind w:left="81" w:leftChars="11" w:hanging="58" w:hangingChars="28"/>
      </w:pPr>
      <w:r>
        <w:rPr>
          <w:rFonts w:hint="eastAsia"/>
        </w:rPr>
        <w:t>指导教师姓名：</w:t>
      </w:r>
      <w:r>
        <w:rPr>
          <w:rFonts w:hint="eastAsia" w:ascii="宋体" w:hAnsi="宋体"/>
        </w:rPr>
        <w:t>杨青</w:t>
      </w:r>
      <w:r>
        <w:t xml:space="preserve">                 </w:t>
      </w:r>
      <w:r>
        <w:rPr>
          <w:rFonts w:hint="eastAsia"/>
        </w:rPr>
        <w:t>填表日期：202</w:t>
      </w:r>
      <w:r>
        <w:rPr>
          <w:rFonts w:hint="eastAsia"/>
          <w:lang w:val="en-US" w:eastAsia="zh-CN"/>
        </w:rPr>
        <w:t>5</w:t>
      </w:r>
      <w:r>
        <w:rPr>
          <w:rFonts w:hint="eastAsia"/>
        </w:rPr>
        <w:t>年3月</w:t>
      </w:r>
      <w:r>
        <w:rPr>
          <w:rFonts w:hint="eastAsia"/>
          <w:lang w:val="en-US" w:eastAsia="zh-CN"/>
        </w:rPr>
        <w:t>2</w:t>
      </w:r>
      <w:r>
        <w:rPr>
          <w:rFonts w:hint="eastAsia"/>
        </w:rPr>
        <w:t>1日</w:t>
      </w:r>
    </w:p>
    <w:p w14:paraId="542BC1EA">
      <w:r>
        <w:rPr>
          <w:rFonts w:hint="eastAsia"/>
        </w:rPr>
        <w:t xml:space="preserve">                                                                   </w:t>
      </w:r>
      <w:r>
        <w:rPr>
          <w:rFonts w:hint="eastAsia"/>
          <w:b/>
          <w:bCs/>
        </w:rPr>
        <w:t>教务处实践教学科制表</w:t>
      </w:r>
    </w:p>
    <w:p w14:paraId="2DBB1FAD">
      <w:pPr>
        <w:rPr>
          <w:szCs w:val="21"/>
        </w:rPr>
      </w:pPr>
      <w:r>
        <w:rPr>
          <w:rFonts w:hint="eastAsia"/>
          <w:b/>
          <w:bCs/>
        </w:rPr>
        <w:t>说明：1、</w:t>
      </w:r>
      <w:r>
        <w:rPr>
          <w:rFonts w:hint="eastAsia"/>
        </w:rPr>
        <w:t>本表由检查毕业设计的指导教师如实填写；</w:t>
      </w:r>
      <w:r>
        <w:rPr>
          <w:rFonts w:hint="eastAsia"/>
          <w:b/>
          <w:bCs/>
          <w:szCs w:val="21"/>
        </w:rPr>
        <w:t>2、</w:t>
      </w:r>
      <w:r>
        <w:rPr>
          <w:rFonts w:hint="eastAsia"/>
          <w:szCs w:val="21"/>
        </w:rPr>
        <w:t>此表要放入毕业设计（论文）档案袋中；</w:t>
      </w:r>
    </w:p>
    <w:p w14:paraId="7EBAF860">
      <w:pPr>
        <w:ind w:firstLine="637" w:firstLineChars="302"/>
        <w:rPr>
          <w:szCs w:val="21"/>
        </w:rPr>
      </w:pPr>
      <w:r>
        <w:rPr>
          <w:rFonts w:hint="eastAsia"/>
          <w:b/>
          <w:bCs/>
          <w:szCs w:val="21"/>
        </w:rPr>
        <w:t>3、</w:t>
      </w:r>
      <w:r>
        <w:rPr>
          <w:rFonts w:hint="eastAsia"/>
          <w:szCs w:val="21"/>
        </w:rPr>
        <w:t>各院</w:t>
      </w:r>
      <w:r>
        <w:rPr>
          <w:rFonts w:hint="eastAsia" w:ascii="宋体" w:hAnsi="宋体"/>
          <w:szCs w:val="21"/>
        </w:rPr>
        <w:t>(系)</w:t>
      </w:r>
      <w:r>
        <w:rPr>
          <w:rFonts w:hint="eastAsia"/>
          <w:szCs w:val="21"/>
        </w:rPr>
        <w:t>分类汇总后报教务处实践教学科备案。</w:t>
      </w:r>
    </w:p>
    <w:sectPr>
      <w:headerReference r:id="rId5" w:type="first"/>
      <w:headerReference r:id="rId3" w:type="default"/>
      <w:headerReference r:id="rId4" w:type="even"/>
      <w:pgSz w:w="11906" w:h="16838"/>
      <w:pgMar w:top="1134" w:right="1134" w:bottom="851" w:left="130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00F53">
    <w:r>
      <w:pict>
        <v:shape id="_x0000_s3076" o:spid="_x0000_s3076"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19A34">
    <w:r>
      <w:pict>
        <v:shape id="_x0000_s3078" o:spid="_x0000_s3078"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D1D9A">
    <w:r>
      <w:pict>
        <v:shape id="_x0000_s3077" o:spid="_x0000_s3077"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CAF"/>
    <w:rsid w:val="0000370A"/>
    <w:rsid w:val="000975F3"/>
    <w:rsid w:val="000A4B87"/>
    <w:rsid w:val="000A775D"/>
    <w:rsid w:val="000D4426"/>
    <w:rsid w:val="000E2A2C"/>
    <w:rsid w:val="001030CF"/>
    <w:rsid w:val="001268E6"/>
    <w:rsid w:val="001A4FEF"/>
    <w:rsid w:val="001C46C5"/>
    <w:rsid w:val="001D3710"/>
    <w:rsid w:val="001F6028"/>
    <w:rsid w:val="00200C8A"/>
    <w:rsid w:val="00214D47"/>
    <w:rsid w:val="00224DA4"/>
    <w:rsid w:val="00290E13"/>
    <w:rsid w:val="002B3F5A"/>
    <w:rsid w:val="00361F53"/>
    <w:rsid w:val="00367EC1"/>
    <w:rsid w:val="00422B9C"/>
    <w:rsid w:val="00443C3F"/>
    <w:rsid w:val="004739EE"/>
    <w:rsid w:val="004A2C06"/>
    <w:rsid w:val="0053711F"/>
    <w:rsid w:val="005856BA"/>
    <w:rsid w:val="005A04C3"/>
    <w:rsid w:val="006D1301"/>
    <w:rsid w:val="007033CB"/>
    <w:rsid w:val="00756F4A"/>
    <w:rsid w:val="007706E3"/>
    <w:rsid w:val="007A5465"/>
    <w:rsid w:val="007A63A2"/>
    <w:rsid w:val="00861B4D"/>
    <w:rsid w:val="00873C08"/>
    <w:rsid w:val="008930DE"/>
    <w:rsid w:val="008B6023"/>
    <w:rsid w:val="008D77E8"/>
    <w:rsid w:val="00920750"/>
    <w:rsid w:val="0097057F"/>
    <w:rsid w:val="00974CAF"/>
    <w:rsid w:val="009B5B43"/>
    <w:rsid w:val="009E0C81"/>
    <w:rsid w:val="009F3E38"/>
    <w:rsid w:val="00A25F8F"/>
    <w:rsid w:val="00A403A3"/>
    <w:rsid w:val="00AB5807"/>
    <w:rsid w:val="00AC0145"/>
    <w:rsid w:val="00B11DF1"/>
    <w:rsid w:val="00B17C29"/>
    <w:rsid w:val="00B62625"/>
    <w:rsid w:val="00BA1DAD"/>
    <w:rsid w:val="00C230E2"/>
    <w:rsid w:val="00C523F9"/>
    <w:rsid w:val="00C55A2D"/>
    <w:rsid w:val="00C70081"/>
    <w:rsid w:val="00D6703F"/>
    <w:rsid w:val="00E05FB4"/>
    <w:rsid w:val="00E42644"/>
    <w:rsid w:val="00E502ED"/>
    <w:rsid w:val="00E85AB1"/>
    <w:rsid w:val="00EA223E"/>
    <w:rsid w:val="00ED3467"/>
    <w:rsid w:val="00F403A7"/>
    <w:rsid w:val="00F5484A"/>
    <w:rsid w:val="00F60833"/>
    <w:rsid w:val="00FB24AB"/>
    <w:rsid w:val="00FD762E"/>
    <w:rsid w:val="00FE2630"/>
    <w:rsid w:val="2B3E79E7"/>
    <w:rsid w:val="3BF868F0"/>
    <w:rsid w:val="40E81354"/>
    <w:rsid w:val="51363922"/>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kern w:val="2"/>
      <w:sz w:val="18"/>
      <w:szCs w:val="18"/>
    </w:rPr>
  </w:style>
  <w:style w:type="character" w:customStyle="1" w:styleId="7">
    <w:name w:val="页脚 字符"/>
    <w:basedOn w:val="5"/>
    <w:link w:val="2"/>
    <w:uiPriority w:val="99"/>
    <w:rPr>
      <w:kern w:val="2"/>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6"/>
    <customShpInfo spid="_x0000_s3078"/>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gliet_jwc</Company>
  <Pages>1</Pages>
  <Words>596</Words>
  <Characters>635</Characters>
  <Lines>5</Lines>
  <Paragraphs>1</Paragraphs>
  <TotalTime>1</TotalTime>
  <ScaleCrop>false</ScaleCrop>
  <LinksUpToDate>false</LinksUpToDate>
  <CharactersWithSpaces>790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2019-11-28T06:03:00Z</dcterms:created>
  <dc:creator>tlg</dc:creator>
  <cp:lastModifiedBy>WPS_1628344648</cp:lastModifiedBy>
  <cp:lastPrinted>2006-05-11T05:39:00Z</cp:lastPrinted>
  <dcterms:modified xsi:type="dcterms:W3CDTF">2025-03-19T07:06:10Z</dcterms:modified>
  <dc:title>关于毕业设计（论文）中期检查的通知</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TemplateDocerSaveRecord">
    <vt:lpwstr>eyJoZGlkIjoiODIwZGVhNjFjMTRjMjI4YjI1NGZiNzMxY2Q5MTg3MzUiLCJ1c2VySWQiOiIxMjQ2NzE3MzY3In0=</vt:lpwstr>
  </property>
  <property fmtid="{D5CDD505-2E9C-101B-9397-08002B2CF9AE}" pid="5" name="KSOProductBuildVer">
    <vt:lpwstr>2052-12.1.0.20305</vt:lpwstr>
  </property>
  <property fmtid="{D5CDD505-2E9C-101B-9397-08002B2CF9AE}" pid="6" name="ICV">
    <vt:lpwstr>B47E03F49CC14B4B8A2304ECA6493FFF_13</vt:lpwstr>
  </property>
</Properties>
</file>