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239B9" w14:textId="77777777" w:rsidR="005A5CAF" w:rsidRPr="00044FCE" w:rsidRDefault="005A5CAF" w:rsidP="005A5CAF">
      <w:pPr>
        <w:spacing w:after="0"/>
        <w:ind w:right="437"/>
        <w:jc w:val="center"/>
        <w:rPr>
          <w:b/>
          <w:bCs/>
          <w:sz w:val="36"/>
          <w:szCs w:val="10"/>
        </w:rPr>
      </w:pPr>
      <w:r w:rsidRPr="00044FCE">
        <w:rPr>
          <w:b/>
          <w:bCs/>
          <w:sz w:val="36"/>
          <w:szCs w:val="10"/>
        </w:rPr>
        <w:t>NUCHAL TRANSLUCENCY</w:t>
      </w:r>
    </w:p>
    <w:p w14:paraId="6FFD4D4A" w14:textId="77777777" w:rsidR="005A5CAF" w:rsidRPr="00044FCE" w:rsidRDefault="005A5CAF" w:rsidP="005A5CAF">
      <w:pPr>
        <w:spacing w:after="0"/>
        <w:ind w:right="437"/>
        <w:jc w:val="center"/>
        <w:rPr>
          <w:sz w:val="32"/>
          <w:szCs w:val="8"/>
        </w:rPr>
      </w:pPr>
    </w:p>
    <w:p w14:paraId="638AFCFA" w14:textId="77777777" w:rsidR="005A5CAF" w:rsidRPr="00044FCE" w:rsidRDefault="005A5CAF" w:rsidP="005A5CAF">
      <w:pPr>
        <w:spacing w:after="0"/>
        <w:ind w:right="437"/>
        <w:jc w:val="center"/>
        <w:rPr>
          <w:sz w:val="32"/>
          <w:szCs w:val="8"/>
        </w:rPr>
      </w:pPr>
    </w:p>
    <w:p w14:paraId="6617EEA4" w14:textId="77777777" w:rsidR="005A5CAF" w:rsidRPr="00044FCE" w:rsidRDefault="005A5CAF" w:rsidP="005A5CAF">
      <w:pPr>
        <w:spacing w:after="0"/>
        <w:rPr>
          <w:sz w:val="32"/>
          <w:szCs w:val="14"/>
          <w:u w:val="single" w:color="000000"/>
        </w:rPr>
      </w:pPr>
      <w:r w:rsidRPr="00044FCE">
        <w:rPr>
          <w:sz w:val="32"/>
          <w:szCs w:val="14"/>
          <w:u w:val="single" w:color="000000"/>
        </w:rPr>
        <w:t>NUCHAL TRANSLUCENCY PROTOCOL</w:t>
      </w:r>
    </w:p>
    <w:p w14:paraId="3F2AF207" w14:textId="77777777" w:rsidR="005A5CAF" w:rsidRPr="00044FCE" w:rsidRDefault="005A5CAF" w:rsidP="005A5CAF">
      <w:pPr>
        <w:spacing w:after="0"/>
        <w:rPr>
          <w:sz w:val="32"/>
          <w:szCs w:val="14"/>
          <w:u w:val="single" w:color="000000"/>
        </w:rPr>
      </w:pPr>
    </w:p>
    <w:p w14:paraId="6D93D852" w14:textId="77777777" w:rsidR="005A5CAF" w:rsidRPr="005A5CAF" w:rsidRDefault="005A5CAF" w:rsidP="005A5CAF">
      <w:pPr>
        <w:pStyle w:val="Heading1"/>
        <w:spacing w:after="70"/>
        <w:ind w:left="0" w:firstLine="0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Ductus venosus</w:t>
      </w:r>
    </w:p>
    <w:p w14:paraId="5BDEC390" w14:textId="77777777" w:rsidR="005A5CAF" w:rsidRPr="005A5CAF" w:rsidRDefault="005A5CAF" w:rsidP="005A5CAF">
      <w:pPr>
        <w:pStyle w:val="Heading1"/>
        <w:spacing w:after="70"/>
        <w:ind w:left="0" w:firstLine="0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Right uterine artery PI</w:t>
      </w:r>
    </w:p>
    <w:p w14:paraId="0C015C3C" w14:textId="77777777" w:rsidR="005A5CAF" w:rsidRPr="005A5CAF" w:rsidRDefault="005A5CAF" w:rsidP="005A5CAF">
      <w:pPr>
        <w:pStyle w:val="Heading1"/>
        <w:spacing w:after="70"/>
        <w:ind w:left="0" w:firstLine="0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 xml:space="preserve">Left </w:t>
      </w:r>
      <w:proofErr w:type="gramStart"/>
      <w:r w:rsidRPr="005A5CAF">
        <w:rPr>
          <w:color w:val="auto"/>
          <w:sz w:val="36"/>
          <w:szCs w:val="36"/>
        </w:rPr>
        <w:t>uterir.e</w:t>
      </w:r>
      <w:proofErr w:type="gramEnd"/>
      <w:r w:rsidRPr="005A5CAF">
        <w:rPr>
          <w:color w:val="auto"/>
          <w:sz w:val="36"/>
          <w:szCs w:val="36"/>
        </w:rPr>
        <w:t xml:space="preserve"> artery PI</w:t>
      </w:r>
    </w:p>
    <w:p w14:paraId="2B3C1302" w14:textId="77777777" w:rsidR="005A5CAF" w:rsidRPr="005A5CAF" w:rsidRDefault="005A5CAF" w:rsidP="005A5CAF">
      <w:pPr>
        <w:pStyle w:val="Heading1"/>
        <w:spacing w:after="70"/>
        <w:ind w:left="0" w:firstLine="0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Crown rump length</w:t>
      </w:r>
    </w:p>
    <w:p w14:paraId="3AB209D2" w14:textId="77777777" w:rsidR="005A5CAF" w:rsidRPr="005A5CAF" w:rsidRDefault="005A5CAF" w:rsidP="005A5CAF">
      <w:pPr>
        <w:spacing w:after="73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Nuchal translucency</w:t>
      </w:r>
    </w:p>
    <w:p w14:paraId="5B2F8BD0" w14:textId="2108BF56" w:rsidR="005A5CAF" w:rsidRPr="005A5CAF" w:rsidRDefault="005A5CAF" w:rsidP="005A5CAF">
      <w:pPr>
        <w:spacing w:after="73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Upper limbs</w:t>
      </w:r>
    </w:p>
    <w:p w14:paraId="67A10182" w14:textId="0390B44C" w:rsidR="005A5CAF" w:rsidRPr="005A5CAF" w:rsidRDefault="005A5CAF" w:rsidP="005A5CAF">
      <w:pPr>
        <w:spacing w:after="73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Lower limbs</w:t>
      </w:r>
    </w:p>
    <w:p w14:paraId="6161729E" w14:textId="5992B180" w:rsidR="005A5CAF" w:rsidRPr="005A5CAF" w:rsidRDefault="005A5CAF" w:rsidP="005A5CAF">
      <w:pPr>
        <w:spacing w:after="73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 xml:space="preserve">3 vessel </w:t>
      </w:r>
      <w:proofErr w:type="gramStart"/>
      <w:r w:rsidRPr="005A5CAF">
        <w:rPr>
          <w:color w:val="auto"/>
          <w:sz w:val="36"/>
          <w:szCs w:val="36"/>
        </w:rPr>
        <w:t>cord</w:t>
      </w:r>
      <w:proofErr w:type="gramEnd"/>
    </w:p>
    <w:p w14:paraId="647A9DC9" w14:textId="77777777" w:rsidR="005A5CAF" w:rsidRPr="005A5CAF" w:rsidRDefault="005A5CAF" w:rsidP="005A5CAF">
      <w:pPr>
        <w:pStyle w:val="Heading2"/>
        <w:spacing w:after="88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>Fetal heart rate</w:t>
      </w:r>
    </w:p>
    <w:p w14:paraId="4F0418B6" w14:textId="77777777" w:rsidR="005A5CAF" w:rsidRPr="005A5CAF" w:rsidRDefault="005A5CAF" w:rsidP="005A5CAF">
      <w:pPr>
        <w:spacing w:after="3" w:line="263" w:lineRule="auto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 xml:space="preserve">4 chamber </w:t>
      </w:r>
      <w:proofErr w:type="gramStart"/>
      <w:r w:rsidRPr="005A5CAF">
        <w:rPr>
          <w:color w:val="auto"/>
          <w:sz w:val="36"/>
          <w:szCs w:val="36"/>
        </w:rPr>
        <w:t>view</w:t>
      </w:r>
      <w:proofErr w:type="gramEnd"/>
    </w:p>
    <w:p w14:paraId="6B34DF26" w14:textId="77777777" w:rsidR="005A5CAF" w:rsidRPr="005A5CAF" w:rsidRDefault="005A5CAF" w:rsidP="005A5CAF">
      <w:pPr>
        <w:spacing w:after="133" w:line="216" w:lineRule="auto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Spine</w:t>
      </w:r>
    </w:p>
    <w:p w14:paraId="66619742" w14:textId="77777777" w:rsidR="005A5CAF" w:rsidRPr="005A5CAF" w:rsidRDefault="005A5CAF" w:rsidP="005A5CAF">
      <w:pPr>
        <w:pStyle w:val="Heading2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>Skull</w:t>
      </w:r>
    </w:p>
    <w:p w14:paraId="48F4B2E4" w14:textId="77777777" w:rsidR="005A5CAF" w:rsidRPr="005A5CAF" w:rsidRDefault="005A5CAF" w:rsidP="005A5CAF">
      <w:pPr>
        <w:spacing w:after="47" w:line="263" w:lineRule="auto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 xml:space="preserve">Orbits </w:t>
      </w:r>
    </w:p>
    <w:p w14:paraId="6E7FAE97" w14:textId="77777777" w:rsidR="005A5CAF" w:rsidRPr="005A5CAF" w:rsidRDefault="005A5CAF" w:rsidP="005A5CAF">
      <w:pPr>
        <w:spacing w:after="47" w:line="263" w:lineRule="auto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Nose-Lips</w:t>
      </w:r>
    </w:p>
    <w:p w14:paraId="457FCCEA" w14:textId="77777777" w:rsidR="005A5CAF" w:rsidRPr="005A5CAF" w:rsidRDefault="005A5CAF" w:rsidP="005A5CAF">
      <w:pPr>
        <w:spacing w:after="47" w:line="263" w:lineRule="auto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Palate (sagittal)</w:t>
      </w:r>
    </w:p>
    <w:p w14:paraId="16578653" w14:textId="2DF9069F" w:rsidR="005A5CAF" w:rsidRPr="005A5CAF" w:rsidRDefault="005A5CAF" w:rsidP="005A5CAF">
      <w:pPr>
        <w:spacing w:after="47" w:line="263" w:lineRule="auto"/>
        <w:ind w:right="1354"/>
        <w:rPr>
          <w:color w:val="auto"/>
          <w:sz w:val="36"/>
          <w:szCs w:val="36"/>
        </w:rPr>
      </w:pPr>
      <w:r w:rsidRPr="005A5CAF">
        <w:rPr>
          <w:color w:val="auto"/>
          <w:sz w:val="36"/>
          <w:szCs w:val="36"/>
        </w:rPr>
        <w:t>Nasal bone</w:t>
      </w:r>
    </w:p>
    <w:p w14:paraId="36C8CC9C" w14:textId="77777777" w:rsidR="005A5CAF" w:rsidRPr="005A5CAF" w:rsidRDefault="005A5CAF" w:rsidP="005A5CAF">
      <w:pPr>
        <w:pStyle w:val="Heading3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>Stomach</w:t>
      </w:r>
    </w:p>
    <w:p w14:paraId="505E47D3" w14:textId="77777777" w:rsidR="005A5CAF" w:rsidRPr="005A5CAF" w:rsidRDefault="005A5CAF" w:rsidP="005A5CAF">
      <w:pPr>
        <w:pStyle w:val="Heading3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>Kidneys</w:t>
      </w:r>
    </w:p>
    <w:p w14:paraId="4BF64A9C" w14:textId="77777777" w:rsidR="005A5CAF" w:rsidRPr="005A5CAF" w:rsidRDefault="005A5CAF" w:rsidP="005A5CAF">
      <w:pPr>
        <w:pStyle w:val="Heading3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 xml:space="preserve">Bladder </w:t>
      </w:r>
    </w:p>
    <w:p w14:paraId="42991E29" w14:textId="77777777" w:rsidR="005A5CAF" w:rsidRPr="005A5CAF" w:rsidRDefault="005A5CAF" w:rsidP="005A5CAF">
      <w:pPr>
        <w:pStyle w:val="Heading3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 xml:space="preserve">Placenta </w:t>
      </w:r>
    </w:p>
    <w:p w14:paraId="0726DC6C" w14:textId="3083CFD8" w:rsidR="005A5CAF" w:rsidRDefault="005A5CAF" w:rsidP="005A5CAF">
      <w:pPr>
        <w:pStyle w:val="Heading3"/>
        <w:ind w:right="1354"/>
        <w:rPr>
          <w:b/>
          <w:bCs/>
          <w:color w:val="auto"/>
          <w:sz w:val="36"/>
          <w:szCs w:val="36"/>
        </w:rPr>
      </w:pPr>
      <w:r w:rsidRPr="005A5CAF">
        <w:rPr>
          <w:b/>
          <w:bCs/>
          <w:color w:val="auto"/>
          <w:sz w:val="36"/>
          <w:szCs w:val="36"/>
        </w:rPr>
        <w:t>Cervix</w:t>
      </w:r>
    </w:p>
    <w:p w14:paraId="4BC9598D" w14:textId="067D4606" w:rsidR="00825369" w:rsidRDefault="00825369" w:rsidP="00825369"/>
    <w:p w14:paraId="0EF418D1" w14:textId="4568CC16" w:rsidR="00825369" w:rsidRDefault="00825369" w:rsidP="00825369"/>
    <w:p w14:paraId="606A50BE" w14:textId="69A86050" w:rsidR="00825369" w:rsidRDefault="00825369" w:rsidP="00825369"/>
    <w:p w14:paraId="0A90451D" w14:textId="5B6FB103" w:rsidR="00825369" w:rsidRDefault="00825369" w:rsidP="00825369">
      <w:pPr>
        <w:spacing w:after="0"/>
        <w:ind w:left="1018" w:hanging="10"/>
        <w:rPr>
          <w:b/>
          <w:bCs/>
          <w:sz w:val="24"/>
          <w:u w:val="single" w:color="000000"/>
        </w:rPr>
      </w:pPr>
      <w:r w:rsidRPr="00DC7972">
        <w:rPr>
          <w:b/>
          <w:bCs/>
          <w:sz w:val="24"/>
          <w:u w:val="single" w:color="000000"/>
        </w:rPr>
        <w:t>1ST TRIMESTER FETAL ANATOMICAL SURVEY</w:t>
      </w:r>
    </w:p>
    <w:p w14:paraId="66E69A27" w14:textId="77777777" w:rsidR="00A3365D" w:rsidRPr="00DC7972" w:rsidRDefault="00A3365D" w:rsidP="00825369">
      <w:pPr>
        <w:spacing w:after="0"/>
        <w:ind w:left="1018" w:hanging="10"/>
        <w:rPr>
          <w:b/>
          <w:bCs/>
        </w:rPr>
      </w:pPr>
    </w:p>
    <w:p w14:paraId="5BB82B19" w14:textId="3D7CADDB" w:rsidR="00825369" w:rsidRDefault="00825369" w:rsidP="00825369">
      <w:pPr>
        <w:spacing w:after="0" w:line="326" w:lineRule="auto"/>
        <w:ind w:left="38" w:hanging="10"/>
        <w:rPr>
          <w:sz w:val="24"/>
        </w:rPr>
      </w:pPr>
      <w:r w:rsidRPr="00DC7972">
        <w:rPr>
          <w:sz w:val="24"/>
        </w:rPr>
        <w:t>A B-mode real-time obstetric scan was performed trans-abdominally using purewave technology C 5- I MHz probe.</w:t>
      </w:r>
    </w:p>
    <w:p w14:paraId="73267B1B" w14:textId="77777777" w:rsidR="00825369" w:rsidRPr="00DC7972" w:rsidRDefault="00825369" w:rsidP="00825369">
      <w:pPr>
        <w:spacing w:after="0" w:line="326" w:lineRule="auto"/>
        <w:ind w:left="38" w:hanging="10"/>
      </w:pPr>
    </w:p>
    <w:p w14:paraId="435A3573" w14:textId="77777777" w:rsidR="00825369" w:rsidRPr="00DB1DED" w:rsidRDefault="00825369" w:rsidP="00825369">
      <w:pPr>
        <w:spacing w:after="0" w:line="266" w:lineRule="auto"/>
        <w:ind w:left="38" w:hanging="10"/>
        <w:rPr>
          <w:b/>
          <w:bCs/>
        </w:rPr>
      </w:pPr>
      <w:r w:rsidRPr="00DB1DED">
        <w:rPr>
          <w:b/>
          <w:bCs/>
          <w:sz w:val="24"/>
        </w:rPr>
        <w:t>GENERAL SCAN</w:t>
      </w:r>
    </w:p>
    <w:p w14:paraId="76C14EAC" w14:textId="77777777" w:rsidR="00825369" w:rsidRPr="00DB1DED" w:rsidRDefault="00825369" w:rsidP="00825369">
      <w:pPr>
        <w:spacing w:after="0" w:line="266" w:lineRule="auto"/>
        <w:ind w:left="38" w:right="3060" w:hanging="10"/>
        <w:rPr>
          <w:b/>
          <w:bCs/>
        </w:rPr>
      </w:pPr>
      <w:r w:rsidRPr="00DC7972">
        <w:rPr>
          <w:sz w:val="24"/>
        </w:rPr>
        <w:t xml:space="preserve">There is a </w:t>
      </w:r>
      <w:r w:rsidRPr="00DB1DED">
        <w:rPr>
          <w:b/>
          <w:bCs/>
          <w:sz w:val="24"/>
        </w:rPr>
        <w:t>si</w:t>
      </w:r>
      <w:r w:rsidRPr="00DB1DED">
        <w:rPr>
          <w:b/>
          <w:bCs/>
          <w:sz w:val="24"/>
          <w:u w:color="000000"/>
        </w:rPr>
        <w:t>ngle</w:t>
      </w:r>
      <w:r>
        <w:rPr>
          <w:b/>
          <w:bCs/>
          <w:sz w:val="24"/>
          <w:u w:color="000000"/>
        </w:rPr>
        <w:t xml:space="preserve"> </w:t>
      </w:r>
      <w:r w:rsidRPr="00DB1DED">
        <w:rPr>
          <w:sz w:val="24"/>
          <w:u w:color="000000"/>
        </w:rPr>
        <w:t>in</w:t>
      </w:r>
      <w:r w:rsidRPr="00DB1DED">
        <w:rPr>
          <w:sz w:val="24"/>
        </w:rPr>
        <w:t>tra</w:t>
      </w:r>
      <w:r w:rsidRPr="00DC7972">
        <w:rPr>
          <w:sz w:val="24"/>
        </w:rPr>
        <w:t xml:space="preserve">-uterine gestational sac with a single fetus. The fetus </w:t>
      </w:r>
      <w:r w:rsidRPr="00DB1DED">
        <w:rPr>
          <w:b/>
          <w:bCs/>
          <w:sz w:val="24"/>
        </w:rPr>
        <w:t>shows spontaneous movements and heartbeat.</w:t>
      </w:r>
    </w:p>
    <w:p w14:paraId="70F40AC7" w14:textId="77777777" w:rsidR="00825369" w:rsidRPr="00DC7972" w:rsidRDefault="00825369" w:rsidP="00825369">
      <w:pPr>
        <w:spacing w:after="0" w:line="266" w:lineRule="auto"/>
        <w:ind w:left="38" w:hanging="10"/>
      </w:pPr>
      <w:r w:rsidRPr="00DC7972">
        <w:rPr>
          <w:sz w:val="24"/>
        </w:rPr>
        <w:t xml:space="preserve">The </w:t>
      </w:r>
      <w:r w:rsidRPr="00DB1DED">
        <w:rPr>
          <w:b/>
          <w:bCs/>
          <w:sz w:val="24"/>
        </w:rPr>
        <w:t>placenta</w:t>
      </w:r>
      <w:r w:rsidRPr="00DC7972">
        <w:rPr>
          <w:sz w:val="24"/>
        </w:rPr>
        <w:t xml:space="preserve"> is</w:t>
      </w:r>
      <w:r w:rsidRPr="00DC7972">
        <w:rPr>
          <w:noProof/>
        </w:rPr>
        <w:drawing>
          <wp:inline distT="0" distB="0" distL="0" distR="0" wp14:anchorId="0AFE6377" wp14:editId="5C3A71D8">
            <wp:extent cx="377952" cy="45740"/>
            <wp:effectExtent l="0" t="0" r="0" b="0"/>
            <wp:docPr id="10428" name="Picture 10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" name="Picture 104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5C84" w14:textId="77777777" w:rsidR="00825369" w:rsidRPr="00DC7972" w:rsidRDefault="00825369" w:rsidP="00825369">
      <w:pPr>
        <w:spacing w:after="0" w:line="266" w:lineRule="auto"/>
      </w:pPr>
      <w:r w:rsidRPr="00DC7972">
        <w:rPr>
          <w:sz w:val="24"/>
        </w:rPr>
        <w:t xml:space="preserve">The </w:t>
      </w:r>
      <w:r w:rsidRPr="00DB1DED">
        <w:rPr>
          <w:b/>
          <w:bCs/>
          <w:sz w:val="24"/>
        </w:rPr>
        <w:t>liquor</w:t>
      </w:r>
      <w:r w:rsidRPr="00DC7972">
        <w:rPr>
          <w:sz w:val="24"/>
        </w:rPr>
        <w:t xml:space="preserve"> is adequate.</w:t>
      </w:r>
    </w:p>
    <w:p w14:paraId="22402745" w14:textId="264D9EC4" w:rsidR="00825369" w:rsidRDefault="00825369" w:rsidP="00825369">
      <w:pPr>
        <w:spacing w:after="0"/>
      </w:pPr>
      <w:r w:rsidRPr="00DC7972">
        <w:t>Fetal heart rate = bpm</w:t>
      </w:r>
    </w:p>
    <w:p w14:paraId="0AD084AC" w14:textId="77777777" w:rsidR="00825369" w:rsidRPr="00DC7972" w:rsidRDefault="00825369" w:rsidP="00825369">
      <w:pPr>
        <w:spacing w:after="0"/>
      </w:pPr>
    </w:p>
    <w:p w14:paraId="122F4A73" w14:textId="77777777" w:rsidR="00825369" w:rsidRPr="00DC7972" w:rsidRDefault="00825369" w:rsidP="00825369">
      <w:pPr>
        <w:spacing w:after="0" w:line="266" w:lineRule="auto"/>
        <w:rPr>
          <w:sz w:val="24"/>
        </w:rPr>
      </w:pPr>
      <w:proofErr w:type="gramStart"/>
      <w:r w:rsidRPr="00DB1DED">
        <w:rPr>
          <w:b/>
          <w:bCs/>
          <w:sz w:val="24"/>
        </w:rPr>
        <w:t>BIOMETRY :</w:t>
      </w:r>
      <w:proofErr w:type="gramEnd"/>
      <w:r w:rsidRPr="00DC7972">
        <w:rPr>
          <w:sz w:val="24"/>
        </w:rPr>
        <w:t xml:space="preserve"> (Please see attached report for measurements)</w:t>
      </w:r>
    </w:p>
    <w:p w14:paraId="3B47E316" w14:textId="77777777" w:rsidR="00825369" w:rsidRPr="00DC7972" w:rsidRDefault="00825369" w:rsidP="00825369">
      <w:pPr>
        <w:spacing w:after="0" w:line="266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821"/>
        <w:gridCol w:w="1316"/>
        <w:gridCol w:w="1170"/>
      </w:tblGrid>
      <w:tr w:rsidR="00825369" w:rsidRPr="00DC7972" w14:paraId="06C49DEB" w14:textId="77777777" w:rsidTr="00A711BC">
        <w:tc>
          <w:tcPr>
            <w:tcW w:w="3145" w:type="dxa"/>
          </w:tcPr>
          <w:p w14:paraId="4FDF9D81" w14:textId="77777777" w:rsidR="00825369" w:rsidRPr="00DC7972" w:rsidRDefault="00825369" w:rsidP="00825369">
            <w:pPr>
              <w:spacing w:line="266" w:lineRule="auto"/>
            </w:pPr>
            <w:r w:rsidRPr="00DC7972">
              <w:t>Crown Rump Length</w:t>
            </w:r>
          </w:p>
        </w:tc>
        <w:tc>
          <w:tcPr>
            <w:tcW w:w="821" w:type="dxa"/>
          </w:tcPr>
          <w:p w14:paraId="50AA47E3" w14:textId="77777777" w:rsidR="00825369" w:rsidRPr="00DC7972" w:rsidRDefault="00825369" w:rsidP="00825369">
            <w:pPr>
              <w:spacing w:line="266" w:lineRule="auto"/>
            </w:pPr>
            <w:r w:rsidRPr="00DC7972">
              <w:t>mm</w:t>
            </w:r>
          </w:p>
        </w:tc>
        <w:tc>
          <w:tcPr>
            <w:tcW w:w="979" w:type="dxa"/>
          </w:tcPr>
          <w:p w14:paraId="2F94AA21" w14:textId="77777777" w:rsidR="00825369" w:rsidRPr="00DC7972" w:rsidRDefault="00825369" w:rsidP="00825369">
            <w:pPr>
              <w:spacing w:line="266" w:lineRule="auto"/>
            </w:pPr>
            <w:r w:rsidRPr="00DC7972">
              <w:t>……………</w:t>
            </w:r>
          </w:p>
        </w:tc>
        <w:tc>
          <w:tcPr>
            <w:tcW w:w="1170" w:type="dxa"/>
          </w:tcPr>
          <w:p w14:paraId="754F8595" w14:textId="77777777" w:rsidR="00825369" w:rsidRPr="00DC7972" w:rsidRDefault="00825369" w:rsidP="00825369">
            <w:pPr>
              <w:spacing w:line="266" w:lineRule="auto"/>
            </w:pPr>
            <w:r w:rsidRPr="00DC7972">
              <w:t>weeks</w:t>
            </w:r>
          </w:p>
        </w:tc>
      </w:tr>
      <w:tr w:rsidR="00825369" w:rsidRPr="00DC7972" w14:paraId="000D90F6" w14:textId="77777777" w:rsidTr="00A711BC">
        <w:tc>
          <w:tcPr>
            <w:tcW w:w="3145" w:type="dxa"/>
          </w:tcPr>
          <w:p w14:paraId="3FEAEC5B" w14:textId="77777777" w:rsidR="00825369" w:rsidRPr="00DC7972" w:rsidRDefault="00825369" w:rsidP="00825369">
            <w:pPr>
              <w:spacing w:line="266" w:lineRule="auto"/>
            </w:pPr>
            <w:r w:rsidRPr="00DC7972">
              <w:t>Femur Length</w:t>
            </w:r>
          </w:p>
        </w:tc>
        <w:tc>
          <w:tcPr>
            <w:tcW w:w="821" w:type="dxa"/>
          </w:tcPr>
          <w:p w14:paraId="327A2A70" w14:textId="77777777" w:rsidR="00825369" w:rsidRPr="00DC7972" w:rsidRDefault="00825369" w:rsidP="00825369">
            <w:pPr>
              <w:spacing w:line="266" w:lineRule="auto"/>
            </w:pPr>
            <w:r w:rsidRPr="00DC7972">
              <w:t>mm</w:t>
            </w:r>
          </w:p>
        </w:tc>
        <w:tc>
          <w:tcPr>
            <w:tcW w:w="979" w:type="dxa"/>
          </w:tcPr>
          <w:p w14:paraId="13BADA30" w14:textId="77777777" w:rsidR="00825369" w:rsidRPr="00DC7972" w:rsidRDefault="00825369" w:rsidP="00825369">
            <w:pPr>
              <w:spacing w:line="266" w:lineRule="auto"/>
            </w:pPr>
            <w:r w:rsidRPr="00DC7972">
              <w:t>……………</w:t>
            </w:r>
          </w:p>
        </w:tc>
        <w:tc>
          <w:tcPr>
            <w:tcW w:w="1170" w:type="dxa"/>
          </w:tcPr>
          <w:p w14:paraId="02513291" w14:textId="77777777" w:rsidR="00825369" w:rsidRPr="00DC7972" w:rsidRDefault="00825369" w:rsidP="00825369">
            <w:pPr>
              <w:spacing w:line="266" w:lineRule="auto"/>
            </w:pPr>
            <w:r w:rsidRPr="00DC7972">
              <w:t>weeks</w:t>
            </w:r>
          </w:p>
        </w:tc>
      </w:tr>
      <w:tr w:rsidR="00825369" w:rsidRPr="00DC7972" w14:paraId="673C842B" w14:textId="77777777" w:rsidTr="00A711BC">
        <w:tc>
          <w:tcPr>
            <w:tcW w:w="3145" w:type="dxa"/>
          </w:tcPr>
          <w:p w14:paraId="237EEE42" w14:textId="77777777" w:rsidR="00825369" w:rsidRPr="00DC7972" w:rsidRDefault="00825369" w:rsidP="00825369">
            <w:pPr>
              <w:spacing w:line="266" w:lineRule="auto"/>
            </w:pPr>
            <w:r w:rsidRPr="00DC7972">
              <w:t>Biparietal diameter</w:t>
            </w:r>
          </w:p>
        </w:tc>
        <w:tc>
          <w:tcPr>
            <w:tcW w:w="821" w:type="dxa"/>
          </w:tcPr>
          <w:p w14:paraId="57872FFD" w14:textId="77777777" w:rsidR="00825369" w:rsidRPr="00DC7972" w:rsidRDefault="00825369" w:rsidP="00825369">
            <w:pPr>
              <w:spacing w:line="266" w:lineRule="auto"/>
            </w:pPr>
            <w:r w:rsidRPr="00DC7972">
              <w:t>mm</w:t>
            </w:r>
          </w:p>
        </w:tc>
        <w:tc>
          <w:tcPr>
            <w:tcW w:w="979" w:type="dxa"/>
          </w:tcPr>
          <w:p w14:paraId="7848D9DB" w14:textId="77777777" w:rsidR="00825369" w:rsidRPr="00DC7972" w:rsidRDefault="00825369" w:rsidP="00825369">
            <w:pPr>
              <w:spacing w:line="266" w:lineRule="auto"/>
            </w:pPr>
            <w:r w:rsidRPr="00DC7972">
              <w:t>……………</w:t>
            </w:r>
          </w:p>
        </w:tc>
        <w:tc>
          <w:tcPr>
            <w:tcW w:w="1170" w:type="dxa"/>
          </w:tcPr>
          <w:p w14:paraId="1DDAA018" w14:textId="77777777" w:rsidR="00825369" w:rsidRPr="00DC7972" w:rsidRDefault="00825369" w:rsidP="00825369">
            <w:pPr>
              <w:spacing w:line="266" w:lineRule="auto"/>
            </w:pPr>
            <w:r w:rsidRPr="00DC7972">
              <w:t>weeks</w:t>
            </w:r>
          </w:p>
        </w:tc>
      </w:tr>
      <w:tr w:rsidR="00825369" w:rsidRPr="00DC7972" w14:paraId="0B90795C" w14:textId="77777777" w:rsidTr="00A711BC">
        <w:tc>
          <w:tcPr>
            <w:tcW w:w="3145" w:type="dxa"/>
          </w:tcPr>
          <w:p w14:paraId="17A76274" w14:textId="77777777" w:rsidR="00825369" w:rsidRPr="00DC7972" w:rsidRDefault="00825369" w:rsidP="00825369">
            <w:pPr>
              <w:spacing w:line="266" w:lineRule="auto"/>
            </w:pPr>
            <w:r w:rsidRPr="00DC7972">
              <w:t>Head circumference</w:t>
            </w:r>
          </w:p>
        </w:tc>
        <w:tc>
          <w:tcPr>
            <w:tcW w:w="821" w:type="dxa"/>
          </w:tcPr>
          <w:p w14:paraId="0B78C726" w14:textId="77777777" w:rsidR="00825369" w:rsidRPr="00DC7972" w:rsidRDefault="00825369" w:rsidP="00825369">
            <w:pPr>
              <w:spacing w:line="266" w:lineRule="auto"/>
            </w:pPr>
            <w:r w:rsidRPr="00DC7972">
              <w:t>mm</w:t>
            </w:r>
          </w:p>
        </w:tc>
        <w:tc>
          <w:tcPr>
            <w:tcW w:w="979" w:type="dxa"/>
          </w:tcPr>
          <w:p w14:paraId="337CA977" w14:textId="77777777" w:rsidR="00825369" w:rsidRPr="00DC7972" w:rsidRDefault="00825369" w:rsidP="00825369">
            <w:pPr>
              <w:spacing w:line="266" w:lineRule="auto"/>
            </w:pPr>
            <w:r w:rsidRPr="00DC7972">
              <w:t>……………</w:t>
            </w:r>
          </w:p>
        </w:tc>
        <w:tc>
          <w:tcPr>
            <w:tcW w:w="1170" w:type="dxa"/>
          </w:tcPr>
          <w:p w14:paraId="507DF799" w14:textId="77777777" w:rsidR="00825369" w:rsidRPr="00DC7972" w:rsidRDefault="00825369" w:rsidP="00825369">
            <w:pPr>
              <w:spacing w:line="266" w:lineRule="auto"/>
            </w:pPr>
            <w:r w:rsidRPr="00DC7972">
              <w:t>weeks</w:t>
            </w:r>
          </w:p>
        </w:tc>
      </w:tr>
    </w:tbl>
    <w:p w14:paraId="408C6A8E" w14:textId="77777777" w:rsidR="00825369" w:rsidRPr="00DC7972" w:rsidRDefault="00825369" w:rsidP="00825369">
      <w:pPr>
        <w:spacing w:after="0" w:line="266" w:lineRule="auto"/>
        <w:rPr>
          <w:sz w:val="24"/>
        </w:rPr>
      </w:pPr>
    </w:p>
    <w:p w14:paraId="65E0A2E6" w14:textId="77777777" w:rsidR="00825369" w:rsidRPr="00DC7972" w:rsidRDefault="00825369" w:rsidP="00825369">
      <w:pPr>
        <w:spacing w:after="0" w:line="266" w:lineRule="auto"/>
        <w:rPr>
          <w:b/>
          <w:bCs/>
          <w:sz w:val="24"/>
        </w:rPr>
      </w:pPr>
      <w:r w:rsidRPr="00DC7972">
        <w:rPr>
          <w:b/>
          <w:bCs/>
          <w:sz w:val="24"/>
        </w:rPr>
        <w:t xml:space="preserve">ESTIMATION OF GESTATIONAL </w:t>
      </w:r>
      <w:proofErr w:type="gramStart"/>
      <w:r w:rsidRPr="00DC7972">
        <w:rPr>
          <w:b/>
          <w:bCs/>
          <w:sz w:val="24"/>
        </w:rPr>
        <w:t>AGE</w:t>
      </w:r>
      <w:r w:rsidRPr="00DC7972">
        <w:rPr>
          <w:sz w:val="24"/>
        </w:rPr>
        <w:t xml:space="preserve"> </w:t>
      </w:r>
      <w:r w:rsidRPr="00DC7972">
        <w:rPr>
          <w:b/>
          <w:bCs/>
          <w:sz w:val="24"/>
        </w:rPr>
        <w:t>:</w:t>
      </w:r>
      <w:proofErr w:type="gramEnd"/>
      <w:r w:rsidRPr="00DC7972">
        <w:rPr>
          <w:b/>
          <w:bCs/>
          <w:sz w:val="24"/>
        </w:rPr>
        <w:t>-</w:t>
      </w:r>
    </w:p>
    <w:p w14:paraId="75D63F2C" w14:textId="77777777" w:rsidR="00825369" w:rsidRPr="00DC7972" w:rsidRDefault="00825369" w:rsidP="00825369">
      <w:pPr>
        <w:spacing w:after="0" w:line="266" w:lineRule="auto"/>
        <w:rPr>
          <w:sz w:val="24"/>
        </w:rPr>
      </w:pPr>
      <w:r w:rsidRPr="00DC7972">
        <w:rPr>
          <w:sz w:val="24"/>
        </w:rPr>
        <w:t>Estimation of gestational age assigned as per biometry = +/-2 weeks.</w:t>
      </w:r>
    </w:p>
    <w:p w14:paraId="37427139" w14:textId="77777777" w:rsidR="00825369" w:rsidRPr="00DC7972" w:rsidRDefault="00825369" w:rsidP="00825369">
      <w:pPr>
        <w:spacing w:after="0" w:line="266" w:lineRule="auto"/>
        <w:rPr>
          <w:sz w:val="24"/>
        </w:rPr>
      </w:pPr>
      <w:r w:rsidRPr="00DC7972">
        <w:rPr>
          <w:sz w:val="24"/>
        </w:rPr>
        <w:t>US- EDD assigned as per biometry = +/-2 weeks.</w:t>
      </w:r>
    </w:p>
    <w:p w14:paraId="7B83CE5A" w14:textId="3C4B7BF4" w:rsidR="00825369" w:rsidRDefault="00825369" w:rsidP="00825369"/>
    <w:p w14:paraId="36DF2279" w14:textId="293A45D7" w:rsidR="00825369" w:rsidRDefault="00825369" w:rsidP="00825369"/>
    <w:p w14:paraId="3B960054" w14:textId="04976B57" w:rsidR="00825369" w:rsidRDefault="00825369" w:rsidP="00825369"/>
    <w:p w14:paraId="3FFD8D65" w14:textId="7D263CA5" w:rsidR="00825369" w:rsidRDefault="00825369" w:rsidP="00825369"/>
    <w:p w14:paraId="3EF187CB" w14:textId="52F34858" w:rsidR="00825369" w:rsidRDefault="00825369" w:rsidP="00825369"/>
    <w:p w14:paraId="5A2B2A63" w14:textId="450610AD" w:rsidR="00825369" w:rsidRDefault="00825369" w:rsidP="00825369"/>
    <w:p w14:paraId="14BA883A" w14:textId="5308E892" w:rsidR="00825369" w:rsidRDefault="00825369" w:rsidP="00825369"/>
    <w:p w14:paraId="17CEF82B" w14:textId="7A1335E7" w:rsidR="00825369" w:rsidRDefault="00825369" w:rsidP="00825369"/>
    <w:p w14:paraId="4E07C62B" w14:textId="1B4A4527" w:rsidR="00825369" w:rsidRDefault="00825369" w:rsidP="00825369"/>
    <w:p w14:paraId="0B4BA15E" w14:textId="6F7A4F77" w:rsidR="00825369" w:rsidRDefault="00825369" w:rsidP="00825369"/>
    <w:p w14:paraId="42476A89" w14:textId="48CEEF99" w:rsidR="00825369" w:rsidRDefault="00825369" w:rsidP="00825369"/>
    <w:p w14:paraId="45CA94A7" w14:textId="60DA070F" w:rsidR="00825369" w:rsidRDefault="00825369" w:rsidP="00825369"/>
    <w:p w14:paraId="274DB0F5" w14:textId="6A8A5DB3" w:rsidR="00FE0329" w:rsidRDefault="00FE0329" w:rsidP="00825369"/>
    <w:p w14:paraId="59398CCB" w14:textId="77777777" w:rsidR="00FE0329" w:rsidRDefault="00FE0329" w:rsidP="00825369"/>
    <w:p w14:paraId="5D4FAE17" w14:textId="54D68018" w:rsidR="00825369" w:rsidRDefault="00825369" w:rsidP="00825369"/>
    <w:p w14:paraId="0F78EA4C" w14:textId="77777777" w:rsidR="00825369" w:rsidRDefault="00825369" w:rsidP="00825369">
      <w:pPr>
        <w:spacing w:after="0"/>
        <w:ind w:right="437"/>
      </w:pPr>
    </w:p>
    <w:p w14:paraId="3EEC025E" w14:textId="14C61DFB" w:rsidR="00825369" w:rsidRPr="00DB1DED" w:rsidRDefault="00825369" w:rsidP="00825369">
      <w:pPr>
        <w:spacing w:after="0"/>
        <w:ind w:right="437"/>
        <w:rPr>
          <w:b/>
          <w:bCs/>
        </w:rPr>
      </w:pPr>
      <w:r w:rsidRPr="00DB1DED">
        <w:rPr>
          <w:noProof/>
        </w:rPr>
        <w:drawing>
          <wp:anchor distT="0" distB="0" distL="114300" distR="114300" simplePos="0" relativeHeight="251659264" behindDoc="0" locked="0" layoutInCell="1" allowOverlap="0" wp14:anchorId="2892E450" wp14:editId="264D96D3">
            <wp:simplePos x="0" y="0"/>
            <wp:positionH relativeFrom="page">
              <wp:posOffset>786437</wp:posOffset>
            </wp:positionH>
            <wp:positionV relativeFrom="page">
              <wp:posOffset>1713495</wp:posOffset>
            </wp:positionV>
            <wp:extent cx="9145" cy="9147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DED">
        <w:rPr>
          <w:noProof/>
        </w:rPr>
        <w:drawing>
          <wp:anchor distT="0" distB="0" distL="114300" distR="114300" simplePos="0" relativeHeight="251660288" behindDoc="0" locked="0" layoutInCell="1" allowOverlap="0" wp14:anchorId="099FD441" wp14:editId="539E6C8C">
            <wp:simplePos x="0" y="0"/>
            <wp:positionH relativeFrom="page">
              <wp:posOffset>6962102</wp:posOffset>
            </wp:positionH>
            <wp:positionV relativeFrom="page">
              <wp:posOffset>5914912</wp:posOffset>
            </wp:positionV>
            <wp:extent cx="6096" cy="3049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DED">
        <w:rPr>
          <w:b/>
          <w:bCs/>
        </w:rPr>
        <w:t>ULTRASOUND PARAMETERS</w:t>
      </w:r>
    </w:p>
    <w:p w14:paraId="7F23B599" w14:textId="77777777" w:rsidR="00825369" w:rsidRPr="00DB1DED" w:rsidRDefault="00825369" w:rsidP="00825369">
      <w:pPr>
        <w:pStyle w:val="ListParagraph"/>
        <w:numPr>
          <w:ilvl w:val="0"/>
          <w:numId w:val="1"/>
        </w:numPr>
        <w:tabs>
          <w:tab w:val="center" w:pos="3966"/>
        </w:tabs>
        <w:spacing w:after="0" w:line="258" w:lineRule="auto"/>
        <w:ind w:left="360" w:hanging="270"/>
      </w:pPr>
      <w:r w:rsidRPr="00DB1DED">
        <w:t>Nuchal translucency =------- mm</w:t>
      </w:r>
    </w:p>
    <w:p w14:paraId="17FAAC8A" w14:textId="77777777" w:rsidR="00825369" w:rsidRPr="00DB1DED" w:rsidRDefault="00825369" w:rsidP="00825369">
      <w:pPr>
        <w:pStyle w:val="ListParagraph"/>
        <w:numPr>
          <w:ilvl w:val="0"/>
          <w:numId w:val="1"/>
        </w:numPr>
        <w:spacing w:after="0" w:line="264" w:lineRule="auto"/>
        <w:ind w:left="360" w:right="3889" w:hanging="270"/>
      </w:pPr>
      <w:r w:rsidRPr="00DB1DED">
        <w:t>Intracranial translucency is seen.</w:t>
      </w:r>
    </w:p>
    <w:p w14:paraId="06B9EAA6" w14:textId="77777777" w:rsidR="00825369" w:rsidRPr="00DB1DED" w:rsidRDefault="00825369" w:rsidP="00825369">
      <w:pPr>
        <w:pStyle w:val="ListParagraph"/>
        <w:numPr>
          <w:ilvl w:val="0"/>
          <w:numId w:val="1"/>
        </w:numPr>
        <w:spacing w:after="0" w:line="258" w:lineRule="auto"/>
        <w:ind w:left="360" w:right="3889" w:hanging="270"/>
      </w:pPr>
      <w:r w:rsidRPr="00DB1DED">
        <w:t>Nasal bone was</w:t>
      </w:r>
    </w:p>
    <w:p w14:paraId="256BA4D8" w14:textId="77777777" w:rsidR="00825369" w:rsidRPr="00DB1DED" w:rsidRDefault="00825369" w:rsidP="00825369">
      <w:pPr>
        <w:pStyle w:val="ListParagraph"/>
        <w:numPr>
          <w:ilvl w:val="0"/>
          <w:numId w:val="1"/>
        </w:numPr>
        <w:spacing w:after="0" w:line="258" w:lineRule="auto"/>
        <w:ind w:left="360" w:right="3889" w:hanging="270"/>
      </w:pPr>
      <w:r w:rsidRPr="00DB1DED">
        <w:t>Ductus Venosus Doppler PI =</w:t>
      </w:r>
    </w:p>
    <w:p w14:paraId="2D9FB156" w14:textId="77777777" w:rsidR="00825369" w:rsidRPr="00DB1DED" w:rsidRDefault="00825369" w:rsidP="00825369">
      <w:pPr>
        <w:pStyle w:val="ListParagraph"/>
        <w:spacing w:after="0" w:line="247" w:lineRule="auto"/>
      </w:pPr>
    </w:p>
    <w:p w14:paraId="6262F2ED" w14:textId="77777777" w:rsidR="00825369" w:rsidRPr="00DB1DED" w:rsidRDefault="00825369" w:rsidP="00825369">
      <w:pPr>
        <w:pStyle w:val="ListParagraph"/>
        <w:spacing w:after="0" w:line="247" w:lineRule="auto"/>
        <w:rPr>
          <w:b/>
          <w:bCs/>
        </w:rPr>
      </w:pPr>
      <w:r w:rsidRPr="00DB1DED">
        <w:rPr>
          <w:b/>
          <w:bCs/>
        </w:rPr>
        <w:t>FETAL ANATOMICAL SURVEY:</w:t>
      </w:r>
    </w:p>
    <w:p w14:paraId="090E6144" w14:textId="77777777" w:rsidR="00825369" w:rsidRPr="00DB1DED" w:rsidRDefault="00825369" w:rsidP="00825369">
      <w:pPr>
        <w:spacing w:after="0" w:line="247" w:lineRule="auto"/>
        <w:rPr>
          <w:b/>
          <w:bCs/>
        </w:rPr>
      </w:pPr>
      <w:r w:rsidRPr="00DB1DED">
        <w:rPr>
          <w:b/>
          <w:bCs/>
        </w:rPr>
        <w:t>BRAIN:</w:t>
      </w:r>
    </w:p>
    <w:p w14:paraId="07B62827" w14:textId="77777777" w:rsidR="00825369" w:rsidRPr="00DB1DED" w:rsidRDefault="00825369" w:rsidP="00825369">
      <w:pPr>
        <w:spacing w:after="0" w:line="258" w:lineRule="auto"/>
        <w:ind w:right="3960"/>
      </w:pPr>
      <w:r w:rsidRPr="00DB1DED">
        <w:t>Skull</w:t>
      </w:r>
      <w:r w:rsidRPr="00DB1DED">
        <w:tab/>
        <w:t xml:space="preserve">                   - Seen — Normal and smooth Midline falx</w:t>
      </w:r>
      <w:r w:rsidRPr="00DB1DED">
        <w:tab/>
        <w:t xml:space="preserve">                              - Seen - Normal.</w:t>
      </w:r>
    </w:p>
    <w:p w14:paraId="722F075A" w14:textId="77777777" w:rsidR="00825369" w:rsidRPr="00DB1DED" w:rsidRDefault="00825369" w:rsidP="00825369">
      <w:pPr>
        <w:tabs>
          <w:tab w:val="center" w:pos="3829"/>
        </w:tabs>
        <w:spacing w:after="0" w:line="258" w:lineRule="auto"/>
      </w:pPr>
      <w:r w:rsidRPr="00DB1DED">
        <w:t>Choroid Plexi</w:t>
      </w:r>
      <w:r w:rsidRPr="00DB1DED">
        <w:tab/>
        <w:t xml:space="preserve">              - Seen - Normal.</w:t>
      </w:r>
      <w:r w:rsidRPr="00DB1DED">
        <w:rPr>
          <w:noProof/>
        </w:rPr>
        <w:drawing>
          <wp:inline distT="0" distB="0" distL="0" distR="0" wp14:anchorId="7FB713C4" wp14:editId="2D7E4F66">
            <wp:extent cx="21341" cy="54881"/>
            <wp:effectExtent l="0" t="0" r="0" b="0"/>
            <wp:docPr id="10433" name="Picture 10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" name="Picture 104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41" cy="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7D3" w14:textId="77777777" w:rsidR="00825369" w:rsidRPr="00DB1DED" w:rsidRDefault="00825369" w:rsidP="00825369">
      <w:pPr>
        <w:spacing w:after="0" w:line="258" w:lineRule="auto"/>
        <w:ind w:right="3889"/>
      </w:pPr>
      <w:r w:rsidRPr="00DB1DED">
        <w:t>No identifiable intra-cranial lesion noted.</w:t>
      </w:r>
    </w:p>
    <w:p w14:paraId="7A4AF481" w14:textId="77777777" w:rsidR="00825369" w:rsidRPr="00DB1DED" w:rsidRDefault="00825369" w:rsidP="00825369">
      <w:pPr>
        <w:spacing w:after="0" w:line="258" w:lineRule="auto"/>
        <w:ind w:right="3889"/>
      </w:pPr>
      <w:r w:rsidRPr="00DB1DED">
        <w:rPr>
          <w:b/>
          <w:bCs/>
        </w:rPr>
        <w:t>NECK:</w:t>
      </w:r>
      <w:r w:rsidRPr="00DB1DED">
        <w:tab/>
        <w:t xml:space="preserve">                                - Seen Normal. No cystic lesion noted around the neck</w:t>
      </w:r>
    </w:p>
    <w:p w14:paraId="6BC539C7" w14:textId="20EAEDFA" w:rsidR="00825369" w:rsidRDefault="00825369" w:rsidP="00825369">
      <w:pPr>
        <w:spacing w:after="0"/>
        <w:rPr>
          <w:b/>
          <w:bCs/>
        </w:rPr>
      </w:pPr>
      <w:r w:rsidRPr="00DB1DED">
        <w:rPr>
          <w:b/>
          <w:bCs/>
        </w:rPr>
        <w:t>FACE</w:t>
      </w:r>
      <w:r>
        <w:rPr>
          <w:b/>
          <w:bCs/>
        </w:rPr>
        <w:t>:</w:t>
      </w:r>
    </w:p>
    <w:p w14:paraId="0F951743" w14:textId="77777777" w:rsidR="00825369" w:rsidRPr="00DB1DED" w:rsidRDefault="00825369" w:rsidP="00825369">
      <w:pPr>
        <w:pStyle w:val="ListParagraph"/>
        <w:spacing w:after="0" w:line="258" w:lineRule="auto"/>
        <w:ind w:left="90" w:right="3889" w:hanging="90"/>
      </w:pPr>
      <w:r w:rsidRPr="00DB1DED">
        <w:t>Orbits- Seen — Normal</w:t>
      </w:r>
    </w:p>
    <w:p w14:paraId="65AA16B7" w14:textId="77777777" w:rsidR="00825369" w:rsidRPr="00DB1DED" w:rsidRDefault="00825369" w:rsidP="00825369">
      <w:pPr>
        <w:pStyle w:val="ListParagraph"/>
        <w:spacing w:after="0" w:line="258" w:lineRule="auto"/>
        <w:ind w:left="90" w:right="3889" w:hanging="90"/>
      </w:pPr>
    </w:p>
    <w:p w14:paraId="49365F38" w14:textId="77777777" w:rsidR="00825369" w:rsidRPr="00DB1DED" w:rsidRDefault="00825369" w:rsidP="00825369">
      <w:pPr>
        <w:pStyle w:val="ListParagraph"/>
        <w:spacing w:after="0" w:line="258" w:lineRule="auto"/>
        <w:ind w:left="90" w:right="1530" w:hanging="90"/>
      </w:pPr>
      <w:r w:rsidRPr="00DB1DED">
        <w:rPr>
          <w:b/>
          <w:bCs/>
        </w:rPr>
        <w:t>Lips &amp; Palate</w:t>
      </w:r>
      <w:r w:rsidRPr="00DB1DED">
        <w:t xml:space="preserve"> - no midline cleft lip or palate noted on this scan</w:t>
      </w:r>
    </w:p>
    <w:p w14:paraId="45EFC108" w14:textId="77777777" w:rsidR="00825369" w:rsidRPr="00DB1DED" w:rsidRDefault="00825369" w:rsidP="00825369">
      <w:pPr>
        <w:pStyle w:val="ListParagraph"/>
        <w:spacing w:after="0" w:line="258" w:lineRule="auto"/>
        <w:ind w:left="90" w:right="1530" w:hanging="90"/>
      </w:pPr>
    </w:p>
    <w:p w14:paraId="19CD3A02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  <w:r w:rsidRPr="00DB1DED">
        <w:rPr>
          <w:b/>
          <w:bCs/>
        </w:rPr>
        <w:t>SPINE: -</w:t>
      </w:r>
      <w:r w:rsidRPr="00DB1DED">
        <w:t xml:space="preserve">                 Seen — Normal</w:t>
      </w:r>
    </w:p>
    <w:p w14:paraId="713719FE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</w:p>
    <w:p w14:paraId="69ED191C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  <w:rPr>
          <w:b/>
          <w:bCs/>
        </w:rPr>
      </w:pPr>
      <w:r w:rsidRPr="00DB1DED">
        <w:rPr>
          <w:b/>
          <w:bCs/>
        </w:rPr>
        <w:t>HEART:</w:t>
      </w:r>
    </w:p>
    <w:p w14:paraId="47E9407B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  <w:r w:rsidRPr="00DB1DED">
        <w:t>Rate &amp; rhythm                 - Normal</w:t>
      </w:r>
    </w:p>
    <w:p w14:paraId="5A5B8B72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  <w:r w:rsidRPr="00DB1DED">
        <w:t>Cardiac situs                    - Normal</w:t>
      </w:r>
    </w:p>
    <w:p w14:paraId="05016950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  <w:r w:rsidRPr="00DB1DED">
        <w:t>4 - Chamber view           - Seen — Normal.</w:t>
      </w:r>
    </w:p>
    <w:p w14:paraId="2231CDD3" w14:textId="77777777" w:rsidR="00825369" w:rsidRPr="00DB1DED" w:rsidRDefault="00825369" w:rsidP="00825369">
      <w:pPr>
        <w:pStyle w:val="ListParagraph"/>
        <w:spacing w:after="0" w:line="258" w:lineRule="auto"/>
        <w:ind w:left="90" w:right="4500" w:hanging="90"/>
      </w:pPr>
      <w:r w:rsidRPr="00DB1DED">
        <w:t>Axis</w:t>
      </w:r>
      <w:r w:rsidRPr="00DB1DED">
        <w:tab/>
        <w:t xml:space="preserve">                    - Normal</w:t>
      </w:r>
    </w:p>
    <w:p w14:paraId="6BB1CE1F" w14:textId="77777777" w:rsidR="00825369" w:rsidRPr="00DB1DED" w:rsidRDefault="00825369" w:rsidP="00825369">
      <w:pPr>
        <w:spacing w:after="0"/>
        <w:rPr>
          <w:b/>
          <w:bCs/>
          <w:noProof/>
        </w:rPr>
      </w:pPr>
      <w:r w:rsidRPr="00DB1DED">
        <w:rPr>
          <w:b/>
          <w:bCs/>
          <w:noProof/>
        </w:rPr>
        <w:t>UMBILICAL CORD:</w:t>
      </w:r>
    </w:p>
    <w:p w14:paraId="1F3D7D7D" w14:textId="77777777" w:rsidR="00825369" w:rsidRPr="00DB1DED" w:rsidRDefault="00825369" w:rsidP="00825369">
      <w:pPr>
        <w:spacing w:after="0"/>
      </w:pPr>
      <w:r w:rsidRPr="00DB1DED">
        <w:t>The umbilical cord appears to contain 3 vessels.</w:t>
      </w:r>
    </w:p>
    <w:p w14:paraId="1503F290" w14:textId="77777777" w:rsidR="00825369" w:rsidRPr="00DB1DED" w:rsidRDefault="00825369" w:rsidP="00825369">
      <w:pPr>
        <w:spacing w:after="0"/>
      </w:pPr>
      <w:r w:rsidRPr="00DB1DED">
        <w:t xml:space="preserve">One Entry site of the umbilical cord is normal </w:t>
      </w:r>
      <w:r w:rsidRPr="00DB1DED">
        <w:rPr>
          <w:b/>
          <w:bCs/>
        </w:rPr>
        <w:t xml:space="preserve">------ </w:t>
      </w:r>
      <w:r w:rsidRPr="00DB1DED">
        <w:t>no omphalocele.</w:t>
      </w:r>
    </w:p>
    <w:p w14:paraId="537D4319" w14:textId="77777777" w:rsidR="00825369" w:rsidRPr="00DB1DED" w:rsidRDefault="00825369" w:rsidP="00825369">
      <w:pPr>
        <w:spacing w:after="0"/>
        <w:rPr>
          <w:b/>
          <w:bCs/>
          <w:noProof/>
        </w:rPr>
      </w:pPr>
    </w:p>
    <w:p w14:paraId="0783E62F" w14:textId="77777777" w:rsidR="00825369" w:rsidRPr="00DB1DED" w:rsidRDefault="00825369" w:rsidP="00825369">
      <w:pPr>
        <w:spacing w:after="0" w:line="258" w:lineRule="auto"/>
        <w:ind w:right="3889"/>
      </w:pPr>
      <w:r w:rsidRPr="00DB1DED">
        <w:t>ABDOMEN:</w:t>
      </w:r>
    </w:p>
    <w:p w14:paraId="6A225337" w14:textId="77777777" w:rsidR="00825369" w:rsidRPr="00DB1DED" w:rsidRDefault="00825369" w:rsidP="00825369">
      <w:pPr>
        <w:tabs>
          <w:tab w:val="center" w:pos="1327"/>
          <w:tab w:val="center" w:pos="4287"/>
        </w:tabs>
        <w:spacing w:after="0" w:line="264" w:lineRule="auto"/>
      </w:pPr>
      <w:r w:rsidRPr="00DB1DED">
        <w:t>Abdominal situs</w:t>
      </w:r>
      <w:r w:rsidRPr="00DB1DED">
        <w:tab/>
        <w:t>- Normal</w:t>
      </w:r>
    </w:p>
    <w:p w14:paraId="41DF6362" w14:textId="77777777" w:rsidR="00825369" w:rsidRPr="00DB1DED" w:rsidRDefault="00825369" w:rsidP="00825369">
      <w:pPr>
        <w:tabs>
          <w:tab w:val="center" w:pos="912"/>
          <w:tab w:val="center" w:pos="4727"/>
        </w:tabs>
        <w:spacing w:after="0" w:line="264" w:lineRule="auto"/>
      </w:pPr>
      <w:r w:rsidRPr="00DB1DED">
        <w:t>Stomach</w:t>
      </w:r>
      <w:r w:rsidRPr="00DB1DED">
        <w:tab/>
        <w:t xml:space="preserve">                                             - Seen — Normal</w:t>
      </w:r>
    </w:p>
    <w:p w14:paraId="31F490DA" w14:textId="77777777" w:rsidR="00825369" w:rsidRPr="00DB1DED" w:rsidRDefault="00825369" w:rsidP="00825369">
      <w:pPr>
        <w:tabs>
          <w:tab w:val="center" w:pos="857"/>
          <w:tab w:val="center" w:pos="4731"/>
        </w:tabs>
        <w:spacing w:after="0" w:line="264" w:lineRule="auto"/>
      </w:pPr>
      <w:r w:rsidRPr="00DB1DED">
        <w:t>Bowels</w:t>
      </w:r>
      <w:r w:rsidRPr="00DB1DED">
        <w:tab/>
        <w:t xml:space="preserve">                                               - Seen Normal</w:t>
      </w:r>
    </w:p>
    <w:p w14:paraId="0E65C467" w14:textId="77777777" w:rsidR="00825369" w:rsidRPr="00DB1DED" w:rsidRDefault="00825369" w:rsidP="00825369">
      <w:pPr>
        <w:tabs>
          <w:tab w:val="center" w:pos="1757"/>
          <w:tab w:val="center" w:pos="4806"/>
        </w:tabs>
        <w:spacing w:after="0"/>
      </w:pPr>
      <w:r w:rsidRPr="00DB1DED">
        <w:t>Umbilical cord insertion                    - Seen Normal</w:t>
      </w:r>
    </w:p>
    <w:p w14:paraId="712C68A6" w14:textId="77777777" w:rsidR="00825369" w:rsidRPr="00DB1DED" w:rsidRDefault="00825369" w:rsidP="00825369">
      <w:pPr>
        <w:tabs>
          <w:tab w:val="center" w:pos="905"/>
          <w:tab w:val="center" w:pos="4736"/>
        </w:tabs>
        <w:spacing w:after="0" w:line="264" w:lineRule="auto"/>
      </w:pPr>
      <w:r w:rsidRPr="00DB1DED">
        <w:t>Kidneys                                              - Seen – Normal</w:t>
      </w:r>
    </w:p>
    <w:p w14:paraId="4FB7A236" w14:textId="77777777" w:rsidR="00825369" w:rsidRPr="00DB1DED" w:rsidRDefault="00825369" w:rsidP="00825369">
      <w:pPr>
        <w:tabs>
          <w:tab w:val="center" w:pos="905"/>
          <w:tab w:val="center" w:pos="4736"/>
        </w:tabs>
        <w:spacing w:after="0" w:line="264" w:lineRule="auto"/>
      </w:pPr>
      <w:r w:rsidRPr="00DB1DED">
        <w:t>Urinary bladder</w:t>
      </w:r>
      <w:r w:rsidRPr="00DB1DED">
        <w:tab/>
        <w:t>- Seen Normal (&lt; 7 mm)</w:t>
      </w:r>
      <w:r w:rsidRPr="00DB1DED">
        <w:tab/>
      </w:r>
    </w:p>
    <w:p w14:paraId="52D6DFD6" w14:textId="77777777" w:rsidR="00825369" w:rsidRPr="00DB1DED" w:rsidRDefault="00825369" w:rsidP="00825369">
      <w:pPr>
        <w:tabs>
          <w:tab w:val="center" w:pos="905"/>
          <w:tab w:val="center" w:pos="4736"/>
        </w:tabs>
        <w:spacing w:after="0" w:line="264" w:lineRule="auto"/>
      </w:pPr>
    </w:p>
    <w:p w14:paraId="1855F600" w14:textId="77777777" w:rsidR="00825369" w:rsidRPr="00DB1DED" w:rsidRDefault="00825369" w:rsidP="00825369">
      <w:pPr>
        <w:spacing w:after="0" w:line="258" w:lineRule="auto"/>
        <w:ind w:right="3889"/>
        <w:rPr>
          <w:b/>
          <w:bCs/>
        </w:rPr>
      </w:pPr>
      <w:r w:rsidRPr="00DB1DED">
        <w:rPr>
          <w:b/>
          <w:bCs/>
        </w:rPr>
        <w:t>LIMBS:</w:t>
      </w:r>
    </w:p>
    <w:p w14:paraId="34CB2F00" w14:textId="77777777" w:rsidR="00825369" w:rsidRPr="00DB1DED" w:rsidRDefault="00825369" w:rsidP="00825369">
      <w:pPr>
        <w:spacing w:after="0" w:line="264" w:lineRule="auto"/>
        <w:ind w:right="5242"/>
      </w:pPr>
      <w:r w:rsidRPr="00DB1DED">
        <w:t xml:space="preserve">Upper </w:t>
      </w:r>
      <w:proofErr w:type="gramStart"/>
      <w:r w:rsidRPr="00DB1DED">
        <w:t>limbs :</w:t>
      </w:r>
      <w:proofErr w:type="gramEnd"/>
      <w:r w:rsidRPr="00DB1DED">
        <w:t xml:space="preserve"> - Seen - Present </w:t>
      </w:r>
    </w:p>
    <w:p w14:paraId="71D6D409" w14:textId="77777777" w:rsidR="00825369" w:rsidRPr="00DB1DED" w:rsidRDefault="00825369" w:rsidP="00825369">
      <w:pPr>
        <w:spacing w:after="0" w:line="264" w:lineRule="auto"/>
        <w:ind w:right="5242"/>
      </w:pPr>
      <w:r w:rsidRPr="00DB1DED">
        <w:t xml:space="preserve">Lower </w:t>
      </w:r>
      <w:proofErr w:type="gramStart"/>
      <w:r w:rsidRPr="00DB1DED">
        <w:t>limbs :</w:t>
      </w:r>
      <w:proofErr w:type="gramEnd"/>
      <w:r w:rsidRPr="00DB1DED">
        <w:t xml:space="preserve"> - Seen – Present</w:t>
      </w:r>
    </w:p>
    <w:p w14:paraId="59915095" w14:textId="77777777" w:rsidR="00825369" w:rsidRPr="00DB1DED" w:rsidRDefault="00825369" w:rsidP="00825369">
      <w:pPr>
        <w:spacing w:after="0" w:line="264" w:lineRule="auto"/>
        <w:ind w:right="5242"/>
      </w:pPr>
    </w:p>
    <w:p w14:paraId="36CD52F3" w14:textId="77777777" w:rsidR="00825369" w:rsidRPr="00DB1DED" w:rsidRDefault="00825369" w:rsidP="00825369">
      <w:pPr>
        <w:spacing w:after="0" w:line="258" w:lineRule="auto"/>
        <w:ind w:right="3889"/>
        <w:rPr>
          <w:b/>
          <w:bCs/>
        </w:rPr>
      </w:pPr>
      <w:r w:rsidRPr="00DB1DED">
        <w:rPr>
          <w:b/>
          <w:bCs/>
        </w:rPr>
        <w:t>CERVICAL REGION:</w:t>
      </w:r>
    </w:p>
    <w:p w14:paraId="7DF4008D" w14:textId="0FDB2FC0" w:rsidR="00825369" w:rsidRDefault="00825369" w:rsidP="00825369">
      <w:pPr>
        <w:tabs>
          <w:tab w:val="center" w:pos="1632"/>
          <w:tab w:val="center" w:pos="4374"/>
        </w:tabs>
        <w:spacing w:after="0" w:line="264" w:lineRule="auto"/>
      </w:pPr>
      <w:r w:rsidRPr="00DB1DED">
        <w:t>The cervix measures ------------cms in length.</w:t>
      </w:r>
    </w:p>
    <w:p w14:paraId="66C390B8" w14:textId="7793D6FB" w:rsidR="00FE0329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7DAB49D9" w14:textId="2F3D14FA" w:rsidR="00FE0329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555A7A22" w14:textId="0B0C56DA" w:rsidR="00FE0329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736C9D45" w14:textId="28DA4320" w:rsidR="00FE0329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584DDB32" w14:textId="3DDEEC53" w:rsidR="00FE0329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5071169B" w14:textId="0034869B" w:rsidR="00FE0329" w:rsidRDefault="00FE0329" w:rsidP="00FE0329">
      <w:pPr>
        <w:spacing w:after="0"/>
        <w:rPr>
          <w:b/>
          <w:bCs/>
          <w:sz w:val="24"/>
          <w:szCs w:val="24"/>
          <w:u w:val="single" w:color="000000"/>
        </w:rPr>
      </w:pPr>
      <w:r w:rsidRPr="00FE0329">
        <w:rPr>
          <w:b/>
          <w:bCs/>
          <w:sz w:val="24"/>
          <w:szCs w:val="24"/>
          <w:u w:val="single" w:color="000000"/>
        </w:rPr>
        <w:lastRenderedPageBreak/>
        <w:t>IMPRESSION:</w:t>
      </w:r>
    </w:p>
    <w:p w14:paraId="7A1CA5BF" w14:textId="77777777" w:rsidR="00FE0329" w:rsidRPr="00FE0329" w:rsidRDefault="00FE0329" w:rsidP="00FE0329">
      <w:pPr>
        <w:spacing w:after="0"/>
        <w:rPr>
          <w:b/>
          <w:bCs/>
          <w:sz w:val="24"/>
          <w:szCs w:val="24"/>
        </w:rPr>
      </w:pPr>
    </w:p>
    <w:p w14:paraId="1D7D2422" w14:textId="77777777" w:rsidR="00FE0329" w:rsidRPr="00FE0329" w:rsidRDefault="00FE0329" w:rsidP="00FE0329">
      <w:pPr>
        <w:spacing w:after="0" w:line="258" w:lineRule="auto"/>
        <w:ind w:left="10" w:right="3060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 xml:space="preserve">A single intra uterine pregnancy of </w:t>
      </w:r>
      <w:r w:rsidRPr="00FE0329">
        <w:rPr>
          <w:b/>
          <w:bCs/>
          <w:noProof/>
          <w:sz w:val="24"/>
          <w:szCs w:val="24"/>
        </w:rPr>
        <w:drawing>
          <wp:inline distT="0" distB="0" distL="0" distR="0" wp14:anchorId="57662CBD" wp14:editId="05CF42E1">
            <wp:extent cx="402336" cy="21343"/>
            <wp:effectExtent l="0" t="0" r="0" b="0"/>
            <wp:docPr id="5434" name="Picture 5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" name="Picture 54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329">
        <w:rPr>
          <w:b/>
          <w:bCs/>
          <w:sz w:val="24"/>
          <w:szCs w:val="24"/>
        </w:rPr>
        <w:t>weeks size.</w:t>
      </w:r>
    </w:p>
    <w:p w14:paraId="64DFEE70" w14:textId="77777777" w:rsidR="00FE0329" w:rsidRPr="00FE0329" w:rsidRDefault="00FE0329" w:rsidP="00FE0329">
      <w:pPr>
        <w:spacing w:after="0" w:line="247" w:lineRule="auto"/>
        <w:ind w:left="19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(EGA as per 1st trimester ultrasound scan is</w:t>
      </w:r>
    </w:p>
    <w:p w14:paraId="7DCB2077" w14:textId="77777777" w:rsidR="00FE0329" w:rsidRPr="00FE0329" w:rsidRDefault="00FE0329" w:rsidP="00FE0329">
      <w:pPr>
        <w:spacing w:after="0" w:line="247" w:lineRule="auto"/>
        <w:ind w:left="19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 xml:space="preserve">EDD as per 1st trimester ultrasound scan date </w:t>
      </w:r>
      <w:proofErr w:type="gramStart"/>
      <w:r w:rsidRPr="00FE0329">
        <w:rPr>
          <w:b/>
          <w:bCs/>
          <w:sz w:val="24"/>
          <w:szCs w:val="24"/>
        </w:rPr>
        <w:t>is )</w:t>
      </w:r>
      <w:proofErr w:type="gramEnd"/>
      <w:r w:rsidRPr="00FE0329">
        <w:rPr>
          <w:b/>
          <w:bCs/>
          <w:sz w:val="24"/>
          <w:szCs w:val="24"/>
        </w:rPr>
        <w:t>.</w:t>
      </w:r>
    </w:p>
    <w:p w14:paraId="74A97701" w14:textId="77777777" w:rsidR="00FE0329" w:rsidRPr="00FE0329" w:rsidRDefault="00FE0329" w:rsidP="00FE0329">
      <w:pPr>
        <w:spacing w:after="0" w:line="247" w:lineRule="auto"/>
        <w:ind w:left="19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The placenta is</w:t>
      </w:r>
      <w:r w:rsidRPr="00FE0329">
        <w:rPr>
          <w:b/>
          <w:bCs/>
          <w:noProof/>
          <w:sz w:val="24"/>
          <w:szCs w:val="24"/>
        </w:rPr>
        <w:drawing>
          <wp:inline distT="0" distB="0" distL="0" distR="0" wp14:anchorId="7B455AA5" wp14:editId="2EB372E3">
            <wp:extent cx="448056" cy="57931"/>
            <wp:effectExtent l="0" t="0" r="0" b="0"/>
            <wp:docPr id="10438" name="Picture 10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" name="Picture 10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5248" w14:textId="77777777" w:rsidR="00FE0329" w:rsidRPr="00FE0329" w:rsidRDefault="00FE0329" w:rsidP="00FE0329">
      <w:pPr>
        <w:spacing w:after="0" w:line="247" w:lineRule="auto"/>
        <w:ind w:left="19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The liquor is adequate.</w:t>
      </w:r>
    </w:p>
    <w:p w14:paraId="5F2C63CE" w14:textId="77777777" w:rsidR="00FE0329" w:rsidRPr="00FE0329" w:rsidRDefault="00FE0329" w:rsidP="00FE0329">
      <w:pPr>
        <w:spacing w:after="0" w:line="247" w:lineRule="auto"/>
        <w:ind w:left="19" w:hanging="10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No fetal anatomical abnormality was noted.</w:t>
      </w:r>
    </w:p>
    <w:p w14:paraId="44FDB2E6" w14:textId="77777777" w:rsidR="00FE0329" w:rsidRPr="00FE0329" w:rsidRDefault="00FE0329" w:rsidP="00FE0329">
      <w:pPr>
        <w:tabs>
          <w:tab w:val="center" w:pos="3638"/>
        </w:tabs>
        <w:spacing w:after="0" w:line="247" w:lineRule="auto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Nuchal translucency' = ------ mm</w:t>
      </w:r>
    </w:p>
    <w:p w14:paraId="53C4EBF5" w14:textId="77777777" w:rsidR="00FE0329" w:rsidRPr="00FE0329" w:rsidRDefault="00FE0329" w:rsidP="00FE0329">
      <w:pPr>
        <w:tabs>
          <w:tab w:val="center" w:pos="3638"/>
        </w:tabs>
        <w:spacing w:after="0" w:line="247" w:lineRule="auto"/>
        <w:rPr>
          <w:b/>
          <w:bCs/>
          <w:sz w:val="24"/>
          <w:szCs w:val="24"/>
        </w:rPr>
      </w:pPr>
    </w:p>
    <w:p w14:paraId="449CFE01" w14:textId="380F8E7E" w:rsidR="00FE0329" w:rsidRDefault="00FE0329" w:rsidP="00FE0329">
      <w:pPr>
        <w:spacing w:after="0"/>
        <w:ind w:left="48" w:hanging="10"/>
        <w:rPr>
          <w:b/>
          <w:bCs/>
          <w:sz w:val="24"/>
          <w:szCs w:val="24"/>
          <w:u w:val="single" w:color="000000"/>
        </w:rPr>
      </w:pPr>
      <w:r w:rsidRPr="00FE0329">
        <w:rPr>
          <w:b/>
          <w:bCs/>
          <w:sz w:val="24"/>
          <w:szCs w:val="24"/>
          <w:u w:val="single" w:color="000000"/>
        </w:rPr>
        <w:t>SUGGEST:</w:t>
      </w:r>
    </w:p>
    <w:p w14:paraId="47DA549C" w14:textId="77777777" w:rsidR="00FE0329" w:rsidRPr="00FE0329" w:rsidRDefault="00FE0329" w:rsidP="00FE0329">
      <w:pPr>
        <w:spacing w:after="0"/>
        <w:ind w:left="48" w:hanging="10"/>
        <w:rPr>
          <w:b/>
          <w:bCs/>
          <w:sz w:val="24"/>
          <w:szCs w:val="24"/>
        </w:rPr>
      </w:pPr>
    </w:p>
    <w:p w14:paraId="55C94AB2" w14:textId="77777777" w:rsidR="00FE0329" w:rsidRPr="00FE0329" w:rsidRDefault="00FE0329" w:rsidP="00FE0329">
      <w:pPr>
        <w:numPr>
          <w:ilvl w:val="0"/>
          <w:numId w:val="2"/>
        </w:numPr>
        <w:spacing w:after="0" w:line="258" w:lineRule="auto"/>
        <w:ind w:hanging="288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Dual marker test may be done to improve the detection rate of the screening test.</w:t>
      </w:r>
    </w:p>
    <w:p w14:paraId="264382CE" w14:textId="77777777" w:rsidR="00FE0329" w:rsidRPr="00FE0329" w:rsidRDefault="00FE0329" w:rsidP="00FE0329">
      <w:pPr>
        <w:spacing w:after="0" w:line="258" w:lineRule="auto"/>
        <w:ind w:left="398"/>
        <w:rPr>
          <w:b/>
          <w:bCs/>
          <w:sz w:val="24"/>
          <w:szCs w:val="24"/>
        </w:rPr>
      </w:pPr>
    </w:p>
    <w:p w14:paraId="06FDE125" w14:textId="1DECC089" w:rsidR="00FE0329" w:rsidRDefault="00FE0329" w:rsidP="00FE0329">
      <w:pPr>
        <w:numPr>
          <w:ilvl w:val="0"/>
          <w:numId w:val="2"/>
        </w:numPr>
        <w:spacing w:after="0" w:line="247" w:lineRule="auto"/>
        <w:ind w:hanging="288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 xml:space="preserve">To improve sensitivity of the combined test, "Integrated test" may be done by doing quadruple marker test in the second trimester </w:t>
      </w:r>
      <w:r w:rsidRPr="00FE0329">
        <w:rPr>
          <w:b/>
          <w:bCs/>
          <w:sz w:val="24"/>
          <w:szCs w:val="24"/>
          <w:u w:val="single" w:color="000000"/>
        </w:rPr>
        <w:t>(16 weeks)</w:t>
      </w:r>
      <w:r w:rsidRPr="00FE0329">
        <w:rPr>
          <w:b/>
          <w:bCs/>
          <w:sz w:val="24"/>
          <w:szCs w:val="24"/>
        </w:rPr>
        <w:t xml:space="preserve"> and modifying the risk of the 1st trimester screening.</w:t>
      </w:r>
    </w:p>
    <w:p w14:paraId="1EA315C6" w14:textId="77777777" w:rsidR="00FE0329" w:rsidRPr="00FE0329" w:rsidRDefault="00FE0329" w:rsidP="00FE0329">
      <w:pPr>
        <w:spacing w:after="0" w:line="247" w:lineRule="auto"/>
        <w:rPr>
          <w:b/>
          <w:bCs/>
          <w:sz w:val="24"/>
          <w:szCs w:val="24"/>
        </w:rPr>
      </w:pPr>
    </w:p>
    <w:p w14:paraId="54B306C8" w14:textId="63A8C1A2" w:rsidR="00FE0329" w:rsidRDefault="00FE0329" w:rsidP="00FE0329">
      <w:pPr>
        <w:numPr>
          <w:ilvl w:val="0"/>
          <w:numId w:val="2"/>
        </w:numPr>
        <w:spacing w:after="0" w:line="258" w:lineRule="auto"/>
        <w:ind w:hanging="288"/>
        <w:rPr>
          <w:b/>
          <w:bCs/>
          <w:sz w:val="24"/>
          <w:szCs w:val="24"/>
        </w:rPr>
      </w:pPr>
      <w:r w:rsidRPr="00FE0329">
        <w:rPr>
          <w:b/>
          <w:bCs/>
          <w:sz w:val="24"/>
          <w:szCs w:val="24"/>
        </w:rPr>
        <w:t>Fetal anomalies scan between 18 and 20 weeks.</w:t>
      </w:r>
    </w:p>
    <w:p w14:paraId="5C1943AF" w14:textId="77777777" w:rsidR="00FE0329" w:rsidRPr="00FE0329" w:rsidRDefault="00FE0329" w:rsidP="00FE0329">
      <w:pPr>
        <w:spacing w:after="0" w:line="258" w:lineRule="auto"/>
        <w:rPr>
          <w:b/>
          <w:bCs/>
          <w:sz w:val="24"/>
          <w:szCs w:val="24"/>
        </w:rPr>
      </w:pPr>
    </w:p>
    <w:p w14:paraId="7318054A" w14:textId="3A41C11A" w:rsidR="00FE0329" w:rsidRDefault="00FE0329" w:rsidP="00FE0329">
      <w:pPr>
        <w:spacing w:after="0"/>
        <w:ind w:left="110"/>
        <w:rPr>
          <w:b/>
          <w:bCs/>
          <w:sz w:val="24"/>
          <w:szCs w:val="24"/>
          <w:u w:val="single" w:color="000000"/>
        </w:rPr>
      </w:pPr>
      <w:r w:rsidRPr="00FE0329">
        <w:rPr>
          <w:b/>
          <w:bCs/>
          <w:sz w:val="24"/>
          <w:szCs w:val="24"/>
          <w:u w:val="single" w:color="000000"/>
        </w:rPr>
        <w:t>DECLARATION:</w:t>
      </w:r>
    </w:p>
    <w:p w14:paraId="0799C848" w14:textId="77777777" w:rsidR="00FE0329" w:rsidRPr="00FE0329" w:rsidRDefault="00FE0329" w:rsidP="00FE0329">
      <w:pPr>
        <w:spacing w:after="0"/>
        <w:ind w:left="110"/>
        <w:rPr>
          <w:b/>
          <w:bCs/>
          <w:sz w:val="24"/>
          <w:szCs w:val="24"/>
        </w:rPr>
      </w:pPr>
    </w:p>
    <w:p w14:paraId="7B8FD187" w14:textId="77777777" w:rsidR="00FE0329" w:rsidRPr="00FE0329" w:rsidRDefault="00FE0329" w:rsidP="00FE0329">
      <w:pPr>
        <w:spacing w:after="0" w:line="264" w:lineRule="auto"/>
        <w:ind w:right="180"/>
        <w:rPr>
          <w:sz w:val="24"/>
          <w:szCs w:val="24"/>
        </w:rPr>
      </w:pPr>
      <w:r w:rsidRPr="00FE0329">
        <w:rPr>
          <w:sz w:val="24"/>
          <w:szCs w:val="24"/>
        </w:rPr>
        <w:t>I Dr. PRADNYA GORE. declare what while conducting ultrasonography scanning on this patient. I have neither detected nor disclosed the sex of her fetus to anybody in any manner.</w:t>
      </w:r>
    </w:p>
    <w:p w14:paraId="2C1CF9DB" w14:textId="77777777" w:rsidR="00FE0329" w:rsidRPr="00DB1DED" w:rsidRDefault="00FE0329" w:rsidP="00825369">
      <w:pPr>
        <w:tabs>
          <w:tab w:val="center" w:pos="1632"/>
          <w:tab w:val="center" w:pos="4374"/>
        </w:tabs>
        <w:spacing w:after="0" w:line="264" w:lineRule="auto"/>
      </w:pPr>
    </w:p>
    <w:p w14:paraId="6FB86204" w14:textId="77777777" w:rsidR="00825369" w:rsidRPr="00825369" w:rsidRDefault="00825369" w:rsidP="00825369"/>
    <w:p w14:paraId="6BB06C1D" w14:textId="77777777" w:rsidR="005A5CAF" w:rsidRPr="005A5CAF" w:rsidRDefault="005A5CAF" w:rsidP="005A5CAF">
      <w:pPr>
        <w:spacing w:after="73"/>
        <w:ind w:right="1354"/>
        <w:rPr>
          <w:b/>
          <w:bCs/>
          <w:sz w:val="18"/>
          <w:szCs w:val="18"/>
        </w:rPr>
      </w:pPr>
    </w:p>
    <w:p w14:paraId="6B3C2519" w14:textId="77777777" w:rsidR="00BB68BF" w:rsidRDefault="00BB68BF"/>
    <w:sectPr w:rsidR="00BB68BF" w:rsidSect="005A5CAF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C0C5F"/>
    <w:multiLevelType w:val="hybridMultilevel"/>
    <w:tmpl w:val="FFFFFFFF"/>
    <w:lvl w:ilvl="0" w:tplc="8B6E72BC">
      <w:start w:val="1"/>
      <w:numFmt w:val="decimal"/>
      <w:lvlText w:val="%1)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A80C6B8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BFC44D0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DD0485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B6C443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68C3F82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646BD9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7DAE3B6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B16145A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430AAA"/>
    <w:multiLevelType w:val="hybridMultilevel"/>
    <w:tmpl w:val="81820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AF"/>
    <w:rsid w:val="005A5CAF"/>
    <w:rsid w:val="00825369"/>
    <w:rsid w:val="00A3365D"/>
    <w:rsid w:val="00BB68BF"/>
    <w:rsid w:val="00FE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61DC"/>
  <w15:chartTrackingRefBased/>
  <w15:docId w15:val="{ED3D930E-C039-44F8-966B-1E84A52E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AF"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5A5CAF"/>
    <w:pPr>
      <w:keepNext/>
      <w:keepLines/>
      <w:spacing w:after="26"/>
      <w:ind w:left="48" w:hanging="10"/>
      <w:outlineLvl w:val="0"/>
    </w:pPr>
    <w:rPr>
      <w:rFonts w:ascii="Times New Roman" w:eastAsia="Times New Roman" w:hAnsi="Times New Roman" w:cs="Times New Roman"/>
      <w:color w:val="000000"/>
      <w:sz w:val="4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AF"/>
    <w:rPr>
      <w:rFonts w:ascii="Times New Roman" w:eastAsia="Times New Roman" w:hAnsi="Times New Roman" w:cs="Times New Roman"/>
      <w:color w:val="000000"/>
      <w:sz w:val="4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2536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diagnostics aarya</dc:creator>
  <cp:keywords/>
  <dc:description/>
  <cp:lastModifiedBy>aarya diagnostics aarya</cp:lastModifiedBy>
  <cp:revision>4</cp:revision>
  <dcterms:created xsi:type="dcterms:W3CDTF">2021-10-19T11:11:00Z</dcterms:created>
  <dcterms:modified xsi:type="dcterms:W3CDTF">2021-10-19T11:21:00Z</dcterms:modified>
</cp:coreProperties>
</file>