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80" w:line="276" w:lineRule="auto"/>
        <w:rPr>
          <w:lang w:eastAsia="ko-KR"/>
          <w:rFonts w:ascii="맑은 고딕" w:hAnsi="맑은 고딕" w:hint="eastAsia"/>
          <w:b/>
          <w:sz w:val="36"/>
          <w:rtl w:val="off"/>
        </w:rPr>
      </w:pPr>
      <w:r>
        <w:rPr>
          <w:rFonts w:ascii="맑은 고딕" w:hAnsi="맑은 고딕"/>
          <w:b/>
          <w:sz w:val="36"/>
        </w:rPr>
        <w:t>북극 해빙 면적 변화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11. CSV 파일을 불러오고 데이터의 첫 모습을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'seaice.csv'를 DataFrame으로 불러온다 → 처음 5행을 출력하여 열 이름과 데이터 형태를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처음 5행을 보면서 Year, Month, Day, Extent, hemisphere 등의 열이 있는지 확인합니다.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IDLE의 .py 파일에서는 print(df.head())로 출력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열 이름의 불필요한 공백 제거하기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열 이름에 앞뒤 공백이 있으면 열 선택에서 오류가 날 수 있다</w:t>
            </w:r>
            <w:r>
              <w:rPr>
                <w:lang w:eastAsia="ko-KR"/>
                <w:rFonts w:ascii="맑은 고딕" w:hAnsi="맑은 고딕"/>
                <w:sz w:val="20"/>
                <w:rtl w:val="off"/>
              </w:rPr>
              <w:t>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열 이름의 앞뒤 공백이 제거됩니다.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열 이름 오류가 보이면 데이터 값보다 먼저 df.columns를 출력해 확인합니다.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3. 분석에 필요한 열만 선택하고 날짜 만들기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Year, Month, Day, Extent, hemisphere 열만 남긴다 → Year·Month·Day를 하나의 날짜(Date)로 변환한다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rPr>
          <w:trHeight w:val="1304" w:hRule="atLeast"/>
        </w:trP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rFonts w:ascii="Consolas" w:hAnsi="Consolas"/>
                <w:sz w:val="18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Date 열이 새로 생성되어 연·월·일이 하나의 날짜 형식으로 표현됩니다.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날짜를 만들어 두면 이후 월별·연도별 시계열 분석으로 확장하기 쉽습니다.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전체 데이터를 바로 시각화하면 왜 해석하기 어려울까?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Year를 x축, Extent를 y축으로 전체 데이터를 그려 본다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같은 연도에 여러 관측값이 포함되어 있어 선이 겹치거나 복잡하게 연결될 수 있습니다.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핵심 질문  </w:t>
            </w:r>
            <w:r>
              <w:rPr>
                <w:rFonts w:ascii="맑은 고딕" w:hAnsi="맑은 고딕"/>
                <w:sz w:val="20"/>
              </w:rPr>
              <w:t>북극 해빙의 장기 변화 경향을 보려면 모든 지역·모든 달이 정말 필요한가?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북극의 9월 데이터만 선택하기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hemisphere가 'north'이고 Month가 9인 행만 남긴다 → Year와 Extent 열만 선택한다.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북극의 9월 해빙 면적 분석에 필요한 Year와 Extent만 남습니다.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 xml:space="preserve">9월은 북극 해빙이 작아지는 시기의 변화를 살펴보기 위한 분석 조건입니다. </w:t>
            </w:r>
          </w:p>
        </w:tc>
      </w:tr>
    </w:tbl>
    <w:p/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결측치와 중복 데이터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각 열의 결측치 개수를 확인한다 → 완전히 같은 행이 중복되어 있는지 개수를 확인한다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결측치나 중복이 있다면 연도별 평균을 계산하기 전에 먼저 처리해야 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데이터 분석의 흐름은 확인 → 문제 발견 → 전처리 → 재분석입니다.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7. 같은 연도의 여러 값을 평균으로 묶기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Year가 같은 행들을 하나의 그룹으로 묶는다 → 각 연도의 Extent 평균을 계산한다 → index를 일반 열로 되돌린다.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한 연도당 하나의 평균 Extent 값이 만들어집니다.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groupby('Year')는 같은 연도를 묶고, ['Extent'].mean()은 각 그룹의 Extent 평균을 계산합니다.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8. 연도별 평균 해빙 면적 그래프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연도를 x축, 연도별 평균 Extent를 y축으로 선그래프를 그린다 → 전체 자료 그래프와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연도별로 하나의 값만 사용하므로 장기적인 증가·감소 경향을 보다 쉽게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</w:t>
            </w:r>
            <w:r>
              <w:rPr>
                <w:rFonts w:ascii="맑은 고딕" w:hAnsi="맑은 고딕"/>
                <w:sz w:val="20"/>
              </w:rPr>
              <w:t>분석 목적에 맞는 데이터가 만들어졌는지 확인하는 것이 중요합니다.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lang w:eastAsia="ko-KR"/>
          <w:rFonts w:ascii="맑은 고딕" w:hAnsi="맑은 고딕"/>
          <w:b/>
          <w:sz w:val="28"/>
          <w:rtl w:val="off"/>
        </w:rPr>
        <w:t xml:space="preserve">9. </w:t>
      </w:r>
      <w:r>
        <w:rPr>
          <w:rFonts w:ascii="맑은 고딕" w:hAnsi="맑은 고딕"/>
          <w:b/>
          <w:sz w:val="28"/>
        </w:rPr>
        <w:t>직선 추세의 기울기와 절편 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numpy를 불러온다 → Year와 Extent의 관계를 1차식으로 맞춘다 → 기울기와 절편을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기울기가 음수이면 시간이 지날수록 해빙 면적이 감소하는 방향의 추세임을 뜻합니다. 기울기의 부호와 크기를 함께 해석합니다.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np.polyfit(..., 1)의 1은 자료에 1차 직선 형태의 추세를 맞춘다는 뜻입니다.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lang w:eastAsia="ko-KR"/>
          <w:rFonts w:ascii="맑은 고딕" w:hAnsi="맑은 고딕"/>
          <w:b/>
          <w:sz w:val="28"/>
          <w:rtl w:val="off"/>
        </w:rPr>
        <w:t>1</w:t>
      </w:r>
      <w:r>
        <w:rPr>
          <w:rFonts w:ascii="맑은 고딕" w:hAnsi="맑은 고딕"/>
          <w:b/>
          <w:sz w:val="28"/>
        </w:rPr>
        <w:t>0. 실제 변화선과 추세선을 함께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기울기와 절편으로 각 연도의 추세값을 계산한다 → 실제 연도별 평균선을 그린다 → 같은 그래프에 점선 추세선을 추가한다 → 두 선을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추세선은 전체 기간에서 장기적인 변화 방향을 요약해서 보여줍니다.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추세선이 감소한다고 해서 모든 해의 값이 반드시 전년도보다 작아지는 것은 아닙니다. 실제 값의 변동과 장기 추세를 구분해서 해석합니다.</w:t>
            </w:r>
          </w:p>
        </w:tc>
      </w:tr>
    </w:tbl>
    <w:p/>
    <w:p>
      <w:pPr>
        <w:rPr>
          <w:lang w:eastAsia="ko-KR"/>
          <w:rFonts w:ascii="맑은 고딕" w:hAnsi="맑은 고딕" w:hint="eastAsia"/>
          <w:b/>
          <w:sz w:val="36"/>
          <w:rtl w:val="off"/>
        </w:rPr>
      </w:pPr>
      <w:r>
        <w:br w:type="page"/>
      </w:r>
      <w:r>
        <w:rPr>
          <w:rFonts w:ascii="맑은 고딕" w:hAnsi="맑은 고딕"/>
          <w:b/>
          <w:sz w:val="36"/>
        </w:rPr>
        <w:t>9월 모의고사 데이터 분석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1. CSV 파일을 불러오고 데이터 구조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'9월모의고사.csv'를 DataFrame으로 불러온다 → 전체 데이터, 행·열의 크기, 처음 5행을 확인한다 → 각 열의 자료형과 결측치 여부를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전체 자료와 함께 (행의 수, 열의 수), 처음 5행, 각 열의 자료형·결측치 정보가 순서대로 확인됩니다.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IDLE의 .py 파일에서는 결과를 확인하려면 print()가 필요한 경우가 많지만, info()는 자체적으로 내용을 출력합니다.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한글 그래프를 위한 환경 설정과 첫 시각화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Windows에서 한글이 깨지지 않도록 글꼴을 설정한다 → 학생 이름을 x축, 수학 등급을 y축으로 막대그래프를 그린다 → x축 글자를 회전하고 격자와 여백을 정리한 뒤 그래프를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학생 이름과 수학 등급이 막대그래프로 나타나며 한글 제목과 축 글자가 정상적으로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시각화는 데이터를 정리한 뒤 하는 것이 원칙이지만, 전처리 전 그래프를 먼저 그려 보면 데이터 문제를 발견하는 단서가 될 수 있습니다.</w:t>
            </w:r>
          </w:p>
        </w:tc>
      </w:tr>
    </w:tbl>
    <w:p>
      <w:r>
        <w:br w:type="page"/>
      </w:r>
      <w:r>
        <w:rPr>
          <w:rFonts w:ascii="맑은 고딕" w:hAnsi="맑은 고딕"/>
          <w:b/>
          <w:sz w:val="28"/>
        </w:rPr>
        <w:t>3. 결측치의 개수와 위치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각 열에 결측치가 몇 개 있는지 확인한다 → 수학 열에서 결측치가 있는 행의 index를 리스트 형태로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어떤 열에 값이 비어 있는지와 수학 열의 결측치가 위치한 행 번호를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포함된 열은 정수형으로 바로 변환하려 할 때 오류가 발생할 수 있으므로 먼저 결측치를 확인해야 합니다.</w:t>
            </w:r>
          </w:p>
        </w:tc>
      </w:tr>
    </w:tbl>
    <w:p>
      <w:pPr>
        <w:keepNext/>
        <w:spacing w:after="80" w:before="160"/>
        <w:rPr>
          <w:lang w:eastAsia="ko-KR"/>
          <w:rFonts w:ascii="맑은 고딕" w:hAnsi="맑은 고딕" w:hint="eastAsia"/>
          <w:b/>
          <w:sz w:val="28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특정 결측 행을 제거하고 수학 등급을 정수로 바꾸기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있는 특정 index의 행을 제거한다 → 제거된 결과를 확인한다 → 수학 열을 정수형으로 변환하여 다시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 행이 사라지고 수학 등급이 4.0, 2.0 형태가 아니라 4, 2처럼 정수로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drop(index=...)는 삭제할 행을 직접 지정하고, dropna()는 결측치가 있는 행을 자동으로 제거합니다.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남은 결측치를 제거하고 등급 자료형 정리하기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남아 있는 결측치가 포함된 행을 모두 제거한다 → 영어와 한국사 열을 정수형으로 변환한다 → 전처리된 DataFrame을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제거된 뒤 영어와 한국사 등급도 소수점 없이 정수로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 때문에 숫자 열이 실수형으로 읽힌 경우, 결측치를 처리한 다음 astype(int)로 자료형을 정리할 수 있습니다.</w:t>
            </w:r>
          </w:p>
        </w:tc>
      </w:tr>
    </w:tbl>
    <w:p>
      <w:pPr>
        <w:keepNext/>
        <w:spacing w:after="80" w:before="160"/>
        <w:rPr>
          <w:lang w:eastAsia="ko-KR"/>
          <w:rFonts w:ascii="맑은 고딕" w:hAnsi="맑은 고딕" w:hint="eastAsia"/>
          <w:b/>
          <w:sz w:val="28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국어·수학·영어 3개 과목 등급 합 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국어, 수학, 영어 등급을 더한 새 열 '3합'을 만든다 → 3합이 8 이하인 행만 선택한다 → 이름과 세 과목 등급을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세 과목 등급의 합이 기준을 만족하는 학생만 필터링되어 출력됩니다.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등급은 숫자가 작을수록 좋은 결과이므로 조건을 만들 때 8 이상이 아니라 8 이하를 사용합니다.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7. 중복 데이터 확인하고 제거하기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완전히 같은 행이 몇 개 중복되어 있는지 확인한다 → 중복으로 판단된 행의 index를 확인한다 → 중복 행을 제거하고 결과를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중복 개수와 뒤에 반복되어 나타난 행의 index가 출력되고, 중복 제거 후에는 같은 데이터가 한 번만 남습니다.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duplicated()는 기본적으로 처음 나타난 행은 남기고 이후에 다시 나타난 같은 행을 중복으로 판단합니다.</w:t>
            </w:r>
          </w:p>
        </w:tc>
      </w:tr>
    </w:tbl>
    <w:p>
      <w:pPr>
        <w:keepNext/>
        <w:spacing w:after="80" w:before="160"/>
        <w:rPr>
          <w:lang w:eastAsia="ko-KR"/>
          <w:rFonts w:ascii="맑은 고딕" w:hAnsi="맑은 고딕" w:hint="eastAsia"/>
          <w:b/>
          <w:sz w:val="28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8. 전처리한 데이터로 수학 등급 선그래프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 크기를 정한다 → 학생 이름을 x축, 수학 등급을 y축으로 선그래프를 그린다 → 제목과 x축·y축 이름을 표시한다.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전처리가 끝난 학생들의 수학 등급 변화가 이름 순서에 따라 선으로 연결되어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중복 데이터가 남아 있으면 같은 이름 위치로 선이 다시 연결되어 그래프가 이상하게 보일 수 있으므로 전처리 후 시각화합니다.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9. 등급에 맞게 y축 방향과 눈금 조정하기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1등급이 위쪽에 보이도록 y축의 범위를 반대로 설정한다 → y축에는 1등급부터 9등급까지 눈금을 표시한다 → 학생 이름이 겹치지 않도록 x축 글자를 회전한다.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그래프에서 1등급은 위쪽, 9등급은 아래쪽에 표시되고 모든 등급 눈금과 학생 이름을 쉽게 읽을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ylim()은 보이는 축의 범위와 방향을 정하고, yticks()는 실제로 표시할 눈금 값을 지정합니다.</w:t>
            </w:r>
          </w:p>
        </w:tc>
      </w:tr>
    </w:tbl>
    <w:p>
      <w:pPr>
        <w:keepNext/>
        <w:spacing w:after="80" w:before="160"/>
        <w:rPr>
          <w:lang w:eastAsia="ko-KR"/>
          <w:rFonts w:ascii="맑은 고딕" w:hAnsi="맑은 고딕" w:hint="eastAsia"/>
          <w:b/>
          <w:sz w:val="28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10. 최종 그래프를 보기 좋게 완성하기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그래프에 격자를 추가한다 → 글자와 그래프 요소가 잘리지 않도록 여백을 정리한다 → IDLE에서 별도의 그래프 창을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격자와 여백이 정리된 최종 수학 등급 그래프가 별도 창에 나타납니다.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xticks·yticks는 눈금 표시를, xlim·ylim은 축의 범위를 조절합니다. IDLE에서는 마지막에 그래프 창을 직접 표시하는 명령이 필요합니다.</w:t>
            </w:r>
          </w:p>
        </w:tc>
      </w:tr>
    </w:tbl>
    <w:p/>
    <w:sectPr>
      <w:pgSz w:w="11906" w:h="16838"/>
      <w:pgMar w:top="850" w:right="964" w:bottom="850" w:left="964" w:header="720" w:footer="720" w:gutter="0"/>
      <w:cols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0"/>
          <w:jc w:val="right"/>
          <w:pBdr>
            <w:top w:val="single" w:sz="4" w:space="1" w:color="808080" w:themeColor="background1" w:themeShade="80"/>
          </w:pBdr>
          <w:rPr>
            <w:color w:val="000000"/>
            <w:kern w:val="0"/>
          </w:rPr>
        </w:pPr>
        <w:r/>
        <w:r>
          <w:rPr>
            <w:b/>
            <w:color w:val="000000"/>
          </w:rPr>
          <w:fldChar w:fldCharType="begin"/>
        </w:r>
        <w:r>
          <w:rPr>
            <w:rFonts w:hint="eastAsia"/>
            <w:b/>
            <w:color w:val="000000"/>
          </w:rPr>
          <w:instrText>PAGE   \* MERGEFORMAT</w:instrText>
        </w:r>
        <w:r>
          <w:rPr>
            <w:b/>
            <w:color w:val="000000"/>
          </w:rPr>
          <w:fldChar w:fldCharType="separate"/>
        </w:r>
        <w:r>
          <w:rPr>
            <w:b/>
            <w:noProof/>
            <w:color w:val="000000"/>
          </w:rPr>
          <w:t>1</w:t>
        </w:r>
        <w:r>
          <w:rPr>
            <w:b/>
            <w:color w:val="000000"/>
          </w:rPr>
          <w:fldChar w:fldCharType="end"/>
        </w:r>
        <w:r>
          <w:rPr>
            <w:rFonts w:hint="eastAsia"/>
            <w:b/>
            <w:color w:val="000000"/>
          </w:rPr>
          <w:t>│</w:t>
        </w:r>
        <w:r>
          <w:rPr>
            <w:rFonts w:hint="eastAsia"/>
            <w:color w:val="000000"/>
            <w:fitText w:val="720" w:id="899959552"/>
            <w:kern w:val="0"/>
            <w:spacing w:val="60"/>
          </w:rPr>
          <w:t>페</w:t>
        </w:r>
        <w:r>
          <w:rPr>
            <w:color w:val="000000"/>
            <w:fitText w:val="720" w:id="899959552"/>
            <w:kern w:val="0"/>
            <w:spacing w:val="60"/>
          </w:rPr>
          <w:t>이</w:t>
        </w:r>
        <w:r>
          <w:rPr>
            <w:color w:val="000000"/>
            <w:fitText w:val="720" w:id="899959552"/>
            <w:kern w:val="0"/>
          </w:rPr>
          <w:t>지</w:t>
        </w:r>
      </w:p>
      <w:p>
        <w:r/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rPr>
      <w:rFonts w:ascii="맑은 고딕" w:eastAsia="맑은 고딕" w:hAnsi="맑은 고딕"/>
      <w:sz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footer"/>
    <w:uiPriority w:val="99"/>
    <w:basedOn w:val="a2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2026-09-16T08:24:19Z</dcterms:created>
  <dcterms:modified xsi:type="dcterms:W3CDTF">2026-09-16T09:59:17Z</dcterms:modified>
  <cp:version>1200.0100.01</cp:version>
</cp:coreProperties>
</file>