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99805">
      <w:pPr>
        <w:jc w:val="center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直流负荷统计表</w:t>
      </w:r>
    </w:p>
    <w:tbl>
      <w:tblPr>
        <w:tblStyle w:val="2"/>
        <w:tblW w:w="586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  <w:gridCol w:w="1539"/>
        <w:gridCol w:w="604"/>
        <w:gridCol w:w="608"/>
        <w:gridCol w:w="725"/>
        <w:gridCol w:w="849"/>
        <w:gridCol w:w="847"/>
        <w:gridCol w:w="847"/>
        <w:gridCol w:w="847"/>
        <w:gridCol w:w="847"/>
        <w:gridCol w:w="847"/>
        <w:gridCol w:w="860"/>
      </w:tblGrid>
      <w:tr w14:paraId="6EE8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vMerge w:val="restar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DC7E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785" w:type="pct"/>
            <w:vMerge w:val="restar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4352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负荷名称</w:t>
            </w:r>
          </w:p>
        </w:tc>
        <w:tc>
          <w:tcPr>
            <w:tcW w:w="308" w:type="pct"/>
            <w:vMerge w:val="restar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DF1F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装置容量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(kW)</w:t>
            </w:r>
          </w:p>
        </w:tc>
        <w:tc>
          <w:tcPr>
            <w:tcW w:w="310" w:type="pct"/>
            <w:vMerge w:val="restar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D997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负荷系数</w:t>
            </w:r>
          </w:p>
        </w:tc>
        <w:tc>
          <w:tcPr>
            <w:tcW w:w="369" w:type="pct"/>
            <w:vMerge w:val="restar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8744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电流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（A）</w:t>
            </w:r>
          </w:p>
        </w:tc>
        <w:tc>
          <w:tcPr>
            <w:tcW w:w="432" w:type="pct"/>
            <w:vMerge w:val="restar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9EC2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经常负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荷电流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(A)</w:t>
            </w:r>
          </w:p>
        </w:tc>
        <w:tc>
          <w:tcPr>
            <w:tcW w:w="2598" w:type="pct"/>
            <w:gridSpan w:val="6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9502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事故放电时间及放电电流（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）</w:t>
            </w:r>
          </w:p>
        </w:tc>
      </w:tr>
      <w:tr w14:paraId="75A6C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1942B8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785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B1D67E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C1D6C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88232D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E71E9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6CA702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68D7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初期</w:t>
            </w:r>
          </w:p>
        </w:tc>
        <w:tc>
          <w:tcPr>
            <w:tcW w:w="1728" w:type="pct"/>
            <w:gridSpan w:val="4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486B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持续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2A8A1D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随机</w:t>
            </w:r>
          </w:p>
        </w:tc>
      </w:tr>
      <w:tr w14:paraId="258DC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AE404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785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3EFEE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5CCF3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105F5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1B511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BE5ABB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0BA9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1min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8BF3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0.5h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0A81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1h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B6D0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2h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DB7D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2E4A8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5S</w:t>
            </w:r>
          </w:p>
        </w:tc>
      </w:tr>
      <w:tr w14:paraId="75F8A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61AFB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785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31895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32426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6AC69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vMerge w:val="continue"/>
            <w:tcBorders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DA945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E479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jc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87788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cho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820E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00EC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BD3A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BCB9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4BA0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R</w:t>
            </w:r>
          </w:p>
        </w:tc>
      </w:tr>
      <w:tr w14:paraId="6A77C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6F72A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E4712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13EA4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25C36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23DB9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54F45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2DC1C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DCC24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B92CD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81DB7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10A469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586246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2AD7F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CC6C0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2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C32E9E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1098C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841CB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309B5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130F7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8BDA7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EE22C7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820EC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6FE45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197665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6C7ABC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5D996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55386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3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39A480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38C6B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8085B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D3BFF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3689F1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4B8B7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4E053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F1CB6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B1549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18C587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73461E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311A2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2D091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4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E4341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5B50CE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B133F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D1ED7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3785F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74413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982AA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0FB543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2CFA6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3C2364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2EBF4F3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341B7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3EDA3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5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CEAD2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D823A2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A62CC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42AA2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61725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13E9E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4F495C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5E50A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2A60D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1FF8207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28EC55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169DB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58E5B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6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AA6A6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1543D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A15E9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5FE55B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2DEB5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7C07F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A51E9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9F3BB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EFC8E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2E8AFB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3967F8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1D8E2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4B06D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7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1FA22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EC9C89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F046E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C0295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577700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5303FA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1FE37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A7178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3BA67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41DE5B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50238B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02169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9CCFA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8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53072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2B0BE1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A9BC31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82670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72C5F5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1141C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6F9FD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FCDC6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93404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45B5CA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3FF997E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6629A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77052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9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62765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829A5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7F0EFD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A472B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6AB7A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927FF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1BB5D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48A85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F5F66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01F652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5F17151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5DA87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CB281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10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A49CF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8A86B8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241056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5B637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478DB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ACD8B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B856E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4CAD57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A036C5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04DCCA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21193A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7669D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9C0F8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11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52F374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A3EB9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7E100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822B0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38AC5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EE67F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BEA19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86D59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0414B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3D8515A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2DE500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082C7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77943A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12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B9E64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21ADE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5B8420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86548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412B5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548BB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82C42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C2506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71F6E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32A75C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7E4A2C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5CFFD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18ADA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13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5E997B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D1D21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9D121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17CFF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76820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351B67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7900F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F3F7F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ACE7F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0F2CDC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623C620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7A03E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FD0B4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14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8D0E5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45D8CA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62D81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F1828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F3A57A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AF7B5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322AC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88B8B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83E2AB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51595D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6D8F52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3D475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893E7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highlight w:val="none"/>
                <w:lang w:val="en-US" w:eastAsia="zh-CN"/>
              </w:rPr>
              <w:t>15</w:t>
            </w:r>
          </w:p>
        </w:tc>
        <w:tc>
          <w:tcPr>
            <w:tcW w:w="785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ED370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08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A00A7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A56C7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369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1AE9F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9064A5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62267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DFFFD9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4F5372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02C4F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2" w:type="pct"/>
            <w:vAlign w:val="center"/>
          </w:tcPr>
          <w:p w14:paraId="1E2C3D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438" w:type="pct"/>
            <w:vAlign w:val="center"/>
          </w:tcPr>
          <w:p w14:paraId="282C27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</w:p>
        </w:tc>
      </w:tr>
      <w:tr w14:paraId="1CA79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68" w:type="pct"/>
            <w:gridSpan w:val="5"/>
            <w:vMerge w:val="restart"/>
            <w:tcBorders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51F68A3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电流统计（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）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3911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2473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9B1B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FE5F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4A862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9C6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7D777DA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</w:p>
        </w:tc>
      </w:tr>
      <w:tr w14:paraId="79040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968" w:type="pct"/>
            <w:gridSpan w:val="5"/>
            <w:vMerge w:val="continue"/>
            <w:tcBorders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23081B5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CF3C6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76F5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04A7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AEA7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9259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14:paraId="73BA8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2FDD7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 w14:paraId="3FFF7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401" w:type="pct"/>
            <w:gridSpan w:val="6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A244A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position w:val="-30"/>
                <w:sz w:val="20"/>
                <w:szCs w:val="20"/>
                <w:u w:val="none"/>
                <w:lang w:val="en-US" w:eastAsia="zh-CN" w:bidi="ar"/>
              </w:rPr>
              <w:pict>
                <v:shape id="_x0000_s1037" o:spid="_x0000_s1037" o:spt="75" type="#_x0000_t75" style="position:absolute;left:0pt;margin-left:20.45pt;margin-top:-0.3pt;height:34pt;width:209.6pt;z-index:25165926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  <o:OLEObject Type="Embed" ProgID="Equation.KSEE3" ShapeID="_x0000_s1037" DrawAspect="Content" ObjectID="_1468075725" r:id="rId4">
                  <o:LockedField>false</o:LockedField>
                </o:OLEObject>
              </w:pic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容量</w:t>
            </w:r>
          </w:p>
          <w:p w14:paraId="171432E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13D68D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bookmarkStart w:id="0" w:name="_GoBack"/>
            <w:bookmarkEnd w:id="0"/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671A6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A923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5D4AB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14:paraId="100E4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3E6DF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 w14:paraId="1D60E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401" w:type="pct"/>
            <w:gridSpan w:val="6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0328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叠加随机负荷</w:t>
            </w: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31CE9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DE54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0BDF3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tcMar>
              <w:top w:w="28" w:type="dxa"/>
              <w:left w:w="28" w:type="dxa"/>
              <w:bottom w:w="17" w:type="dxa"/>
              <w:right w:w="28" w:type="dxa"/>
            </w:tcMar>
            <w:vAlign w:val="center"/>
          </w:tcPr>
          <w:p w14:paraId="729CE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14:paraId="5E5B8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43037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 w14:paraId="52A009E6">
      <w:pPr>
        <w:jc w:val="center"/>
        <w:rPr>
          <w:rFonts w:hint="default" w:ascii="Times New Roman" w:hAnsi="Times New Roman"/>
          <w:sz w:val="24"/>
          <w:lang w:val="en-US" w:eastAsia="zh-CN"/>
        </w:rPr>
      </w:pPr>
    </w:p>
    <w:p w14:paraId="693796D4">
      <w:pPr>
        <w:jc w:val="center"/>
        <w:rPr>
          <w:rFonts w:hint="default" w:ascii="Times New Roman" w:hAnsi="Times New Roman"/>
          <w:sz w:val="24"/>
          <w:lang w:val="en-US" w:eastAsia="zh-CN"/>
        </w:rPr>
      </w:pPr>
    </w:p>
    <w:p w14:paraId="2BFD527E">
      <w:pPr>
        <w:jc w:val="center"/>
        <w:rPr>
          <w:rFonts w:hint="default" w:ascii="Times New Roman" w:hAnsi="Times New Roman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22118"/>
    <w:rsid w:val="006E1E45"/>
    <w:rsid w:val="0327194E"/>
    <w:rsid w:val="050129C0"/>
    <w:rsid w:val="06194C83"/>
    <w:rsid w:val="0CB13F67"/>
    <w:rsid w:val="2B3205EE"/>
    <w:rsid w:val="2C7C57BE"/>
    <w:rsid w:val="2FCE0A61"/>
    <w:rsid w:val="3F674410"/>
    <w:rsid w:val="462036D5"/>
    <w:rsid w:val="5CB80625"/>
    <w:rsid w:val="6C0B20F3"/>
    <w:rsid w:val="6DE22118"/>
    <w:rsid w:val="6DF31993"/>
    <w:rsid w:val="71655510"/>
    <w:rsid w:val="721B03F8"/>
    <w:rsid w:val="744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403</Characters>
  <Lines>0</Lines>
  <Paragraphs>0</Paragraphs>
  <TotalTime>2</TotalTime>
  <ScaleCrop>false</ScaleCrop>
  <LinksUpToDate>false</LinksUpToDate>
  <CharactersWithSpaces>452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2025-09-23T02:46:00Z</dcterms:created>
  <dc:creator>风筝</dc:creator>
  <cp:lastModifiedBy>风筝</cp:lastModifiedBy>
  <dcterms:modified xsi:type="dcterms:W3CDTF">2025-10-13T01:59:37Z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62E79F99653B4F0BBC701DD7477385E7_13</vt:lpwstr>
  </property>
  <property fmtid="{D5CDD505-2E9C-101B-9397-08002B2CF9AE}" pid="4" name="KSOTemplateDocerSaveRecord">
    <vt:lpwstr>eyJoZGlkIjoiMjg3ZDljNDYyMTM0MTQ3NzQ1ZGI0N2VlNjEwY2E0NWIiLCJ1c2VySWQiOiIxMDg5NDI3Njk5In0=</vt:lpwstr>
  </property>
</Properties>
</file>