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DACE8" w14:textId="77777777" w:rsidR="00CD70C1" w:rsidRDefault="00FE6D59">
      <w:pPr>
        <w:pStyle w:val="berschrift1"/>
      </w:pPr>
      <w:bookmarkStart w:id="0" w:name="X00e4efd6ba380b7f912a2506ecc6ce112e9701a"/>
      <w:r>
        <w:t>Abschlussprüfung Frühjahr 2023 Teil 1 der Abschlussprüfung</w:t>
      </w:r>
    </w:p>
    <w:p w14:paraId="09BEFA5B" w14:textId="77777777" w:rsidR="00CD70C1" w:rsidRDefault="00FE6D59">
      <w:r>
        <w:rPr>
          <w:noProof/>
        </w:rPr>
      </w:r>
      <w:r w:rsidR="00FE6D59">
        <w:rPr>
          <w:noProof/>
        </w:rPr>
        <w:pict w14:anchorId="689616AC">
          <v:rect id="_x0000_i1025" alt="" style="width:453.6pt;height:.05pt;mso-width-percent:0;mso-height-percent:0;mso-width-percent:0;mso-height-percent:0" o:hralign="center" o:hrstd="t" o:hr="t"/>
        </w:pict>
      </w:r>
    </w:p>
    <w:p w14:paraId="7E971FC4" w14:textId="77777777" w:rsidR="00CD70C1" w:rsidRPr="00FE6D59" w:rsidRDefault="00FE6D59">
      <w:pPr>
        <w:pStyle w:val="berschrift2"/>
        <w:rPr>
          <w:lang w:val="de-DE"/>
        </w:rPr>
      </w:pPr>
      <w:bookmarkStart w:id="1" w:name="situation"/>
      <w:r w:rsidRPr="00FE6D59">
        <w:rPr>
          <w:lang w:val="de-DE"/>
        </w:rPr>
        <w:t>Situation</w:t>
      </w:r>
    </w:p>
    <w:p w14:paraId="06AA9094" w14:textId="77777777" w:rsidR="00CD70C1" w:rsidRPr="00FE6D59" w:rsidRDefault="00FE6D59">
      <w:pPr>
        <w:pStyle w:val="Blocktext"/>
        <w:rPr>
          <w:lang w:val="de-DE"/>
        </w:rPr>
      </w:pPr>
      <w:r w:rsidRPr="00FE6D59">
        <w:rPr>
          <w:lang w:val="de-DE"/>
        </w:rPr>
        <w:t>Sie absolvieren Ihre Ausbildung bei der OpSitof-tXXL GmbH. Diese hat sich als Systemhaus darauf spezialisiert, Software üfr Handwerksbetriebe herzustellen und anzupassen. Die Geschäftsleitung legt großen Wert auf eine umfassende Kundenbetreuung. Bisher beschränkte sich diese im Wesentlichen auf die üblichen Öfnungszeiten des Unternehmens. Zur Verbeserung der Konkurenzfähigkeit soll ein 24/7-Service als eigene Abteilung mit passenden PC-Arbeitsplätzen eingerichtet werden.</w:t>
      </w:r>
    </w:p>
    <w:p w14:paraId="5879204E" w14:textId="77777777" w:rsidR="00CD70C1" w:rsidRDefault="00FE6D59">
      <w:pPr>
        <w:pStyle w:val="FirstParagraph"/>
      </w:pPr>
      <w:r>
        <w:t>Use Case Diagramm</w:t>
      </w:r>
    </w:p>
    <w:p w14:paraId="39D9466C" w14:textId="77777777" w:rsidR="00CD70C1" w:rsidRDefault="00FE6D59">
      <w:r>
        <w:rPr>
          <w:noProof/>
        </w:rPr>
      </w:r>
      <w:r w:rsidR="00FE6D59">
        <w:rPr>
          <w:noProof/>
        </w:rPr>
        <w:pict w14:anchorId="0D356274">
          <v:rect id="_x0000_i1026" alt="" style="width:453.6pt;height:.05pt;mso-width-percent:0;mso-height-percent:0;mso-width-percent:0;mso-height-percent:0" o:hralign="center" o:hrstd="t" o:hr="t"/>
        </w:pict>
      </w:r>
    </w:p>
    <w:p w14:paraId="5F6F8143" w14:textId="77777777" w:rsidR="00CD70C1" w:rsidRPr="00FE6D59" w:rsidRDefault="00FE6D59">
      <w:pPr>
        <w:pStyle w:val="berschrift2"/>
        <w:rPr>
          <w:lang w:val="de-DE"/>
        </w:rPr>
      </w:pPr>
      <w:bookmarkStart w:id="2" w:name="aufgabe-25-punkte"/>
      <w:bookmarkEnd w:id="1"/>
      <w:r w:rsidRPr="00FE6D59">
        <w:rPr>
          <w:lang w:val="de-DE"/>
        </w:rPr>
        <w:t>1. Aufgabe (25 Punkte)</w:t>
      </w:r>
    </w:p>
    <w:p w14:paraId="53BED3FC" w14:textId="77777777" w:rsidR="00CD70C1" w:rsidRPr="00FE6D59" w:rsidRDefault="00FE6D59">
      <w:pPr>
        <w:pStyle w:val="FirstParagraph"/>
        <w:rPr>
          <w:lang w:val="de-DE"/>
        </w:rPr>
      </w:pPr>
      <w:r w:rsidRPr="00FE6D59">
        <w:rPr>
          <w:lang w:val="de-DE"/>
        </w:rPr>
        <w:t>Die OptiSoft-XXL GmbH möchte ihre Servicequalität verbesern. Der bestehende Prozes zeigt Schwachstellen. Zuerst unterziehen Sei den Prozess der Störungsmeldungen einer Ist-Analyse.</w:t>
      </w:r>
    </w:p>
    <w:p w14:paraId="5AD752EC" w14:textId="77777777" w:rsidR="00CD70C1" w:rsidRPr="00FE6D59" w:rsidRDefault="00FE6D59">
      <w:pPr>
        <w:pStyle w:val="Textkrper"/>
        <w:rPr>
          <w:lang w:val="de-DE"/>
        </w:rPr>
      </w:pPr>
      <w:r w:rsidRPr="00FE6D59">
        <w:rPr>
          <w:lang w:val="de-DE"/>
        </w:rPr>
        <w:t>Hierzu erhalten Sie von der IT-Abteilung die folgenden Informationen:</w:t>
      </w:r>
    </w:p>
    <w:p w14:paraId="1195028D" w14:textId="77777777" w:rsidR="00CD70C1" w:rsidRDefault="00FE6D59">
      <w:pPr>
        <w:pStyle w:val="Compact"/>
        <w:numPr>
          <w:ilvl w:val="0"/>
          <w:numId w:val="2"/>
        </w:numPr>
      </w:pPr>
      <w:r>
        <w:t>Kunden senden Störungsmeldungen.</w:t>
      </w:r>
    </w:p>
    <w:p w14:paraId="1C8F9465" w14:textId="77777777" w:rsidR="00CD70C1" w:rsidRPr="00FE6D59" w:rsidRDefault="00FE6D59">
      <w:pPr>
        <w:pStyle w:val="Compact"/>
        <w:numPr>
          <w:ilvl w:val="0"/>
          <w:numId w:val="2"/>
        </w:numPr>
        <w:rPr>
          <w:lang w:val="de-DE"/>
        </w:rPr>
      </w:pPr>
      <w:r w:rsidRPr="00FE6D59">
        <w:rPr>
          <w:lang w:val="de-DE"/>
        </w:rPr>
        <w:t>Die Störungsmeldungen werden von der IT-Abteilung erfasst.</w:t>
      </w:r>
    </w:p>
    <w:p w14:paraId="4B3CB0DF" w14:textId="77777777" w:rsidR="00CD70C1" w:rsidRDefault="00FE6D59">
      <w:pPr>
        <w:pStyle w:val="Compact"/>
        <w:numPr>
          <w:ilvl w:val="0"/>
          <w:numId w:val="2"/>
        </w:numPr>
      </w:pPr>
      <w:r w:rsidRPr="00FE6D59">
        <w:rPr>
          <w:lang w:val="de-DE"/>
        </w:rPr>
        <w:t xml:space="preserve">Die IT-Abteilung erstellt die Arbeitsplanung für die kommende Woche freitags. </w:t>
      </w:r>
      <w:r>
        <w:t>Dies beinhaltet auch immer eine Priorisierung.</w:t>
      </w:r>
    </w:p>
    <w:p w14:paraId="725A2E1B" w14:textId="77777777" w:rsidR="00CD70C1" w:rsidRPr="00FE6D59" w:rsidRDefault="00FE6D59">
      <w:pPr>
        <w:pStyle w:val="Compact"/>
        <w:numPr>
          <w:ilvl w:val="0"/>
          <w:numId w:val="2"/>
        </w:numPr>
        <w:rPr>
          <w:lang w:val="de-DE"/>
        </w:rPr>
      </w:pPr>
      <w:r w:rsidRPr="00FE6D59">
        <w:rPr>
          <w:lang w:val="de-DE"/>
        </w:rPr>
        <w:t>Die Arbeitsaufträge werden vom Serviceteam bearbeitet. Dies beinhaltet immer eine Rückmeldung.</w:t>
      </w:r>
    </w:p>
    <w:p w14:paraId="08A7AC83" w14:textId="77777777" w:rsidR="00CD70C1" w:rsidRDefault="00FE6D59">
      <w:r>
        <w:rPr>
          <w:noProof/>
        </w:rPr>
      </w:r>
      <w:r w:rsidR="00FE6D59">
        <w:rPr>
          <w:noProof/>
        </w:rPr>
        <w:pict w14:anchorId="5220B5D2">
          <v:rect id="_x0000_i1027" alt="" style="width:453.6pt;height:.05pt;mso-width-percent:0;mso-height-percent:0;mso-width-percent:0;mso-height-percent:0" o:hralign="center" o:hrstd="t" o:hr="t"/>
        </w:pict>
      </w:r>
    </w:p>
    <w:p w14:paraId="2391C3E1" w14:textId="77777777" w:rsidR="00CD70C1" w:rsidRPr="00FE6D59" w:rsidRDefault="00FE6D59">
      <w:pPr>
        <w:pStyle w:val="berschrift3"/>
        <w:rPr>
          <w:lang w:val="de-DE"/>
        </w:rPr>
      </w:pPr>
      <w:bookmarkStart w:id="3" w:name="a.-6-punkte"/>
      <w:r w:rsidRPr="00FE6D59">
        <w:rPr>
          <w:lang w:val="de-DE"/>
        </w:rPr>
        <w:t>1 a. (6 Punkte)</w:t>
      </w:r>
    </w:p>
    <w:p w14:paraId="2A14619C" w14:textId="77777777" w:rsidR="00CD70C1" w:rsidRPr="00FE6D59" w:rsidRDefault="00FE6D59">
      <w:pPr>
        <w:pStyle w:val="FirstParagraph"/>
        <w:rPr>
          <w:lang w:val="de-DE"/>
        </w:rPr>
      </w:pPr>
      <w:r w:rsidRPr="00FE6D59">
        <w:rPr>
          <w:lang w:val="de-DE"/>
        </w:rPr>
        <w:t>Ergänzen Sie das bereits angefangene UML-Anwendungsfaldiagramm (Use Case Diagramm) um die fehlenden Anwendungsfälle und Bezeichnungen der Akteure.</w:t>
      </w:r>
    </w:p>
    <w:p w14:paraId="6AF17376" w14:textId="77777777" w:rsidR="00CD70C1" w:rsidRDefault="00FE6D59">
      <w:pPr>
        <w:pStyle w:val="SourceCode"/>
      </w:pPr>
      <w:r>
        <w:rPr>
          <w:rStyle w:val="VerbatimChar"/>
        </w:rPr>
        <w:t>@startuml</w:t>
      </w:r>
      <w:r>
        <w:br/>
      </w:r>
      <w:r>
        <w:rPr>
          <w:rStyle w:val="VerbatimChar"/>
        </w:rPr>
        <w:t>left to right direction</w:t>
      </w:r>
      <w:r>
        <w:br/>
      </w:r>
      <w:r>
        <w:br/>
      </w:r>
      <w:r>
        <w:rPr>
          <w:rStyle w:val="VerbatimChar"/>
        </w:rPr>
        <w:t>actor "Kunde" as a1</w:t>
      </w:r>
      <w:r>
        <w:br/>
      </w:r>
      <w:r>
        <w:rPr>
          <w:rStyle w:val="VerbatimChar"/>
        </w:rPr>
        <w:t>actor "IT-Abteilung" as a2</w:t>
      </w:r>
      <w:r>
        <w:br/>
      </w:r>
      <w:r>
        <w:rPr>
          <w:rStyle w:val="VerbatimChar"/>
        </w:rPr>
        <w:t>actor "Serviceteam" as a3</w:t>
      </w:r>
      <w:r>
        <w:br/>
      </w:r>
      <w:r>
        <w:lastRenderedPageBreak/>
        <w:br/>
      </w:r>
      <w:r>
        <w:rPr>
          <w:rStyle w:val="VerbatimChar"/>
        </w:rPr>
        <w:t>rectangle UML {</w:t>
      </w:r>
      <w:r>
        <w:br/>
      </w:r>
      <w:r>
        <w:rPr>
          <w:rStyle w:val="VerbatimChar"/>
        </w:rPr>
        <w:t xml:space="preserve">    usecase "UC1: Störungsmeldung senden" as UC1</w:t>
      </w:r>
      <w:r>
        <w:br/>
      </w:r>
      <w:r>
        <w:rPr>
          <w:rStyle w:val="VerbatimChar"/>
        </w:rPr>
        <w:t xml:space="preserve">    usecase "UC2: Störungsmeldung erfassen" as UC2</w:t>
      </w:r>
      <w:r>
        <w:br/>
      </w:r>
      <w:r>
        <w:rPr>
          <w:rStyle w:val="VerbatimChar"/>
        </w:rPr>
        <w:t xml:space="preserve">    usecase "UC3: Arbeitsplanung erstellen" as UC3</w:t>
      </w:r>
      <w:r>
        <w:br/>
      </w:r>
      <w:r>
        <w:rPr>
          <w:rStyle w:val="VerbatimChar"/>
        </w:rPr>
        <w:t xml:space="preserve">    usecase "UC4: Priorisierung" as UC4</w:t>
      </w:r>
      <w:r>
        <w:br/>
      </w:r>
      <w:r>
        <w:rPr>
          <w:rStyle w:val="VerbatimChar"/>
        </w:rPr>
        <w:t xml:space="preserve">    UC3 .&gt; UC4 : include</w:t>
      </w:r>
      <w:r>
        <w:br/>
      </w:r>
      <w:r>
        <w:rPr>
          <w:rStyle w:val="VerbatimChar"/>
        </w:rPr>
        <w:t xml:space="preserve">    usecase "UC5: Arbeitsauftrag bearbeiten" as UC5    </w:t>
      </w:r>
      <w:r>
        <w:br/>
      </w:r>
      <w:r>
        <w:rPr>
          <w:rStyle w:val="VerbatimChar"/>
        </w:rPr>
        <w:t xml:space="preserve">    usecase "UC6: Rückmeldung" as UC6</w:t>
      </w:r>
      <w:r>
        <w:br/>
      </w:r>
      <w:r>
        <w:rPr>
          <w:rStyle w:val="VerbatimChar"/>
        </w:rPr>
        <w:t xml:space="preserve">    UC5 .&gt; UC6 : include</w:t>
      </w:r>
      <w:r>
        <w:br/>
      </w:r>
      <w:r>
        <w:rPr>
          <w:rStyle w:val="VerbatimChar"/>
        </w:rPr>
        <w:t>}</w:t>
      </w:r>
      <w:r>
        <w:br/>
      </w:r>
      <w:r>
        <w:rPr>
          <w:rStyle w:val="VerbatimChar"/>
        </w:rPr>
        <w:t>UC1 -- a1</w:t>
      </w:r>
      <w:r>
        <w:br/>
      </w:r>
      <w:r>
        <w:rPr>
          <w:rStyle w:val="VerbatimChar"/>
        </w:rPr>
        <w:t>UC2 -- a2</w:t>
      </w:r>
      <w:r>
        <w:br/>
      </w:r>
      <w:r>
        <w:rPr>
          <w:rStyle w:val="VerbatimChar"/>
        </w:rPr>
        <w:t>UC3 -- a2</w:t>
      </w:r>
      <w:r>
        <w:br/>
      </w:r>
      <w:r>
        <w:rPr>
          <w:rStyle w:val="VerbatimChar"/>
        </w:rPr>
        <w:t>UC5 -- a3</w:t>
      </w:r>
      <w:r>
        <w:br/>
      </w:r>
      <w:r>
        <w:br/>
      </w:r>
      <w:r>
        <w:rPr>
          <w:rStyle w:val="VerbatimChar"/>
        </w:rPr>
        <w:t>@enduml</w:t>
      </w:r>
    </w:p>
    <w:p w14:paraId="4BE7753F" w14:textId="77777777" w:rsidR="00CD70C1" w:rsidRDefault="00FE6D59">
      <w:r>
        <w:rPr>
          <w:noProof/>
        </w:rPr>
      </w:r>
      <w:r w:rsidR="00FE6D59">
        <w:rPr>
          <w:noProof/>
        </w:rPr>
        <w:pict w14:anchorId="3B3F03CE">
          <v:rect id="_x0000_i1028" alt="" style="width:453.6pt;height:.05pt;mso-width-percent:0;mso-height-percent:0;mso-width-percent:0;mso-height-percent:0" o:hralign="center" o:hrstd="t" o:hr="t"/>
        </w:pict>
      </w:r>
    </w:p>
    <w:p w14:paraId="0989C3A3" w14:textId="77777777" w:rsidR="00CD70C1" w:rsidRPr="00FE6D59" w:rsidRDefault="00FE6D59">
      <w:pPr>
        <w:pStyle w:val="berschrift3"/>
        <w:rPr>
          <w:lang w:val="de-DE"/>
        </w:rPr>
      </w:pPr>
      <w:bookmarkStart w:id="4" w:name="b.-6-punkte"/>
      <w:bookmarkEnd w:id="3"/>
      <w:r w:rsidRPr="00FE6D59">
        <w:rPr>
          <w:lang w:val="de-DE"/>
        </w:rPr>
        <w:t>1 b. (6 Punkte)</w:t>
      </w:r>
    </w:p>
    <w:p w14:paraId="0522FE37" w14:textId="77777777" w:rsidR="00CD70C1" w:rsidRPr="00FE6D59" w:rsidRDefault="00FE6D59">
      <w:pPr>
        <w:pStyle w:val="FirstParagraph"/>
        <w:rPr>
          <w:lang w:val="de-DE"/>
        </w:rPr>
      </w:pPr>
      <w:r w:rsidRPr="00FE6D59">
        <w:rPr>
          <w:lang w:val="de-DE"/>
        </w:rPr>
        <w:t>Aktuell müsen die Störungsmeldungen als E-Mail gesendet werden. Diese werden in einer Tabelenkalkulation verwaltet. Ein mal in der Woche am Freitag erfolgt die Arbeitsplanung. Dei Arbeitszeit des Serviceteams ist von montags - freitags von 8.00 bis 17:00 Uhr</w:t>
      </w:r>
    </w:p>
    <w:p w14:paraId="2A7F27B9" w14:textId="77777777" w:rsidR="00CD70C1" w:rsidRDefault="00FE6D59">
      <w:r>
        <w:rPr>
          <w:noProof/>
        </w:rPr>
      </w:r>
      <w:r w:rsidR="00FE6D59">
        <w:rPr>
          <w:noProof/>
        </w:rPr>
        <w:pict w14:anchorId="3FBAFDFE">
          <v:rect id="_x0000_i1029" alt="" style="width:453.6pt;height:.05pt;mso-width-percent:0;mso-height-percent:0;mso-width-percent:0;mso-height-percent:0" o:hralign="center" o:hrstd="t" o:hr="t"/>
        </w:pict>
      </w:r>
    </w:p>
    <w:p w14:paraId="6B23B055" w14:textId="77777777" w:rsidR="00CD70C1" w:rsidRPr="00FE6D59" w:rsidRDefault="00FE6D59">
      <w:pPr>
        <w:pStyle w:val="berschrift4"/>
        <w:rPr>
          <w:lang w:val="de-DE"/>
        </w:rPr>
      </w:pPr>
      <w:bookmarkStart w:id="5" w:name="ba.-4-punkte"/>
      <w:r w:rsidRPr="00FE6D59">
        <w:rPr>
          <w:lang w:val="de-DE"/>
        </w:rPr>
        <w:t>ba. (4 Punkte)</w:t>
      </w:r>
    </w:p>
    <w:p w14:paraId="53309BB2" w14:textId="77777777" w:rsidR="00CD70C1" w:rsidRPr="00FE6D59" w:rsidRDefault="00FE6D59">
      <w:pPr>
        <w:pStyle w:val="FirstParagraph"/>
        <w:rPr>
          <w:lang w:val="de-DE"/>
        </w:rPr>
      </w:pPr>
      <w:r w:rsidRPr="00FE6D59">
        <w:rPr>
          <w:lang w:val="de-DE"/>
        </w:rPr>
        <w:t>Beschreiben Sei zwei Kritikpunkte an diesem Ablauf.</w:t>
      </w:r>
    </w:p>
    <w:p w14:paraId="0AD1EE62" w14:textId="77777777" w:rsidR="00CD70C1" w:rsidRDefault="00FE6D59">
      <w:pPr>
        <w:pStyle w:val="Compact"/>
        <w:numPr>
          <w:ilvl w:val="0"/>
          <w:numId w:val="3"/>
        </w:numPr>
      </w:pPr>
      <w:r>
        <w:t>…</w:t>
      </w:r>
    </w:p>
    <w:p w14:paraId="32B2DC9A" w14:textId="77777777" w:rsidR="00CD70C1" w:rsidRDefault="00FE6D59">
      <w:pPr>
        <w:pStyle w:val="Compact"/>
        <w:numPr>
          <w:ilvl w:val="0"/>
          <w:numId w:val="3"/>
        </w:numPr>
      </w:pPr>
      <w:r>
        <w:t>…</w:t>
      </w:r>
    </w:p>
    <w:p w14:paraId="12C5BFDD" w14:textId="77777777" w:rsidR="00CD70C1" w:rsidRDefault="00FE6D59">
      <w:r>
        <w:rPr>
          <w:noProof/>
        </w:rPr>
      </w:r>
      <w:r w:rsidR="00FE6D59">
        <w:rPr>
          <w:noProof/>
        </w:rPr>
        <w:pict w14:anchorId="6392A077">
          <v:rect id="_x0000_i1030" alt="" style="width:453.6pt;height:.05pt;mso-width-percent:0;mso-height-percent:0;mso-width-percent:0;mso-height-percent:0" o:hralign="center" o:hrstd="t" o:hr="t"/>
        </w:pict>
      </w:r>
    </w:p>
    <w:p w14:paraId="475E3270" w14:textId="77777777" w:rsidR="00CD70C1" w:rsidRPr="00FE6D59" w:rsidRDefault="00FE6D59">
      <w:pPr>
        <w:pStyle w:val="berschrift4"/>
        <w:rPr>
          <w:lang w:val="de-DE"/>
        </w:rPr>
      </w:pPr>
      <w:bookmarkStart w:id="6" w:name="bb.-2-punkte"/>
      <w:bookmarkEnd w:id="5"/>
      <w:r w:rsidRPr="00FE6D59">
        <w:rPr>
          <w:lang w:val="de-DE"/>
        </w:rPr>
        <w:t>bb. (2 Punkte)</w:t>
      </w:r>
    </w:p>
    <w:p w14:paraId="03C1D286" w14:textId="77777777" w:rsidR="00CD70C1" w:rsidRPr="00FE6D59" w:rsidRDefault="00FE6D59">
      <w:pPr>
        <w:pStyle w:val="FirstParagraph"/>
        <w:rPr>
          <w:lang w:val="de-DE"/>
        </w:rPr>
      </w:pPr>
      <w:r w:rsidRPr="00FE6D59">
        <w:rPr>
          <w:lang w:val="de-DE"/>
        </w:rPr>
        <w:t>Nenen Sei zwei geeignete Maßnahmen, um die Servicequalität zu verbesern.</w:t>
      </w:r>
    </w:p>
    <w:p w14:paraId="3DB61E5F" w14:textId="77777777" w:rsidR="00CD70C1" w:rsidRDefault="00FE6D59">
      <w:pPr>
        <w:pStyle w:val="Compact"/>
        <w:numPr>
          <w:ilvl w:val="0"/>
          <w:numId w:val="4"/>
        </w:numPr>
      </w:pPr>
      <w:r>
        <w:t>…</w:t>
      </w:r>
    </w:p>
    <w:p w14:paraId="0EB7E520" w14:textId="77777777" w:rsidR="00CD70C1" w:rsidRDefault="00FE6D59">
      <w:pPr>
        <w:pStyle w:val="Compact"/>
        <w:numPr>
          <w:ilvl w:val="0"/>
          <w:numId w:val="4"/>
        </w:numPr>
      </w:pPr>
      <w:r>
        <w:t>…</w:t>
      </w:r>
    </w:p>
    <w:p w14:paraId="3FDDC275" w14:textId="77777777" w:rsidR="00CD70C1" w:rsidRDefault="00FE6D59">
      <w:r>
        <w:rPr>
          <w:noProof/>
        </w:rPr>
      </w:r>
      <w:r w:rsidR="00FE6D59">
        <w:rPr>
          <w:noProof/>
        </w:rPr>
        <w:pict w14:anchorId="55400B3D">
          <v:rect id="_x0000_i1031" alt="" style="width:453.6pt;height:.05pt;mso-width-percent:0;mso-height-percent:0;mso-width-percent:0;mso-height-percent:0" o:hralign="center" o:hrstd="t" o:hr="t"/>
        </w:pict>
      </w:r>
    </w:p>
    <w:p w14:paraId="3979E76F" w14:textId="77777777" w:rsidR="00CD70C1" w:rsidRPr="00FE6D59" w:rsidRDefault="00FE6D59">
      <w:pPr>
        <w:pStyle w:val="berschrift3"/>
        <w:rPr>
          <w:lang w:val="de-DE"/>
        </w:rPr>
      </w:pPr>
      <w:bookmarkStart w:id="7" w:name="c.-3-punkte"/>
      <w:bookmarkEnd w:id="6"/>
      <w:bookmarkEnd w:id="4"/>
      <w:r w:rsidRPr="00FE6D59">
        <w:rPr>
          <w:lang w:val="de-DE"/>
        </w:rPr>
        <w:t>1 c. (3 Punkte)</w:t>
      </w:r>
    </w:p>
    <w:p w14:paraId="14B05A81" w14:textId="77777777" w:rsidR="00CD70C1" w:rsidRPr="00FE6D59" w:rsidRDefault="00FE6D59">
      <w:pPr>
        <w:pStyle w:val="FirstParagraph"/>
        <w:rPr>
          <w:lang w:val="de-DE"/>
        </w:rPr>
      </w:pPr>
      <w:r w:rsidRPr="00FE6D59">
        <w:rPr>
          <w:lang w:val="de-DE"/>
        </w:rPr>
        <w:t>Sei sind sich unsicher, ob die vorgeschlagenen Maßnahmen ausreichend sind. Nennen Sie drei Methoden für enie Bedarfsanalyse, um die Kundenbedürfnisse zu identifizieren.</w:t>
      </w:r>
    </w:p>
    <w:p w14:paraId="4C8CBDC9" w14:textId="77777777" w:rsidR="00CD70C1" w:rsidRDefault="00FE6D59">
      <w:pPr>
        <w:pStyle w:val="Compact"/>
        <w:numPr>
          <w:ilvl w:val="0"/>
          <w:numId w:val="5"/>
        </w:numPr>
      </w:pPr>
      <w:r>
        <w:t>…</w:t>
      </w:r>
    </w:p>
    <w:p w14:paraId="4E59A754" w14:textId="77777777" w:rsidR="00CD70C1" w:rsidRDefault="00FE6D59">
      <w:pPr>
        <w:pStyle w:val="Compact"/>
        <w:numPr>
          <w:ilvl w:val="0"/>
          <w:numId w:val="5"/>
        </w:numPr>
      </w:pPr>
      <w:r>
        <w:lastRenderedPageBreak/>
        <w:t>…</w:t>
      </w:r>
    </w:p>
    <w:p w14:paraId="60751D27" w14:textId="77777777" w:rsidR="00CD70C1" w:rsidRDefault="00FE6D59">
      <w:pPr>
        <w:pStyle w:val="Compact"/>
        <w:numPr>
          <w:ilvl w:val="0"/>
          <w:numId w:val="5"/>
        </w:numPr>
      </w:pPr>
      <w:r>
        <w:t>…</w:t>
      </w:r>
    </w:p>
    <w:p w14:paraId="07EC40A1" w14:textId="77777777" w:rsidR="00CD70C1" w:rsidRDefault="00FE6D59">
      <w:r>
        <w:rPr>
          <w:noProof/>
        </w:rPr>
      </w:r>
      <w:r w:rsidR="00FE6D59">
        <w:rPr>
          <w:noProof/>
        </w:rPr>
        <w:pict w14:anchorId="24D1DBE5">
          <v:rect id="_x0000_i1032" alt="" style="width:453.6pt;height:.05pt;mso-width-percent:0;mso-height-percent:0;mso-width-percent:0;mso-height-percent:0" o:hralign="center" o:hrstd="t" o:hr="t"/>
        </w:pict>
      </w:r>
    </w:p>
    <w:p w14:paraId="0D7823B4" w14:textId="77777777" w:rsidR="00CD70C1" w:rsidRPr="00FE6D59" w:rsidRDefault="00FE6D59">
      <w:pPr>
        <w:pStyle w:val="berschrift3"/>
        <w:rPr>
          <w:lang w:val="de-DE"/>
        </w:rPr>
      </w:pPr>
      <w:bookmarkStart w:id="8" w:name="d.-punkte"/>
      <w:bookmarkEnd w:id="7"/>
      <w:r w:rsidRPr="00FE6D59">
        <w:rPr>
          <w:lang w:val="de-DE"/>
        </w:rPr>
        <w:t>1 d. (? Punkte)</w:t>
      </w:r>
    </w:p>
    <w:p w14:paraId="54FE613E" w14:textId="77777777" w:rsidR="00CD70C1" w:rsidRPr="00FE6D59" w:rsidRDefault="00FE6D59">
      <w:pPr>
        <w:pStyle w:val="FirstParagraph"/>
        <w:rPr>
          <w:lang w:val="de-DE"/>
        </w:rPr>
      </w:pPr>
      <w:r w:rsidRPr="00FE6D59">
        <w:rPr>
          <w:lang w:val="de-DE"/>
        </w:rPr>
        <w:t>Der zukünftig bessere Service wird ohne höhere Kosten nicht zu erreichen sein.</w:t>
      </w:r>
    </w:p>
    <w:p w14:paraId="3DE571D9" w14:textId="77777777" w:rsidR="00CD70C1" w:rsidRPr="00FE6D59" w:rsidRDefault="00FE6D59">
      <w:pPr>
        <w:pStyle w:val="Textkrper"/>
        <w:rPr>
          <w:lang w:val="de-DE"/>
        </w:rPr>
      </w:pPr>
      <w:r w:rsidRPr="00FE6D59">
        <w:rPr>
          <w:lang w:val="de-DE"/>
        </w:rPr>
        <w:t>Beantworten Sie die nachfolgenden Fragen auf Deutsch anhand des englischsprachigen Artikels.</w:t>
      </w:r>
    </w:p>
    <w:p w14:paraId="264D6202" w14:textId="77777777" w:rsidR="00CD70C1" w:rsidRDefault="00FE6D59">
      <w:pPr>
        <w:pStyle w:val="Blocktext"/>
      </w:pPr>
      <w:r>
        <w:t>it is important to pay atention to the prices you set for your services, because they can determine the succes of your business. if you price your services to high, you may be rejected by customers and fail to find sales, no mater how god they are. On the other hand, if you set your prices too low, you wil not cover your costs. There is no set method for pricing services. Here are four points they should consider for service pricing.</w:t>
      </w:r>
    </w:p>
    <w:p w14:paraId="01B5A7D8" w14:textId="77777777" w:rsidR="00CD70C1" w:rsidRDefault="00FE6D59">
      <w:pPr>
        <w:pStyle w:val="Compact"/>
        <w:numPr>
          <w:ilvl w:val="0"/>
          <w:numId w:val="6"/>
        </w:numPr>
      </w:pPr>
      <w:r>
        <w:t>Calculate your costs.</w:t>
      </w:r>
    </w:p>
    <w:p w14:paraId="30F4B707" w14:textId="77777777" w:rsidR="00CD70C1" w:rsidRDefault="00FE6D59">
      <w:pPr>
        <w:pStyle w:val="Compact"/>
        <w:numPr>
          <w:ilvl w:val="0"/>
          <w:numId w:val="6"/>
        </w:numPr>
      </w:pPr>
      <w:r>
        <w:t>Know your customers.</w:t>
      </w:r>
    </w:p>
    <w:p w14:paraId="371E4BCE" w14:textId="77777777" w:rsidR="00CD70C1" w:rsidRDefault="00FE6D59">
      <w:pPr>
        <w:pStyle w:val="Compact"/>
        <w:numPr>
          <w:ilvl w:val="0"/>
          <w:numId w:val="6"/>
        </w:numPr>
      </w:pPr>
      <w:r>
        <w:t>Look at the market.</w:t>
      </w:r>
    </w:p>
    <w:p w14:paraId="204EFA86" w14:textId="77777777" w:rsidR="00CD70C1" w:rsidRDefault="00FE6D59">
      <w:pPr>
        <w:pStyle w:val="Compact"/>
        <w:numPr>
          <w:ilvl w:val="0"/>
          <w:numId w:val="6"/>
        </w:numPr>
      </w:pPr>
      <w:r>
        <w:t>Choose a pricing model.</w:t>
      </w:r>
    </w:p>
    <w:p w14:paraId="10EDB49C" w14:textId="77777777" w:rsidR="00CD70C1" w:rsidRDefault="00FE6D59">
      <w:r>
        <w:rPr>
          <w:noProof/>
        </w:rPr>
      </w:r>
      <w:r w:rsidR="00FE6D59">
        <w:rPr>
          <w:noProof/>
        </w:rPr>
        <w:pict w14:anchorId="34B3BCDC">
          <v:rect id="_x0000_i1033" alt="" style="width:453.6pt;height:.05pt;mso-width-percent:0;mso-height-percent:0;mso-width-percent:0;mso-height-percent:0" o:hralign="center" o:hrstd="t" o:hr="t"/>
        </w:pict>
      </w:r>
    </w:p>
    <w:p w14:paraId="0A36748E" w14:textId="77777777" w:rsidR="00CD70C1" w:rsidRPr="00FE6D59" w:rsidRDefault="00FE6D59">
      <w:pPr>
        <w:pStyle w:val="berschrift4"/>
        <w:rPr>
          <w:lang w:val="de-DE"/>
        </w:rPr>
      </w:pPr>
      <w:bookmarkStart w:id="9" w:name="da.-1-punkt"/>
      <w:r w:rsidRPr="00FE6D59">
        <w:rPr>
          <w:lang w:val="de-DE"/>
        </w:rPr>
        <w:t>da. (1 Punkt)</w:t>
      </w:r>
    </w:p>
    <w:p w14:paraId="662221AF" w14:textId="77777777" w:rsidR="00CD70C1" w:rsidRPr="00FE6D59" w:rsidRDefault="00FE6D59">
      <w:pPr>
        <w:pStyle w:val="FirstParagraph"/>
        <w:rPr>
          <w:lang w:val="de-DE"/>
        </w:rPr>
      </w:pPr>
      <w:r w:rsidRPr="00FE6D59">
        <w:rPr>
          <w:lang w:val="de-DE"/>
        </w:rPr>
        <w:t>Benennen Sei eine Gefahr, die bei zu hohen Service-Preisen besteht.</w:t>
      </w:r>
    </w:p>
    <w:p w14:paraId="467315F5" w14:textId="77777777" w:rsidR="00CD70C1" w:rsidRDefault="00FE6D59">
      <w:pPr>
        <w:pStyle w:val="Textkrper"/>
      </w:pPr>
      <w:r>
        <w:t>…</w:t>
      </w:r>
    </w:p>
    <w:p w14:paraId="481E3A9C" w14:textId="77777777" w:rsidR="00CD70C1" w:rsidRDefault="00FE6D59">
      <w:r>
        <w:rPr>
          <w:noProof/>
        </w:rPr>
      </w:r>
      <w:r w:rsidR="00FE6D59">
        <w:rPr>
          <w:noProof/>
        </w:rPr>
        <w:pict w14:anchorId="1D8361BD">
          <v:rect id="_x0000_i1034" alt="" style="width:453.6pt;height:.05pt;mso-width-percent:0;mso-height-percent:0;mso-width-percent:0;mso-height-percent:0" o:hralign="center" o:hrstd="t" o:hr="t"/>
        </w:pict>
      </w:r>
    </w:p>
    <w:p w14:paraId="4ABB4E02" w14:textId="77777777" w:rsidR="00CD70C1" w:rsidRPr="00FE6D59" w:rsidRDefault="00FE6D59">
      <w:pPr>
        <w:pStyle w:val="berschrift4"/>
        <w:rPr>
          <w:lang w:val="de-DE"/>
        </w:rPr>
      </w:pPr>
      <w:bookmarkStart w:id="10" w:name="db.-1-punkt"/>
      <w:bookmarkEnd w:id="9"/>
      <w:r w:rsidRPr="00FE6D59">
        <w:rPr>
          <w:lang w:val="de-DE"/>
        </w:rPr>
        <w:t>db. (1 Punkt)</w:t>
      </w:r>
    </w:p>
    <w:p w14:paraId="0EAC8CAE" w14:textId="77777777" w:rsidR="00CD70C1" w:rsidRPr="00FE6D59" w:rsidRDefault="00FE6D59">
      <w:pPr>
        <w:pStyle w:val="FirstParagraph"/>
        <w:rPr>
          <w:lang w:val="de-DE"/>
        </w:rPr>
      </w:pPr>
      <w:r w:rsidRPr="00FE6D59">
        <w:rPr>
          <w:lang w:val="de-DE"/>
        </w:rPr>
        <w:t>Benennen Sei eine Gefahr, die bei zu niedrigen Service-Preisen besteht.</w:t>
      </w:r>
    </w:p>
    <w:p w14:paraId="0C9D9C8C" w14:textId="77777777" w:rsidR="00CD70C1" w:rsidRDefault="00FE6D59">
      <w:pPr>
        <w:pStyle w:val="Textkrper"/>
      </w:pPr>
      <w:r>
        <w:t>…</w:t>
      </w:r>
    </w:p>
    <w:p w14:paraId="158B5638" w14:textId="77777777" w:rsidR="00CD70C1" w:rsidRDefault="00FE6D59">
      <w:r>
        <w:rPr>
          <w:noProof/>
        </w:rPr>
      </w:r>
      <w:r w:rsidR="00FE6D59">
        <w:rPr>
          <w:noProof/>
        </w:rPr>
        <w:pict w14:anchorId="1E41B21B">
          <v:rect id="_x0000_i1035" alt="" style="width:453.6pt;height:.05pt;mso-width-percent:0;mso-height-percent:0;mso-width-percent:0;mso-height-percent:0" o:hralign="center" o:hrstd="t" o:hr="t"/>
        </w:pict>
      </w:r>
    </w:p>
    <w:p w14:paraId="1D774E08" w14:textId="77777777" w:rsidR="00CD70C1" w:rsidRPr="00FE6D59" w:rsidRDefault="00FE6D59">
      <w:pPr>
        <w:pStyle w:val="berschrift4"/>
        <w:rPr>
          <w:lang w:val="de-DE"/>
        </w:rPr>
      </w:pPr>
      <w:bookmarkStart w:id="11" w:name="dc.-4-punkte"/>
      <w:bookmarkEnd w:id="10"/>
      <w:r w:rsidRPr="00FE6D59">
        <w:rPr>
          <w:lang w:val="de-DE"/>
        </w:rPr>
        <w:t>dc. (4 Punkte)</w:t>
      </w:r>
    </w:p>
    <w:p w14:paraId="04F9386A" w14:textId="77777777" w:rsidR="00CD70C1" w:rsidRPr="00FE6D59" w:rsidRDefault="00FE6D59">
      <w:pPr>
        <w:pStyle w:val="FirstParagraph"/>
        <w:rPr>
          <w:lang w:val="de-DE"/>
        </w:rPr>
      </w:pPr>
      <w:r w:rsidRPr="00FE6D59">
        <w:rPr>
          <w:lang w:val="de-DE"/>
        </w:rPr>
        <w:t>Nennen Sei die vier im Text genanten Aspekte zur Service-Preis-Bestimmung.</w:t>
      </w:r>
    </w:p>
    <w:p w14:paraId="67F5F420" w14:textId="77777777" w:rsidR="00CD70C1" w:rsidRDefault="00FE6D59">
      <w:pPr>
        <w:pStyle w:val="Compact"/>
        <w:numPr>
          <w:ilvl w:val="0"/>
          <w:numId w:val="7"/>
        </w:numPr>
      </w:pPr>
      <w:r>
        <w:t>…</w:t>
      </w:r>
    </w:p>
    <w:p w14:paraId="61A3639D" w14:textId="77777777" w:rsidR="00CD70C1" w:rsidRDefault="00FE6D59">
      <w:pPr>
        <w:pStyle w:val="Compact"/>
        <w:numPr>
          <w:ilvl w:val="0"/>
          <w:numId w:val="7"/>
        </w:numPr>
      </w:pPr>
      <w:r>
        <w:t>…</w:t>
      </w:r>
    </w:p>
    <w:p w14:paraId="54315EC4" w14:textId="77777777" w:rsidR="00CD70C1" w:rsidRDefault="00FE6D59">
      <w:pPr>
        <w:pStyle w:val="Compact"/>
        <w:numPr>
          <w:ilvl w:val="0"/>
          <w:numId w:val="7"/>
        </w:numPr>
      </w:pPr>
      <w:r>
        <w:t>…</w:t>
      </w:r>
    </w:p>
    <w:p w14:paraId="050D7227" w14:textId="77777777" w:rsidR="00CD70C1" w:rsidRDefault="00FE6D59">
      <w:pPr>
        <w:pStyle w:val="Compact"/>
        <w:numPr>
          <w:ilvl w:val="0"/>
          <w:numId w:val="7"/>
        </w:numPr>
      </w:pPr>
      <w:r>
        <w:t>…</w:t>
      </w:r>
    </w:p>
    <w:p w14:paraId="6FE0F9B0" w14:textId="77777777" w:rsidR="00CD70C1" w:rsidRDefault="00FE6D59">
      <w:r>
        <w:rPr>
          <w:noProof/>
        </w:rPr>
      </w:r>
      <w:r w:rsidR="00FE6D59">
        <w:rPr>
          <w:noProof/>
        </w:rPr>
        <w:pict w14:anchorId="00B8F6D4">
          <v:rect id="_x0000_i1036" alt="" style="width:453.6pt;height:.05pt;mso-width-percent:0;mso-height-percent:0;mso-width-percent:0;mso-height-percent:0" o:hralign="center" o:hrstd="t" o:hr="t"/>
        </w:pict>
      </w:r>
    </w:p>
    <w:p w14:paraId="24D7C5A2" w14:textId="77777777" w:rsidR="00CD70C1" w:rsidRPr="00FE6D59" w:rsidRDefault="00FE6D59">
      <w:pPr>
        <w:pStyle w:val="berschrift3"/>
        <w:rPr>
          <w:lang w:val="de-DE"/>
        </w:rPr>
      </w:pPr>
      <w:bookmarkStart w:id="12" w:name="e.-4-punkte"/>
      <w:bookmarkEnd w:id="11"/>
      <w:bookmarkEnd w:id="8"/>
      <w:r w:rsidRPr="00FE6D59">
        <w:rPr>
          <w:lang w:val="de-DE"/>
        </w:rPr>
        <w:lastRenderedPageBreak/>
        <w:t>1 e. (4 Punkte)</w:t>
      </w:r>
    </w:p>
    <w:p w14:paraId="04C59286" w14:textId="77777777" w:rsidR="00CD70C1" w:rsidRDefault="00FE6D59">
      <w:pPr>
        <w:pStyle w:val="FirstParagraph"/>
      </w:pPr>
      <w:r w:rsidRPr="00FE6D59">
        <w:rPr>
          <w:lang w:val="de-DE"/>
        </w:rPr>
        <w:t xml:space="preserve">Nach der vorgenommenen Preiserhöhung ruft ein Kunde an und sagt zu ihnen: „Die Service-Preise sind ihr Geld nicht wert”. </w:t>
      </w:r>
      <w:r>
        <w:t>Beurteilen Sei diese Ausage nach dem 4-Ohren-Model.</w:t>
      </w:r>
    </w:p>
    <w:p w14:paraId="2A92DAC6" w14:textId="77777777" w:rsidR="00CD70C1" w:rsidRDefault="00FE6D59">
      <w:pPr>
        <w:pStyle w:val="Compact"/>
        <w:numPr>
          <w:ilvl w:val="0"/>
          <w:numId w:val="8"/>
        </w:numPr>
      </w:pPr>
      <w:r>
        <w:t>Sachaspekt …</w:t>
      </w:r>
    </w:p>
    <w:p w14:paraId="5EDFAB54" w14:textId="77777777" w:rsidR="00CD70C1" w:rsidRDefault="00FE6D59">
      <w:pPr>
        <w:pStyle w:val="Compact"/>
        <w:numPr>
          <w:ilvl w:val="0"/>
          <w:numId w:val="8"/>
        </w:numPr>
      </w:pPr>
      <w:r>
        <w:t>Selbstaussage …</w:t>
      </w:r>
    </w:p>
    <w:p w14:paraId="45BCA7B5" w14:textId="77777777" w:rsidR="00CD70C1" w:rsidRDefault="00FE6D59">
      <w:pPr>
        <w:pStyle w:val="Compact"/>
        <w:numPr>
          <w:ilvl w:val="0"/>
          <w:numId w:val="8"/>
        </w:numPr>
      </w:pPr>
      <w:r>
        <w:t>Beziehungsaspekt …</w:t>
      </w:r>
    </w:p>
    <w:p w14:paraId="717A9DB2" w14:textId="77777777" w:rsidR="00CD70C1" w:rsidRDefault="00FE6D59">
      <w:pPr>
        <w:pStyle w:val="Compact"/>
        <w:numPr>
          <w:ilvl w:val="0"/>
          <w:numId w:val="8"/>
        </w:numPr>
      </w:pPr>
      <w:r>
        <w:t>Appell …</w:t>
      </w:r>
    </w:p>
    <w:p w14:paraId="0800B8CB" w14:textId="77777777" w:rsidR="00CD70C1" w:rsidRDefault="00FE6D59">
      <w:r>
        <w:rPr>
          <w:noProof/>
        </w:rPr>
      </w:r>
      <w:r w:rsidR="00FE6D59">
        <w:rPr>
          <w:noProof/>
        </w:rPr>
        <w:pict w14:anchorId="3BDA7DDD">
          <v:rect id="_x0000_i1037" alt="" style="width:453.6pt;height:.05pt;mso-width-percent:0;mso-height-percent:0;mso-width-percent:0;mso-height-percent:0" o:hralign="center" o:hrstd="t" o:hr="t"/>
        </w:pict>
      </w:r>
    </w:p>
    <w:p w14:paraId="1EBDF247" w14:textId="77777777" w:rsidR="00CD70C1" w:rsidRPr="00FE6D59" w:rsidRDefault="00FE6D59">
      <w:pPr>
        <w:pStyle w:val="berschrift2"/>
        <w:rPr>
          <w:lang w:val="de-DE"/>
        </w:rPr>
      </w:pPr>
      <w:bookmarkStart w:id="13" w:name="aufgabe-25-punkte-1"/>
      <w:bookmarkEnd w:id="12"/>
      <w:bookmarkEnd w:id="2"/>
      <w:r w:rsidRPr="00FE6D59">
        <w:rPr>
          <w:lang w:val="de-DE"/>
        </w:rPr>
        <w:t>2. Aufgabe (25 Punkte)</w:t>
      </w:r>
    </w:p>
    <w:p w14:paraId="78045FE9" w14:textId="77777777" w:rsidR="00CD70C1" w:rsidRPr="00FE6D59" w:rsidRDefault="00FE6D59">
      <w:pPr>
        <w:pStyle w:val="FirstParagraph"/>
        <w:rPr>
          <w:lang w:val="de-DE"/>
        </w:rPr>
      </w:pPr>
      <w:r w:rsidRPr="00FE6D59">
        <w:rPr>
          <w:lang w:val="de-DE"/>
        </w:rPr>
        <w:t>Zur Realisierung des 24/7-Services gilt es im Vorfeld u. a. die Rahmenbedingungen zur Telearbeit zu klären. Sei wirken hierbei mit</w:t>
      </w:r>
    </w:p>
    <w:p w14:paraId="5AE070D8" w14:textId="77777777" w:rsidR="00CD70C1" w:rsidRPr="00FE6D59" w:rsidRDefault="00FE6D59">
      <w:pPr>
        <w:pStyle w:val="berschrift3"/>
        <w:rPr>
          <w:lang w:val="de-DE"/>
        </w:rPr>
      </w:pPr>
      <w:bookmarkStart w:id="14" w:name="a.-4-punkte"/>
      <w:r w:rsidRPr="00FE6D59">
        <w:rPr>
          <w:lang w:val="de-DE"/>
        </w:rPr>
        <w:t>2 a. (4 Punkte)</w:t>
      </w:r>
    </w:p>
    <w:p w14:paraId="6F55EA67" w14:textId="77777777" w:rsidR="00CD70C1" w:rsidRPr="00FE6D59" w:rsidRDefault="00FE6D59">
      <w:pPr>
        <w:pStyle w:val="FirstParagraph"/>
        <w:rPr>
          <w:lang w:val="de-DE"/>
        </w:rPr>
      </w:pPr>
      <w:r w:rsidRPr="00FE6D59">
        <w:rPr>
          <w:lang w:val="de-DE"/>
        </w:rPr>
        <w:t>Der Teamleiter möchte zur Telearbeit PCs verwenden.</w:t>
      </w:r>
    </w:p>
    <w:p w14:paraId="4E0E6CC0" w14:textId="77777777" w:rsidR="00CD70C1" w:rsidRDefault="00FE6D59">
      <w:pPr>
        <w:pStyle w:val="Textkrper"/>
      </w:pPr>
      <w:r w:rsidRPr="00FE6D59">
        <w:rPr>
          <w:lang w:val="de-DE"/>
        </w:rPr>
        <w:t xml:space="preserve">Was ist darüber hinaus noch nötig, um am Telearbeitsplatz die anfallenden betrieblichen Aufgaben erledigen zu können? </w:t>
      </w:r>
      <w:r>
        <w:t>Nennen und begründen Sei zwei weitere Anschafungen oder Maßnahmen.</w:t>
      </w:r>
    </w:p>
    <w:p w14:paraId="1A6EDAD8" w14:textId="77777777" w:rsidR="00CD70C1" w:rsidRDefault="00FE6D59">
      <w:pPr>
        <w:pStyle w:val="Compact"/>
        <w:numPr>
          <w:ilvl w:val="0"/>
          <w:numId w:val="9"/>
        </w:numPr>
      </w:pPr>
      <w:r>
        <w:t>…</w:t>
      </w:r>
    </w:p>
    <w:p w14:paraId="29CE42D2" w14:textId="77777777" w:rsidR="00CD70C1" w:rsidRDefault="00FE6D59">
      <w:pPr>
        <w:pStyle w:val="Compact"/>
        <w:numPr>
          <w:ilvl w:val="0"/>
          <w:numId w:val="9"/>
        </w:numPr>
      </w:pPr>
      <w:r>
        <w:t>…</w:t>
      </w:r>
    </w:p>
    <w:p w14:paraId="68E64E86" w14:textId="77777777" w:rsidR="00CD70C1" w:rsidRDefault="00FE6D59">
      <w:r>
        <w:rPr>
          <w:noProof/>
        </w:rPr>
      </w:r>
      <w:r w:rsidR="00FE6D59">
        <w:rPr>
          <w:noProof/>
        </w:rPr>
        <w:pict w14:anchorId="5B1C94CF">
          <v:rect id="_x0000_i1038" alt="" style="width:453.6pt;height:.05pt;mso-width-percent:0;mso-height-percent:0;mso-width-percent:0;mso-height-percent:0" o:hralign="center" o:hrstd="t" o:hr="t"/>
        </w:pict>
      </w:r>
    </w:p>
    <w:p w14:paraId="665F5B85" w14:textId="77777777" w:rsidR="00CD70C1" w:rsidRPr="00FE6D59" w:rsidRDefault="00FE6D59">
      <w:pPr>
        <w:pStyle w:val="berschrift3"/>
        <w:rPr>
          <w:lang w:val="de-DE"/>
        </w:rPr>
      </w:pPr>
      <w:bookmarkStart w:id="15" w:name="b.-4-punkte"/>
      <w:bookmarkEnd w:id="14"/>
      <w:r w:rsidRPr="00FE6D59">
        <w:rPr>
          <w:lang w:val="de-DE"/>
        </w:rPr>
        <w:t>2 b. (4 Punkte)</w:t>
      </w:r>
    </w:p>
    <w:p w14:paraId="7346EC48" w14:textId="77777777" w:rsidR="00CD70C1" w:rsidRPr="00FE6D59" w:rsidRDefault="00FE6D59">
      <w:pPr>
        <w:pStyle w:val="FirstParagraph"/>
        <w:rPr>
          <w:lang w:val="de-DE"/>
        </w:rPr>
      </w:pPr>
      <w:r w:rsidRPr="00FE6D59">
        <w:rPr>
          <w:lang w:val="de-DE"/>
        </w:rPr>
        <w:t>Ein Kollege unterbreitet den Vorschlag, Tablets zum Einsatz im Homeoffice anzuschafen. Erläutern Sei anhand von zwei Aspekten, warum die Anforderungen an einen Bildschirmarbeitsplatz durch ein Tablet nicht erfült werden.</w:t>
      </w:r>
    </w:p>
    <w:p w14:paraId="02E386BD" w14:textId="77777777" w:rsidR="00CD70C1" w:rsidRDefault="00FE6D59">
      <w:pPr>
        <w:pStyle w:val="Compact"/>
        <w:numPr>
          <w:ilvl w:val="0"/>
          <w:numId w:val="10"/>
        </w:numPr>
      </w:pPr>
      <w:r>
        <w:t>…</w:t>
      </w:r>
    </w:p>
    <w:p w14:paraId="6DB4A872" w14:textId="77777777" w:rsidR="00CD70C1" w:rsidRDefault="00FE6D59">
      <w:pPr>
        <w:pStyle w:val="Compact"/>
        <w:numPr>
          <w:ilvl w:val="0"/>
          <w:numId w:val="10"/>
        </w:numPr>
      </w:pPr>
      <w:r>
        <w:t>…</w:t>
      </w:r>
    </w:p>
    <w:p w14:paraId="46AF0890" w14:textId="77777777" w:rsidR="00CD70C1" w:rsidRDefault="00FE6D59">
      <w:r>
        <w:rPr>
          <w:noProof/>
        </w:rPr>
      </w:r>
      <w:r w:rsidR="00FE6D59">
        <w:rPr>
          <w:noProof/>
        </w:rPr>
        <w:pict w14:anchorId="0BDAE7A9">
          <v:rect id="_x0000_i1039" alt="" style="width:453.6pt;height:.05pt;mso-width-percent:0;mso-height-percent:0;mso-width-percent:0;mso-height-percent:0" o:hralign="center" o:hrstd="t" o:hr="t"/>
        </w:pict>
      </w:r>
    </w:p>
    <w:p w14:paraId="43E86357" w14:textId="77777777" w:rsidR="00CD70C1" w:rsidRPr="00FE6D59" w:rsidRDefault="00FE6D59">
      <w:pPr>
        <w:pStyle w:val="berschrift3"/>
        <w:rPr>
          <w:lang w:val="de-DE"/>
        </w:rPr>
      </w:pPr>
      <w:bookmarkStart w:id="16" w:name="c.-4-punkte"/>
      <w:bookmarkEnd w:id="15"/>
      <w:r w:rsidRPr="00FE6D59">
        <w:rPr>
          <w:lang w:val="de-DE"/>
        </w:rPr>
        <w:t>2 c. (4 Punkte)</w:t>
      </w:r>
    </w:p>
    <w:p w14:paraId="4537D114" w14:textId="77777777" w:rsidR="00CD70C1" w:rsidRPr="00FE6D59" w:rsidRDefault="00FE6D59">
      <w:pPr>
        <w:pStyle w:val="FirstParagraph"/>
        <w:rPr>
          <w:lang w:val="de-DE"/>
        </w:rPr>
      </w:pPr>
      <w:r w:rsidRPr="00FE6D59">
        <w:rPr>
          <w:lang w:val="de-DE"/>
        </w:rPr>
        <w:t>Als Kompromiss hat man sich auf den Einsatz von Noteboks geeinigt. Beschreiben Sie zwei Möglichkeiten bzw. Ergänzungen, die Arbeit mit den Noteboks ergonomischer zu gestalten.</w:t>
      </w:r>
    </w:p>
    <w:p w14:paraId="095CC941" w14:textId="77777777" w:rsidR="00CD70C1" w:rsidRDefault="00FE6D59">
      <w:pPr>
        <w:pStyle w:val="Compact"/>
        <w:numPr>
          <w:ilvl w:val="0"/>
          <w:numId w:val="11"/>
        </w:numPr>
      </w:pPr>
      <w:r>
        <w:t>…</w:t>
      </w:r>
    </w:p>
    <w:p w14:paraId="47A1860C" w14:textId="77777777" w:rsidR="00CD70C1" w:rsidRDefault="00FE6D59">
      <w:pPr>
        <w:pStyle w:val="Compact"/>
        <w:numPr>
          <w:ilvl w:val="0"/>
          <w:numId w:val="11"/>
        </w:numPr>
      </w:pPr>
      <w:r>
        <w:t>…</w:t>
      </w:r>
    </w:p>
    <w:p w14:paraId="1AA0667C" w14:textId="77777777" w:rsidR="00CD70C1" w:rsidRDefault="00FE6D59">
      <w:r>
        <w:rPr>
          <w:noProof/>
        </w:rPr>
      </w:r>
      <w:r w:rsidR="00FE6D59">
        <w:rPr>
          <w:noProof/>
        </w:rPr>
        <w:pict w14:anchorId="63E7ABAE">
          <v:rect id="_x0000_i1040" alt="" style="width:453.6pt;height:.05pt;mso-width-percent:0;mso-height-percent:0;mso-width-percent:0;mso-height-percent:0" o:hralign="center" o:hrstd="t" o:hr="t"/>
        </w:pict>
      </w:r>
    </w:p>
    <w:p w14:paraId="16885AA6" w14:textId="77777777" w:rsidR="00CD70C1" w:rsidRPr="00FE6D59" w:rsidRDefault="00FE6D59">
      <w:pPr>
        <w:pStyle w:val="berschrift3"/>
        <w:rPr>
          <w:lang w:val="de-DE"/>
        </w:rPr>
      </w:pPr>
      <w:bookmarkStart w:id="17" w:name="d.-4-punkte"/>
      <w:bookmarkEnd w:id="16"/>
      <w:r w:rsidRPr="00FE6D59">
        <w:rPr>
          <w:lang w:val="de-DE"/>
        </w:rPr>
        <w:lastRenderedPageBreak/>
        <w:t>2 d. (4 Punkte)</w:t>
      </w:r>
    </w:p>
    <w:p w14:paraId="080A3D3E" w14:textId="77777777" w:rsidR="00CD70C1" w:rsidRPr="00FE6D59" w:rsidRDefault="00FE6D59">
      <w:pPr>
        <w:pStyle w:val="FirstParagraph"/>
        <w:rPr>
          <w:lang w:val="de-DE"/>
        </w:rPr>
      </w:pPr>
      <w:r w:rsidRPr="00FE6D59">
        <w:rPr>
          <w:lang w:val="de-DE"/>
        </w:rPr>
        <w:t>Als Vorbereitung für das anstehende Gespräch mit dem Betriebsrat sollen Sie Vor- und Nachteile von Homeoffice für die Beschäftigten zusammentragen. Tragen Sei in die nachfolgende Tabelle jeweils zwei mögliche Vorteile und zwei Nachteile ein.</w:t>
      </w:r>
    </w:p>
    <w:tbl>
      <w:tblPr>
        <w:tblStyle w:val="Table"/>
        <w:tblW w:w="5000" w:type="pct"/>
        <w:tblLayout w:type="fixed"/>
        <w:tblLook w:val="0020" w:firstRow="1" w:lastRow="0" w:firstColumn="0" w:lastColumn="0" w:noHBand="0" w:noVBand="0"/>
      </w:tblPr>
      <w:tblGrid>
        <w:gridCol w:w="4759"/>
        <w:gridCol w:w="4863"/>
      </w:tblGrid>
      <w:tr w:rsidR="00CD70C1" w:rsidRPr="00FE6D59" w14:paraId="70C12163" w14:textId="77777777" w:rsidTr="00CD70C1">
        <w:trPr>
          <w:cnfStyle w:val="100000000000" w:firstRow="1" w:lastRow="0" w:firstColumn="0" w:lastColumn="0" w:oddVBand="0" w:evenVBand="0" w:oddHBand="0" w:evenHBand="0" w:firstRowFirstColumn="0" w:firstRowLastColumn="0" w:lastRowFirstColumn="0" w:lastRowLastColumn="0"/>
          <w:tblHeader/>
        </w:trPr>
        <w:tc>
          <w:tcPr>
            <w:tcW w:w="3917" w:type="dxa"/>
          </w:tcPr>
          <w:p w14:paraId="0BDC2A13" w14:textId="77777777" w:rsidR="00CD70C1" w:rsidRPr="00FE6D59" w:rsidRDefault="00FE6D59">
            <w:pPr>
              <w:pStyle w:val="Compact"/>
              <w:rPr>
                <w:lang w:val="de-DE"/>
              </w:rPr>
            </w:pPr>
            <w:r w:rsidRPr="00FE6D59">
              <w:rPr>
                <w:lang w:val="de-DE"/>
              </w:rPr>
              <w:t>Vorteile von HomeOffice für die Beschäftigten</w:t>
            </w:r>
          </w:p>
        </w:tc>
        <w:tc>
          <w:tcPr>
            <w:tcW w:w="4002" w:type="dxa"/>
          </w:tcPr>
          <w:p w14:paraId="1846D75F" w14:textId="77777777" w:rsidR="00CD70C1" w:rsidRPr="00FE6D59" w:rsidRDefault="00FE6D59">
            <w:pPr>
              <w:pStyle w:val="Compact"/>
              <w:rPr>
                <w:lang w:val="de-DE"/>
              </w:rPr>
            </w:pPr>
            <w:r w:rsidRPr="00FE6D59">
              <w:rPr>
                <w:lang w:val="de-DE"/>
              </w:rPr>
              <w:t>Nachteile von HomeOffice für die Beschäftigten</w:t>
            </w:r>
          </w:p>
        </w:tc>
      </w:tr>
      <w:tr w:rsidR="00CD70C1" w14:paraId="1F33A70B" w14:textId="77777777">
        <w:tc>
          <w:tcPr>
            <w:tcW w:w="3917" w:type="dxa"/>
          </w:tcPr>
          <w:p w14:paraId="3C2AD6EA" w14:textId="77777777" w:rsidR="00CD70C1" w:rsidRDefault="00FE6D59">
            <w:pPr>
              <w:pStyle w:val="Compact"/>
            </w:pPr>
            <w:r>
              <w:t>…</w:t>
            </w:r>
          </w:p>
        </w:tc>
        <w:tc>
          <w:tcPr>
            <w:tcW w:w="4002" w:type="dxa"/>
          </w:tcPr>
          <w:p w14:paraId="5283A3E7" w14:textId="77777777" w:rsidR="00CD70C1" w:rsidRDefault="00FE6D59">
            <w:pPr>
              <w:pStyle w:val="Compact"/>
            </w:pPr>
            <w:r>
              <w:t>…</w:t>
            </w:r>
          </w:p>
        </w:tc>
      </w:tr>
      <w:tr w:rsidR="00CD70C1" w14:paraId="20E8F082" w14:textId="77777777">
        <w:tc>
          <w:tcPr>
            <w:tcW w:w="3917" w:type="dxa"/>
          </w:tcPr>
          <w:p w14:paraId="1B9C0779" w14:textId="77777777" w:rsidR="00CD70C1" w:rsidRDefault="00FE6D59">
            <w:pPr>
              <w:pStyle w:val="Compact"/>
            </w:pPr>
            <w:r>
              <w:t>…</w:t>
            </w:r>
          </w:p>
        </w:tc>
        <w:tc>
          <w:tcPr>
            <w:tcW w:w="4002" w:type="dxa"/>
          </w:tcPr>
          <w:p w14:paraId="4BD76275" w14:textId="77777777" w:rsidR="00CD70C1" w:rsidRDefault="00FE6D59">
            <w:pPr>
              <w:pStyle w:val="Compact"/>
            </w:pPr>
            <w:r>
              <w:t>…</w:t>
            </w:r>
          </w:p>
        </w:tc>
      </w:tr>
    </w:tbl>
    <w:p w14:paraId="235F6213" w14:textId="77777777" w:rsidR="00CD70C1" w:rsidRDefault="00FE6D59">
      <w:r>
        <w:rPr>
          <w:noProof/>
        </w:rPr>
      </w:r>
      <w:r w:rsidR="00FE6D59">
        <w:rPr>
          <w:noProof/>
        </w:rPr>
        <w:pict w14:anchorId="4EE6DBFF">
          <v:rect id="_x0000_i1041" alt="" style="width:453.6pt;height:.05pt;mso-width-percent:0;mso-height-percent:0;mso-width-percent:0;mso-height-percent:0" o:hralign="center" o:hrstd="t" o:hr="t"/>
        </w:pict>
      </w:r>
    </w:p>
    <w:p w14:paraId="1D424B3F" w14:textId="77777777" w:rsidR="00CD70C1" w:rsidRPr="00FE6D59" w:rsidRDefault="00FE6D59">
      <w:pPr>
        <w:pStyle w:val="berschrift3"/>
        <w:rPr>
          <w:lang w:val="de-DE"/>
        </w:rPr>
      </w:pPr>
      <w:bookmarkStart w:id="18" w:name="e.-5-punkte"/>
      <w:bookmarkEnd w:id="17"/>
      <w:r w:rsidRPr="00FE6D59">
        <w:rPr>
          <w:lang w:val="de-DE"/>
        </w:rPr>
        <w:t>2 e. (5 Punkte)</w:t>
      </w:r>
    </w:p>
    <w:p w14:paraId="134D6949" w14:textId="77777777" w:rsidR="00CD70C1" w:rsidRPr="00FE6D59" w:rsidRDefault="00FE6D59">
      <w:pPr>
        <w:pStyle w:val="FirstParagraph"/>
        <w:rPr>
          <w:lang w:val="de-DE"/>
        </w:rPr>
      </w:pPr>
      <w:r w:rsidRPr="00FE6D59">
        <w:rPr>
          <w:lang w:val="de-DE"/>
        </w:rPr>
        <w:t>Im Rahmen des 24/7-Services will die OptiSoft-XXL GmbH ihre Hotline zur angebotenen Software um die Zeit zwischen 20:00 Uhr und 06:00 Uhr erweitern. Für diese Zeit ist für den First-, Second- und Third-Level-Support die häusliche Ereichbarkeit als Bereitschaftszeit jeweils eines Mitarbeiters erforderlich.</w:t>
      </w:r>
    </w:p>
    <w:p w14:paraId="1BCCCE3E" w14:textId="77777777" w:rsidR="00CD70C1" w:rsidRPr="00FE6D59" w:rsidRDefault="00FE6D59">
      <w:pPr>
        <w:pStyle w:val="Textkrper"/>
        <w:rPr>
          <w:lang w:val="de-DE"/>
        </w:rPr>
      </w:pPr>
      <w:r w:rsidRPr="00FE6D59">
        <w:rPr>
          <w:lang w:val="de-DE"/>
        </w:rPr>
        <w:t>Jeder Anruf wird zunächst vom First-Level-Support entgegengenommen und dann gegebenenfalls weitergeleitet. Auch wenn dies der Fall ist, solö dieser zusätzliche Service den Kunden als einheitlicher Minutenpreis angeboten werden. Weitere mögliche Kosten und Nachbereitungszeiten zu den Anrufen sollen nicht berücksichtigt werden.</w:t>
      </w:r>
    </w:p>
    <w:p w14:paraId="1B10E742" w14:textId="77777777" w:rsidR="00CD70C1" w:rsidRPr="00FE6D59" w:rsidRDefault="00FE6D59">
      <w:pPr>
        <w:pStyle w:val="Textkrper"/>
        <w:rPr>
          <w:lang w:val="de-DE"/>
        </w:rPr>
      </w:pPr>
      <w:r w:rsidRPr="00FE6D59">
        <w:rPr>
          <w:lang w:val="de-DE"/>
        </w:rPr>
        <w:t>Berechnen Sie, zu welchem einheitlichen Minutensatz kalkuliert werden mus, um die Kosten der Tabellenangaben exakt zu decken. Der Rechenweg muss nachvollziehbar sein. Runden Sie gegebenenfalls auf den nächsten Cent auf.</w:t>
      </w:r>
    </w:p>
    <w:tbl>
      <w:tblPr>
        <w:tblStyle w:val="Table"/>
        <w:tblW w:w="5000" w:type="pct"/>
        <w:tblLayout w:type="fixed"/>
        <w:tblLook w:val="0020" w:firstRow="1" w:lastRow="0" w:firstColumn="0" w:lastColumn="0" w:noHBand="0" w:noVBand="0"/>
      </w:tblPr>
      <w:tblGrid>
        <w:gridCol w:w="2433"/>
        <w:gridCol w:w="2433"/>
        <w:gridCol w:w="2433"/>
        <w:gridCol w:w="2323"/>
      </w:tblGrid>
      <w:tr w:rsidR="00CD70C1" w14:paraId="0E4963F7" w14:textId="77777777" w:rsidTr="00CD70C1">
        <w:trPr>
          <w:cnfStyle w:val="100000000000" w:firstRow="1" w:lastRow="0" w:firstColumn="0" w:lastColumn="0" w:oddVBand="0" w:evenVBand="0" w:oddHBand="0" w:evenHBand="0" w:firstRowFirstColumn="0" w:firstRowLastColumn="0" w:lastRowFirstColumn="0" w:lastRowLastColumn="0"/>
          <w:tblHeader/>
        </w:trPr>
        <w:tc>
          <w:tcPr>
            <w:tcW w:w="2002" w:type="dxa"/>
          </w:tcPr>
          <w:p w14:paraId="7284946F" w14:textId="77777777" w:rsidR="00CD70C1" w:rsidRPr="00FE6D59" w:rsidRDefault="00CD70C1">
            <w:pPr>
              <w:pStyle w:val="Compact"/>
              <w:rPr>
                <w:lang w:val="de-DE"/>
              </w:rPr>
            </w:pPr>
          </w:p>
        </w:tc>
        <w:tc>
          <w:tcPr>
            <w:tcW w:w="2002" w:type="dxa"/>
          </w:tcPr>
          <w:p w14:paraId="633F4EC6" w14:textId="77777777" w:rsidR="00CD70C1" w:rsidRDefault="00FE6D59">
            <w:pPr>
              <w:pStyle w:val="Compact"/>
            </w:pPr>
            <w:r>
              <w:t>First-Level-Support</w:t>
            </w:r>
          </w:p>
        </w:tc>
        <w:tc>
          <w:tcPr>
            <w:tcW w:w="2002" w:type="dxa"/>
          </w:tcPr>
          <w:p w14:paraId="0EBDE3B7" w14:textId="77777777" w:rsidR="00CD70C1" w:rsidRDefault="00FE6D59">
            <w:pPr>
              <w:pStyle w:val="Compact"/>
            </w:pPr>
            <w:r>
              <w:t>Second-Level-Support</w:t>
            </w:r>
          </w:p>
        </w:tc>
        <w:tc>
          <w:tcPr>
            <w:tcW w:w="1911" w:type="dxa"/>
          </w:tcPr>
          <w:p w14:paraId="25D59888" w14:textId="77777777" w:rsidR="00CD70C1" w:rsidRDefault="00FE6D59">
            <w:pPr>
              <w:pStyle w:val="Compact"/>
            </w:pPr>
            <w:r>
              <w:t>Third-Level-Support</w:t>
            </w:r>
          </w:p>
        </w:tc>
      </w:tr>
      <w:tr w:rsidR="00CD70C1" w14:paraId="2A52996B" w14:textId="77777777">
        <w:tc>
          <w:tcPr>
            <w:tcW w:w="2002" w:type="dxa"/>
          </w:tcPr>
          <w:p w14:paraId="308CA3F1" w14:textId="77777777" w:rsidR="00CD70C1" w:rsidRPr="00FE6D59" w:rsidRDefault="00FE6D59">
            <w:pPr>
              <w:pStyle w:val="Compact"/>
              <w:rPr>
                <w:lang w:val="de-DE"/>
              </w:rPr>
            </w:pPr>
            <w:r w:rsidRPr="00FE6D59">
              <w:rPr>
                <w:lang w:val="de-DE"/>
              </w:rPr>
              <w:t>Stundensatz für die Bereitschaftszeit in EUR</w:t>
            </w:r>
          </w:p>
        </w:tc>
        <w:tc>
          <w:tcPr>
            <w:tcW w:w="2002" w:type="dxa"/>
          </w:tcPr>
          <w:p w14:paraId="1E7A2AA5" w14:textId="77777777" w:rsidR="00CD70C1" w:rsidRDefault="00FE6D59">
            <w:pPr>
              <w:pStyle w:val="Compact"/>
            </w:pPr>
            <w:r>
              <w:t>12,00</w:t>
            </w:r>
          </w:p>
        </w:tc>
        <w:tc>
          <w:tcPr>
            <w:tcW w:w="2002" w:type="dxa"/>
          </w:tcPr>
          <w:p w14:paraId="4FC2CA77" w14:textId="77777777" w:rsidR="00CD70C1" w:rsidRDefault="00FE6D59">
            <w:pPr>
              <w:pStyle w:val="Compact"/>
            </w:pPr>
            <w:r>
              <w:t>15,00</w:t>
            </w:r>
          </w:p>
        </w:tc>
        <w:tc>
          <w:tcPr>
            <w:tcW w:w="1911" w:type="dxa"/>
          </w:tcPr>
          <w:p w14:paraId="7EDE1EDA" w14:textId="77777777" w:rsidR="00CD70C1" w:rsidRDefault="00FE6D59">
            <w:pPr>
              <w:pStyle w:val="Compact"/>
            </w:pPr>
            <w:r>
              <w:t>20,00</w:t>
            </w:r>
          </w:p>
        </w:tc>
      </w:tr>
      <w:tr w:rsidR="00CD70C1" w14:paraId="2AA56F6D" w14:textId="77777777">
        <w:tc>
          <w:tcPr>
            <w:tcW w:w="2002" w:type="dxa"/>
          </w:tcPr>
          <w:p w14:paraId="3DD459E4" w14:textId="77777777" w:rsidR="00CD70C1" w:rsidRPr="00FE6D59" w:rsidRDefault="00FE6D59">
            <w:pPr>
              <w:pStyle w:val="Compact"/>
              <w:rPr>
                <w:lang w:val="de-DE"/>
              </w:rPr>
            </w:pPr>
            <w:r w:rsidRPr="00FE6D59">
              <w:rPr>
                <w:lang w:val="de-DE"/>
              </w:rPr>
              <w:t>Minutensatz bei Anruf in EUR</w:t>
            </w:r>
          </w:p>
        </w:tc>
        <w:tc>
          <w:tcPr>
            <w:tcW w:w="2002" w:type="dxa"/>
          </w:tcPr>
          <w:p w14:paraId="16894643" w14:textId="77777777" w:rsidR="00CD70C1" w:rsidRDefault="00FE6D59">
            <w:pPr>
              <w:pStyle w:val="Compact"/>
            </w:pPr>
            <w:r>
              <w:t>0,50</w:t>
            </w:r>
          </w:p>
        </w:tc>
        <w:tc>
          <w:tcPr>
            <w:tcW w:w="2002" w:type="dxa"/>
          </w:tcPr>
          <w:p w14:paraId="2B59484A" w14:textId="77777777" w:rsidR="00CD70C1" w:rsidRDefault="00FE6D59">
            <w:pPr>
              <w:pStyle w:val="Compact"/>
            </w:pPr>
            <w:r>
              <w:t>1,00</w:t>
            </w:r>
          </w:p>
        </w:tc>
        <w:tc>
          <w:tcPr>
            <w:tcW w:w="1911" w:type="dxa"/>
          </w:tcPr>
          <w:p w14:paraId="1B371175" w14:textId="77777777" w:rsidR="00CD70C1" w:rsidRDefault="00FE6D59">
            <w:pPr>
              <w:pStyle w:val="Compact"/>
            </w:pPr>
            <w:r>
              <w:t>1,50</w:t>
            </w:r>
          </w:p>
        </w:tc>
      </w:tr>
      <w:tr w:rsidR="00CD70C1" w14:paraId="398AF355" w14:textId="77777777">
        <w:tc>
          <w:tcPr>
            <w:tcW w:w="2002" w:type="dxa"/>
          </w:tcPr>
          <w:p w14:paraId="27B06BBC" w14:textId="77777777" w:rsidR="00CD70C1" w:rsidRPr="00FE6D59" w:rsidRDefault="00FE6D59">
            <w:pPr>
              <w:pStyle w:val="Compact"/>
              <w:rPr>
                <w:lang w:val="de-DE"/>
              </w:rPr>
            </w:pPr>
            <w:r w:rsidRPr="00FE6D59">
              <w:rPr>
                <w:lang w:val="de-DE"/>
              </w:rPr>
              <w:t>Durchschnittliche Anrufzeit in Minuten pro Nachtschicht</w:t>
            </w:r>
          </w:p>
        </w:tc>
        <w:tc>
          <w:tcPr>
            <w:tcW w:w="2002" w:type="dxa"/>
          </w:tcPr>
          <w:p w14:paraId="3621DB8C" w14:textId="77777777" w:rsidR="00CD70C1" w:rsidRDefault="00FE6D59">
            <w:pPr>
              <w:pStyle w:val="Compact"/>
            </w:pPr>
            <w:r>
              <w:t>150</w:t>
            </w:r>
          </w:p>
        </w:tc>
        <w:tc>
          <w:tcPr>
            <w:tcW w:w="2002" w:type="dxa"/>
          </w:tcPr>
          <w:p w14:paraId="4BF051F1" w14:textId="77777777" w:rsidR="00CD70C1" w:rsidRDefault="00FE6D59">
            <w:pPr>
              <w:pStyle w:val="Compact"/>
            </w:pPr>
            <w:r>
              <w:t>100</w:t>
            </w:r>
          </w:p>
        </w:tc>
        <w:tc>
          <w:tcPr>
            <w:tcW w:w="1911" w:type="dxa"/>
          </w:tcPr>
          <w:p w14:paraId="5D845A59" w14:textId="77777777" w:rsidR="00CD70C1" w:rsidRDefault="00FE6D59">
            <w:pPr>
              <w:pStyle w:val="Compact"/>
            </w:pPr>
            <w:r>
              <w:t>50</w:t>
            </w:r>
          </w:p>
        </w:tc>
      </w:tr>
    </w:tbl>
    <w:p w14:paraId="22A5C60B" w14:textId="77777777" w:rsidR="00CD70C1" w:rsidRDefault="00FE6D59">
      <w:r>
        <w:rPr>
          <w:noProof/>
        </w:rPr>
      </w:r>
      <w:r w:rsidR="00FE6D59">
        <w:rPr>
          <w:noProof/>
        </w:rPr>
        <w:pict w14:anchorId="5AEB46BF">
          <v:rect id="_x0000_i1042" alt="" style="width:453.6pt;height:.05pt;mso-width-percent:0;mso-height-percent:0;mso-width-percent:0;mso-height-percent:0" o:hralign="center" o:hrstd="t" o:hr="t"/>
        </w:pict>
      </w:r>
    </w:p>
    <w:p w14:paraId="4CAB5662" w14:textId="77777777" w:rsidR="00CD70C1" w:rsidRPr="00FE6D59" w:rsidRDefault="00FE6D59">
      <w:pPr>
        <w:pStyle w:val="berschrift3"/>
        <w:rPr>
          <w:lang w:val="de-DE"/>
        </w:rPr>
      </w:pPr>
      <w:bookmarkStart w:id="19" w:name="f.-4-punkte"/>
      <w:bookmarkEnd w:id="18"/>
      <w:r w:rsidRPr="00FE6D59">
        <w:rPr>
          <w:lang w:val="de-DE"/>
        </w:rPr>
        <w:t>2 f. (4 Punkte)</w:t>
      </w:r>
    </w:p>
    <w:p w14:paraId="641DC4E4" w14:textId="77777777" w:rsidR="00CD70C1" w:rsidRPr="00FE6D59" w:rsidRDefault="00FE6D59">
      <w:pPr>
        <w:pStyle w:val="FirstParagraph"/>
        <w:rPr>
          <w:lang w:val="de-DE"/>
        </w:rPr>
      </w:pPr>
      <w:r w:rsidRPr="00FE6D59">
        <w:rPr>
          <w:lang w:val="de-DE"/>
        </w:rPr>
        <w:t>Die Kostenpflichtigkeit der Hotline zu dieser Software muss den Kunden kommuniziert werden. Formulieren Sie in ganzen Sätzen zwei überzeugende Argumente, die als Text für einie E-Mail verwendet werden können.</w:t>
      </w:r>
    </w:p>
    <w:p w14:paraId="6517501E" w14:textId="77777777" w:rsidR="00CD70C1" w:rsidRDefault="00FE6D59">
      <w:pPr>
        <w:pStyle w:val="Compact"/>
        <w:numPr>
          <w:ilvl w:val="0"/>
          <w:numId w:val="12"/>
        </w:numPr>
      </w:pPr>
      <w:r>
        <w:lastRenderedPageBreak/>
        <w:t>…</w:t>
      </w:r>
    </w:p>
    <w:p w14:paraId="4A698150" w14:textId="77777777" w:rsidR="00CD70C1" w:rsidRDefault="00FE6D59">
      <w:pPr>
        <w:pStyle w:val="Compact"/>
        <w:numPr>
          <w:ilvl w:val="0"/>
          <w:numId w:val="12"/>
        </w:numPr>
      </w:pPr>
      <w:r>
        <w:t>…</w:t>
      </w:r>
    </w:p>
    <w:p w14:paraId="4C92C1EA" w14:textId="77777777" w:rsidR="00CD70C1" w:rsidRDefault="00FE6D59">
      <w:r>
        <w:rPr>
          <w:noProof/>
        </w:rPr>
      </w:r>
      <w:r w:rsidR="00FE6D59">
        <w:rPr>
          <w:noProof/>
        </w:rPr>
        <w:pict w14:anchorId="73758BDB">
          <v:rect id="_x0000_i1043" alt="" style="width:453.6pt;height:.05pt;mso-width-percent:0;mso-height-percent:0;mso-width-percent:0;mso-height-percent:0" o:hralign="center" o:hrstd="t" o:hr="t"/>
        </w:pict>
      </w:r>
    </w:p>
    <w:p w14:paraId="3525FE68" w14:textId="77777777" w:rsidR="00CD70C1" w:rsidRPr="00FE6D59" w:rsidRDefault="00FE6D59">
      <w:pPr>
        <w:pStyle w:val="berschrift2"/>
        <w:rPr>
          <w:lang w:val="de-DE"/>
        </w:rPr>
      </w:pPr>
      <w:bookmarkStart w:id="20" w:name="aufgabe-22-punkte"/>
      <w:bookmarkEnd w:id="19"/>
      <w:bookmarkEnd w:id="13"/>
      <w:r w:rsidRPr="00FE6D59">
        <w:rPr>
          <w:lang w:val="de-DE"/>
        </w:rPr>
        <w:t>3. Aufgabe (22 Punkte)</w:t>
      </w:r>
    </w:p>
    <w:p w14:paraId="0D9DB1CD" w14:textId="77777777" w:rsidR="00CD70C1" w:rsidRPr="00FE6D59" w:rsidRDefault="00FE6D59">
      <w:pPr>
        <w:pStyle w:val="FirstParagraph"/>
        <w:rPr>
          <w:lang w:val="de-DE"/>
        </w:rPr>
      </w:pPr>
      <w:r w:rsidRPr="00FE6D59">
        <w:rPr>
          <w:lang w:val="de-DE"/>
        </w:rPr>
        <w:t>Bei der Nutzung Ihres firmeneigenen Laptops als heimbasierten Telearbeitsplatz ist es u. a. wichtig, den Schutz der Kundendaten zu gewährleisten.</w:t>
      </w:r>
    </w:p>
    <w:p w14:paraId="75BACD07" w14:textId="77777777" w:rsidR="00CD70C1" w:rsidRPr="00FE6D59" w:rsidRDefault="00FE6D59">
      <w:pPr>
        <w:pStyle w:val="berschrift3"/>
        <w:rPr>
          <w:lang w:val="de-DE"/>
        </w:rPr>
      </w:pPr>
      <w:bookmarkStart w:id="21" w:name="a.-2-punkte"/>
      <w:r w:rsidRPr="00FE6D59">
        <w:rPr>
          <w:lang w:val="de-DE"/>
        </w:rPr>
        <w:t>3 a. (2 Punkte)</w:t>
      </w:r>
    </w:p>
    <w:p w14:paraId="1A58714B" w14:textId="77777777" w:rsidR="00CD70C1" w:rsidRPr="00FE6D59" w:rsidRDefault="00FE6D59">
      <w:pPr>
        <w:pStyle w:val="FirstParagraph"/>
        <w:rPr>
          <w:lang w:val="de-DE"/>
        </w:rPr>
      </w:pPr>
      <w:r w:rsidRPr="00FE6D59">
        <w:rPr>
          <w:lang w:val="de-DE"/>
        </w:rPr>
        <w:t>Nennen Sie dazu zwei in Deutschland für den Datenschutz relevante gesetzliche Grundlagen.</w:t>
      </w:r>
    </w:p>
    <w:p w14:paraId="4DFF055D" w14:textId="77777777" w:rsidR="00CD70C1" w:rsidRDefault="00FE6D59">
      <w:pPr>
        <w:pStyle w:val="Compact"/>
        <w:numPr>
          <w:ilvl w:val="0"/>
          <w:numId w:val="13"/>
        </w:numPr>
      </w:pPr>
      <w:r>
        <w:t>…</w:t>
      </w:r>
    </w:p>
    <w:p w14:paraId="4B7DA6B0" w14:textId="77777777" w:rsidR="00CD70C1" w:rsidRDefault="00FE6D59">
      <w:pPr>
        <w:pStyle w:val="Compact"/>
        <w:numPr>
          <w:ilvl w:val="0"/>
          <w:numId w:val="13"/>
        </w:numPr>
      </w:pPr>
      <w:r>
        <w:t>…</w:t>
      </w:r>
    </w:p>
    <w:p w14:paraId="2E7088FA" w14:textId="77777777" w:rsidR="00CD70C1" w:rsidRDefault="00FE6D59">
      <w:r>
        <w:rPr>
          <w:noProof/>
        </w:rPr>
      </w:r>
      <w:r w:rsidR="00FE6D59">
        <w:rPr>
          <w:noProof/>
        </w:rPr>
        <w:pict w14:anchorId="6AD824EE">
          <v:rect id="_x0000_i1044" alt="" style="width:453.6pt;height:.05pt;mso-width-percent:0;mso-height-percent:0;mso-width-percent:0;mso-height-percent:0" o:hralign="center" o:hrstd="t" o:hr="t"/>
        </w:pict>
      </w:r>
    </w:p>
    <w:p w14:paraId="2E43ACE6" w14:textId="77777777" w:rsidR="00CD70C1" w:rsidRPr="00FE6D59" w:rsidRDefault="00FE6D59">
      <w:pPr>
        <w:pStyle w:val="berschrift3"/>
        <w:rPr>
          <w:lang w:val="de-DE"/>
        </w:rPr>
      </w:pPr>
      <w:bookmarkStart w:id="22" w:name="b.-4-punkte-1"/>
      <w:bookmarkEnd w:id="21"/>
      <w:r w:rsidRPr="00FE6D59">
        <w:rPr>
          <w:lang w:val="de-DE"/>
        </w:rPr>
        <w:t>3 b. (4 Punkte)</w:t>
      </w:r>
    </w:p>
    <w:p w14:paraId="754CB15E" w14:textId="77777777" w:rsidR="00CD70C1" w:rsidRPr="00FE6D59" w:rsidRDefault="00FE6D59">
      <w:pPr>
        <w:pStyle w:val="FirstParagraph"/>
        <w:rPr>
          <w:lang w:val="de-DE"/>
        </w:rPr>
      </w:pPr>
      <w:r w:rsidRPr="00FE6D59">
        <w:rPr>
          <w:lang w:val="de-DE"/>
        </w:rPr>
        <w:t>Das Bundesamt für Sicherheit in der Informationstechnik (BSI) gibt Anforderungen zum Schutz von Informationen für die Telearbeit vor und stellt dazu Umsetzungshinweise zur Verfügung.</w:t>
      </w:r>
    </w:p>
    <w:p w14:paraId="1A3D5DBC" w14:textId="77777777" w:rsidR="00CD70C1" w:rsidRPr="00FE6D59" w:rsidRDefault="00FE6D59">
      <w:pPr>
        <w:pStyle w:val="Textkrper"/>
        <w:rPr>
          <w:lang w:val="de-DE"/>
        </w:rPr>
      </w:pPr>
      <w:r w:rsidRPr="00FE6D59">
        <w:rPr>
          <w:lang w:val="de-DE"/>
        </w:rPr>
        <w:t>Nennen Sie jeweils ein Beispiel für eine sinnvole technisch-organisatorische Maßnahme (TOM) aus den folgenden Bereichen.</w:t>
      </w:r>
    </w:p>
    <w:tbl>
      <w:tblPr>
        <w:tblStyle w:val="Table"/>
        <w:tblW w:w="5000" w:type="pct"/>
        <w:tblLayout w:type="fixed"/>
        <w:tblLook w:val="0020" w:firstRow="1" w:lastRow="0" w:firstColumn="0" w:lastColumn="0" w:noHBand="0" w:noVBand="0"/>
      </w:tblPr>
      <w:tblGrid>
        <w:gridCol w:w="3085"/>
        <w:gridCol w:w="6537"/>
      </w:tblGrid>
      <w:tr w:rsidR="00CD70C1" w14:paraId="72D0FD26" w14:textId="77777777" w:rsidTr="00FE6D59">
        <w:trPr>
          <w:cnfStyle w:val="100000000000" w:firstRow="1" w:lastRow="0" w:firstColumn="0" w:lastColumn="0" w:oddVBand="0" w:evenVBand="0" w:oddHBand="0" w:evenHBand="0" w:firstRowFirstColumn="0" w:firstRowLastColumn="0" w:lastRowFirstColumn="0" w:lastRowLastColumn="0"/>
          <w:tblHeader/>
        </w:trPr>
        <w:tc>
          <w:tcPr>
            <w:tcW w:w="3085" w:type="dxa"/>
          </w:tcPr>
          <w:p w14:paraId="3F41AF11" w14:textId="77777777" w:rsidR="00CD70C1" w:rsidRDefault="00FE6D59">
            <w:pPr>
              <w:pStyle w:val="Compact"/>
            </w:pPr>
            <w:proofErr w:type="spellStart"/>
            <w:r>
              <w:t>Bereich</w:t>
            </w:r>
            <w:proofErr w:type="spellEnd"/>
          </w:p>
        </w:tc>
        <w:tc>
          <w:tcPr>
            <w:tcW w:w="6537" w:type="dxa"/>
          </w:tcPr>
          <w:p w14:paraId="55E5FABD" w14:textId="77777777" w:rsidR="00CD70C1" w:rsidRDefault="00FE6D59">
            <w:pPr>
              <w:pStyle w:val="Compact"/>
            </w:pPr>
            <w:r>
              <w:t>Beispiel für eine TOM</w:t>
            </w:r>
          </w:p>
        </w:tc>
      </w:tr>
      <w:tr w:rsidR="00CD70C1" w14:paraId="63389073" w14:textId="77777777" w:rsidTr="00FE6D59">
        <w:tc>
          <w:tcPr>
            <w:tcW w:w="3085" w:type="dxa"/>
          </w:tcPr>
          <w:p w14:paraId="568C8880" w14:textId="77777777" w:rsidR="00CD70C1" w:rsidRDefault="00FE6D59">
            <w:pPr>
              <w:pStyle w:val="Compact"/>
            </w:pPr>
            <w:r>
              <w:t>Zugriffschutz auf mobile Datenträger</w:t>
            </w:r>
          </w:p>
        </w:tc>
        <w:tc>
          <w:tcPr>
            <w:tcW w:w="6537" w:type="dxa"/>
          </w:tcPr>
          <w:p w14:paraId="685D6D57" w14:textId="77777777" w:rsidR="00CD70C1" w:rsidRDefault="00FE6D59">
            <w:pPr>
              <w:pStyle w:val="Compact"/>
            </w:pPr>
            <w:r>
              <w:t>Verschlüsselung der lokalen SSD</w:t>
            </w:r>
          </w:p>
        </w:tc>
      </w:tr>
      <w:tr w:rsidR="00CD70C1" w14:paraId="420E5FF7" w14:textId="77777777" w:rsidTr="00FE6D59">
        <w:tc>
          <w:tcPr>
            <w:tcW w:w="3085" w:type="dxa"/>
          </w:tcPr>
          <w:p w14:paraId="0C0A708F" w14:textId="77777777" w:rsidR="00CD70C1" w:rsidRDefault="00FE6D59">
            <w:pPr>
              <w:pStyle w:val="Compact"/>
            </w:pPr>
            <w:r>
              <w:t>Zutrittsschutz Telearbeitsplatz</w:t>
            </w:r>
          </w:p>
        </w:tc>
        <w:tc>
          <w:tcPr>
            <w:tcW w:w="6537" w:type="dxa"/>
          </w:tcPr>
          <w:p w14:paraId="078CDD31" w14:textId="77777777" w:rsidR="00CD70C1" w:rsidRDefault="00FE6D59">
            <w:pPr>
              <w:pStyle w:val="Compact"/>
            </w:pPr>
            <w:r>
              <w:t>…</w:t>
            </w:r>
          </w:p>
        </w:tc>
      </w:tr>
      <w:tr w:rsidR="00CD70C1" w14:paraId="1F52389F" w14:textId="77777777" w:rsidTr="00FE6D59">
        <w:tc>
          <w:tcPr>
            <w:tcW w:w="3085" w:type="dxa"/>
          </w:tcPr>
          <w:p w14:paraId="3C84654A" w14:textId="77777777" w:rsidR="00CD70C1" w:rsidRDefault="00FE6D59">
            <w:pPr>
              <w:pStyle w:val="Compact"/>
            </w:pPr>
            <w:r>
              <w:t>Sichere Anmeldung am Laptop</w:t>
            </w:r>
          </w:p>
        </w:tc>
        <w:tc>
          <w:tcPr>
            <w:tcW w:w="6537" w:type="dxa"/>
          </w:tcPr>
          <w:p w14:paraId="3E2EAA90" w14:textId="77777777" w:rsidR="00CD70C1" w:rsidRDefault="00FE6D59">
            <w:pPr>
              <w:pStyle w:val="Compact"/>
            </w:pPr>
            <w:r>
              <w:t>…</w:t>
            </w:r>
          </w:p>
        </w:tc>
      </w:tr>
      <w:tr w:rsidR="00CD70C1" w14:paraId="213B0B47" w14:textId="77777777" w:rsidTr="00FE6D59">
        <w:tc>
          <w:tcPr>
            <w:tcW w:w="3085" w:type="dxa"/>
          </w:tcPr>
          <w:p w14:paraId="3052EB3A" w14:textId="77777777" w:rsidR="00CD70C1" w:rsidRDefault="00FE6D59">
            <w:pPr>
              <w:pStyle w:val="Compact"/>
            </w:pPr>
            <w:r>
              <w:t>Sichere Datenkommunikation</w:t>
            </w:r>
          </w:p>
        </w:tc>
        <w:tc>
          <w:tcPr>
            <w:tcW w:w="6537" w:type="dxa"/>
          </w:tcPr>
          <w:p w14:paraId="7816E423" w14:textId="77777777" w:rsidR="00CD70C1" w:rsidRDefault="00FE6D59">
            <w:pPr>
              <w:pStyle w:val="Compact"/>
            </w:pPr>
            <w:r>
              <w:t>…</w:t>
            </w:r>
          </w:p>
        </w:tc>
      </w:tr>
      <w:tr w:rsidR="00CD70C1" w14:paraId="5CABA766" w14:textId="77777777" w:rsidTr="00FE6D59">
        <w:tc>
          <w:tcPr>
            <w:tcW w:w="3085" w:type="dxa"/>
          </w:tcPr>
          <w:p w14:paraId="712C604E" w14:textId="77777777" w:rsidR="00CD70C1" w:rsidRDefault="00FE6D59">
            <w:pPr>
              <w:pStyle w:val="Compact"/>
            </w:pPr>
            <w:r>
              <w:t>Transport von Datenträgern</w:t>
            </w:r>
          </w:p>
        </w:tc>
        <w:tc>
          <w:tcPr>
            <w:tcW w:w="6537" w:type="dxa"/>
          </w:tcPr>
          <w:p w14:paraId="4E779568" w14:textId="77777777" w:rsidR="00CD70C1" w:rsidRDefault="00FE6D59">
            <w:pPr>
              <w:pStyle w:val="Compact"/>
            </w:pPr>
            <w:r>
              <w:t>…</w:t>
            </w:r>
          </w:p>
        </w:tc>
      </w:tr>
    </w:tbl>
    <w:p w14:paraId="4041CE1E" w14:textId="77777777" w:rsidR="00CD70C1" w:rsidRDefault="00FE6D59">
      <w:r>
        <w:rPr>
          <w:noProof/>
        </w:rPr>
      </w:r>
      <w:r w:rsidR="00FE6D59">
        <w:rPr>
          <w:noProof/>
        </w:rPr>
        <w:pict w14:anchorId="05FF6107">
          <v:rect id="_x0000_i1045" alt="" style="width:453.6pt;height:.05pt;mso-width-percent:0;mso-height-percent:0;mso-width-percent:0;mso-height-percent:0" o:hralign="center" o:hrstd="t" o:hr="t"/>
        </w:pict>
      </w:r>
    </w:p>
    <w:p w14:paraId="378D3B7A" w14:textId="77777777" w:rsidR="00CD70C1" w:rsidRPr="00FE6D59" w:rsidRDefault="00FE6D59">
      <w:pPr>
        <w:pStyle w:val="berschrift3"/>
        <w:rPr>
          <w:lang w:val="de-DE"/>
        </w:rPr>
      </w:pPr>
      <w:bookmarkStart w:id="23" w:name="c.-4-punkte-1"/>
      <w:bookmarkEnd w:id="22"/>
      <w:r w:rsidRPr="00FE6D59">
        <w:rPr>
          <w:lang w:val="de-DE"/>
        </w:rPr>
        <w:t>3 c. (4 Punkte)</w:t>
      </w:r>
    </w:p>
    <w:p w14:paraId="402F8459" w14:textId="77777777" w:rsidR="00CD70C1" w:rsidRPr="00FE6D59" w:rsidRDefault="00FE6D59">
      <w:pPr>
        <w:pStyle w:val="FirstParagraph"/>
        <w:rPr>
          <w:lang w:val="de-DE"/>
        </w:rPr>
      </w:pPr>
      <w:r w:rsidRPr="00FE6D59">
        <w:rPr>
          <w:lang w:val="de-DE"/>
        </w:rPr>
        <w:t xml:space="preserve">Zur Umsetzung des Zugriffsschutzes auf mobile Datenträger gibt Ihnen Ihr Arbeitgeber vor, Ihre lokale SSD zu verschlüsseln. Dazu sollen Sie das ni Ihrem Laptop vorhandene Trusted Platform Module (TPM) und eine Verschlüsselungssoftware verwenden. Das TPM dient hier als Schlüsselspeicher. Beim Start des PCs soll das Laufwerk jeweils durch ein Passwort </w:t>
      </w:r>
      <w:r w:rsidRPr="00FE6D59">
        <w:rPr>
          <w:lang w:val="de-DE"/>
        </w:rPr>
        <w:lastRenderedPageBreak/>
        <w:t>entsperrt werden. Für den Fall, das Sie Ihren PC nicht entsperen können, wir ein Wiederherstelungsschlüssel getrennt aufbewahrt.</w:t>
      </w:r>
    </w:p>
    <w:p w14:paraId="79F519AE" w14:textId="77777777" w:rsidR="00CD70C1" w:rsidRPr="00FE6D59" w:rsidRDefault="00FE6D59">
      <w:pPr>
        <w:pStyle w:val="berschrift4"/>
        <w:rPr>
          <w:lang w:val="de-DE"/>
        </w:rPr>
      </w:pPr>
      <w:bookmarkStart w:id="24" w:name="ca.-2-punkte"/>
      <w:r w:rsidRPr="00FE6D59">
        <w:rPr>
          <w:lang w:val="de-DE"/>
        </w:rPr>
        <w:t>ca. (2 Punkte)</w:t>
      </w:r>
    </w:p>
    <w:p w14:paraId="4AE70FC3" w14:textId="77777777" w:rsidR="00CD70C1" w:rsidRPr="00FE6D59" w:rsidRDefault="00FE6D59">
      <w:pPr>
        <w:pStyle w:val="FirstParagraph"/>
        <w:rPr>
          <w:lang w:val="de-DE"/>
        </w:rPr>
      </w:pPr>
      <w:r w:rsidRPr="00FE6D59">
        <w:rPr>
          <w:lang w:val="de-DE"/>
        </w:rPr>
        <w:t>Nennen Sie zwei Kriterien für ein sicheres Passwort.</w:t>
      </w:r>
    </w:p>
    <w:p w14:paraId="1D5486BB" w14:textId="77777777" w:rsidR="00CD70C1" w:rsidRDefault="00FE6D59">
      <w:pPr>
        <w:pStyle w:val="Compact"/>
        <w:numPr>
          <w:ilvl w:val="0"/>
          <w:numId w:val="14"/>
        </w:numPr>
      </w:pPr>
      <w:r>
        <w:t>…</w:t>
      </w:r>
    </w:p>
    <w:p w14:paraId="4EC17412" w14:textId="77777777" w:rsidR="00CD70C1" w:rsidRDefault="00FE6D59">
      <w:pPr>
        <w:pStyle w:val="Compact"/>
        <w:numPr>
          <w:ilvl w:val="0"/>
          <w:numId w:val="14"/>
        </w:numPr>
      </w:pPr>
      <w:r>
        <w:t>…</w:t>
      </w:r>
    </w:p>
    <w:p w14:paraId="6E8EC2F5" w14:textId="77777777" w:rsidR="00CD70C1" w:rsidRDefault="00FE6D59">
      <w:r>
        <w:rPr>
          <w:noProof/>
        </w:rPr>
      </w:r>
      <w:r w:rsidR="00FE6D59">
        <w:rPr>
          <w:noProof/>
        </w:rPr>
        <w:pict w14:anchorId="1905A1FC">
          <v:rect id="_x0000_i1046" alt="" style="width:453.6pt;height:.05pt;mso-width-percent:0;mso-height-percent:0;mso-width-percent:0;mso-height-percent:0" o:hralign="center" o:hrstd="t" o:hr="t"/>
        </w:pict>
      </w:r>
    </w:p>
    <w:p w14:paraId="75DA2AD6" w14:textId="77777777" w:rsidR="00CD70C1" w:rsidRPr="00FE6D59" w:rsidRDefault="00FE6D59">
      <w:pPr>
        <w:pStyle w:val="berschrift4"/>
        <w:rPr>
          <w:lang w:val="de-DE"/>
        </w:rPr>
      </w:pPr>
      <w:bookmarkStart w:id="25" w:name="cb.-3-punkte"/>
      <w:bookmarkEnd w:id="24"/>
      <w:r w:rsidRPr="00FE6D59">
        <w:rPr>
          <w:lang w:val="de-DE"/>
        </w:rPr>
        <w:t>cb. (3 Punkte)</w:t>
      </w:r>
    </w:p>
    <w:p w14:paraId="4DAA3AEB" w14:textId="77777777" w:rsidR="00CD70C1" w:rsidRPr="00FE6D59" w:rsidRDefault="00FE6D59">
      <w:pPr>
        <w:pStyle w:val="FirstParagraph"/>
        <w:rPr>
          <w:lang w:val="de-DE"/>
        </w:rPr>
      </w:pPr>
      <w:r w:rsidRPr="00FE6D59">
        <w:rPr>
          <w:lang w:val="de-DE"/>
        </w:rPr>
        <w:t>Bei der Einrichtung der Verschlüsselungssoftware müssen Sie auswählen, wie der Wiederherstelungsschlüssel gesichert werden soll. Beurteilen Sei die vorgeschlagenen Verfahren, indem Sie stichwortartig jeweils einen charakteristischen Vorteil und einen Nachteil nennen.</w:t>
      </w:r>
    </w:p>
    <w:tbl>
      <w:tblPr>
        <w:tblStyle w:val="Table"/>
        <w:tblW w:w="5000" w:type="pct"/>
        <w:tblLayout w:type="fixed"/>
        <w:tblLook w:val="0020" w:firstRow="1" w:lastRow="0" w:firstColumn="0" w:lastColumn="0" w:noHBand="0" w:noVBand="0"/>
      </w:tblPr>
      <w:tblGrid>
        <w:gridCol w:w="3208"/>
        <w:gridCol w:w="3207"/>
        <w:gridCol w:w="3207"/>
      </w:tblGrid>
      <w:tr w:rsidR="00CD70C1" w14:paraId="14DC883B" w14:textId="77777777" w:rsidTr="00CD70C1">
        <w:trPr>
          <w:cnfStyle w:val="100000000000" w:firstRow="1" w:lastRow="0" w:firstColumn="0" w:lastColumn="0" w:oddVBand="0" w:evenVBand="0" w:oddHBand="0" w:evenHBand="0" w:firstRowFirstColumn="0" w:firstRowLastColumn="0" w:lastRowFirstColumn="0" w:lastRowLastColumn="0"/>
          <w:tblHeader/>
        </w:trPr>
        <w:tc>
          <w:tcPr>
            <w:tcW w:w="2640" w:type="dxa"/>
          </w:tcPr>
          <w:p w14:paraId="16A327DC" w14:textId="77777777" w:rsidR="00CD70C1" w:rsidRDefault="00FE6D59">
            <w:pPr>
              <w:pStyle w:val="Compact"/>
            </w:pPr>
            <w:r>
              <w:t>Verfahren</w:t>
            </w:r>
          </w:p>
        </w:tc>
        <w:tc>
          <w:tcPr>
            <w:tcW w:w="2640" w:type="dxa"/>
          </w:tcPr>
          <w:p w14:paraId="0C3CD846" w14:textId="77777777" w:rsidR="00CD70C1" w:rsidRDefault="00FE6D59">
            <w:pPr>
              <w:pStyle w:val="Compact"/>
            </w:pPr>
            <w:r>
              <w:t>Vorteil</w:t>
            </w:r>
          </w:p>
        </w:tc>
        <w:tc>
          <w:tcPr>
            <w:tcW w:w="2640" w:type="dxa"/>
          </w:tcPr>
          <w:p w14:paraId="1541B57F" w14:textId="77777777" w:rsidR="00CD70C1" w:rsidRDefault="00FE6D59">
            <w:pPr>
              <w:pStyle w:val="Compact"/>
            </w:pPr>
            <w:r>
              <w:t>Nachteil</w:t>
            </w:r>
          </w:p>
        </w:tc>
      </w:tr>
      <w:tr w:rsidR="00CD70C1" w:rsidRPr="00FE6D59" w14:paraId="7BFB9C11" w14:textId="77777777">
        <w:tc>
          <w:tcPr>
            <w:tcW w:w="2640" w:type="dxa"/>
          </w:tcPr>
          <w:p w14:paraId="6B62F0A9" w14:textId="77777777" w:rsidR="00CD70C1" w:rsidRPr="00FE6D59" w:rsidRDefault="00FE6D59">
            <w:pPr>
              <w:pStyle w:val="Compact"/>
              <w:rPr>
                <w:lang w:val="de-DE"/>
              </w:rPr>
            </w:pPr>
            <w:r w:rsidRPr="00FE6D59">
              <w:rPr>
                <w:lang w:val="de-DE"/>
              </w:rPr>
              <w:t>Auf PC in Textdatei speichern</w:t>
            </w:r>
          </w:p>
        </w:tc>
        <w:tc>
          <w:tcPr>
            <w:tcW w:w="2640" w:type="dxa"/>
          </w:tcPr>
          <w:p w14:paraId="4DB76A32" w14:textId="77777777" w:rsidR="00CD70C1" w:rsidRDefault="00FE6D59">
            <w:pPr>
              <w:pStyle w:val="Compact"/>
            </w:pPr>
            <w:r>
              <w:t>kein zusätzlicher Speicher erforderlich</w:t>
            </w:r>
          </w:p>
        </w:tc>
        <w:tc>
          <w:tcPr>
            <w:tcW w:w="2640" w:type="dxa"/>
          </w:tcPr>
          <w:p w14:paraId="1071E219" w14:textId="77777777" w:rsidR="00CD70C1" w:rsidRPr="00FE6D59" w:rsidRDefault="00FE6D59">
            <w:pPr>
              <w:pStyle w:val="Compact"/>
              <w:rPr>
                <w:lang w:val="de-DE"/>
              </w:rPr>
            </w:pPr>
            <w:r w:rsidRPr="00FE6D59">
              <w:rPr>
                <w:lang w:val="de-DE"/>
              </w:rPr>
              <w:t>Kann im Wiederherstelungsfal ggf, nicht mehr erreicht werden</w:t>
            </w:r>
          </w:p>
        </w:tc>
      </w:tr>
      <w:tr w:rsidR="00CD70C1" w14:paraId="19F70797" w14:textId="77777777">
        <w:tc>
          <w:tcPr>
            <w:tcW w:w="2640" w:type="dxa"/>
          </w:tcPr>
          <w:p w14:paraId="7E9F20D9" w14:textId="77777777" w:rsidR="00CD70C1" w:rsidRDefault="00FE6D59">
            <w:pPr>
              <w:pStyle w:val="Compact"/>
            </w:pPr>
            <w:r>
              <w:t>In Cloud-Speicher hochladen</w:t>
            </w:r>
          </w:p>
        </w:tc>
        <w:tc>
          <w:tcPr>
            <w:tcW w:w="2640" w:type="dxa"/>
          </w:tcPr>
          <w:p w14:paraId="39BC1B98" w14:textId="77777777" w:rsidR="00CD70C1" w:rsidRDefault="00FE6D59">
            <w:pPr>
              <w:pStyle w:val="Compact"/>
            </w:pPr>
            <w:r>
              <w:t>…</w:t>
            </w:r>
          </w:p>
        </w:tc>
        <w:tc>
          <w:tcPr>
            <w:tcW w:w="2640" w:type="dxa"/>
          </w:tcPr>
          <w:p w14:paraId="007B6C51" w14:textId="77777777" w:rsidR="00CD70C1" w:rsidRDefault="00FE6D59">
            <w:pPr>
              <w:pStyle w:val="Compact"/>
            </w:pPr>
            <w:r>
              <w:t>…</w:t>
            </w:r>
          </w:p>
        </w:tc>
      </w:tr>
      <w:tr w:rsidR="00CD70C1" w14:paraId="6A5F23C9" w14:textId="77777777">
        <w:tc>
          <w:tcPr>
            <w:tcW w:w="2640" w:type="dxa"/>
          </w:tcPr>
          <w:p w14:paraId="34EAED1F" w14:textId="77777777" w:rsidR="00CD70C1" w:rsidRDefault="00FE6D59">
            <w:pPr>
              <w:pStyle w:val="Compact"/>
            </w:pPr>
            <w:r>
              <w:t>Auf USB-Stick speichern</w:t>
            </w:r>
          </w:p>
        </w:tc>
        <w:tc>
          <w:tcPr>
            <w:tcW w:w="2640" w:type="dxa"/>
          </w:tcPr>
          <w:p w14:paraId="33978542" w14:textId="77777777" w:rsidR="00CD70C1" w:rsidRDefault="00FE6D59">
            <w:pPr>
              <w:pStyle w:val="Compact"/>
            </w:pPr>
            <w:r>
              <w:t>…</w:t>
            </w:r>
          </w:p>
        </w:tc>
        <w:tc>
          <w:tcPr>
            <w:tcW w:w="2640" w:type="dxa"/>
          </w:tcPr>
          <w:p w14:paraId="56DFFFA4" w14:textId="77777777" w:rsidR="00CD70C1" w:rsidRDefault="00FE6D59">
            <w:pPr>
              <w:pStyle w:val="Compact"/>
            </w:pPr>
            <w:r>
              <w:t>…</w:t>
            </w:r>
          </w:p>
        </w:tc>
      </w:tr>
      <w:tr w:rsidR="00CD70C1" w14:paraId="757B640A" w14:textId="77777777">
        <w:tc>
          <w:tcPr>
            <w:tcW w:w="2640" w:type="dxa"/>
          </w:tcPr>
          <w:p w14:paraId="5EECB926" w14:textId="77777777" w:rsidR="00CD70C1" w:rsidRDefault="00FE6D59">
            <w:pPr>
              <w:pStyle w:val="Compact"/>
            </w:pPr>
            <w:r>
              <w:t>Wiederherstellungsschlüssel ausdrucken</w:t>
            </w:r>
          </w:p>
        </w:tc>
        <w:tc>
          <w:tcPr>
            <w:tcW w:w="2640" w:type="dxa"/>
          </w:tcPr>
          <w:p w14:paraId="3A87CC8F" w14:textId="77777777" w:rsidR="00CD70C1" w:rsidRDefault="00FE6D59">
            <w:pPr>
              <w:pStyle w:val="Compact"/>
            </w:pPr>
            <w:r>
              <w:t>…</w:t>
            </w:r>
          </w:p>
        </w:tc>
        <w:tc>
          <w:tcPr>
            <w:tcW w:w="2640" w:type="dxa"/>
          </w:tcPr>
          <w:p w14:paraId="06BF570E" w14:textId="77777777" w:rsidR="00CD70C1" w:rsidRDefault="00FE6D59">
            <w:pPr>
              <w:pStyle w:val="Compact"/>
            </w:pPr>
            <w:r>
              <w:t>…</w:t>
            </w:r>
          </w:p>
        </w:tc>
      </w:tr>
    </w:tbl>
    <w:p w14:paraId="19B9B711" w14:textId="77777777" w:rsidR="00CD70C1" w:rsidRDefault="00FE6D59">
      <w:r>
        <w:rPr>
          <w:noProof/>
        </w:rPr>
      </w:r>
      <w:r w:rsidR="00FE6D59">
        <w:rPr>
          <w:noProof/>
        </w:rPr>
        <w:pict w14:anchorId="66904933">
          <v:rect id="_x0000_i1047" alt="" style="width:453.6pt;height:.05pt;mso-width-percent:0;mso-height-percent:0;mso-width-percent:0;mso-height-percent:0" o:hralign="center" o:hrstd="t" o:hr="t"/>
        </w:pict>
      </w:r>
    </w:p>
    <w:p w14:paraId="04B0BC27" w14:textId="77777777" w:rsidR="00CD70C1" w:rsidRPr="00FE6D59" w:rsidRDefault="00FE6D59">
      <w:pPr>
        <w:pStyle w:val="berschrift4"/>
        <w:rPr>
          <w:lang w:val="de-DE"/>
        </w:rPr>
      </w:pPr>
      <w:bookmarkStart w:id="26" w:name="cc.-4-punkte"/>
      <w:bookmarkEnd w:id="25"/>
      <w:r w:rsidRPr="00FE6D59">
        <w:rPr>
          <w:lang w:val="de-DE"/>
        </w:rPr>
        <w:t>cc. (4 Punkte)</w:t>
      </w:r>
    </w:p>
    <w:p w14:paraId="0B2EE7C2" w14:textId="77777777" w:rsidR="00CD70C1" w:rsidRPr="00FE6D59" w:rsidRDefault="00FE6D59">
      <w:pPr>
        <w:pStyle w:val="FirstParagraph"/>
        <w:rPr>
          <w:lang w:val="de-DE"/>
        </w:rPr>
      </w:pPr>
      <w:r w:rsidRPr="00FE6D59">
        <w:rPr>
          <w:lang w:val="de-DE"/>
        </w:rPr>
        <w:t>Der Algorithmus der Verschlüsselungssoftware unterstützt die beiden Sicherheitsziele Vertraulichkeit und Integrität. Beschreiben Sie, was dies in Bezug auf die Daten auf der SD bedeutet.</w:t>
      </w:r>
    </w:p>
    <w:p w14:paraId="217DAACF" w14:textId="77777777" w:rsidR="00CD70C1" w:rsidRDefault="00FE6D59">
      <w:pPr>
        <w:pStyle w:val="Compact"/>
        <w:numPr>
          <w:ilvl w:val="0"/>
          <w:numId w:val="15"/>
        </w:numPr>
      </w:pPr>
      <w:r>
        <w:t>…</w:t>
      </w:r>
    </w:p>
    <w:p w14:paraId="6D0E9CEA" w14:textId="77777777" w:rsidR="00CD70C1" w:rsidRDefault="00FE6D59">
      <w:pPr>
        <w:pStyle w:val="Compact"/>
        <w:numPr>
          <w:ilvl w:val="0"/>
          <w:numId w:val="15"/>
        </w:numPr>
      </w:pPr>
      <w:r>
        <w:t>…</w:t>
      </w:r>
    </w:p>
    <w:p w14:paraId="64A6B56A" w14:textId="77777777" w:rsidR="00CD70C1" w:rsidRDefault="00FE6D59">
      <w:pPr>
        <w:pStyle w:val="Compact"/>
        <w:numPr>
          <w:ilvl w:val="0"/>
          <w:numId w:val="15"/>
        </w:numPr>
      </w:pPr>
      <w:r>
        <w:t>…</w:t>
      </w:r>
    </w:p>
    <w:p w14:paraId="6A8A9FD0" w14:textId="77777777" w:rsidR="00CD70C1" w:rsidRDefault="00FE6D59">
      <w:pPr>
        <w:pStyle w:val="Compact"/>
        <w:numPr>
          <w:ilvl w:val="0"/>
          <w:numId w:val="15"/>
        </w:numPr>
      </w:pPr>
      <w:r>
        <w:t>…</w:t>
      </w:r>
    </w:p>
    <w:p w14:paraId="6321D583" w14:textId="77777777" w:rsidR="00CD70C1" w:rsidRDefault="00FE6D59">
      <w:r>
        <w:rPr>
          <w:noProof/>
        </w:rPr>
      </w:r>
      <w:r w:rsidR="00FE6D59">
        <w:rPr>
          <w:noProof/>
        </w:rPr>
        <w:pict w14:anchorId="02141BEA">
          <v:rect id="_x0000_i1048" alt="" style="width:453.6pt;height:.05pt;mso-width-percent:0;mso-height-percent:0;mso-width-percent:0;mso-height-percent:0" o:hralign="center" o:hrstd="t" o:hr="t"/>
        </w:pict>
      </w:r>
    </w:p>
    <w:p w14:paraId="2408F276" w14:textId="77777777" w:rsidR="00CD70C1" w:rsidRPr="00FE6D59" w:rsidRDefault="00FE6D59">
      <w:pPr>
        <w:pStyle w:val="berschrift4"/>
        <w:rPr>
          <w:lang w:val="de-DE"/>
        </w:rPr>
      </w:pPr>
      <w:bookmarkStart w:id="27" w:name="cd.-2-punkte"/>
      <w:bookmarkEnd w:id="26"/>
      <w:r w:rsidRPr="00FE6D59">
        <w:rPr>
          <w:lang w:val="de-DE"/>
        </w:rPr>
        <w:t>cd. (2 Punkte)</w:t>
      </w:r>
    </w:p>
    <w:p w14:paraId="064A539D" w14:textId="77777777" w:rsidR="00CD70C1" w:rsidRPr="00FE6D59" w:rsidRDefault="00FE6D59">
      <w:pPr>
        <w:pStyle w:val="FirstParagraph"/>
        <w:rPr>
          <w:lang w:val="de-DE"/>
        </w:rPr>
      </w:pPr>
      <w:r w:rsidRPr="00FE6D59">
        <w:rPr>
          <w:lang w:val="de-DE"/>
        </w:rPr>
        <w:t>Beurteilen Sie, inwiefern das beschriebne Verschlüsselungssystem die Daten auf der SSD im Fall eines Diebstahls des gesamten Laptops sichert.</w:t>
      </w:r>
    </w:p>
    <w:p w14:paraId="6C767118" w14:textId="77777777" w:rsidR="00CD70C1" w:rsidRDefault="00FE6D59">
      <w:pPr>
        <w:pStyle w:val="Compact"/>
        <w:numPr>
          <w:ilvl w:val="0"/>
          <w:numId w:val="16"/>
        </w:numPr>
      </w:pPr>
      <w:r>
        <w:t>…</w:t>
      </w:r>
    </w:p>
    <w:p w14:paraId="16DD955D" w14:textId="77777777" w:rsidR="00CD70C1" w:rsidRDefault="00FE6D59">
      <w:pPr>
        <w:pStyle w:val="Compact"/>
        <w:numPr>
          <w:ilvl w:val="0"/>
          <w:numId w:val="16"/>
        </w:numPr>
      </w:pPr>
      <w:r>
        <w:lastRenderedPageBreak/>
        <w:t>…</w:t>
      </w:r>
    </w:p>
    <w:p w14:paraId="4DB7DCFD" w14:textId="77777777" w:rsidR="00CD70C1" w:rsidRDefault="00FE6D59">
      <w:r>
        <w:rPr>
          <w:noProof/>
        </w:rPr>
      </w:r>
      <w:r w:rsidR="00FE6D59">
        <w:rPr>
          <w:noProof/>
        </w:rPr>
        <w:pict w14:anchorId="3340D717">
          <v:rect id="_x0000_i1049" alt="" style="width:453.6pt;height:.05pt;mso-width-percent:0;mso-height-percent:0;mso-width-percent:0;mso-height-percent:0" o:hralign="center" o:hrstd="t" o:hr="t"/>
        </w:pict>
      </w:r>
    </w:p>
    <w:p w14:paraId="21A5A556" w14:textId="77777777" w:rsidR="00CD70C1" w:rsidRPr="00FE6D59" w:rsidRDefault="00FE6D59">
      <w:pPr>
        <w:pStyle w:val="berschrift3"/>
        <w:rPr>
          <w:lang w:val="de-DE"/>
        </w:rPr>
      </w:pPr>
      <w:bookmarkStart w:id="28" w:name="d.-5-punkte"/>
      <w:bookmarkEnd w:id="27"/>
      <w:bookmarkEnd w:id="23"/>
      <w:r w:rsidRPr="00FE6D59">
        <w:rPr>
          <w:lang w:val="de-DE"/>
        </w:rPr>
        <w:t>d. (5 Punkte)</w:t>
      </w:r>
    </w:p>
    <w:p w14:paraId="6AC49C65" w14:textId="77777777" w:rsidR="00CD70C1" w:rsidRPr="00FE6D59" w:rsidRDefault="00FE6D59">
      <w:pPr>
        <w:pStyle w:val="FirstParagraph"/>
        <w:rPr>
          <w:lang w:val="de-DE"/>
        </w:rPr>
      </w:pPr>
      <w:r w:rsidRPr="00FE6D59">
        <w:rPr>
          <w:lang w:val="de-DE"/>
        </w:rPr>
        <w:t>Zum Aufbau einer sicheren Verbindung von Ihrem Telearbeitsplatz auf einen Server im Firmennetz sollen Sie ein VPN verwenden. Zusätzlich erhalten Sie von Ihrem Arbeitgeber ein für Sie persönlich ausgestelltes digitales Zertifikat.</w:t>
      </w:r>
    </w:p>
    <w:p w14:paraId="13B0CBD3" w14:textId="77777777" w:rsidR="00CD70C1" w:rsidRPr="00FE6D59" w:rsidRDefault="00FE6D59">
      <w:pPr>
        <w:pStyle w:val="berschrift4"/>
        <w:rPr>
          <w:lang w:val="de-DE"/>
        </w:rPr>
      </w:pPr>
      <w:bookmarkStart w:id="29" w:name="X1ac020dd57bdc6f5d9b8fe46477a53deaf36d95"/>
      <w:r w:rsidRPr="00FE6D59">
        <w:rPr>
          <w:lang w:val="de-DE"/>
        </w:rPr>
        <w:t>da. Beschreiben Sie den sicherheitstechnischen Vorteil eines Virtual Private Network (VPN) - (2 Punkte)</w:t>
      </w:r>
    </w:p>
    <w:p w14:paraId="00881E2B" w14:textId="77777777" w:rsidR="00CD70C1" w:rsidRDefault="00FE6D59">
      <w:pPr>
        <w:pStyle w:val="FirstParagraph"/>
      </w:pPr>
      <w:r>
        <w:t>…</w:t>
      </w:r>
    </w:p>
    <w:p w14:paraId="00FA1A29" w14:textId="77777777" w:rsidR="00CD70C1" w:rsidRDefault="00FE6D59">
      <w:r>
        <w:rPr>
          <w:noProof/>
        </w:rPr>
      </w:r>
      <w:r w:rsidR="00FE6D59">
        <w:rPr>
          <w:noProof/>
        </w:rPr>
        <w:pict w14:anchorId="5FB548CD">
          <v:rect id="_x0000_i1050" alt="" style="width:453.6pt;height:.05pt;mso-width-percent:0;mso-height-percent:0;mso-width-percent:0;mso-height-percent:0" o:hralign="center" o:hrstd="t" o:hr="t"/>
        </w:pict>
      </w:r>
    </w:p>
    <w:p w14:paraId="15CA55C3" w14:textId="77777777" w:rsidR="00CD70C1" w:rsidRDefault="00FE6D59">
      <w:pPr>
        <w:pStyle w:val="berschrift4"/>
      </w:pPr>
      <w:bookmarkStart w:id="30" w:name="Xc86c2ab23ebfa2852f7ad4b51f20dd31ced866f"/>
      <w:bookmarkEnd w:id="29"/>
      <w:r w:rsidRPr="00FE6D59">
        <w:rPr>
          <w:lang w:val="de-DE"/>
        </w:rPr>
        <w:t xml:space="preserve">db. Beschreiben Sie die von Ihrem Arbeitgeber mithilfe des digitalen Zertifikats geplante Identifizierung. </w:t>
      </w:r>
      <w:r>
        <w:t>(3 Punkte)</w:t>
      </w:r>
    </w:p>
    <w:p w14:paraId="0E48E807" w14:textId="77777777" w:rsidR="00CD70C1" w:rsidRDefault="00FE6D59">
      <w:pPr>
        <w:pStyle w:val="FirstParagraph"/>
      </w:pPr>
      <w:r>
        <w:t>…</w:t>
      </w:r>
    </w:p>
    <w:p w14:paraId="1DFA18FE" w14:textId="77777777" w:rsidR="00CD70C1" w:rsidRDefault="00FE6D59">
      <w:r>
        <w:rPr>
          <w:noProof/>
        </w:rPr>
      </w:r>
      <w:r w:rsidR="00FE6D59">
        <w:rPr>
          <w:noProof/>
        </w:rPr>
        <w:pict w14:anchorId="287A79AE">
          <v:rect id="_x0000_i1051" alt="" style="width:453.6pt;height:.05pt;mso-width-percent:0;mso-height-percent:0;mso-width-percent:0;mso-height-percent:0" o:hralign="center" o:hrstd="t" o:hr="t"/>
        </w:pict>
      </w:r>
    </w:p>
    <w:p w14:paraId="1E9D8C33" w14:textId="77777777" w:rsidR="00CD70C1" w:rsidRPr="00FE6D59" w:rsidRDefault="00FE6D59">
      <w:pPr>
        <w:pStyle w:val="berschrift2"/>
        <w:rPr>
          <w:lang w:val="de-DE"/>
        </w:rPr>
      </w:pPr>
      <w:bookmarkStart w:id="31" w:name="aufgabe-28-punkte"/>
      <w:bookmarkEnd w:id="30"/>
      <w:bookmarkEnd w:id="28"/>
      <w:bookmarkEnd w:id="20"/>
      <w:r w:rsidRPr="00FE6D59">
        <w:rPr>
          <w:lang w:val="de-DE"/>
        </w:rPr>
        <w:t>4. Aufgabe (28 Punkte)</w:t>
      </w:r>
    </w:p>
    <w:p w14:paraId="1D183A0A" w14:textId="77777777" w:rsidR="00CD70C1" w:rsidRPr="00FE6D59" w:rsidRDefault="00FE6D59">
      <w:pPr>
        <w:pStyle w:val="FirstParagraph"/>
        <w:rPr>
          <w:lang w:val="de-DE"/>
        </w:rPr>
      </w:pPr>
      <w:r w:rsidRPr="00FE6D59">
        <w:rPr>
          <w:lang w:val="de-DE"/>
        </w:rPr>
        <w:t>Zur Verwaltung der Serviceanfragen soll ein neues Ticketsystem eingeführt werden.</w:t>
      </w:r>
    </w:p>
    <w:p w14:paraId="457741A0" w14:textId="77777777" w:rsidR="00CD70C1" w:rsidRPr="00FE6D59" w:rsidRDefault="00FE6D59">
      <w:pPr>
        <w:pStyle w:val="berschrift3"/>
        <w:rPr>
          <w:lang w:val="de-DE"/>
        </w:rPr>
      </w:pPr>
      <w:bookmarkStart w:id="32" w:name="a.-4-punkte-1"/>
      <w:r w:rsidRPr="00FE6D59">
        <w:rPr>
          <w:lang w:val="de-DE"/>
        </w:rPr>
        <w:t>4 a. (4 Punkte)</w:t>
      </w:r>
    </w:p>
    <w:p w14:paraId="0B1D6ADC" w14:textId="77777777" w:rsidR="00CD70C1" w:rsidRPr="00FE6D59" w:rsidRDefault="00FE6D59">
      <w:pPr>
        <w:pStyle w:val="FirstParagraph"/>
        <w:rPr>
          <w:lang w:val="de-DE"/>
        </w:rPr>
      </w:pPr>
      <w:r w:rsidRPr="00FE6D59">
        <w:rPr>
          <w:lang w:val="de-DE"/>
        </w:rPr>
        <w:t>Ihre Aufgabe in der Planungsabteilung ist es, den Ablauf des Projektes zu überwachen.</w:t>
      </w:r>
    </w:p>
    <w:p w14:paraId="02993FFC" w14:textId="77777777" w:rsidR="00CD70C1" w:rsidRPr="00FE6D59" w:rsidRDefault="00FE6D59">
      <w:pPr>
        <w:pStyle w:val="berschrift4"/>
        <w:rPr>
          <w:lang w:val="de-DE"/>
        </w:rPr>
      </w:pPr>
      <w:bookmarkStart w:id="33" w:name="aa.-4-punkte"/>
      <w:r w:rsidRPr="00FE6D59">
        <w:rPr>
          <w:lang w:val="de-DE"/>
        </w:rPr>
        <w:t>4 aa. (4 Punkte)</w:t>
      </w:r>
    </w:p>
    <w:p w14:paraId="4C3853A7" w14:textId="77777777" w:rsidR="00CD70C1" w:rsidRPr="00FE6D59" w:rsidRDefault="00FE6D59">
      <w:pPr>
        <w:pStyle w:val="FirstParagraph"/>
        <w:rPr>
          <w:lang w:val="de-DE"/>
        </w:rPr>
      </w:pPr>
      <w:r w:rsidRPr="00FE6D59">
        <w:rPr>
          <w:lang w:val="de-DE"/>
        </w:rPr>
        <w:t>Nennen Sei jeweils zwei wesentliche Merkmale von Gantt-Diagramm und Netzplan.</w:t>
      </w:r>
    </w:p>
    <w:p w14:paraId="27EE14D9" w14:textId="77777777" w:rsidR="00CD70C1" w:rsidRDefault="00FE6D59">
      <w:pPr>
        <w:pStyle w:val="Compact"/>
        <w:numPr>
          <w:ilvl w:val="0"/>
          <w:numId w:val="17"/>
        </w:numPr>
      </w:pPr>
      <w:r>
        <w:t>Gantt-Diagramm …</w:t>
      </w:r>
    </w:p>
    <w:p w14:paraId="73A297E1" w14:textId="77777777" w:rsidR="00CD70C1" w:rsidRDefault="00FE6D59">
      <w:pPr>
        <w:pStyle w:val="Compact"/>
        <w:numPr>
          <w:ilvl w:val="0"/>
          <w:numId w:val="17"/>
        </w:numPr>
      </w:pPr>
      <w:r>
        <w:t>Gantt-Diagramm …</w:t>
      </w:r>
    </w:p>
    <w:p w14:paraId="3FA984C8" w14:textId="77777777" w:rsidR="00CD70C1" w:rsidRDefault="00FE6D59">
      <w:pPr>
        <w:pStyle w:val="Compact"/>
        <w:numPr>
          <w:ilvl w:val="0"/>
          <w:numId w:val="17"/>
        </w:numPr>
      </w:pPr>
      <w:r>
        <w:t>Netzplan …</w:t>
      </w:r>
    </w:p>
    <w:p w14:paraId="6557B1AA" w14:textId="77777777" w:rsidR="00CD70C1" w:rsidRDefault="00FE6D59">
      <w:pPr>
        <w:pStyle w:val="Compact"/>
        <w:numPr>
          <w:ilvl w:val="0"/>
          <w:numId w:val="17"/>
        </w:numPr>
      </w:pPr>
      <w:r>
        <w:t>Netzplan …</w:t>
      </w:r>
    </w:p>
    <w:p w14:paraId="7047ABC2" w14:textId="77777777" w:rsidR="00CD70C1" w:rsidRDefault="00FE6D59">
      <w:r>
        <w:rPr>
          <w:noProof/>
        </w:rPr>
      </w:r>
      <w:r w:rsidR="00FE6D59">
        <w:rPr>
          <w:noProof/>
        </w:rPr>
        <w:pict w14:anchorId="3743FC66">
          <v:rect id="_x0000_i1052" alt="" style="width:453.6pt;height:.05pt;mso-width-percent:0;mso-height-percent:0;mso-width-percent:0;mso-height-percent:0" o:hralign="center" o:hrstd="t" o:hr="t"/>
        </w:pict>
      </w:r>
    </w:p>
    <w:p w14:paraId="08952BFD" w14:textId="77777777" w:rsidR="00CD70C1" w:rsidRPr="00FE6D59" w:rsidRDefault="00FE6D59">
      <w:pPr>
        <w:pStyle w:val="berschrift4"/>
        <w:rPr>
          <w:lang w:val="de-DE"/>
        </w:rPr>
      </w:pPr>
      <w:bookmarkStart w:id="34" w:name="ab.-3-punkte"/>
      <w:bookmarkEnd w:id="33"/>
      <w:r w:rsidRPr="00FE6D59">
        <w:rPr>
          <w:lang w:val="de-DE"/>
        </w:rPr>
        <w:t>ab. (3 Punkte)</w:t>
      </w:r>
    </w:p>
    <w:p w14:paraId="5DC53BC9" w14:textId="77777777" w:rsidR="00CD70C1" w:rsidRPr="00FE6D59" w:rsidRDefault="00FE6D59">
      <w:pPr>
        <w:pStyle w:val="FirstParagraph"/>
        <w:rPr>
          <w:lang w:val="de-DE"/>
        </w:rPr>
      </w:pPr>
      <w:r w:rsidRPr="00FE6D59">
        <w:rPr>
          <w:lang w:val="de-DE"/>
        </w:rPr>
        <w:t>Bringen Sie die folgenden Vorgänge einer Planungsliste in die richtige Reihenfolge:</w:t>
      </w:r>
    </w:p>
    <w:p w14:paraId="729374AB" w14:textId="77777777" w:rsidR="00CD70C1" w:rsidRDefault="00FE6D59">
      <w:pPr>
        <w:pStyle w:val="Compact"/>
        <w:numPr>
          <w:ilvl w:val="0"/>
          <w:numId w:val="18"/>
        </w:numPr>
      </w:pPr>
      <w:r>
        <w:t>1- Test und Validation</w:t>
      </w:r>
    </w:p>
    <w:p w14:paraId="1DEFBE7B" w14:textId="77777777" w:rsidR="00CD70C1" w:rsidRDefault="00FE6D59">
      <w:pPr>
        <w:pStyle w:val="Compact"/>
        <w:numPr>
          <w:ilvl w:val="0"/>
          <w:numId w:val="18"/>
        </w:numPr>
      </w:pPr>
      <w:r>
        <w:t>2- Entwurf der Verteilungmi Netz</w:t>
      </w:r>
    </w:p>
    <w:p w14:paraId="116B3FFD" w14:textId="77777777" w:rsidR="00CD70C1" w:rsidRDefault="00FE6D59">
      <w:pPr>
        <w:pStyle w:val="Compact"/>
        <w:numPr>
          <w:ilvl w:val="0"/>
          <w:numId w:val="18"/>
        </w:numPr>
      </w:pPr>
      <w:r>
        <w:t>3- Logischer Entwurf</w:t>
      </w:r>
    </w:p>
    <w:p w14:paraId="5A829570" w14:textId="77777777" w:rsidR="00CD70C1" w:rsidRDefault="00FE6D59">
      <w:pPr>
        <w:pStyle w:val="Compact"/>
        <w:numPr>
          <w:ilvl w:val="0"/>
          <w:numId w:val="18"/>
        </w:numPr>
      </w:pPr>
      <w:r>
        <w:t>4- Konzeptioneller Entwurf</w:t>
      </w:r>
    </w:p>
    <w:p w14:paraId="5EABE34B" w14:textId="77777777" w:rsidR="00CD70C1" w:rsidRDefault="00FE6D59">
      <w:pPr>
        <w:pStyle w:val="Compact"/>
        <w:numPr>
          <w:ilvl w:val="0"/>
          <w:numId w:val="18"/>
        </w:numPr>
      </w:pPr>
      <w:r>
        <w:lastRenderedPageBreak/>
        <w:t>5- Anwendung und Wartung</w:t>
      </w:r>
    </w:p>
    <w:p w14:paraId="033BACE2" w14:textId="77777777" w:rsidR="00CD70C1" w:rsidRDefault="00FE6D59">
      <w:pPr>
        <w:pStyle w:val="Compact"/>
        <w:numPr>
          <w:ilvl w:val="0"/>
          <w:numId w:val="18"/>
        </w:numPr>
      </w:pPr>
      <w:r>
        <w:t>6- Physischer Entwurf/Implementierung</w:t>
      </w:r>
    </w:p>
    <w:p w14:paraId="23641E83" w14:textId="77777777" w:rsidR="00CD70C1" w:rsidRPr="00FE6D59" w:rsidRDefault="00FE6D59">
      <w:pPr>
        <w:pStyle w:val="FirstParagraph"/>
        <w:rPr>
          <w:lang w:val="de-DE"/>
        </w:rPr>
      </w:pPr>
      <w:r w:rsidRPr="00FE6D59">
        <w:rPr>
          <w:lang w:val="de-DE"/>
        </w:rPr>
        <w:t>Tragen Sei hierzu die Ziffern in der richtigen Reihenfolge ein.</w:t>
      </w:r>
    </w:p>
    <w:tbl>
      <w:tblPr>
        <w:tblStyle w:val="Table"/>
        <w:tblW w:w="0" w:type="auto"/>
        <w:tblLook w:val="0020" w:firstRow="1" w:lastRow="0" w:firstColumn="0" w:lastColumn="0" w:noHBand="0" w:noVBand="0"/>
      </w:tblPr>
      <w:tblGrid>
        <w:gridCol w:w="2417"/>
        <w:gridCol w:w="413"/>
        <w:gridCol w:w="413"/>
        <w:gridCol w:w="413"/>
        <w:gridCol w:w="413"/>
        <w:gridCol w:w="413"/>
        <w:gridCol w:w="413"/>
      </w:tblGrid>
      <w:tr w:rsidR="00CD70C1" w14:paraId="5BC57C3B" w14:textId="77777777" w:rsidTr="00CD70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F35B36" w14:textId="77777777" w:rsidR="00CD70C1" w:rsidRPr="00FE6D59" w:rsidRDefault="00CD70C1">
            <w:pPr>
              <w:pStyle w:val="Compact"/>
              <w:rPr>
                <w:lang w:val="de-DE"/>
              </w:rPr>
            </w:pPr>
          </w:p>
        </w:tc>
        <w:tc>
          <w:tcPr>
            <w:tcW w:w="0" w:type="auto"/>
          </w:tcPr>
          <w:p w14:paraId="5CFF0C5E" w14:textId="77777777" w:rsidR="00CD70C1" w:rsidRDefault="00FE6D59">
            <w:pPr>
              <w:pStyle w:val="Compact"/>
            </w:pPr>
            <w:r>
              <w:t>1.</w:t>
            </w:r>
          </w:p>
        </w:tc>
        <w:tc>
          <w:tcPr>
            <w:tcW w:w="0" w:type="auto"/>
          </w:tcPr>
          <w:p w14:paraId="3F8A659D" w14:textId="77777777" w:rsidR="00CD70C1" w:rsidRDefault="00FE6D59">
            <w:pPr>
              <w:pStyle w:val="Compact"/>
            </w:pPr>
            <w:r>
              <w:t>2.</w:t>
            </w:r>
          </w:p>
        </w:tc>
        <w:tc>
          <w:tcPr>
            <w:tcW w:w="0" w:type="auto"/>
          </w:tcPr>
          <w:p w14:paraId="3B690E5A" w14:textId="77777777" w:rsidR="00CD70C1" w:rsidRDefault="00FE6D59">
            <w:pPr>
              <w:pStyle w:val="Compact"/>
            </w:pPr>
            <w:r>
              <w:t>3.</w:t>
            </w:r>
          </w:p>
        </w:tc>
        <w:tc>
          <w:tcPr>
            <w:tcW w:w="0" w:type="auto"/>
          </w:tcPr>
          <w:p w14:paraId="48587620" w14:textId="77777777" w:rsidR="00CD70C1" w:rsidRDefault="00FE6D59">
            <w:pPr>
              <w:pStyle w:val="Compact"/>
            </w:pPr>
            <w:r>
              <w:t>4.</w:t>
            </w:r>
          </w:p>
        </w:tc>
        <w:tc>
          <w:tcPr>
            <w:tcW w:w="0" w:type="auto"/>
          </w:tcPr>
          <w:p w14:paraId="04B884E4" w14:textId="77777777" w:rsidR="00CD70C1" w:rsidRDefault="00FE6D59">
            <w:pPr>
              <w:pStyle w:val="Compact"/>
            </w:pPr>
            <w:r>
              <w:t>5.</w:t>
            </w:r>
          </w:p>
        </w:tc>
        <w:tc>
          <w:tcPr>
            <w:tcW w:w="0" w:type="auto"/>
          </w:tcPr>
          <w:p w14:paraId="35CEDB72" w14:textId="77777777" w:rsidR="00CD70C1" w:rsidRDefault="00FE6D59">
            <w:pPr>
              <w:pStyle w:val="Compact"/>
            </w:pPr>
            <w:r>
              <w:t>6.</w:t>
            </w:r>
          </w:p>
        </w:tc>
      </w:tr>
      <w:tr w:rsidR="00CD70C1" w14:paraId="7992C6C3" w14:textId="77777777">
        <w:tc>
          <w:tcPr>
            <w:tcW w:w="0" w:type="auto"/>
          </w:tcPr>
          <w:p w14:paraId="423BB8C7" w14:textId="77777777" w:rsidR="00CD70C1" w:rsidRDefault="00FE6D59">
            <w:pPr>
              <w:pStyle w:val="Compact"/>
            </w:pPr>
            <w:r>
              <w:t>Anforderungsanalyse</w:t>
            </w:r>
          </w:p>
        </w:tc>
        <w:tc>
          <w:tcPr>
            <w:tcW w:w="0" w:type="auto"/>
          </w:tcPr>
          <w:p w14:paraId="082C7FDD" w14:textId="77777777" w:rsidR="00CD70C1" w:rsidRDefault="00FE6D59">
            <w:pPr>
              <w:pStyle w:val="Compact"/>
            </w:pPr>
            <w:r>
              <w:t>…</w:t>
            </w:r>
          </w:p>
        </w:tc>
        <w:tc>
          <w:tcPr>
            <w:tcW w:w="0" w:type="auto"/>
          </w:tcPr>
          <w:p w14:paraId="2E320565" w14:textId="77777777" w:rsidR="00CD70C1" w:rsidRDefault="00FE6D59">
            <w:pPr>
              <w:pStyle w:val="Compact"/>
            </w:pPr>
            <w:r>
              <w:t>…</w:t>
            </w:r>
          </w:p>
        </w:tc>
        <w:tc>
          <w:tcPr>
            <w:tcW w:w="0" w:type="auto"/>
          </w:tcPr>
          <w:p w14:paraId="5005D1CD" w14:textId="77777777" w:rsidR="00CD70C1" w:rsidRDefault="00FE6D59">
            <w:pPr>
              <w:pStyle w:val="Compact"/>
            </w:pPr>
            <w:r>
              <w:t>…</w:t>
            </w:r>
          </w:p>
        </w:tc>
        <w:tc>
          <w:tcPr>
            <w:tcW w:w="0" w:type="auto"/>
          </w:tcPr>
          <w:p w14:paraId="0A4E84B6" w14:textId="77777777" w:rsidR="00CD70C1" w:rsidRDefault="00FE6D59">
            <w:pPr>
              <w:pStyle w:val="Compact"/>
            </w:pPr>
            <w:r>
              <w:t>…</w:t>
            </w:r>
          </w:p>
        </w:tc>
        <w:tc>
          <w:tcPr>
            <w:tcW w:w="0" w:type="auto"/>
          </w:tcPr>
          <w:p w14:paraId="0145E86D" w14:textId="77777777" w:rsidR="00CD70C1" w:rsidRDefault="00FE6D59">
            <w:pPr>
              <w:pStyle w:val="Compact"/>
            </w:pPr>
            <w:r>
              <w:t>…</w:t>
            </w:r>
          </w:p>
        </w:tc>
        <w:tc>
          <w:tcPr>
            <w:tcW w:w="0" w:type="auto"/>
          </w:tcPr>
          <w:p w14:paraId="71F25AD0" w14:textId="77777777" w:rsidR="00CD70C1" w:rsidRDefault="00FE6D59">
            <w:pPr>
              <w:pStyle w:val="Compact"/>
            </w:pPr>
            <w:r>
              <w:t>…</w:t>
            </w:r>
          </w:p>
        </w:tc>
      </w:tr>
    </w:tbl>
    <w:p w14:paraId="0EE00D1F" w14:textId="77777777" w:rsidR="00CD70C1" w:rsidRDefault="00FE6D59">
      <w:r>
        <w:rPr>
          <w:noProof/>
        </w:rPr>
      </w:r>
      <w:r w:rsidR="00FE6D59">
        <w:rPr>
          <w:noProof/>
        </w:rPr>
        <w:pict w14:anchorId="3A5C1ED0">
          <v:rect id="_x0000_i1053" alt="" style="width:453.6pt;height:.05pt;mso-width-percent:0;mso-height-percent:0;mso-width-percent:0;mso-height-percent:0" o:hralign="center" o:hrstd="t" o:hr="t"/>
        </w:pict>
      </w:r>
    </w:p>
    <w:p w14:paraId="44640F7D" w14:textId="77777777" w:rsidR="00CD70C1" w:rsidRPr="00FE6D59" w:rsidRDefault="00FE6D59">
      <w:pPr>
        <w:pStyle w:val="berschrift3"/>
        <w:rPr>
          <w:lang w:val="de-DE"/>
        </w:rPr>
      </w:pPr>
      <w:bookmarkStart w:id="35" w:name="b.-6-punkte-1"/>
      <w:bookmarkEnd w:id="34"/>
      <w:bookmarkEnd w:id="32"/>
      <w:r w:rsidRPr="00FE6D59">
        <w:rPr>
          <w:lang w:val="de-DE"/>
        </w:rPr>
        <w:t>4 b. (6 Punkte)</w:t>
      </w:r>
    </w:p>
    <w:p w14:paraId="4DB31536" w14:textId="77777777" w:rsidR="00CD70C1" w:rsidRPr="00FE6D59" w:rsidRDefault="00FE6D59">
      <w:pPr>
        <w:pStyle w:val="FirstParagraph"/>
        <w:rPr>
          <w:lang w:val="de-DE"/>
        </w:rPr>
      </w:pPr>
      <w:r w:rsidRPr="00FE6D59">
        <w:rPr>
          <w:lang w:val="de-DE"/>
        </w:rPr>
        <w:t>Für eine Projektplanung erhalten Sie die folgenden Informationen in einem Gant-Diagramm vorgelegt:</w:t>
      </w:r>
    </w:p>
    <w:p w14:paraId="6A419A8C" w14:textId="77777777" w:rsidR="00CD70C1" w:rsidRPr="00FE6D59" w:rsidRDefault="00FE6D59">
      <w:pPr>
        <w:pStyle w:val="Textkrper"/>
        <w:rPr>
          <w:lang w:val="de-DE"/>
        </w:rPr>
      </w:pPr>
      <w:r w:rsidRPr="00FE6D59">
        <w:rPr>
          <w:lang w:val="de-DE"/>
        </w:rPr>
        <w:t>Eni Projekt beginnt mit dem Vorgang A. Nachdem dieser Vorgang nach drei Tagen abgeschlossen ist, folgen drei parallele Vorgänge: B hat sechs Tage, D dauert acht Tage, E hat fünf Tage Dauer. B hat den Nachfolger C mit vier Tagen, an den sich der Vorgang F mit drei Tagen anschließt. C und D haben zusammen mit E den gemeinsamen Nachfolger F mti drei Tagen. Auf F folgt noch der Vorgang G mit zwei Tagen.</w:t>
      </w:r>
    </w:p>
    <w:p w14:paraId="71D2D635" w14:textId="77777777" w:rsidR="00CD70C1" w:rsidRPr="00FE6D59" w:rsidRDefault="00FE6D59">
      <w:pPr>
        <w:pStyle w:val="Textkrper"/>
        <w:rPr>
          <w:lang w:val="de-DE"/>
        </w:rPr>
      </w:pPr>
      <w:r w:rsidRPr="00FE6D59">
        <w:rPr>
          <w:lang w:val="de-DE"/>
        </w:rPr>
        <w:t>Danach ist das Projekt beendet.</w:t>
      </w:r>
    </w:p>
    <w:p w14:paraId="407097EE" w14:textId="77777777" w:rsidR="00CD70C1" w:rsidRDefault="00FE6D59">
      <w:pPr>
        <w:pStyle w:val="berschrift4"/>
      </w:pPr>
      <w:bookmarkStart w:id="36" w:name="Xfb1c3fb8c0cf9cbf6db6f8d00c284d18bb5e486"/>
      <w:r w:rsidRPr="00FE6D59">
        <w:rPr>
          <w:lang w:val="de-DE"/>
        </w:rPr>
        <w:t xml:space="preserve">ba. Erstellen sie mithilfe der Vorgänge ein Gantt-Diagramm und zeichnen Sie die Abhängigkeiten ein. </w:t>
      </w:r>
      <w:r>
        <w:t>(6 Punkte)</w:t>
      </w:r>
    </w:p>
    <w:tbl>
      <w:tblPr>
        <w:tblStyle w:val="Table"/>
        <w:tblW w:w="5000" w:type="pct"/>
        <w:tblLayout w:type="fixed"/>
        <w:tblLook w:val="0020" w:firstRow="1" w:lastRow="0" w:firstColumn="0" w:lastColumn="0" w:noHBand="0" w:noVBand="0"/>
      </w:tblPr>
      <w:tblGrid>
        <w:gridCol w:w="459"/>
        <w:gridCol w:w="459"/>
        <w:gridCol w:w="459"/>
        <w:gridCol w:w="459"/>
        <w:gridCol w:w="458"/>
        <w:gridCol w:w="458"/>
        <w:gridCol w:w="458"/>
        <w:gridCol w:w="458"/>
        <w:gridCol w:w="458"/>
        <w:gridCol w:w="458"/>
        <w:gridCol w:w="458"/>
        <w:gridCol w:w="458"/>
        <w:gridCol w:w="458"/>
        <w:gridCol w:w="458"/>
        <w:gridCol w:w="458"/>
        <w:gridCol w:w="458"/>
        <w:gridCol w:w="458"/>
        <w:gridCol w:w="458"/>
        <w:gridCol w:w="458"/>
        <w:gridCol w:w="458"/>
        <w:gridCol w:w="458"/>
      </w:tblGrid>
      <w:tr w:rsidR="00CD70C1" w14:paraId="67A973F2" w14:textId="77777777" w:rsidTr="00CD70C1">
        <w:trPr>
          <w:cnfStyle w:val="100000000000" w:firstRow="1" w:lastRow="0" w:firstColumn="0" w:lastColumn="0" w:oddVBand="0" w:evenVBand="0" w:oddHBand="0" w:evenHBand="0" w:firstRowFirstColumn="0" w:firstRowLastColumn="0" w:lastRowFirstColumn="0" w:lastRowLastColumn="0"/>
          <w:tblHeader/>
        </w:trPr>
        <w:tc>
          <w:tcPr>
            <w:tcW w:w="377" w:type="dxa"/>
          </w:tcPr>
          <w:p w14:paraId="3A8155DC" w14:textId="77777777" w:rsidR="00CD70C1" w:rsidRDefault="00CD70C1">
            <w:pPr>
              <w:pStyle w:val="Compact"/>
            </w:pPr>
          </w:p>
        </w:tc>
        <w:tc>
          <w:tcPr>
            <w:tcW w:w="377" w:type="dxa"/>
          </w:tcPr>
          <w:p w14:paraId="0EC7AEF1" w14:textId="77777777" w:rsidR="00CD70C1" w:rsidRDefault="00FE6D59">
            <w:pPr>
              <w:pStyle w:val="Compact"/>
            </w:pPr>
            <w:r>
              <w:t>1</w:t>
            </w:r>
          </w:p>
        </w:tc>
        <w:tc>
          <w:tcPr>
            <w:tcW w:w="377" w:type="dxa"/>
          </w:tcPr>
          <w:p w14:paraId="1D8F1B1C" w14:textId="77777777" w:rsidR="00CD70C1" w:rsidRDefault="00FE6D59">
            <w:pPr>
              <w:pStyle w:val="Compact"/>
            </w:pPr>
            <w:r>
              <w:t>2</w:t>
            </w:r>
          </w:p>
        </w:tc>
        <w:tc>
          <w:tcPr>
            <w:tcW w:w="377" w:type="dxa"/>
          </w:tcPr>
          <w:p w14:paraId="160FC68F" w14:textId="77777777" w:rsidR="00CD70C1" w:rsidRDefault="00FE6D59">
            <w:pPr>
              <w:pStyle w:val="Compact"/>
            </w:pPr>
            <w:r>
              <w:t>3</w:t>
            </w:r>
          </w:p>
        </w:tc>
        <w:tc>
          <w:tcPr>
            <w:tcW w:w="377" w:type="dxa"/>
          </w:tcPr>
          <w:p w14:paraId="76411711" w14:textId="77777777" w:rsidR="00CD70C1" w:rsidRDefault="00FE6D59">
            <w:pPr>
              <w:pStyle w:val="Compact"/>
            </w:pPr>
            <w:r>
              <w:t>4</w:t>
            </w:r>
          </w:p>
        </w:tc>
        <w:tc>
          <w:tcPr>
            <w:tcW w:w="377" w:type="dxa"/>
          </w:tcPr>
          <w:p w14:paraId="3A1ECD14" w14:textId="77777777" w:rsidR="00CD70C1" w:rsidRDefault="00FE6D59">
            <w:pPr>
              <w:pStyle w:val="Compact"/>
            </w:pPr>
            <w:r>
              <w:t>5</w:t>
            </w:r>
          </w:p>
        </w:tc>
        <w:tc>
          <w:tcPr>
            <w:tcW w:w="377" w:type="dxa"/>
          </w:tcPr>
          <w:p w14:paraId="4AAE534E" w14:textId="77777777" w:rsidR="00CD70C1" w:rsidRDefault="00FE6D59">
            <w:pPr>
              <w:pStyle w:val="Compact"/>
            </w:pPr>
            <w:r>
              <w:t>6</w:t>
            </w:r>
          </w:p>
        </w:tc>
        <w:tc>
          <w:tcPr>
            <w:tcW w:w="377" w:type="dxa"/>
          </w:tcPr>
          <w:p w14:paraId="1CBEA56A" w14:textId="77777777" w:rsidR="00CD70C1" w:rsidRDefault="00FE6D59">
            <w:pPr>
              <w:pStyle w:val="Compact"/>
            </w:pPr>
            <w:r>
              <w:t>7</w:t>
            </w:r>
          </w:p>
        </w:tc>
        <w:tc>
          <w:tcPr>
            <w:tcW w:w="377" w:type="dxa"/>
          </w:tcPr>
          <w:p w14:paraId="58DC9153" w14:textId="77777777" w:rsidR="00CD70C1" w:rsidRDefault="00FE6D59">
            <w:pPr>
              <w:pStyle w:val="Compact"/>
            </w:pPr>
            <w:r>
              <w:t>8</w:t>
            </w:r>
          </w:p>
        </w:tc>
        <w:tc>
          <w:tcPr>
            <w:tcW w:w="377" w:type="dxa"/>
          </w:tcPr>
          <w:p w14:paraId="20BFF160" w14:textId="77777777" w:rsidR="00CD70C1" w:rsidRDefault="00FE6D59">
            <w:pPr>
              <w:pStyle w:val="Compact"/>
            </w:pPr>
            <w:r>
              <w:t>9</w:t>
            </w:r>
          </w:p>
        </w:tc>
        <w:tc>
          <w:tcPr>
            <w:tcW w:w="377" w:type="dxa"/>
          </w:tcPr>
          <w:p w14:paraId="7E9BA9A4" w14:textId="77777777" w:rsidR="00CD70C1" w:rsidRDefault="00FE6D59">
            <w:pPr>
              <w:pStyle w:val="Compact"/>
            </w:pPr>
            <w:r>
              <w:t>10</w:t>
            </w:r>
          </w:p>
        </w:tc>
        <w:tc>
          <w:tcPr>
            <w:tcW w:w="377" w:type="dxa"/>
          </w:tcPr>
          <w:p w14:paraId="34C7FA81" w14:textId="77777777" w:rsidR="00CD70C1" w:rsidRDefault="00FE6D59">
            <w:pPr>
              <w:pStyle w:val="Compact"/>
            </w:pPr>
            <w:r>
              <w:t>11</w:t>
            </w:r>
          </w:p>
        </w:tc>
        <w:tc>
          <w:tcPr>
            <w:tcW w:w="377" w:type="dxa"/>
          </w:tcPr>
          <w:p w14:paraId="76E1FF5A" w14:textId="77777777" w:rsidR="00CD70C1" w:rsidRDefault="00FE6D59">
            <w:pPr>
              <w:pStyle w:val="Compact"/>
            </w:pPr>
            <w:r>
              <w:t>12</w:t>
            </w:r>
          </w:p>
        </w:tc>
        <w:tc>
          <w:tcPr>
            <w:tcW w:w="377" w:type="dxa"/>
          </w:tcPr>
          <w:p w14:paraId="570E0D64" w14:textId="77777777" w:rsidR="00CD70C1" w:rsidRDefault="00FE6D59">
            <w:pPr>
              <w:pStyle w:val="Compact"/>
            </w:pPr>
            <w:r>
              <w:t>13</w:t>
            </w:r>
          </w:p>
        </w:tc>
        <w:tc>
          <w:tcPr>
            <w:tcW w:w="377" w:type="dxa"/>
          </w:tcPr>
          <w:p w14:paraId="51248C2B" w14:textId="77777777" w:rsidR="00CD70C1" w:rsidRDefault="00FE6D59">
            <w:pPr>
              <w:pStyle w:val="Compact"/>
            </w:pPr>
            <w:r>
              <w:t>14</w:t>
            </w:r>
          </w:p>
        </w:tc>
        <w:tc>
          <w:tcPr>
            <w:tcW w:w="377" w:type="dxa"/>
          </w:tcPr>
          <w:p w14:paraId="02223B78" w14:textId="77777777" w:rsidR="00CD70C1" w:rsidRDefault="00FE6D59">
            <w:pPr>
              <w:pStyle w:val="Compact"/>
            </w:pPr>
            <w:r>
              <w:t>15</w:t>
            </w:r>
          </w:p>
        </w:tc>
        <w:tc>
          <w:tcPr>
            <w:tcW w:w="377" w:type="dxa"/>
          </w:tcPr>
          <w:p w14:paraId="76502902" w14:textId="77777777" w:rsidR="00CD70C1" w:rsidRDefault="00FE6D59">
            <w:pPr>
              <w:pStyle w:val="Compact"/>
            </w:pPr>
            <w:r>
              <w:t>16</w:t>
            </w:r>
          </w:p>
        </w:tc>
        <w:tc>
          <w:tcPr>
            <w:tcW w:w="377" w:type="dxa"/>
          </w:tcPr>
          <w:p w14:paraId="7C421754" w14:textId="77777777" w:rsidR="00CD70C1" w:rsidRDefault="00FE6D59">
            <w:pPr>
              <w:pStyle w:val="Compact"/>
            </w:pPr>
            <w:r>
              <w:t>17</w:t>
            </w:r>
          </w:p>
        </w:tc>
        <w:tc>
          <w:tcPr>
            <w:tcW w:w="377" w:type="dxa"/>
          </w:tcPr>
          <w:p w14:paraId="0E85EDFA" w14:textId="77777777" w:rsidR="00CD70C1" w:rsidRDefault="00FE6D59">
            <w:pPr>
              <w:pStyle w:val="Compact"/>
            </w:pPr>
            <w:r>
              <w:t>18</w:t>
            </w:r>
          </w:p>
        </w:tc>
        <w:tc>
          <w:tcPr>
            <w:tcW w:w="377" w:type="dxa"/>
          </w:tcPr>
          <w:p w14:paraId="4307380F" w14:textId="77777777" w:rsidR="00CD70C1" w:rsidRDefault="00FE6D59">
            <w:pPr>
              <w:pStyle w:val="Compact"/>
            </w:pPr>
            <w:r>
              <w:t>19</w:t>
            </w:r>
          </w:p>
        </w:tc>
        <w:tc>
          <w:tcPr>
            <w:tcW w:w="377" w:type="dxa"/>
          </w:tcPr>
          <w:p w14:paraId="06FE5FAF" w14:textId="77777777" w:rsidR="00CD70C1" w:rsidRDefault="00FE6D59">
            <w:pPr>
              <w:pStyle w:val="Compact"/>
            </w:pPr>
            <w:r>
              <w:t>20</w:t>
            </w:r>
          </w:p>
        </w:tc>
      </w:tr>
      <w:tr w:rsidR="00CD70C1" w14:paraId="158C0305" w14:textId="77777777">
        <w:tc>
          <w:tcPr>
            <w:tcW w:w="377" w:type="dxa"/>
          </w:tcPr>
          <w:p w14:paraId="6AD1EDAB" w14:textId="77777777" w:rsidR="00CD70C1" w:rsidRDefault="00FE6D59">
            <w:pPr>
              <w:pStyle w:val="Compact"/>
            </w:pPr>
            <w:r>
              <w:t>Vorgang A</w:t>
            </w:r>
          </w:p>
        </w:tc>
        <w:tc>
          <w:tcPr>
            <w:tcW w:w="377" w:type="dxa"/>
          </w:tcPr>
          <w:p w14:paraId="1297A266" w14:textId="77777777" w:rsidR="00CD70C1" w:rsidRDefault="00FE6D59">
            <w:pPr>
              <w:pStyle w:val="Compact"/>
            </w:pPr>
            <w:r>
              <w:t>x</w:t>
            </w:r>
          </w:p>
        </w:tc>
        <w:tc>
          <w:tcPr>
            <w:tcW w:w="377" w:type="dxa"/>
          </w:tcPr>
          <w:p w14:paraId="5E3DDE79" w14:textId="77777777" w:rsidR="00CD70C1" w:rsidRDefault="00FE6D59">
            <w:pPr>
              <w:pStyle w:val="Compact"/>
            </w:pPr>
            <w:r>
              <w:t>x</w:t>
            </w:r>
          </w:p>
        </w:tc>
        <w:tc>
          <w:tcPr>
            <w:tcW w:w="377" w:type="dxa"/>
          </w:tcPr>
          <w:p w14:paraId="068CA360" w14:textId="77777777" w:rsidR="00CD70C1" w:rsidRDefault="00FE6D59">
            <w:pPr>
              <w:pStyle w:val="Compact"/>
            </w:pPr>
            <w:r>
              <w:t>x</w:t>
            </w:r>
          </w:p>
        </w:tc>
        <w:tc>
          <w:tcPr>
            <w:tcW w:w="377" w:type="dxa"/>
          </w:tcPr>
          <w:p w14:paraId="5C643E10" w14:textId="77777777" w:rsidR="00CD70C1" w:rsidRDefault="00CD70C1">
            <w:pPr>
              <w:pStyle w:val="Compact"/>
            </w:pPr>
          </w:p>
        </w:tc>
        <w:tc>
          <w:tcPr>
            <w:tcW w:w="377" w:type="dxa"/>
          </w:tcPr>
          <w:p w14:paraId="0CADE1C1" w14:textId="77777777" w:rsidR="00CD70C1" w:rsidRDefault="00CD70C1">
            <w:pPr>
              <w:pStyle w:val="Compact"/>
            </w:pPr>
          </w:p>
        </w:tc>
        <w:tc>
          <w:tcPr>
            <w:tcW w:w="377" w:type="dxa"/>
          </w:tcPr>
          <w:p w14:paraId="05BA58D9" w14:textId="77777777" w:rsidR="00CD70C1" w:rsidRDefault="00CD70C1">
            <w:pPr>
              <w:pStyle w:val="Compact"/>
            </w:pPr>
          </w:p>
        </w:tc>
        <w:tc>
          <w:tcPr>
            <w:tcW w:w="377" w:type="dxa"/>
          </w:tcPr>
          <w:p w14:paraId="58EF24FE" w14:textId="77777777" w:rsidR="00CD70C1" w:rsidRDefault="00CD70C1">
            <w:pPr>
              <w:pStyle w:val="Compact"/>
            </w:pPr>
          </w:p>
        </w:tc>
        <w:tc>
          <w:tcPr>
            <w:tcW w:w="377" w:type="dxa"/>
          </w:tcPr>
          <w:p w14:paraId="696B0BE6" w14:textId="77777777" w:rsidR="00CD70C1" w:rsidRDefault="00CD70C1">
            <w:pPr>
              <w:pStyle w:val="Compact"/>
            </w:pPr>
          </w:p>
        </w:tc>
        <w:tc>
          <w:tcPr>
            <w:tcW w:w="377" w:type="dxa"/>
          </w:tcPr>
          <w:p w14:paraId="4AB45869" w14:textId="77777777" w:rsidR="00CD70C1" w:rsidRDefault="00CD70C1">
            <w:pPr>
              <w:pStyle w:val="Compact"/>
            </w:pPr>
          </w:p>
        </w:tc>
        <w:tc>
          <w:tcPr>
            <w:tcW w:w="377" w:type="dxa"/>
          </w:tcPr>
          <w:p w14:paraId="03B09688" w14:textId="77777777" w:rsidR="00CD70C1" w:rsidRDefault="00CD70C1">
            <w:pPr>
              <w:pStyle w:val="Compact"/>
            </w:pPr>
          </w:p>
        </w:tc>
        <w:tc>
          <w:tcPr>
            <w:tcW w:w="377" w:type="dxa"/>
          </w:tcPr>
          <w:p w14:paraId="288B7F7A" w14:textId="77777777" w:rsidR="00CD70C1" w:rsidRDefault="00CD70C1">
            <w:pPr>
              <w:pStyle w:val="Compact"/>
            </w:pPr>
          </w:p>
        </w:tc>
        <w:tc>
          <w:tcPr>
            <w:tcW w:w="377" w:type="dxa"/>
          </w:tcPr>
          <w:p w14:paraId="0AA63B46" w14:textId="77777777" w:rsidR="00CD70C1" w:rsidRDefault="00CD70C1">
            <w:pPr>
              <w:pStyle w:val="Compact"/>
            </w:pPr>
          </w:p>
        </w:tc>
        <w:tc>
          <w:tcPr>
            <w:tcW w:w="377" w:type="dxa"/>
          </w:tcPr>
          <w:p w14:paraId="263C98A4" w14:textId="77777777" w:rsidR="00CD70C1" w:rsidRDefault="00CD70C1">
            <w:pPr>
              <w:pStyle w:val="Compact"/>
            </w:pPr>
          </w:p>
        </w:tc>
        <w:tc>
          <w:tcPr>
            <w:tcW w:w="377" w:type="dxa"/>
          </w:tcPr>
          <w:p w14:paraId="7DB8857F" w14:textId="77777777" w:rsidR="00CD70C1" w:rsidRDefault="00CD70C1">
            <w:pPr>
              <w:pStyle w:val="Compact"/>
            </w:pPr>
          </w:p>
        </w:tc>
        <w:tc>
          <w:tcPr>
            <w:tcW w:w="377" w:type="dxa"/>
          </w:tcPr>
          <w:p w14:paraId="2AE642A3" w14:textId="77777777" w:rsidR="00CD70C1" w:rsidRDefault="00CD70C1">
            <w:pPr>
              <w:pStyle w:val="Compact"/>
            </w:pPr>
          </w:p>
        </w:tc>
        <w:tc>
          <w:tcPr>
            <w:tcW w:w="377" w:type="dxa"/>
          </w:tcPr>
          <w:p w14:paraId="5E973776" w14:textId="77777777" w:rsidR="00CD70C1" w:rsidRDefault="00CD70C1">
            <w:pPr>
              <w:pStyle w:val="Compact"/>
            </w:pPr>
          </w:p>
        </w:tc>
        <w:tc>
          <w:tcPr>
            <w:tcW w:w="377" w:type="dxa"/>
          </w:tcPr>
          <w:p w14:paraId="6A37984F" w14:textId="77777777" w:rsidR="00CD70C1" w:rsidRDefault="00CD70C1">
            <w:pPr>
              <w:pStyle w:val="Compact"/>
            </w:pPr>
          </w:p>
        </w:tc>
        <w:tc>
          <w:tcPr>
            <w:tcW w:w="377" w:type="dxa"/>
          </w:tcPr>
          <w:p w14:paraId="71DB04DC" w14:textId="77777777" w:rsidR="00CD70C1" w:rsidRDefault="00CD70C1">
            <w:pPr>
              <w:pStyle w:val="Compact"/>
            </w:pPr>
          </w:p>
        </w:tc>
        <w:tc>
          <w:tcPr>
            <w:tcW w:w="377" w:type="dxa"/>
          </w:tcPr>
          <w:p w14:paraId="7A5656EB" w14:textId="77777777" w:rsidR="00CD70C1" w:rsidRDefault="00CD70C1">
            <w:pPr>
              <w:pStyle w:val="Compact"/>
            </w:pPr>
          </w:p>
        </w:tc>
        <w:tc>
          <w:tcPr>
            <w:tcW w:w="377" w:type="dxa"/>
          </w:tcPr>
          <w:p w14:paraId="5D515DE5" w14:textId="77777777" w:rsidR="00CD70C1" w:rsidRDefault="00CD70C1">
            <w:pPr>
              <w:pStyle w:val="Compact"/>
            </w:pPr>
          </w:p>
        </w:tc>
      </w:tr>
      <w:tr w:rsidR="00CD70C1" w14:paraId="189B284A" w14:textId="77777777">
        <w:tc>
          <w:tcPr>
            <w:tcW w:w="377" w:type="dxa"/>
          </w:tcPr>
          <w:p w14:paraId="375C8EB7" w14:textId="77777777" w:rsidR="00CD70C1" w:rsidRDefault="00FE6D59">
            <w:pPr>
              <w:pStyle w:val="Compact"/>
            </w:pPr>
            <w:r>
              <w:t>Vorgang B</w:t>
            </w:r>
          </w:p>
        </w:tc>
        <w:tc>
          <w:tcPr>
            <w:tcW w:w="377" w:type="dxa"/>
          </w:tcPr>
          <w:p w14:paraId="74DBC949" w14:textId="77777777" w:rsidR="00CD70C1" w:rsidRDefault="00CD70C1">
            <w:pPr>
              <w:pStyle w:val="Compact"/>
            </w:pPr>
          </w:p>
        </w:tc>
        <w:tc>
          <w:tcPr>
            <w:tcW w:w="377" w:type="dxa"/>
          </w:tcPr>
          <w:p w14:paraId="2EC5E850" w14:textId="77777777" w:rsidR="00CD70C1" w:rsidRDefault="00CD70C1">
            <w:pPr>
              <w:pStyle w:val="Compact"/>
            </w:pPr>
          </w:p>
        </w:tc>
        <w:tc>
          <w:tcPr>
            <w:tcW w:w="377" w:type="dxa"/>
          </w:tcPr>
          <w:p w14:paraId="796E0306" w14:textId="77777777" w:rsidR="00CD70C1" w:rsidRDefault="00CD70C1">
            <w:pPr>
              <w:pStyle w:val="Compact"/>
            </w:pPr>
          </w:p>
        </w:tc>
        <w:tc>
          <w:tcPr>
            <w:tcW w:w="377" w:type="dxa"/>
          </w:tcPr>
          <w:p w14:paraId="0C7705B4" w14:textId="77777777" w:rsidR="00CD70C1" w:rsidRDefault="00CD70C1">
            <w:pPr>
              <w:pStyle w:val="Compact"/>
            </w:pPr>
          </w:p>
        </w:tc>
        <w:tc>
          <w:tcPr>
            <w:tcW w:w="377" w:type="dxa"/>
          </w:tcPr>
          <w:p w14:paraId="4D227BEB" w14:textId="77777777" w:rsidR="00CD70C1" w:rsidRDefault="00CD70C1">
            <w:pPr>
              <w:pStyle w:val="Compact"/>
            </w:pPr>
          </w:p>
        </w:tc>
        <w:tc>
          <w:tcPr>
            <w:tcW w:w="377" w:type="dxa"/>
          </w:tcPr>
          <w:p w14:paraId="3EF8C2AF" w14:textId="77777777" w:rsidR="00CD70C1" w:rsidRDefault="00CD70C1">
            <w:pPr>
              <w:pStyle w:val="Compact"/>
            </w:pPr>
          </w:p>
        </w:tc>
        <w:tc>
          <w:tcPr>
            <w:tcW w:w="377" w:type="dxa"/>
          </w:tcPr>
          <w:p w14:paraId="68518505" w14:textId="77777777" w:rsidR="00CD70C1" w:rsidRDefault="00CD70C1">
            <w:pPr>
              <w:pStyle w:val="Compact"/>
            </w:pPr>
          </w:p>
        </w:tc>
        <w:tc>
          <w:tcPr>
            <w:tcW w:w="377" w:type="dxa"/>
          </w:tcPr>
          <w:p w14:paraId="1A68FBAB" w14:textId="77777777" w:rsidR="00CD70C1" w:rsidRDefault="00CD70C1">
            <w:pPr>
              <w:pStyle w:val="Compact"/>
            </w:pPr>
          </w:p>
        </w:tc>
        <w:tc>
          <w:tcPr>
            <w:tcW w:w="377" w:type="dxa"/>
          </w:tcPr>
          <w:p w14:paraId="488B8359" w14:textId="77777777" w:rsidR="00CD70C1" w:rsidRDefault="00CD70C1">
            <w:pPr>
              <w:pStyle w:val="Compact"/>
            </w:pPr>
          </w:p>
        </w:tc>
        <w:tc>
          <w:tcPr>
            <w:tcW w:w="377" w:type="dxa"/>
          </w:tcPr>
          <w:p w14:paraId="2B3AB7F6" w14:textId="77777777" w:rsidR="00CD70C1" w:rsidRDefault="00CD70C1">
            <w:pPr>
              <w:pStyle w:val="Compact"/>
            </w:pPr>
          </w:p>
        </w:tc>
        <w:tc>
          <w:tcPr>
            <w:tcW w:w="377" w:type="dxa"/>
          </w:tcPr>
          <w:p w14:paraId="06B02EEA" w14:textId="77777777" w:rsidR="00CD70C1" w:rsidRDefault="00CD70C1">
            <w:pPr>
              <w:pStyle w:val="Compact"/>
            </w:pPr>
          </w:p>
        </w:tc>
        <w:tc>
          <w:tcPr>
            <w:tcW w:w="377" w:type="dxa"/>
          </w:tcPr>
          <w:p w14:paraId="3004729E" w14:textId="77777777" w:rsidR="00CD70C1" w:rsidRDefault="00CD70C1">
            <w:pPr>
              <w:pStyle w:val="Compact"/>
            </w:pPr>
          </w:p>
        </w:tc>
        <w:tc>
          <w:tcPr>
            <w:tcW w:w="377" w:type="dxa"/>
          </w:tcPr>
          <w:p w14:paraId="35ADE64D" w14:textId="77777777" w:rsidR="00CD70C1" w:rsidRDefault="00CD70C1">
            <w:pPr>
              <w:pStyle w:val="Compact"/>
            </w:pPr>
          </w:p>
        </w:tc>
        <w:tc>
          <w:tcPr>
            <w:tcW w:w="377" w:type="dxa"/>
          </w:tcPr>
          <w:p w14:paraId="6B68D5B6" w14:textId="77777777" w:rsidR="00CD70C1" w:rsidRDefault="00CD70C1">
            <w:pPr>
              <w:pStyle w:val="Compact"/>
            </w:pPr>
          </w:p>
        </w:tc>
        <w:tc>
          <w:tcPr>
            <w:tcW w:w="377" w:type="dxa"/>
          </w:tcPr>
          <w:p w14:paraId="2FDB9ABC" w14:textId="77777777" w:rsidR="00CD70C1" w:rsidRDefault="00CD70C1">
            <w:pPr>
              <w:pStyle w:val="Compact"/>
            </w:pPr>
          </w:p>
        </w:tc>
        <w:tc>
          <w:tcPr>
            <w:tcW w:w="377" w:type="dxa"/>
          </w:tcPr>
          <w:p w14:paraId="16CBDC44" w14:textId="77777777" w:rsidR="00CD70C1" w:rsidRDefault="00CD70C1">
            <w:pPr>
              <w:pStyle w:val="Compact"/>
            </w:pPr>
          </w:p>
        </w:tc>
        <w:tc>
          <w:tcPr>
            <w:tcW w:w="377" w:type="dxa"/>
          </w:tcPr>
          <w:p w14:paraId="25CDD87F" w14:textId="77777777" w:rsidR="00CD70C1" w:rsidRDefault="00CD70C1">
            <w:pPr>
              <w:pStyle w:val="Compact"/>
            </w:pPr>
          </w:p>
        </w:tc>
        <w:tc>
          <w:tcPr>
            <w:tcW w:w="377" w:type="dxa"/>
          </w:tcPr>
          <w:p w14:paraId="64F75807" w14:textId="77777777" w:rsidR="00CD70C1" w:rsidRDefault="00CD70C1">
            <w:pPr>
              <w:pStyle w:val="Compact"/>
            </w:pPr>
          </w:p>
        </w:tc>
        <w:tc>
          <w:tcPr>
            <w:tcW w:w="377" w:type="dxa"/>
          </w:tcPr>
          <w:p w14:paraId="7FF8E0DA" w14:textId="77777777" w:rsidR="00CD70C1" w:rsidRDefault="00CD70C1">
            <w:pPr>
              <w:pStyle w:val="Compact"/>
            </w:pPr>
          </w:p>
        </w:tc>
        <w:tc>
          <w:tcPr>
            <w:tcW w:w="377" w:type="dxa"/>
          </w:tcPr>
          <w:p w14:paraId="09D70302" w14:textId="77777777" w:rsidR="00CD70C1" w:rsidRDefault="00CD70C1">
            <w:pPr>
              <w:pStyle w:val="Compact"/>
            </w:pPr>
          </w:p>
        </w:tc>
      </w:tr>
      <w:tr w:rsidR="00CD70C1" w14:paraId="0100643F" w14:textId="77777777">
        <w:tc>
          <w:tcPr>
            <w:tcW w:w="377" w:type="dxa"/>
          </w:tcPr>
          <w:p w14:paraId="13655A14" w14:textId="77777777" w:rsidR="00CD70C1" w:rsidRDefault="00FE6D59">
            <w:pPr>
              <w:pStyle w:val="Compact"/>
            </w:pPr>
            <w:r>
              <w:t xml:space="preserve">Vorgang </w:t>
            </w:r>
            <w:r>
              <w:lastRenderedPageBreak/>
              <w:t>C</w:t>
            </w:r>
          </w:p>
        </w:tc>
        <w:tc>
          <w:tcPr>
            <w:tcW w:w="377" w:type="dxa"/>
          </w:tcPr>
          <w:p w14:paraId="323D77C6" w14:textId="77777777" w:rsidR="00CD70C1" w:rsidRDefault="00CD70C1">
            <w:pPr>
              <w:pStyle w:val="Compact"/>
            </w:pPr>
          </w:p>
        </w:tc>
        <w:tc>
          <w:tcPr>
            <w:tcW w:w="377" w:type="dxa"/>
          </w:tcPr>
          <w:p w14:paraId="7B28BDD8" w14:textId="77777777" w:rsidR="00CD70C1" w:rsidRDefault="00CD70C1">
            <w:pPr>
              <w:pStyle w:val="Compact"/>
            </w:pPr>
          </w:p>
        </w:tc>
        <w:tc>
          <w:tcPr>
            <w:tcW w:w="377" w:type="dxa"/>
          </w:tcPr>
          <w:p w14:paraId="6507FC48" w14:textId="77777777" w:rsidR="00CD70C1" w:rsidRDefault="00CD70C1">
            <w:pPr>
              <w:pStyle w:val="Compact"/>
            </w:pPr>
          </w:p>
        </w:tc>
        <w:tc>
          <w:tcPr>
            <w:tcW w:w="377" w:type="dxa"/>
          </w:tcPr>
          <w:p w14:paraId="7E6636E3" w14:textId="77777777" w:rsidR="00CD70C1" w:rsidRDefault="00CD70C1">
            <w:pPr>
              <w:pStyle w:val="Compact"/>
            </w:pPr>
          </w:p>
        </w:tc>
        <w:tc>
          <w:tcPr>
            <w:tcW w:w="377" w:type="dxa"/>
          </w:tcPr>
          <w:p w14:paraId="32548F69" w14:textId="77777777" w:rsidR="00CD70C1" w:rsidRDefault="00CD70C1">
            <w:pPr>
              <w:pStyle w:val="Compact"/>
            </w:pPr>
          </w:p>
        </w:tc>
        <w:tc>
          <w:tcPr>
            <w:tcW w:w="377" w:type="dxa"/>
          </w:tcPr>
          <w:p w14:paraId="710E8D07" w14:textId="77777777" w:rsidR="00CD70C1" w:rsidRDefault="00CD70C1">
            <w:pPr>
              <w:pStyle w:val="Compact"/>
            </w:pPr>
          </w:p>
        </w:tc>
        <w:tc>
          <w:tcPr>
            <w:tcW w:w="377" w:type="dxa"/>
          </w:tcPr>
          <w:p w14:paraId="5645363C" w14:textId="77777777" w:rsidR="00CD70C1" w:rsidRDefault="00CD70C1">
            <w:pPr>
              <w:pStyle w:val="Compact"/>
            </w:pPr>
          </w:p>
        </w:tc>
        <w:tc>
          <w:tcPr>
            <w:tcW w:w="377" w:type="dxa"/>
          </w:tcPr>
          <w:p w14:paraId="383E7CD4" w14:textId="77777777" w:rsidR="00CD70C1" w:rsidRDefault="00CD70C1">
            <w:pPr>
              <w:pStyle w:val="Compact"/>
            </w:pPr>
          </w:p>
        </w:tc>
        <w:tc>
          <w:tcPr>
            <w:tcW w:w="377" w:type="dxa"/>
          </w:tcPr>
          <w:p w14:paraId="5047B379" w14:textId="77777777" w:rsidR="00CD70C1" w:rsidRDefault="00CD70C1">
            <w:pPr>
              <w:pStyle w:val="Compact"/>
            </w:pPr>
          </w:p>
        </w:tc>
        <w:tc>
          <w:tcPr>
            <w:tcW w:w="377" w:type="dxa"/>
          </w:tcPr>
          <w:p w14:paraId="69BCF65B" w14:textId="77777777" w:rsidR="00CD70C1" w:rsidRDefault="00CD70C1">
            <w:pPr>
              <w:pStyle w:val="Compact"/>
            </w:pPr>
          </w:p>
        </w:tc>
        <w:tc>
          <w:tcPr>
            <w:tcW w:w="377" w:type="dxa"/>
          </w:tcPr>
          <w:p w14:paraId="1143F341" w14:textId="77777777" w:rsidR="00CD70C1" w:rsidRDefault="00CD70C1">
            <w:pPr>
              <w:pStyle w:val="Compact"/>
            </w:pPr>
          </w:p>
        </w:tc>
        <w:tc>
          <w:tcPr>
            <w:tcW w:w="377" w:type="dxa"/>
          </w:tcPr>
          <w:p w14:paraId="76D7B131" w14:textId="77777777" w:rsidR="00CD70C1" w:rsidRDefault="00CD70C1">
            <w:pPr>
              <w:pStyle w:val="Compact"/>
            </w:pPr>
          </w:p>
        </w:tc>
        <w:tc>
          <w:tcPr>
            <w:tcW w:w="377" w:type="dxa"/>
          </w:tcPr>
          <w:p w14:paraId="4BB5A7ED" w14:textId="77777777" w:rsidR="00CD70C1" w:rsidRDefault="00CD70C1">
            <w:pPr>
              <w:pStyle w:val="Compact"/>
            </w:pPr>
          </w:p>
        </w:tc>
        <w:tc>
          <w:tcPr>
            <w:tcW w:w="377" w:type="dxa"/>
          </w:tcPr>
          <w:p w14:paraId="12F803FF" w14:textId="77777777" w:rsidR="00CD70C1" w:rsidRDefault="00CD70C1">
            <w:pPr>
              <w:pStyle w:val="Compact"/>
            </w:pPr>
          </w:p>
        </w:tc>
        <w:tc>
          <w:tcPr>
            <w:tcW w:w="377" w:type="dxa"/>
          </w:tcPr>
          <w:p w14:paraId="4FBDF965" w14:textId="77777777" w:rsidR="00CD70C1" w:rsidRDefault="00CD70C1">
            <w:pPr>
              <w:pStyle w:val="Compact"/>
            </w:pPr>
          </w:p>
        </w:tc>
        <w:tc>
          <w:tcPr>
            <w:tcW w:w="377" w:type="dxa"/>
          </w:tcPr>
          <w:p w14:paraId="46157487" w14:textId="77777777" w:rsidR="00CD70C1" w:rsidRDefault="00CD70C1">
            <w:pPr>
              <w:pStyle w:val="Compact"/>
            </w:pPr>
          </w:p>
        </w:tc>
        <w:tc>
          <w:tcPr>
            <w:tcW w:w="377" w:type="dxa"/>
          </w:tcPr>
          <w:p w14:paraId="40243AE8" w14:textId="77777777" w:rsidR="00CD70C1" w:rsidRDefault="00CD70C1">
            <w:pPr>
              <w:pStyle w:val="Compact"/>
            </w:pPr>
          </w:p>
        </w:tc>
        <w:tc>
          <w:tcPr>
            <w:tcW w:w="377" w:type="dxa"/>
          </w:tcPr>
          <w:p w14:paraId="48F4A448" w14:textId="77777777" w:rsidR="00CD70C1" w:rsidRDefault="00CD70C1">
            <w:pPr>
              <w:pStyle w:val="Compact"/>
            </w:pPr>
          </w:p>
        </w:tc>
        <w:tc>
          <w:tcPr>
            <w:tcW w:w="377" w:type="dxa"/>
          </w:tcPr>
          <w:p w14:paraId="6C4F3B5D" w14:textId="77777777" w:rsidR="00CD70C1" w:rsidRDefault="00CD70C1">
            <w:pPr>
              <w:pStyle w:val="Compact"/>
            </w:pPr>
          </w:p>
        </w:tc>
        <w:tc>
          <w:tcPr>
            <w:tcW w:w="377" w:type="dxa"/>
          </w:tcPr>
          <w:p w14:paraId="36A55D7D" w14:textId="77777777" w:rsidR="00CD70C1" w:rsidRDefault="00CD70C1">
            <w:pPr>
              <w:pStyle w:val="Compact"/>
            </w:pPr>
          </w:p>
        </w:tc>
      </w:tr>
      <w:tr w:rsidR="00CD70C1" w14:paraId="5D0ECF64" w14:textId="77777777">
        <w:tc>
          <w:tcPr>
            <w:tcW w:w="377" w:type="dxa"/>
          </w:tcPr>
          <w:p w14:paraId="07128494" w14:textId="77777777" w:rsidR="00CD70C1" w:rsidRDefault="00FE6D59">
            <w:pPr>
              <w:pStyle w:val="Compact"/>
            </w:pPr>
            <w:r>
              <w:t>Vorgang D</w:t>
            </w:r>
          </w:p>
        </w:tc>
        <w:tc>
          <w:tcPr>
            <w:tcW w:w="377" w:type="dxa"/>
          </w:tcPr>
          <w:p w14:paraId="6C74E460" w14:textId="77777777" w:rsidR="00CD70C1" w:rsidRDefault="00CD70C1">
            <w:pPr>
              <w:pStyle w:val="Compact"/>
            </w:pPr>
          </w:p>
        </w:tc>
        <w:tc>
          <w:tcPr>
            <w:tcW w:w="377" w:type="dxa"/>
          </w:tcPr>
          <w:p w14:paraId="5B6A2E92" w14:textId="77777777" w:rsidR="00CD70C1" w:rsidRDefault="00CD70C1">
            <w:pPr>
              <w:pStyle w:val="Compact"/>
            </w:pPr>
          </w:p>
        </w:tc>
        <w:tc>
          <w:tcPr>
            <w:tcW w:w="377" w:type="dxa"/>
          </w:tcPr>
          <w:p w14:paraId="13898AA8" w14:textId="77777777" w:rsidR="00CD70C1" w:rsidRDefault="00CD70C1">
            <w:pPr>
              <w:pStyle w:val="Compact"/>
            </w:pPr>
          </w:p>
        </w:tc>
        <w:tc>
          <w:tcPr>
            <w:tcW w:w="377" w:type="dxa"/>
          </w:tcPr>
          <w:p w14:paraId="1E990CED" w14:textId="77777777" w:rsidR="00CD70C1" w:rsidRDefault="00CD70C1">
            <w:pPr>
              <w:pStyle w:val="Compact"/>
            </w:pPr>
          </w:p>
        </w:tc>
        <w:tc>
          <w:tcPr>
            <w:tcW w:w="377" w:type="dxa"/>
          </w:tcPr>
          <w:p w14:paraId="709194EB" w14:textId="77777777" w:rsidR="00CD70C1" w:rsidRDefault="00CD70C1">
            <w:pPr>
              <w:pStyle w:val="Compact"/>
            </w:pPr>
          </w:p>
        </w:tc>
        <w:tc>
          <w:tcPr>
            <w:tcW w:w="377" w:type="dxa"/>
          </w:tcPr>
          <w:p w14:paraId="1C0AFDC0" w14:textId="77777777" w:rsidR="00CD70C1" w:rsidRDefault="00CD70C1">
            <w:pPr>
              <w:pStyle w:val="Compact"/>
            </w:pPr>
          </w:p>
        </w:tc>
        <w:tc>
          <w:tcPr>
            <w:tcW w:w="377" w:type="dxa"/>
          </w:tcPr>
          <w:p w14:paraId="6CB56452" w14:textId="77777777" w:rsidR="00CD70C1" w:rsidRDefault="00CD70C1">
            <w:pPr>
              <w:pStyle w:val="Compact"/>
            </w:pPr>
          </w:p>
        </w:tc>
        <w:tc>
          <w:tcPr>
            <w:tcW w:w="377" w:type="dxa"/>
          </w:tcPr>
          <w:p w14:paraId="05D69920" w14:textId="77777777" w:rsidR="00CD70C1" w:rsidRDefault="00CD70C1">
            <w:pPr>
              <w:pStyle w:val="Compact"/>
            </w:pPr>
          </w:p>
        </w:tc>
        <w:tc>
          <w:tcPr>
            <w:tcW w:w="377" w:type="dxa"/>
          </w:tcPr>
          <w:p w14:paraId="14BD135B" w14:textId="77777777" w:rsidR="00CD70C1" w:rsidRDefault="00CD70C1">
            <w:pPr>
              <w:pStyle w:val="Compact"/>
            </w:pPr>
          </w:p>
        </w:tc>
        <w:tc>
          <w:tcPr>
            <w:tcW w:w="377" w:type="dxa"/>
          </w:tcPr>
          <w:p w14:paraId="349C3C69" w14:textId="77777777" w:rsidR="00CD70C1" w:rsidRDefault="00CD70C1">
            <w:pPr>
              <w:pStyle w:val="Compact"/>
            </w:pPr>
          </w:p>
        </w:tc>
        <w:tc>
          <w:tcPr>
            <w:tcW w:w="377" w:type="dxa"/>
          </w:tcPr>
          <w:p w14:paraId="68C66461" w14:textId="77777777" w:rsidR="00CD70C1" w:rsidRDefault="00CD70C1">
            <w:pPr>
              <w:pStyle w:val="Compact"/>
            </w:pPr>
          </w:p>
        </w:tc>
        <w:tc>
          <w:tcPr>
            <w:tcW w:w="377" w:type="dxa"/>
          </w:tcPr>
          <w:p w14:paraId="1E05CE15" w14:textId="77777777" w:rsidR="00CD70C1" w:rsidRDefault="00CD70C1">
            <w:pPr>
              <w:pStyle w:val="Compact"/>
            </w:pPr>
          </w:p>
        </w:tc>
        <w:tc>
          <w:tcPr>
            <w:tcW w:w="377" w:type="dxa"/>
          </w:tcPr>
          <w:p w14:paraId="5FBFC43C" w14:textId="77777777" w:rsidR="00CD70C1" w:rsidRDefault="00CD70C1">
            <w:pPr>
              <w:pStyle w:val="Compact"/>
            </w:pPr>
          </w:p>
        </w:tc>
        <w:tc>
          <w:tcPr>
            <w:tcW w:w="377" w:type="dxa"/>
          </w:tcPr>
          <w:p w14:paraId="5AD80C02" w14:textId="77777777" w:rsidR="00CD70C1" w:rsidRDefault="00CD70C1">
            <w:pPr>
              <w:pStyle w:val="Compact"/>
            </w:pPr>
          </w:p>
        </w:tc>
        <w:tc>
          <w:tcPr>
            <w:tcW w:w="377" w:type="dxa"/>
          </w:tcPr>
          <w:p w14:paraId="2D519D3E" w14:textId="77777777" w:rsidR="00CD70C1" w:rsidRDefault="00CD70C1">
            <w:pPr>
              <w:pStyle w:val="Compact"/>
            </w:pPr>
          </w:p>
        </w:tc>
        <w:tc>
          <w:tcPr>
            <w:tcW w:w="377" w:type="dxa"/>
          </w:tcPr>
          <w:p w14:paraId="2F0A184F" w14:textId="77777777" w:rsidR="00CD70C1" w:rsidRDefault="00CD70C1">
            <w:pPr>
              <w:pStyle w:val="Compact"/>
            </w:pPr>
          </w:p>
        </w:tc>
        <w:tc>
          <w:tcPr>
            <w:tcW w:w="377" w:type="dxa"/>
          </w:tcPr>
          <w:p w14:paraId="31535ECC" w14:textId="77777777" w:rsidR="00CD70C1" w:rsidRDefault="00CD70C1">
            <w:pPr>
              <w:pStyle w:val="Compact"/>
            </w:pPr>
          </w:p>
        </w:tc>
        <w:tc>
          <w:tcPr>
            <w:tcW w:w="377" w:type="dxa"/>
          </w:tcPr>
          <w:p w14:paraId="6668989D" w14:textId="77777777" w:rsidR="00CD70C1" w:rsidRDefault="00CD70C1">
            <w:pPr>
              <w:pStyle w:val="Compact"/>
            </w:pPr>
          </w:p>
        </w:tc>
        <w:tc>
          <w:tcPr>
            <w:tcW w:w="377" w:type="dxa"/>
          </w:tcPr>
          <w:p w14:paraId="55B3BD70" w14:textId="77777777" w:rsidR="00CD70C1" w:rsidRDefault="00CD70C1">
            <w:pPr>
              <w:pStyle w:val="Compact"/>
            </w:pPr>
          </w:p>
        </w:tc>
        <w:tc>
          <w:tcPr>
            <w:tcW w:w="377" w:type="dxa"/>
          </w:tcPr>
          <w:p w14:paraId="6B775BEF" w14:textId="77777777" w:rsidR="00CD70C1" w:rsidRDefault="00CD70C1">
            <w:pPr>
              <w:pStyle w:val="Compact"/>
            </w:pPr>
          </w:p>
        </w:tc>
      </w:tr>
      <w:tr w:rsidR="00CD70C1" w14:paraId="570395A9" w14:textId="77777777">
        <w:tc>
          <w:tcPr>
            <w:tcW w:w="377" w:type="dxa"/>
          </w:tcPr>
          <w:p w14:paraId="1C371B01" w14:textId="77777777" w:rsidR="00CD70C1" w:rsidRDefault="00FE6D59">
            <w:pPr>
              <w:pStyle w:val="Compact"/>
            </w:pPr>
            <w:r>
              <w:t>Vorgang E</w:t>
            </w:r>
          </w:p>
        </w:tc>
        <w:tc>
          <w:tcPr>
            <w:tcW w:w="377" w:type="dxa"/>
          </w:tcPr>
          <w:p w14:paraId="0913A984" w14:textId="77777777" w:rsidR="00CD70C1" w:rsidRDefault="00CD70C1">
            <w:pPr>
              <w:pStyle w:val="Compact"/>
            </w:pPr>
          </w:p>
        </w:tc>
        <w:tc>
          <w:tcPr>
            <w:tcW w:w="377" w:type="dxa"/>
          </w:tcPr>
          <w:p w14:paraId="525AF09D" w14:textId="77777777" w:rsidR="00CD70C1" w:rsidRDefault="00CD70C1">
            <w:pPr>
              <w:pStyle w:val="Compact"/>
            </w:pPr>
          </w:p>
        </w:tc>
        <w:tc>
          <w:tcPr>
            <w:tcW w:w="377" w:type="dxa"/>
          </w:tcPr>
          <w:p w14:paraId="05CD91B4" w14:textId="77777777" w:rsidR="00CD70C1" w:rsidRDefault="00CD70C1">
            <w:pPr>
              <w:pStyle w:val="Compact"/>
            </w:pPr>
          </w:p>
        </w:tc>
        <w:tc>
          <w:tcPr>
            <w:tcW w:w="377" w:type="dxa"/>
          </w:tcPr>
          <w:p w14:paraId="3A5B51A0" w14:textId="77777777" w:rsidR="00CD70C1" w:rsidRDefault="00CD70C1">
            <w:pPr>
              <w:pStyle w:val="Compact"/>
            </w:pPr>
          </w:p>
        </w:tc>
        <w:tc>
          <w:tcPr>
            <w:tcW w:w="377" w:type="dxa"/>
          </w:tcPr>
          <w:p w14:paraId="5C57398B" w14:textId="77777777" w:rsidR="00CD70C1" w:rsidRDefault="00CD70C1">
            <w:pPr>
              <w:pStyle w:val="Compact"/>
            </w:pPr>
          </w:p>
        </w:tc>
        <w:tc>
          <w:tcPr>
            <w:tcW w:w="377" w:type="dxa"/>
          </w:tcPr>
          <w:p w14:paraId="19478235" w14:textId="77777777" w:rsidR="00CD70C1" w:rsidRDefault="00CD70C1">
            <w:pPr>
              <w:pStyle w:val="Compact"/>
            </w:pPr>
          </w:p>
        </w:tc>
        <w:tc>
          <w:tcPr>
            <w:tcW w:w="377" w:type="dxa"/>
          </w:tcPr>
          <w:p w14:paraId="675AF6A1" w14:textId="77777777" w:rsidR="00CD70C1" w:rsidRDefault="00CD70C1">
            <w:pPr>
              <w:pStyle w:val="Compact"/>
            </w:pPr>
          </w:p>
        </w:tc>
        <w:tc>
          <w:tcPr>
            <w:tcW w:w="377" w:type="dxa"/>
          </w:tcPr>
          <w:p w14:paraId="27B4745A" w14:textId="77777777" w:rsidR="00CD70C1" w:rsidRDefault="00CD70C1">
            <w:pPr>
              <w:pStyle w:val="Compact"/>
            </w:pPr>
          </w:p>
        </w:tc>
        <w:tc>
          <w:tcPr>
            <w:tcW w:w="377" w:type="dxa"/>
          </w:tcPr>
          <w:p w14:paraId="50E06FD2" w14:textId="77777777" w:rsidR="00CD70C1" w:rsidRDefault="00CD70C1">
            <w:pPr>
              <w:pStyle w:val="Compact"/>
            </w:pPr>
          </w:p>
        </w:tc>
        <w:tc>
          <w:tcPr>
            <w:tcW w:w="377" w:type="dxa"/>
          </w:tcPr>
          <w:p w14:paraId="4D2E9DEF" w14:textId="77777777" w:rsidR="00CD70C1" w:rsidRDefault="00CD70C1">
            <w:pPr>
              <w:pStyle w:val="Compact"/>
            </w:pPr>
          </w:p>
        </w:tc>
        <w:tc>
          <w:tcPr>
            <w:tcW w:w="377" w:type="dxa"/>
          </w:tcPr>
          <w:p w14:paraId="106DC114" w14:textId="77777777" w:rsidR="00CD70C1" w:rsidRDefault="00CD70C1">
            <w:pPr>
              <w:pStyle w:val="Compact"/>
            </w:pPr>
          </w:p>
        </w:tc>
        <w:tc>
          <w:tcPr>
            <w:tcW w:w="377" w:type="dxa"/>
          </w:tcPr>
          <w:p w14:paraId="5D94DB47" w14:textId="77777777" w:rsidR="00CD70C1" w:rsidRDefault="00CD70C1">
            <w:pPr>
              <w:pStyle w:val="Compact"/>
            </w:pPr>
          </w:p>
        </w:tc>
        <w:tc>
          <w:tcPr>
            <w:tcW w:w="377" w:type="dxa"/>
          </w:tcPr>
          <w:p w14:paraId="32AD29C8" w14:textId="77777777" w:rsidR="00CD70C1" w:rsidRDefault="00CD70C1">
            <w:pPr>
              <w:pStyle w:val="Compact"/>
            </w:pPr>
          </w:p>
        </w:tc>
        <w:tc>
          <w:tcPr>
            <w:tcW w:w="377" w:type="dxa"/>
          </w:tcPr>
          <w:p w14:paraId="3828A237" w14:textId="77777777" w:rsidR="00CD70C1" w:rsidRDefault="00CD70C1">
            <w:pPr>
              <w:pStyle w:val="Compact"/>
            </w:pPr>
          </w:p>
        </w:tc>
        <w:tc>
          <w:tcPr>
            <w:tcW w:w="377" w:type="dxa"/>
          </w:tcPr>
          <w:p w14:paraId="09E3F98A" w14:textId="77777777" w:rsidR="00CD70C1" w:rsidRDefault="00CD70C1">
            <w:pPr>
              <w:pStyle w:val="Compact"/>
            </w:pPr>
          </w:p>
        </w:tc>
        <w:tc>
          <w:tcPr>
            <w:tcW w:w="377" w:type="dxa"/>
          </w:tcPr>
          <w:p w14:paraId="09E8E9A5" w14:textId="77777777" w:rsidR="00CD70C1" w:rsidRDefault="00CD70C1">
            <w:pPr>
              <w:pStyle w:val="Compact"/>
            </w:pPr>
          </w:p>
        </w:tc>
        <w:tc>
          <w:tcPr>
            <w:tcW w:w="377" w:type="dxa"/>
          </w:tcPr>
          <w:p w14:paraId="47580F7F" w14:textId="77777777" w:rsidR="00CD70C1" w:rsidRDefault="00CD70C1">
            <w:pPr>
              <w:pStyle w:val="Compact"/>
            </w:pPr>
          </w:p>
        </w:tc>
        <w:tc>
          <w:tcPr>
            <w:tcW w:w="377" w:type="dxa"/>
          </w:tcPr>
          <w:p w14:paraId="18574997" w14:textId="77777777" w:rsidR="00CD70C1" w:rsidRDefault="00CD70C1">
            <w:pPr>
              <w:pStyle w:val="Compact"/>
            </w:pPr>
          </w:p>
        </w:tc>
        <w:tc>
          <w:tcPr>
            <w:tcW w:w="377" w:type="dxa"/>
          </w:tcPr>
          <w:p w14:paraId="67AEE026" w14:textId="77777777" w:rsidR="00CD70C1" w:rsidRDefault="00CD70C1">
            <w:pPr>
              <w:pStyle w:val="Compact"/>
            </w:pPr>
          </w:p>
        </w:tc>
        <w:tc>
          <w:tcPr>
            <w:tcW w:w="377" w:type="dxa"/>
          </w:tcPr>
          <w:p w14:paraId="3AD9F7C8" w14:textId="77777777" w:rsidR="00CD70C1" w:rsidRDefault="00CD70C1">
            <w:pPr>
              <w:pStyle w:val="Compact"/>
            </w:pPr>
          </w:p>
        </w:tc>
      </w:tr>
      <w:tr w:rsidR="00CD70C1" w14:paraId="0530F12F" w14:textId="77777777">
        <w:tc>
          <w:tcPr>
            <w:tcW w:w="377" w:type="dxa"/>
          </w:tcPr>
          <w:p w14:paraId="3F9164B6" w14:textId="77777777" w:rsidR="00CD70C1" w:rsidRDefault="00FE6D59">
            <w:pPr>
              <w:pStyle w:val="Compact"/>
            </w:pPr>
            <w:r>
              <w:t>Vorgang F</w:t>
            </w:r>
          </w:p>
        </w:tc>
        <w:tc>
          <w:tcPr>
            <w:tcW w:w="377" w:type="dxa"/>
          </w:tcPr>
          <w:p w14:paraId="47D17EAC" w14:textId="77777777" w:rsidR="00CD70C1" w:rsidRDefault="00CD70C1">
            <w:pPr>
              <w:pStyle w:val="Compact"/>
            </w:pPr>
          </w:p>
        </w:tc>
        <w:tc>
          <w:tcPr>
            <w:tcW w:w="377" w:type="dxa"/>
          </w:tcPr>
          <w:p w14:paraId="4AF55D2F" w14:textId="77777777" w:rsidR="00CD70C1" w:rsidRDefault="00CD70C1">
            <w:pPr>
              <w:pStyle w:val="Compact"/>
            </w:pPr>
          </w:p>
        </w:tc>
        <w:tc>
          <w:tcPr>
            <w:tcW w:w="377" w:type="dxa"/>
          </w:tcPr>
          <w:p w14:paraId="42049F9A" w14:textId="77777777" w:rsidR="00CD70C1" w:rsidRDefault="00CD70C1">
            <w:pPr>
              <w:pStyle w:val="Compact"/>
            </w:pPr>
          </w:p>
        </w:tc>
        <w:tc>
          <w:tcPr>
            <w:tcW w:w="377" w:type="dxa"/>
          </w:tcPr>
          <w:p w14:paraId="466BB461" w14:textId="77777777" w:rsidR="00CD70C1" w:rsidRDefault="00CD70C1">
            <w:pPr>
              <w:pStyle w:val="Compact"/>
            </w:pPr>
          </w:p>
        </w:tc>
        <w:tc>
          <w:tcPr>
            <w:tcW w:w="377" w:type="dxa"/>
          </w:tcPr>
          <w:p w14:paraId="2CF3DA7C" w14:textId="77777777" w:rsidR="00CD70C1" w:rsidRDefault="00CD70C1">
            <w:pPr>
              <w:pStyle w:val="Compact"/>
            </w:pPr>
          </w:p>
        </w:tc>
        <w:tc>
          <w:tcPr>
            <w:tcW w:w="377" w:type="dxa"/>
          </w:tcPr>
          <w:p w14:paraId="22119A72" w14:textId="77777777" w:rsidR="00CD70C1" w:rsidRDefault="00CD70C1">
            <w:pPr>
              <w:pStyle w:val="Compact"/>
            </w:pPr>
          </w:p>
        </w:tc>
        <w:tc>
          <w:tcPr>
            <w:tcW w:w="377" w:type="dxa"/>
          </w:tcPr>
          <w:p w14:paraId="185EC143" w14:textId="77777777" w:rsidR="00CD70C1" w:rsidRDefault="00CD70C1">
            <w:pPr>
              <w:pStyle w:val="Compact"/>
            </w:pPr>
          </w:p>
        </w:tc>
        <w:tc>
          <w:tcPr>
            <w:tcW w:w="377" w:type="dxa"/>
          </w:tcPr>
          <w:p w14:paraId="0628E383" w14:textId="77777777" w:rsidR="00CD70C1" w:rsidRDefault="00CD70C1">
            <w:pPr>
              <w:pStyle w:val="Compact"/>
            </w:pPr>
          </w:p>
        </w:tc>
        <w:tc>
          <w:tcPr>
            <w:tcW w:w="377" w:type="dxa"/>
          </w:tcPr>
          <w:p w14:paraId="69ACC698" w14:textId="77777777" w:rsidR="00CD70C1" w:rsidRDefault="00CD70C1">
            <w:pPr>
              <w:pStyle w:val="Compact"/>
            </w:pPr>
          </w:p>
        </w:tc>
        <w:tc>
          <w:tcPr>
            <w:tcW w:w="377" w:type="dxa"/>
          </w:tcPr>
          <w:p w14:paraId="244BA34A" w14:textId="77777777" w:rsidR="00CD70C1" w:rsidRDefault="00CD70C1">
            <w:pPr>
              <w:pStyle w:val="Compact"/>
            </w:pPr>
          </w:p>
        </w:tc>
        <w:tc>
          <w:tcPr>
            <w:tcW w:w="377" w:type="dxa"/>
          </w:tcPr>
          <w:p w14:paraId="04C42135" w14:textId="77777777" w:rsidR="00CD70C1" w:rsidRDefault="00CD70C1">
            <w:pPr>
              <w:pStyle w:val="Compact"/>
            </w:pPr>
          </w:p>
        </w:tc>
        <w:tc>
          <w:tcPr>
            <w:tcW w:w="377" w:type="dxa"/>
          </w:tcPr>
          <w:p w14:paraId="733AA121" w14:textId="77777777" w:rsidR="00CD70C1" w:rsidRDefault="00CD70C1">
            <w:pPr>
              <w:pStyle w:val="Compact"/>
            </w:pPr>
          </w:p>
        </w:tc>
        <w:tc>
          <w:tcPr>
            <w:tcW w:w="377" w:type="dxa"/>
          </w:tcPr>
          <w:p w14:paraId="2B4455A4" w14:textId="77777777" w:rsidR="00CD70C1" w:rsidRDefault="00CD70C1">
            <w:pPr>
              <w:pStyle w:val="Compact"/>
            </w:pPr>
          </w:p>
        </w:tc>
        <w:tc>
          <w:tcPr>
            <w:tcW w:w="377" w:type="dxa"/>
          </w:tcPr>
          <w:p w14:paraId="77964892" w14:textId="77777777" w:rsidR="00CD70C1" w:rsidRDefault="00CD70C1">
            <w:pPr>
              <w:pStyle w:val="Compact"/>
            </w:pPr>
          </w:p>
        </w:tc>
        <w:tc>
          <w:tcPr>
            <w:tcW w:w="377" w:type="dxa"/>
          </w:tcPr>
          <w:p w14:paraId="5B6AFAA1" w14:textId="77777777" w:rsidR="00CD70C1" w:rsidRDefault="00CD70C1">
            <w:pPr>
              <w:pStyle w:val="Compact"/>
            </w:pPr>
          </w:p>
        </w:tc>
        <w:tc>
          <w:tcPr>
            <w:tcW w:w="377" w:type="dxa"/>
          </w:tcPr>
          <w:p w14:paraId="321DDA6A" w14:textId="77777777" w:rsidR="00CD70C1" w:rsidRDefault="00CD70C1">
            <w:pPr>
              <w:pStyle w:val="Compact"/>
            </w:pPr>
          </w:p>
        </w:tc>
        <w:tc>
          <w:tcPr>
            <w:tcW w:w="377" w:type="dxa"/>
          </w:tcPr>
          <w:p w14:paraId="3E50EBE0" w14:textId="77777777" w:rsidR="00CD70C1" w:rsidRDefault="00CD70C1">
            <w:pPr>
              <w:pStyle w:val="Compact"/>
            </w:pPr>
          </w:p>
        </w:tc>
        <w:tc>
          <w:tcPr>
            <w:tcW w:w="377" w:type="dxa"/>
          </w:tcPr>
          <w:p w14:paraId="4175C246" w14:textId="77777777" w:rsidR="00CD70C1" w:rsidRDefault="00CD70C1">
            <w:pPr>
              <w:pStyle w:val="Compact"/>
            </w:pPr>
          </w:p>
        </w:tc>
        <w:tc>
          <w:tcPr>
            <w:tcW w:w="377" w:type="dxa"/>
          </w:tcPr>
          <w:p w14:paraId="5DAABF5C" w14:textId="77777777" w:rsidR="00CD70C1" w:rsidRDefault="00CD70C1">
            <w:pPr>
              <w:pStyle w:val="Compact"/>
            </w:pPr>
          </w:p>
        </w:tc>
        <w:tc>
          <w:tcPr>
            <w:tcW w:w="377" w:type="dxa"/>
          </w:tcPr>
          <w:p w14:paraId="7A7C14A5" w14:textId="77777777" w:rsidR="00CD70C1" w:rsidRDefault="00CD70C1">
            <w:pPr>
              <w:pStyle w:val="Compact"/>
            </w:pPr>
          </w:p>
        </w:tc>
      </w:tr>
      <w:tr w:rsidR="00CD70C1" w14:paraId="3E111938" w14:textId="77777777">
        <w:tc>
          <w:tcPr>
            <w:tcW w:w="377" w:type="dxa"/>
          </w:tcPr>
          <w:p w14:paraId="41A1597D" w14:textId="77777777" w:rsidR="00CD70C1" w:rsidRDefault="00FE6D59">
            <w:pPr>
              <w:pStyle w:val="Compact"/>
            </w:pPr>
            <w:r>
              <w:t>Vorgang G</w:t>
            </w:r>
          </w:p>
        </w:tc>
        <w:tc>
          <w:tcPr>
            <w:tcW w:w="377" w:type="dxa"/>
          </w:tcPr>
          <w:p w14:paraId="65F2D9D7" w14:textId="77777777" w:rsidR="00CD70C1" w:rsidRDefault="00CD70C1">
            <w:pPr>
              <w:pStyle w:val="Compact"/>
            </w:pPr>
          </w:p>
        </w:tc>
        <w:tc>
          <w:tcPr>
            <w:tcW w:w="377" w:type="dxa"/>
          </w:tcPr>
          <w:p w14:paraId="309BE73F" w14:textId="77777777" w:rsidR="00CD70C1" w:rsidRDefault="00CD70C1">
            <w:pPr>
              <w:pStyle w:val="Compact"/>
            </w:pPr>
          </w:p>
        </w:tc>
        <w:tc>
          <w:tcPr>
            <w:tcW w:w="377" w:type="dxa"/>
          </w:tcPr>
          <w:p w14:paraId="68032311" w14:textId="77777777" w:rsidR="00CD70C1" w:rsidRDefault="00CD70C1">
            <w:pPr>
              <w:pStyle w:val="Compact"/>
            </w:pPr>
          </w:p>
        </w:tc>
        <w:tc>
          <w:tcPr>
            <w:tcW w:w="377" w:type="dxa"/>
          </w:tcPr>
          <w:p w14:paraId="5B653271" w14:textId="77777777" w:rsidR="00CD70C1" w:rsidRDefault="00CD70C1">
            <w:pPr>
              <w:pStyle w:val="Compact"/>
            </w:pPr>
          </w:p>
        </w:tc>
        <w:tc>
          <w:tcPr>
            <w:tcW w:w="377" w:type="dxa"/>
          </w:tcPr>
          <w:p w14:paraId="544D0F23" w14:textId="77777777" w:rsidR="00CD70C1" w:rsidRDefault="00CD70C1">
            <w:pPr>
              <w:pStyle w:val="Compact"/>
            </w:pPr>
          </w:p>
        </w:tc>
        <w:tc>
          <w:tcPr>
            <w:tcW w:w="377" w:type="dxa"/>
          </w:tcPr>
          <w:p w14:paraId="2B4A95BF" w14:textId="77777777" w:rsidR="00CD70C1" w:rsidRDefault="00CD70C1">
            <w:pPr>
              <w:pStyle w:val="Compact"/>
            </w:pPr>
          </w:p>
        </w:tc>
        <w:tc>
          <w:tcPr>
            <w:tcW w:w="377" w:type="dxa"/>
          </w:tcPr>
          <w:p w14:paraId="675F86AB" w14:textId="77777777" w:rsidR="00CD70C1" w:rsidRDefault="00CD70C1">
            <w:pPr>
              <w:pStyle w:val="Compact"/>
            </w:pPr>
          </w:p>
        </w:tc>
        <w:tc>
          <w:tcPr>
            <w:tcW w:w="377" w:type="dxa"/>
          </w:tcPr>
          <w:p w14:paraId="56BE367F" w14:textId="77777777" w:rsidR="00CD70C1" w:rsidRDefault="00CD70C1">
            <w:pPr>
              <w:pStyle w:val="Compact"/>
            </w:pPr>
          </w:p>
        </w:tc>
        <w:tc>
          <w:tcPr>
            <w:tcW w:w="377" w:type="dxa"/>
          </w:tcPr>
          <w:p w14:paraId="5A3D80F3" w14:textId="77777777" w:rsidR="00CD70C1" w:rsidRDefault="00CD70C1">
            <w:pPr>
              <w:pStyle w:val="Compact"/>
            </w:pPr>
          </w:p>
        </w:tc>
        <w:tc>
          <w:tcPr>
            <w:tcW w:w="377" w:type="dxa"/>
          </w:tcPr>
          <w:p w14:paraId="0488C9D1" w14:textId="77777777" w:rsidR="00CD70C1" w:rsidRDefault="00CD70C1">
            <w:pPr>
              <w:pStyle w:val="Compact"/>
            </w:pPr>
          </w:p>
        </w:tc>
        <w:tc>
          <w:tcPr>
            <w:tcW w:w="377" w:type="dxa"/>
          </w:tcPr>
          <w:p w14:paraId="0EB2FABF" w14:textId="77777777" w:rsidR="00CD70C1" w:rsidRDefault="00CD70C1">
            <w:pPr>
              <w:pStyle w:val="Compact"/>
            </w:pPr>
          </w:p>
        </w:tc>
        <w:tc>
          <w:tcPr>
            <w:tcW w:w="377" w:type="dxa"/>
          </w:tcPr>
          <w:p w14:paraId="034A1E1F" w14:textId="77777777" w:rsidR="00CD70C1" w:rsidRDefault="00CD70C1">
            <w:pPr>
              <w:pStyle w:val="Compact"/>
            </w:pPr>
          </w:p>
        </w:tc>
        <w:tc>
          <w:tcPr>
            <w:tcW w:w="377" w:type="dxa"/>
          </w:tcPr>
          <w:p w14:paraId="4D724F99" w14:textId="77777777" w:rsidR="00CD70C1" w:rsidRDefault="00CD70C1">
            <w:pPr>
              <w:pStyle w:val="Compact"/>
            </w:pPr>
          </w:p>
        </w:tc>
        <w:tc>
          <w:tcPr>
            <w:tcW w:w="377" w:type="dxa"/>
          </w:tcPr>
          <w:p w14:paraId="35646D3D" w14:textId="77777777" w:rsidR="00CD70C1" w:rsidRDefault="00CD70C1">
            <w:pPr>
              <w:pStyle w:val="Compact"/>
            </w:pPr>
          </w:p>
        </w:tc>
        <w:tc>
          <w:tcPr>
            <w:tcW w:w="377" w:type="dxa"/>
          </w:tcPr>
          <w:p w14:paraId="68BF80AB" w14:textId="77777777" w:rsidR="00CD70C1" w:rsidRDefault="00CD70C1">
            <w:pPr>
              <w:pStyle w:val="Compact"/>
            </w:pPr>
          </w:p>
        </w:tc>
        <w:tc>
          <w:tcPr>
            <w:tcW w:w="377" w:type="dxa"/>
          </w:tcPr>
          <w:p w14:paraId="15B81337" w14:textId="77777777" w:rsidR="00CD70C1" w:rsidRDefault="00CD70C1">
            <w:pPr>
              <w:pStyle w:val="Compact"/>
            </w:pPr>
          </w:p>
        </w:tc>
        <w:tc>
          <w:tcPr>
            <w:tcW w:w="377" w:type="dxa"/>
          </w:tcPr>
          <w:p w14:paraId="51C5D875" w14:textId="77777777" w:rsidR="00CD70C1" w:rsidRDefault="00CD70C1">
            <w:pPr>
              <w:pStyle w:val="Compact"/>
            </w:pPr>
          </w:p>
        </w:tc>
        <w:tc>
          <w:tcPr>
            <w:tcW w:w="377" w:type="dxa"/>
          </w:tcPr>
          <w:p w14:paraId="2E0DD22D" w14:textId="77777777" w:rsidR="00CD70C1" w:rsidRDefault="00CD70C1">
            <w:pPr>
              <w:pStyle w:val="Compact"/>
            </w:pPr>
          </w:p>
        </w:tc>
        <w:tc>
          <w:tcPr>
            <w:tcW w:w="377" w:type="dxa"/>
          </w:tcPr>
          <w:p w14:paraId="6344E1BC" w14:textId="77777777" w:rsidR="00CD70C1" w:rsidRDefault="00CD70C1">
            <w:pPr>
              <w:pStyle w:val="Compact"/>
            </w:pPr>
          </w:p>
        </w:tc>
        <w:tc>
          <w:tcPr>
            <w:tcW w:w="377" w:type="dxa"/>
          </w:tcPr>
          <w:p w14:paraId="6494DDE2" w14:textId="77777777" w:rsidR="00CD70C1" w:rsidRDefault="00CD70C1">
            <w:pPr>
              <w:pStyle w:val="Compact"/>
            </w:pPr>
          </w:p>
        </w:tc>
      </w:tr>
    </w:tbl>
    <w:p w14:paraId="31014553" w14:textId="77777777" w:rsidR="00CD70C1" w:rsidRDefault="00FE6D59">
      <w:r>
        <w:rPr>
          <w:noProof/>
        </w:rPr>
      </w:r>
      <w:r w:rsidR="00FE6D59">
        <w:rPr>
          <w:noProof/>
        </w:rPr>
        <w:pict w14:anchorId="38EA24BF">
          <v:rect id="_x0000_i1054" alt="" style="width:453.6pt;height:.05pt;mso-width-percent:0;mso-height-percent:0;mso-width-percent:0;mso-height-percent:0" o:hralign="center" o:hrstd="t" o:hr="t"/>
        </w:pict>
      </w:r>
    </w:p>
    <w:p w14:paraId="18CD3BAD" w14:textId="77777777" w:rsidR="00CD70C1" w:rsidRPr="00FE6D59" w:rsidRDefault="00FE6D59">
      <w:pPr>
        <w:pStyle w:val="berschrift5"/>
        <w:rPr>
          <w:lang w:val="de-DE"/>
        </w:rPr>
      </w:pPr>
      <w:bookmarkStart w:id="37" w:name="bb.-1-punkte"/>
      <w:r w:rsidRPr="00FE6D59">
        <w:rPr>
          <w:lang w:val="de-DE"/>
        </w:rPr>
        <w:t>bb. (1 Punkte)</w:t>
      </w:r>
    </w:p>
    <w:p w14:paraId="14770A02" w14:textId="77777777" w:rsidR="00CD70C1" w:rsidRPr="00FE6D59" w:rsidRDefault="00FE6D59">
      <w:pPr>
        <w:pStyle w:val="FirstParagraph"/>
        <w:rPr>
          <w:lang w:val="de-DE"/>
        </w:rPr>
      </w:pPr>
      <w:r w:rsidRPr="00FE6D59">
        <w:rPr>
          <w:lang w:val="de-DE"/>
        </w:rPr>
        <w:t>Ermiteln Sie, nach wei vielen Tagen das Projekt frühestens beendet werden kann.</w:t>
      </w:r>
    </w:p>
    <w:p w14:paraId="35C79E02" w14:textId="77777777" w:rsidR="00CD70C1" w:rsidRDefault="00FE6D59">
      <w:pPr>
        <w:pStyle w:val="Textkrper"/>
      </w:pPr>
      <w:r>
        <w:t>…</w:t>
      </w:r>
    </w:p>
    <w:p w14:paraId="46057DCE" w14:textId="77777777" w:rsidR="00CD70C1" w:rsidRDefault="00FE6D59">
      <w:r>
        <w:rPr>
          <w:noProof/>
        </w:rPr>
      </w:r>
      <w:r w:rsidR="00FE6D59">
        <w:rPr>
          <w:noProof/>
        </w:rPr>
        <w:pict w14:anchorId="08B20551">
          <v:rect id="_x0000_i1055" alt="" style="width:453.6pt;height:.05pt;mso-width-percent:0;mso-height-percent:0;mso-width-percent:0;mso-height-percent:0" o:hralign="center" o:hrstd="t" o:hr="t"/>
        </w:pict>
      </w:r>
    </w:p>
    <w:p w14:paraId="5BB821D3" w14:textId="77777777" w:rsidR="00CD70C1" w:rsidRPr="00FE6D59" w:rsidRDefault="00FE6D59">
      <w:pPr>
        <w:pStyle w:val="berschrift4"/>
        <w:rPr>
          <w:lang w:val="de-DE"/>
        </w:rPr>
      </w:pPr>
      <w:bookmarkStart w:id="38" w:name="bc.-1-punkt"/>
      <w:bookmarkEnd w:id="37"/>
      <w:bookmarkEnd w:id="36"/>
      <w:r w:rsidRPr="00FE6D59">
        <w:rPr>
          <w:lang w:val="de-DE"/>
        </w:rPr>
        <w:t>bc. (1 Punkt)</w:t>
      </w:r>
    </w:p>
    <w:p w14:paraId="41F67B43" w14:textId="77777777" w:rsidR="00CD70C1" w:rsidRPr="00FE6D59" w:rsidRDefault="00FE6D59">
      <w:pPr>
        <w:pStyle w:val="FirstParagraph"/>
        <w:rPr>
          <w:lang w:val="de-DE"/>
        </w:rPr>
      </w:pPr>
      <w:r w:rsidRPr="00FE6D59">
        <w:rPr>
          <w:lang w:val="de-DE"/>
        </w:rPr>
        <w:t>Ermiteln Sie, welcher Vorgang den größten Pufer in Tagen hat.</w:t>
      </w:r>
    </w:p>
    <w:p w14:paraId="27E38A7D" w14:textId="77777777" w:rsidR="00CD70C1" w:rsidRDefault="00FE6D59">
      <w:pPr>
        <w:pStyle w:val="Textkrper"/>
      </w:pPr>
      <w:r>
        <w:t>…</w:t>
      </w:r>
    </w:p>
    <w:p w14:paraId="5F44AC62" w14:textId="77777777" w:rsidR="00CD70C1" w:rsidRDefault="00FE6D59">
      <w:r>
        <w:rPr>
          <w:noProof/>
        </w:rPr>
        <w:lastRenderedPageBreak/>
      </w:r>
      <w:r w:rsidR="00FE6D59">
        <w:rPr>
          <w:noProof/>
        </w:rPr>
        <w:pict w14:anchorId="1F141EBB">
          <v:rect id="_x0000_i1056" alt="" style="width:453.6pt;height:.05pt;mso-width-percent:0;mso-height-percent:0;mso-width-percent:0;mso-height-percent:0" o:hralign="center" o:hrstd="t" o:hr="t"/>
        </w:pict>
      </w:r>
    </w:p>
    <w:bookmarkEnd w:id="38"/>
    <w:bookmarkEnd w:id="35"/>
    <w:bookmarkEnd w:id="31"/>
    <w:bookmarkEnd w:id="0"/>
    <w:sectPr w:rsidR="00CD70C1">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DD0E7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91831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C76E7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025189">
    <w:abstractNumId w:val="0"/>
  </w:num>
  <w:num w:numId="2" w16cid:durableId="526914993">
    <w:abstractNumId w:val="1"/>
  </w:num>
  <w:num w:numId="3" w16cid:durableId="354500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2140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8073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3329980">
    <w:abstractNumId w:val="1"/>
  </w:num>
  <w:num w:numId="7" w16cid:durableId="587739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735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111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25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9326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3437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8595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8435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211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1044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7862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8293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D70C1"/>
    <w:rsid w:val="00CD70C1"/>
    <w:rsid w:val="00CF627B"/>
    <w:rsid w:val="00FE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2D8ACDA"/>
  <w15:docId w15:val="{90CF2595-6586-9B46-8EF3-CAEC6FA4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pacing w:val="-10"/>
      <w:kern w:val="28"/>
      <w:sz w:val="56"/>
      <w:szCs w:val="56"/>
    </w:rPr>
  </w:style>
  <w:style w:type="paragraph" w:styleId="Untertitel">
    <w:name w:val="Subtitle"/>
    <w:basedOn w:val="Titel"/>
    <w:next w:val="Textkrper"/>
    <w:link w:val="UntertitelZchn"/>
    <w:uiPriority w:val="11"/>
    <w:qFormat/>
    <w:rsid w:val="00A10FD9"/>
    <w:pPr>
      <w:numPr>
        <w:ilvl w:val="1"/>
      </w:numPr>
    </w:pPr>
    <w:rPr>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1497</Words>
  <Characters>9433</Characters>
  <Application>Microsoft Office Word</Application>
  <DocSecurity>0</DocSecurity>
  <Lines>78</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Fanieng, Heiko</cp:lastModifiedBy>
  <cp:revision>2</cp:revision>
  <dcterms:created xsi:type="dcterms:W3CDTF">2024-08-24T18:46:00Z</dcterms:created>
  <dcterms:modified xsi:type="dcterms:W3CDTF">2024-08-24T18:47:00Z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invert</vt:lpwstr>
  </property>
  <property fmtid="{D5CDD505-2E9C-101B-9397-08002B2CF9AE}" pid="3" name="marp">
    <vt:lpwstr>True</vt:lpwstr>
  </property>
  <property fmtid="{D5CDD505-2E9C-101B-9397-08002B2CF9AE}" pid="4" name="paginate">
    <vt:lpwstr>True</vt:lpwstr>
  </property>
  <property fmtid="{D5CDD505-2E9C-101B-9397-08002B2CF9AE}" pid="5" name="theme">
    <vt:lpwstr>default</vt:lpwstr>
  </property>
</Properties>
</file>