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9C46" w14:textId="0FA98556" w:rsidR="00871748" w:rsidRPr="00871748" w:rsidRDefault="00871748" w:rsidP="00871748">
      <w:pPr>
        <w:rPr>
          <w:b/>
          <w:lang w:val="de-DE"/>
        </w:rPr>
      </w:pPr>
      <w:r w:rsidRPr="00871748">
        <w:rPr>
          <w:b/>
          <w:lang w:val="de-DE"/>
        </w:rPr>
        <w:t>Schritte zur Erstellung einer Entscheidungstabelle:</w:t>
      </w:r>
    </w:p>
    <w:p w14:paraId="49AAE689" w14:textId="366EA58E" w:rsidR="00871748" w:rsidRPr="00871748" w:rsidRDefault="00871748" w:rsidP="00871748">
      <w:pPr>
        <w:rPr>
          <w:lang w:val="de-DE"/>
        </w:rPr>
      </w:pPr>
      <w:r w:rsidRPr="00871748">
        <w:rPr>
          <w:b/>
          <w:lang w:val="de-DE"/>
        </w:rPr>
        <w:t>1. Bedingungen definieren:</w:t>
      </w:r>
      <w:r w:rsidRPr="00871748">
        <w:rPr>
          <w:lang w:val="de-DE"/>
        </w:rPr>
        <w:t xml:space="preserve"> Überlege dir, welche Bedingungen erfüllt sein müssen, um eine Entscheidung zu treffen. Für unser Beispiel könnten die Bedingungen sein:</w:t>
      </w:r>
    </w:p>
    <w:p w14:paraId="3C5AF7DA" w14:textId="77777777" w:rsidR="00871748" w:rsidRPr="00871748" w:rsidRDefault="00871748" w:rsidP="00871748">
      <w:pPr>
        <w:rPr>
          <w:lang w:val="de-DE"/>
        </w:rPr>
      </w:pPr>
      <w:r w:rsidRPr="00871748">
        <w:rPr>
          <w:b/>
          <w:lang w:val="de-DE"/>
        </w:rPr>
        <w:t xml:space="preserve">   - A:</w:t>
      </w:r>
      <w:r w:rsidRPr="00871748">
        <w:rPr>
          <w:lang w:val="de-DE"/>
        </w:rPr>
        <w:t xml:space="preserve"> Alle Code-Reviews abgeschlossen</w:t>
      </w:r>
    </w:p>
    <w:p w14:paraId="08E34296" w14:textId="77777777" w:rsidR="00871748" w:rsidRPr="00871748" w:rsidRDefault="00871748" w:rsidP="00871748">
      <w:pPr>
        <w:rPr>
          <w:lang w:val="de-DE"/>
        </w:rPr>
      </w:pPr>
      <w:r w:rsidRPr="00871748">
        <w:rPr>
          <w:b/>
          <w:lang w:val="de-DE"/>
        </w:rPr>
        <w:t xml:space="preserve">   - B:</w:t>
      </w:r>
      <w:r w:rsidRPr="00871748">
        <w:rPr>
          <w:lang w:val="de-DE"/>
        </w:rPr>
        <w:t xml:space="preserve"> Alle Tests erfolgreich</w:t>
      </w:r>
    </w:p>
    <w:p w14:paraId="117E268C" w14:textId="77777777" w:rsidR="00871748" w:rsidRPr="00871748" w:rsidRDefault="00871748" w:rsidP="00871748">
      <w:pPr>
        <w:rPr>
          <w:lang w:val="de-DE"/>
        </w:rPr>
      </w:pPr>
      <w:r w:rsidRPr="00871748">
        <w:rPr>
          <w:b/>
          <w:lang w:val="de-DE"/>
        </w:rPr>
        <w:t xml:space="preserve">   - C:</w:t>
      </w:r>
      <w:r w:rsidRPr="00871748">
        <w:rPr>
          <w:lang w:val="de-DE"/>
        </w:rPr>
        <w:t xml:space="preserve"> Dokumentation aktualisiert</w:t>
      </w:r>
    </w:p>
    <w:p w14:paraId="30322AAC" w14:textId="4862C015" w:rsidR="00871748" w:rsidRPr="00871748" w:rsidRDefault="00871748" w:rsidP="00871748">
      <w:pPr>
        <w:rPr>
          <w:lang w:val="de-DE"/>
        </w:rPr>
      </w:pPr>
      <w:r w:rsidRPr="00871748">
        <w:rPr>
          <w:b/>
          <w:lang w:val="de-DE"/>
        </w:rPr>
        <w:t>2. Aktionen festlegen:</w:t>
      </w:r>
      <w:r w:rsidRPr="00871748">
        <w:rPr>
          <w:lang w:val="de-DE"/>
        </w:rPr>
        <w:t xml:space="preserve"> Bestimme, welche Aktionen in Abhängigkeit von den Bedingungen ausgeführt werden sollen. In unserem Fall:</w:t>
      </w:r>
    </w:p>
    <w:p w14:paraId="0F9BCF98" w14:textId="77777777" w:rsidR="00871748" w:rsidRPr="00871748" w:rsidRDefault="00871748" w:rsidP="00871748">
      <w:pPr>
        <w:rPr>
          <w:lang w:val="de-DE"/>
        </w:rPr>
      </w:pPr>
      <w:r w:rsidRPr="00871748">
        <w:rPr>
          <w:b/>
          <w:lang w:val="de-DE"/>
        </w:rPr>
        <w:t xml:space="preserve">   - 1:</w:t>
      </w:r>
      <w:r w:rsidRPr="00871748">
        <w:rPr>
          <w:lang w:val="de-DE"/>
        </w:rPr>
        <w:t xml:space="preserve"> Softwareversion freigeben</w:t>
      </w:r>
    </w:p>
    <w:p w14:paraId="6777BC27" w14:textId="77777777" w:rsidR="00871748" w:rsidRPr="00871748" w:rsidRDefault="00871748" w:rsidP="00871748">
      <w:pPr>
        <w:rPr>
          <w:lang w:val="de-DE"/>
        </w:rPr>
      </w:pPr>
      <w:r w:rsidRPr="00871748">
        <w:rPr>
          <w:b/>
          <w:lang w:val="de-DE"/>
        </w:rPr>
        <w:t xml:space="preserve">   - 2:</w:t>
      </w:r>
      <w:r w:rsidRPr="00871748">
        <w:rPr>
          <w:lang w:val="de-DE"/>
        </w:rPr>
        <w:t xml:space="preserve"> Rückmeldung an das Entwicklerteam</w:t>
      </w:r>
    </w:p>
    <w:p w14:paraId="22EC2C88" w14:textId="4115D22A" w:rsidR="00871748" w:rsidRPr="00871748" w:rsidRDefault="00871748" w:rsidP="00871748">
      <w:pPr>
        <w:rPr>
          <w:lang w:val="de-DE"/>
        </w:rPr>
      </w:pPr>
      <w:r w:rsidRPr="00871748">
        <w:rPr>
          <w:b/>
          <w:lang w:val="de-DE"/>
        </w:rPr>
        <w:t>3. Regeln definieren:</w:t>
      </w:r>
      <w:r w:rsidRPr="00871748">
        <w:rPr>
          <w:lang w:val="de-DE"/>
        </w:rPr>
        <w:t xml:space="preserve"> Kombiniere die Bedingungen, um alle möglichen Szenarien (Regeln) zu erstellen, und ordne jeder Regel die entsprechenden Aktionen zu.</w:t>
      </w:r>
    </w:p>
    <w:p w14:paraId="5975275C" w14:textId="77777777" w:rsidR="00871748" w:rsidRPr="00871748" w:rsidRDefault="00871748" w:rsidP="00871748">
      <w:pPr>
        <w:rPr>
          <w:lang w:val="de-DE"/>
        </w:rPr>
      </w:pPr>
    </w:p>
    <w:p w14:paraId="7E73D8F9" w14:textId="0CC008E2" w:rsidR="00871748" w:rsidRPr="00871748" w:rsidRDefault="00871748" w:rsidP="00871748">
      <w:pPr>
        <w:rPr>
          <w:b/>
          <w:lang w:val="de-DE"/>
        </w:rPr>
      </w:pPr>
      <w:r w:rsidRPr="00871748">
        <w:rPr>
          <w:b/>
          <w:lang w:val="de-DE"/>
        </w:rPr>
        <w:t>Beispiel einer Entscheidungstabelle:</w:t>
      </w:r>
    </w:p>
    <w:tbl>
      <w:tblPr>
        <w:tblStyle w:val="Tabellenraster"/>
        <w:tblW w:w="0" w:type="auto"/>
        <w:tblLook w:val="04A0" w:firstRow="1" w:lastRow="0" w:firstColumn="1" w:lastColumn="0" w:noHBand="0" w:noVBand="1"/>
      </w:tblPr>
      <w:tblGrid>
        <w:gridCol w:w="3397"/>
        <w:gridCol w:w="1418"/>
        <w:gridCol w:w="1417"/>
        <w:gridCol w:w="1418"/>
        <w:gridCol w:w="1412"/>
      </w:tblGrid>
      <w:tr w:rsidR="00871748" w14:paraId="7A10250E" w14:textId="77777777" w:rsidTr="00871748">
        <w:trPr>
          <w:trHeight w:val="327"/>
        </w:trPr>
        <w:tc>
          <w:tcPr>
            <w:tcW w:w="3397" w:type="dxa"/>
            <w:shd w:val="clear" w:color="auto" w:fill="D9D9D9" w:themeFill="background1" w:themeFillShade="D9"/>
            <w:vAlign w:val="center"/>
          </w:tcPr>
          <w:p w14:paraId="3B08BF45" w14:textId="358597F9" w:rsidR="00871748" w:rsidRPr="00871748" w:rsidRDefault="00871748" w:rsidP="00871748">
            <w:pPr>
              <w:rPr>
                <w:b/>
                <w:lang w:val="de-DE"/>
              </w:rPr>
            </w:pPr>
            <w:r w:rsidRPr="00871748">
              <w:rPr>
                <w:b/>
                <w:lang w:val="de-DE"/>
              </w:rPr>
              <w:t>Bedingungen</w:t>
            </w:r>
          </w:p>
        </w:tc>
        <w:tc>
          <w:tcPr>
            <w:tcW w:w="1418" w:type="dxa"/>
            <w:shd w:val="clear" w:color="auto" w:fill="D9D9D9" w:themeFill="background1" w:themeFillShade="D9"/>
            <w:vAlign w:val="center"/>
          </w:tcPr>
          <w:p w14:paraId="599E8033" w14:textId="5ECF6F8C" w:rsidR="00871748" w:rsidRPr="00871748" w:rsidRDefault="00871748" w:rsidP="00871748">
            <w:pPr>
              <w:rPr>
                <w:b/>
                <w:lang w:val="de-DE"/>
              </w:rPr>
            </w:pPr>
            <w:r w:rsidRPr="00871748">
              <w:rPr>
                <w:b/>
                <w:lang w:val="de-DE"/>
              </w:rPr>
              <w:t>Regel 1</w:t>
            </w:r>
          </w:p>
        </w:tc>
        <w:tc>
          <w:tcPr>
            <w:tcW w:w="1417" w:type="dxa"/>
            <w:shd w:val="clear" w:color="auto" w:fill="D9D9D9" w:themeFill="background1" w:themeFillShade="D9"/>
            <w:vAlign w:val="center"/>
          </w:tcPr>
          <w:p w14:paraId="30A8FEF8" w14:textId="760A5747" w:rsidR="00871748" w:rsidRPr="00871748" w:rsidRDefault="00871748" w:rsidP="00871748">
            <w:pPr>
              <w:rPr>
                <w:b/>
                <w:lang w:val="de-DE"/>
              </w:rPr>
            </w:pPr>
            <w:r w:rsidRPr="00871748">
              <w:rPr>
                <w:b/>
                <w:lang w:val="de-DE"/>
              </w:rPr>
              <w:t>Regel 2</w:t>
            </w:r>
          </w:p>
        </w:tc>
        <w:tc>
          <w:tcPr>
            <w:tcW w:w="1418" w:type="dxa"/>
            <w:shd w:val="clear" w:color="auto" w:fill="D9D9D9" w:themeFill="background1" w:themeFillShade="D9"/>
            <w:vAlign w:val="center"/>
          </w:tcPr>
          <w:p w14:paraId="5E4A2CC9" w14:textId="0F3F7DEC" w:rsidR="00871748" w:rsidRPr="00871748" w:rsidRDefault="00871748" w:rsidP="00871748">
            <w:pPr>
              <w:rPr>
                <w:b/>
                <w:lang w:val="de-DE"/>
              </w:rPr>
            </w:pPr>
            <w:r w:rsidRPr="00871748">
              <w:rPr>
                <w:b/>
                <w:lang w:val="de-DE"/>
              </w:rPr>
              <w:t>Regel 3</w:t>
            </w:r>
          </w:p>
        </w:tc>
        <w:tc>
          <w:tcPr>
            <w:tcW w:w="1412" w:type="dxa"/>
            <w:shd w:val="clear" w:color="auto" w:fill="D9D9D9" w:themeFill="background1" w:themeFillShade="D9"/>
            <w:vAlign w:val="center"/>
          </w:tcPr>
          <w:p w14:paraId="5EA4F9CD" w14:textId="22118517" w:rsidR="00871748" w:rsidRPr="00871748" w:rsidRDefault="00871748" w:rsidP="00871748">
            <w:pPr>
              <w:rPr>
                <w:b/>
                <w:lang w:val="de-DE"/>
              </w:rPr>
            </w:pPr>
            <w:r w:rsidRPr="00871748">
              <w:rPr>
                <w:b/>
                <w:lang w:val="de-DE"/>
              </w:rPr>
              <w:t>Regel 4</w:t>
            </w:r>
          </w:p>
        </w:tc>
      </w:tr>
      <w:tr w:rsidR="00871748" w14:paraId="0FB393C1" w14:textId="77777777" w:rsidTr="00871748">
        <w:trPr>
          <w:trHeight w:val="327"/>
        </w:trPr>
        <w:tc>
          <w:tcPr>
            <w:tcW w:w="3397" w:type="dxa"/>
            <w:vAlign w:val="center"/>
          </w:tcPr>
          <w:p w14:paraId="586A8664" w14:textId="3B894895" w:rsidR="00871748" w:rsidRDefault="00871748" w:rsidP="00871748">
            <w:pPr>
              <w:rPr>
                <w:lang w:val="de-DE"/>
              </w:rPr>
            </w:pPr>
            <w:r w:rsidRPr="00871748">
              <w:rPr>
                <w:lang w:val="de-DE"/>
              </w:rPr>
              <w:t>A: Code-Reviews fertig</w:t>
            </w:r>
          </w:p>
        </w:tc>
        <w:tc>
          <w:tcPr>
            <w:tcW w:w="1418" w:type="dxa"/>
            <w:vAlign w:val="center"/>
          </w:tcPr>
          <w:p w14:paraId="09B2915C" w14:textId="5A3F8EDB" w:rsidR="00871748" w:rsidRDefault="00871748" w:rsidP="00871748">
            <w:pPr>
              <w:jc w:val="center"/>
              <w:rPr>
                <w:lang w:val="de-DE"/>
              </w:rPr>
            </w:pPr>
            <w:r>
              <w:rPr>
                <w:lang w:val="de-DE"/>
              </w:rPr>
              <w:t>Ja</w:t>
            </w:r>
          </w:p>
        </w:tc>
        <w:tc>
          <w:tcPr>
            <w:tcW w:w="1417" w:type="dxa"/>
            <w:vAlign w:val="center"/>
          </w:tcPr>
          <w:p w14:paraId="227F2089" w14:textId="352BF4B9" w:rsidR="00871748" w:rsidRDefault="00871748" w:rsidP="00871748">
            <w:pPr>
              <w:jc w:val="center"/>
              <w:rPr>
                <w:lang w:val="de-DE"/>
              </w:rPr>
            </w:pPr>
            <w:r>
              <w:rPr>
                <w:lang w:val="de-DE"/>
              </w:rPr>
              <w:t>Ja</w:t>
            </w:r>
          </w:p>
        </w:tc>
        <w:tc>
          <w:tcPr>
            <w:tcW w:w="1418" w:type="dxa"/>
            <w:vAlign w:val="center"/>
          </w:tcPr>
          <w:p w14:paraId="020FDE65" w14:textId="37A4D1D9" w:rsidR="00871748" w:rsidRDefault="00871748" w:rsidP="00871748">
            <w:pPr>
              <w:jc w:val="center"/>
              <w:rPr>
                <w:lang w:val="de-DE"/>
              </w:rPr>
            </w:pPr>
            <w:r>
              <w:rPr>
                <w:lang w:val="de-DE"/>
              </w:rPr>
              <w:t>Nein</w:t>
            </w:r>
          </w:p>
        </w:tc>
        <w:tc>
          <w:tcPr>
            <w:tcW w:w="1412" w:type="dxa"/>
            <w:vAlign w:val="center"/>
          </w:tcPr>
          <w:p w14:paraId="35D38C21" w14:textId="0D4D453F" w:rsidR="00871748" w:rsidRDefault="00871748" w:rsidP="00871748">
            <w:pPr>
              <w:jc w:val="center"/>
              <w:rPr>
                <w:lang w:val="de-DE"/>
              </w:rPr>
            </w:pPr>
            <w:r>
              <w:rPr>
                <w:lang w:val="de-DE"/>
              </w:rPr>
              <w:t>Nein</w:t>
            </w:r>
          </w:p>
        </w:tc>
      </w:tr>
      <w:tr w:rsidR="00871748" w14:paraId="46C7BED5" w14:textId="77777777" w:rsidTr="00871748">
        <w:trPr>
          <w:trHeight w:val="327"/>
        </w:trPr>
        <w:tc>
          <w:tcPr>
            <w:tcW w:w="3397" w:type="dxa"/>
            <w:vAlign w:val="center"/>
          </w:tcPr>
          <w:p w14:paraId="7737FB59" w14:textId="448F01C8" w:rsidR="00871748" w:rsidRDefault="00871748" w:rsidP="00871748">
            <w:pPr>
              <w:rPr>
                <w:lang w:val="de-DE"/>
              </w:rPr>
            </w:pPr>
            <w:r w:rsidRPr="00871748">
              <w:rPr>
                <w:lang w:val="de-DE"/>
              </w:rPr>
              <w:t>B: Tests erfolgreich</w:t>
            </w:r>
          </w:p>
        </w:tc>
        <w:tc>
          <w:tcPr>
            <w:tcW w:w="1418" w:type="dxa"/>
            <w:vAlign w:val="center"/>
          </w:tcPr>
          <w:p w14:paraId="39B273ED" w14:textId="2F862C2E" w:rsidR="00871748" w:rsidRDefault="00871748" w:rsidP="00871748">
            <w:pPr>
              <w:jc w:val="center"/>
              <w:rPr>
                <w:lang w:val="de-DE"/>
              </w:rPr>
            </w:pPr>
            <w:r>
              <w:rPr>
                <w:lang w:val="de-DE"/>
              </w:rPr>
              <w:t>Ja</w:t>
            </w:r>
          </w:p>
        </w:tc>
        <w:tc>
          <w:tcPr>
            <w:tcW w:w="1417" w:type="dxa"/>
            <w:vAlign w:val="center"/>
          </w:tcPr>
          <w:p w14:paraId="0E1628D6" w14:textId="2AF1A10B" w:rsidR="00871748" w:rsidRDefault="00871748" w:rsidP="00871748">
            <w:pPr>
              <w:jc w:val="center"/>
              <w:rPr>
                <w:lang w:val="de-DE"/>
              </w:rPr>
            </w:pPr>
            <w:r>
              <w:rPr>
                <w:lang w:val="de-DE"/>
              </w:rPr>
              <w:t>Nein</w:t>
            </w:r>
          </w:p>
        </w:tc>
        <w:tc>
          <w:tcPr>
            <w:tcW w:w="1418" w:type="dxa"/>
            <w:vAlign w:val="center"/>
          </w:tcPr>
          <w:p w14:paraId="03295623" w14:textId="001FC2F3" w:rsidR="00871748" w:rsidRDefault="00871748" w:rsidP="00871748">
            <w:pPr>
              <w:jc w:val="center"/>
              <w:rPr>
                <w:lang w:val="de-DE"/>
              </w:rPr>
            </w:pPr>
            <w:r>
              <w:rPr>
                <w:lang w:val="de-DE"/>
              </w:rPr>
              <w:t>Ja</w:t>
            </w:r>
          </w:p>
        </w:tc>
        <w:tc>
          <w:tcPr>
            <w:tcW w:w="1412" w:type="dxa"/>
            <w:vAlign w:val="center"/>
          </w:tcPr>
          <w:p w14:paraId="63DA3FA0" w14:textId="1C2EDF63" w:rsidR="00871748" w:rsidRDefault="00871748" w:rsidP="00871748">
            <w:pPr>
              <w:jc w:val="center"/>
              <w:rPr>
                <w:lang w:val="de-DE"/>
              </w:rPr>
            </w:pPr>
            <w:r>
              <w:rPr>
                <w:lang w:val="de-DE"/>
              </w:rPr>
              <w:t>Nein</w:t>
            </w:r>
          </w:p>
        </w:tc>
      </w:tr>
      <w:tr w:rsidR="00871748" w14:paraId="7C075CF4" w14:textId="77777777" w:rsidTr="00871748">
        <w:trPr>
          <w:trHeight w:val="327"/>
        </w:trPr>
        <w:tc>
          <w:tcPr>
            <w:tcW w:w="3397" w:type="dxa"/>
            <w:vAlign w:val="center"/>
          </w:tcPr>
          <w:p w14:paraId="77F0DCD3" w14:textId="14CAEC57" w:rsidR="00871748" w:rsidRDefault="00871748" w:rsidP="00871748">
            <w:pPr>
              <w:rPr>
                <w:lang w:val="de-DE"/>
              </w:rPr>
            </w:pPr>
            <w:r w:rsidRPr="00871748">
              <w:rPr>
                <w:lang w:val="de-DE"/>
              </w:rPr>
              <w:t>C: Dokumentation ok</w:t>
            </w:r>
          </w:p>
        </w:tc>
        <w:tc>
          <w:tcPr>
            <w:tcW w:w="1418" w:type="dxa"/>
            <w:vAlign w:val="center"/>
          </w:tcPr>
          <w:p w14:paraId="6E54769F" w14:textId="1D538ECF" w:rsidR="00871748" w:rsidRDefault="00871748" w:rsidP="00871748">
            <w:pPr>
              <w:jc w:val="center"/>
              <w:rPr>
                <w:lang w:val="de-DE"/>
              </w:rPr>
            </w:pPr>
            <w:r>
              <w:rPr>
                <w:lang w:val="de-DE"/>
              </w:rPr>
              <w:t>Ja</w:t>
            </w:r>
          </w:p>
        </w:tc>
        <w:tc>
          <w:tcPr>
            <w:tcW w:w="1417" w:type="dxa"/>
            <w:vAlign w:val="center"/>
          </w:tcPr>
          <w:p w14:paraId="3957A839" w14:textId="7CAD24A0" w:rsidR="00871748" w:rsidRDefault="00871748" w:rsidP="00871748">
            <w:pPr>
              <w:jc w:val="center"/>
              <w:rPr>
                <w:lang w:val="de-DE"/>
              </w:rPr>
            </w:pPr>
            <w:r>
              <w:rPr>
                <w:lang w:val="de-DE"/>
              </w:rPr>
              <w:t>Ja</w:t>
            </w:r>
          </w:p>
        </w:tc>
        <w:tc>
          <w:tcPr>
            <w:tcW w:w="1418" w:type="dxa"/>
            <w:vAlign w:val="center"/>
          </w:tcPr>
          <w:p w14:paraId="72DD7349" w14:textId="5E81BDC7" w:rsidR="00871748" w:rsidRDefault="00871748" w:rsidP="00871748">
            <w:pPr>
              <w:jc w:val="center"/>
              <w:rPr>
                <w:lang w:val="de-DE"/>
              </w:rPr>
            </w:pPr>
            <w:r>
              <w:rPr>
                <w:lang w:val="de-DE"/>
              </w:rPr>
              <w:t>Nein</w:t>
            </w:r>
          </w:p>
        </w:tc>
        <w:tc>
          <w:tcPr>
            <w:tcW w:w="1412" w:type="dxa"/>
            <w:vAlign w:val="center"/>
          </w:tcPr>
          <w:p w14:paraId="349CBCE5" w14:textId="23582FD3" w:rsidR="00871748" w:rsidRDefault="00871748" w:rsidP="00871748">
            <w:pPr>
              <w:jc w:val="center"/>
              <w:rPr>
                <w:lang w:val="de-DE"/>
              </w:rPr>
            </w:pPr>
            <w:r>
              <w:rPr>
                <w:lang w:val="de-DE"/>
              </w:rPr>
              <w:t>Nein</w:t>
            </w:r>
          </w:p>
        </w:tc>
      </w:tr>
      <w:tr w:rsidR="00871748" w14:paraId="4D78A103" w14:textId="77777777" w:rsidTr="00871748">
        <w:trPr>
          <w:trHeight w:val="327"/>
        </w:trPr>
        <w:tc>
          <w:tcPr>
            <w:tcW w:w="3397" w:type="dxa"/>
            <w:vAlign w:val="center"/>
          </w:tcPr>
          <w:p w14:paraId="4185EC95" w14:textId="615B4A2F" w:rsidR="00871748" w:rsidRPr="00871748" w:rsidRDefault="00871748" w:rsidP="00871748">
            <w:pPr>
              <w:rPr>
                <w:b/>
                <w:lang w:val="de-DE"/>
              </w:rPr>
            </w:pPr>
            <w:r w:rsidRPr="00871748">
              <w:rPr>
                <w:b/>
                <w:lang w:val="de-DE"/>
              </w:rPr>
              <w:t>Aktionen</w:t>
            </w:r>
          </w:p>
        </w:tc>
        <w:tc>
          <w:tcPr>
            <w:tcW w:w="1418" w:type="dxa"/>
            <w:vAlign w:val="center"/>
          </w:tcPr>
          <w:p w14:paraId="49D1F85B" w14:textId="77777777" w:rsidR="00871748" w:rsidRDefault="00871748" w:rsidP="00871748">
            <w:pPr>
              <w:jc w:val="center"/>
              <w:rPr>
                <w:lang w:val="de-DE"/>
              </w:rPr>
            </w:pPr>
          </w:p>
        </w:tc>
        <w:tc>
          <w:tcPr>
            <w:tcW w:w="1417" w:type="dxa"/>
            <w:vAlign w:val="center"/>
          </w:tcPr>
          <w:p w14:paraId="173187F0" w14:textId="77777777" w:rsidR="00871748" w:rsidRDefault="00871748" w:rsidP="00871748">
            <w:pPr>
              <w:jc w:val="center"/>
              <w:rPr>
                <w:lang w:val="de-DE"/>
              </w:rPr>
            </w:pPr>
          </w:p>
        </w:tc>
        <w:tc>
          <w:tcPr>
            <w:tcW w:w="1418" w:type="dxa"/>
            <w:vAlign w:val="center"/>
          </w:tcPr>
          <w:p w14:paraId="6238C399" w14:textId="77777777" w:rsidR="00871748" w:rsidRDefault="00871748" w:rsidP="00871748">
            <w:pPr>
              <w:jc w:val="center"/>
              <w:rPr>
                <w:lang w:val="de-DE"/>
              </w:rPr>
            </w:pPr>
          </w:p>
        </w:tc>
        <w:tc>
          <w:tcPr>
            <w:tcW w:w="1412" w:type="dxa"/>
            <w:vAlign w:val="center"/>
          </w:tcPr>
          <w:p w14:paraId="36B4B460" w14:textId="77777777" w:rsidR="00871748" w:rsidRDefault="00871748" w:rsidP="00871748">
            <w:pPr>
              <w:jc w:val="center"/>
              <w:rPr>
                <w:lang w:val="de-DE"/>
              </w:rPr>
            </w:pPr>
          </w:p>
        </w:tc>
      </w:tr>
      <w:tr w:rsidR="00871748" w14:paraId="7E956ABB" w14:textId="77777777" w:rsidTr="00871748">
        <w:trPr>
          <w:trHeight w:val="327"/>
        </w:trPr>
        <w:tc>
          <w:tcPr>
            <w:tcW w:w="3397" w:type="dxa"/>
            <w:vAlign w:val="center"/>
          </w:tcPr>
          <w:p w14:paraId="27C5DDA3" w14:textId="580405EA" w:rsidR="00871748" w:rsidRDefault="00871748" w:rsidP="00871748">
            <w:pPr>
              <w:rPr>
                <w:lang w:val="de-DE"/>
              </w:rPr>
            </w:pPr>
            <w:r w:rsidRPr="00871748">
              <w:rPr>
                <w:lang w:val="de-DE"/>
              </w:rPr>
              <w:t>1: Version freigeben</w:t>
            </w:r>
          </w:p>
        </w:tc>
        <w:tc>
          <w:tcPr>
            <w:tcW w:w="1418" w:type="dxa"/>
            <w:vAlign w:val="center"/>
          </w:tcPr>
          <w:p w14:paraId="6CD47F1E" w14:textId="299A5652" w:rsidR="00871748" w:rsidRDefault="00871748" w:rsidP="00871748">
            <w:pPr>
              <w:jc w:val="center"/>
              <w:rPr>
                <w:lang w:val="de-DE"/>
              </w:rPr>
            </w:pPr>
            <w:r>
              <w:rPr>
                <w:lang w:val="de-DE"/>
              </w:rPr>
              <w:t>X</w:t>
            </w:r>
          </w:p>
        </w:tc>
        <w:tc>
          <w:tcPr>
            <w:tcW w:w="1417" w:type="dxa"/>
            <w:vAlign w:val="center"/>
          </w:tcPr>
          <w:p w14:paraId="2F1D97FD" w14:textId="77777777" w:rsidR="00871748" w:rsidRDefault="00871748" w:rsidP="00871748">
            <w:pPr>
              <w:jc w:val="center"/>
              <w:rPr>
                <w:lang w:val="de-DE"/>
              </w:rPr>
            </w:pPr>
          </w:p>
        </w:tc>
        <w:tc>
          <w:tcPr>
            <w:tcW w:w="1418" w:type="dxa"/>
            <w:vAlign w:val="center"/>
          </w:tcPr>
          <w:p w14:paraId="1D5C8294" w14:textId="77777777" w:rsidR="00871748" w:rsidRDefault="00871748" w:rsidP="00871748">
            <w:pPr>
              <w:jc w:val="center"/>
              <w:rPr>
                <w:lang w:val="de-DE"/>
              </w:rPr>
            </w:pPr>
          </w:p>
        </w:tc>
        <w:tc>
          <w:tcPr>
            <w:tcW w:w="1412" w:type="dxa"/>
            <w:vAlign w:val="center"/>
          </w:tcPr>
          <w:p w14:paraId="010A2E0D" w14:textId="77777777" w:rsidR="00871748" w:rsidRDefault="00871748" w:rsidP="00871748">
            <w:pPr>
              <w:jc w:val="center"/>
              <w:rPr>
                <w:lang w:val="de-DE"/>
              </w:rPr>
            </w:pPr>
          </w:p>
        </w:tc>
      </w:tr>
      <w:tr w:rsidR="00871748" w14:paraId="304CA604" w14:textId="77777777" w:rsidTr="00871748">
        <w:trPr>
          <w:trHeight w:val="327"/>
        </w:trPr>
        <w:tc>
          <w:tcPr>
            <w:tcW w:w="3397" w:type="dxa"/>
            <w:vAlign w:val="center"/>
          </w:tcPr>
          <w:p w14:paraId="452C891C" w14:textId="0AFE57C6" w:rsidR="00871748" w:rsidRDefault="00871748" w:rsidP="00871748">
            <w:pPr>
              <w:rPr>
                <w:lang w:val="de-DE"/>
              </w:rPr>
            </w:pPr>
            <w:r w:rsidRPr="00871748">
              <w:rPr>
                <w:lang w:val="de-DE"/>
              </w:rPr>
              <w:t>2: Feedback an Team</w:t>
            </w:r>
          </w:p>
        </w:tc>
        <w:tc>
          <w:tcPr>
            <w:tcW w:w="1418" w:type="dxa"/>
            <w:vAlign w:val="center"/>
          </w:tcPr>
          <w:p w14:paraId="5894E23E" w14:textId="77777777" w:rsidR="00871748" w:rsidRDefault="00871748" w:rsidP="00871748">
            <w:pPr>
              <w:jc w:val="center"/>
              <w:rPr>
                <w:lang w:val="de-DE"/>
              </w:rPr>
            </w:pPr>
          </w:p>
        </w:tc>
        <w:tc>
          <w:tcPr>
            <w:tcW w:w="1417" w:type="dxa"/>
            <w:vAlign w:val="center"/>
          </w:tcPr>
          <w:p w14:paraId="62B85404" w14:textId="1962FF0B" w:rsidR="00871748" w:rsidRDefault="00871748" w:rsidP="00871748">
            <w:pPr>
              <w:jc w:val="center"/>
              <w:rPr>
                <w:lang w:val="de-DE"/>
              </w:rPr>
            </w:pPr>
            <w:r>
              <w:rPr>
                <w:lang w:val="de-DE"/>
              </w:rPr>
              <w:t>X</w:t>
            </w:r>
          </w:p>
        </w:tc>
        <w:tc>
          <w:tcPr>
            <w:tcW w:w="1418" w:type="dxa"/>
            <w:vAlign w:val="center"/>
          </w:tcPr>
          <w:p w14:paraId="547C0215" w14:textId="325A51B0" w:rsidR="00871748" w:rsidRDefault="00871748" w:rsidP="00871748">
            <w:pPr>
              <w:jc w:val="center"/>
              <w:rPr>
                <w:lang w:val="de-DE"/>
              </w:rPr>
            </w:pPr>
            <w:r>
              <w:rPr>
                <w:lang w:val="de-DE"/>
              </w:rPr>
              <w:t>X</w:t>
            </w:r>
          </w:p>
        </w:tc>
        <w:tc>
          <w:tcPr>
            <w:tcW w:w="1412" w:type="dxa"/>
            <w:vAlign w:val="center"/>
          </w:tcPr>
          <w:p w14:paraId="3468B74C" w14:textId="092F7252" w:rsidR="00871748" w:rsidRDefault="00871748" w:rsidP="00871748">
            <w:pPr>
              <w:jc w:val="center"/>
              <w:rPr>
                <w:lang w:val="de-DE"/>
              </w:rPr>
            </w:pPr>
            <w:r>
              <w:rPr>
                <w:lang w:val="de-DE"/>
              </w:rPr>
              <w:t>X</w:t>
            </w:r>
          </w:p>
        </w:tc>
      </w:tr>
    </w:tbl>
    <w:p w14:paraId="3D57BF85" w14:textId="77777777" w:rsidR="00871748" w:rsidRDefault="00871748" w:rsidP="00871748">
      <w:pPr>
        <w:rPr>
          <w:lang w:val="de-DE"/>
        </w:rPr>
      </w:pPr>
    </w:p>
    <w:p w14:paraId="02AB8D11" w14:textId="77777777" w:rsidR="00871748" w:rsidRPr="00871748" w:rsidRDefault="00871748" w:rsidP="00871748">
      <w:pPr>
        <w:rPr>
          <w:lang w:val="de-DE"/>
        </w:rPr>
      </w:pPr>
      <w:r w:rsidRPr="00871748">
        <w:rPr>
          <w:lang w:val="de-DE"/>
        </w:rPr>
        <w:t xml:space="preserve">Diese Entscheidungstabelle zeigt, dass die Softwareversion nur freigegeben wird (Aktion 1), wenn alle Bedingungen erfüllt sind (Regel 1). In allen anderen Fällen (Regeln 2, 3, 4) ist eine Rückmeldung an das Entwicklerteam erforderlich (Aktion 2), um die ausstehenden Punkte zu adressieren. </w:t>
      </w:r>
    </w:p>
    <w:sectPr w:rsidR="00871748" w:rsidRPr="00871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8"/>
    <w:rsid w:val="001733FD"/>
    <w:rsid w:val="002F15E5"/>
    <w:rsid w:val="00871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5539"/>
  <w15:chartTrackingRefBased/>
  <w15:docId w15:val="{E6003C36-F5D4-4167-88F2-BD3DB629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1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1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17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17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1748"/>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17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1748"/>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71748"/>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1748"/>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7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17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1748"/>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1748"/>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1748"/>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871748"/>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1748"/>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871748"/>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1748"/>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871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17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17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1748"/>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87174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1748"/>
    <w:rPr>
      <w:i/>
      <w:iCs/>
      <w:color w:val="404040" w:themeColor="text1" w:themeTint="BF"/>
    </w:rPr>
  </w:style>
  <w:style w:type="paragraph" w:styleId="Listenabsatz">
    <w:name w:val="List Paragraph"/>
    <w:basedOn w:val="Standard"/>
    <w:uiPriority w:val="34"/>
    <w:qFormat/>
    <w:rsid w:val="00871748"/>
    <w:pPr>
      <w:ind w:left="720"/>
      <w:contextualSpacing/>
    </w:pPr>
  </w:style>
  <w:style w:type="character" w:styleId="IntensiveHervorhebung">
    <w:name w:val="Intense Emphasis"/>
    <w:basedOn w:val="Absatz-Standardschriftart"/>
    <w:uiPriority w:val="21"/>
    <w:qFormat/>
    <w:rsid w:val="00871748"/>
    <w:rPr>
      <w:i/>
      <w:iCs/>
      <w:color w:val="0F4761" w:themeColor="accent1" w:themeShade="BF"/>
    </w:rPr>
  </w:style>
  <w:style w:type="paragraph" w:styleId="IntensivesZitat">
    <w:name w:val="Intense Quote"/>
    <w:basedOn w:val="Standard"/>
    <w:next w:val="Standard"/>
    <w:link w:val="IntensivesZitatZchn"/>
    <w:uiPriority w:val="30"/>
    <w:qFormat/>
    <w:rsid w:val="00871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1748"/>
    <w:rPr>
      <w:i/>
      <w:iCs/>
      <w:color w:val="0F4761" w:themeColor="accent1" w:themeShade="BF"/>
    </w:rPr>
  </w:style>
  <w:style w:type="character" w:styleId="IntensiverVerweis">
    <w:name w:val="Intense Reference"/>
    <w:basedOn w:val="Absatz-Standardschriftart"/>
    <w:uiPriority w:val="32"/>
    <w:qFormat/>
    <w:rsid w:val="00871748"/>
    <w:rPr>
      <w:b/>
      <w:bCs/>
      <w:smallCaps/>
      <w:color w:val="0F4761" w:themeColor="accent1" w:themeShade="BF"/>
      <w:spacing w:val="5"/>
    </w:rPr>
  </w:style>
  <w:style w:type="table" w:styleId="Tabellenraster">
    <w:name w:val="Table Grid"/>
    <w:basedOn w:val="NormaleTabelle"/>
    <w:uiPriority w:val="39"/>
    <w:rsid w:val="0087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7421">
      <w:bodyDiv w:val="1"/>
      <w:marLeft w:val="0"/>
      <w:marRight w:val="0"/>
      <w:marTop w:val="0"/>
      <w:marBottom w:val="0"/>
      <w:divBdr>
        <w:top w:val="none" w:sz="0" w:space="0" w:color="auto"/>
        <w:left w:val="none" w:sz="0" w:space="0" w:color="auto"/>
        <w:bottom w:val="none" w:sz="0" w:space="0" w:color="auto"/>
        <w:right w:val="none" w:sz="0" w:space="0" w:color="auto"/>
      </w:divBdr>
    </w:div>
    <w:div w:id="2407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73FCA8EF41034DBF373A035DBB0519" ma:contentTypeVersion="19" ma:contentTypeDescription="Ein neues Dokument erstellen." ma:contentTypeScope="" ma:versionID="0bf90d983a3f69be0e455b91805532c7">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c6d828c51f2a0e88f4d46c5c278f98ca"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B2840ECE-0719-4352-B89D-213757C7300A}"/>
</file>

<file path=customXml/itemProps2.xml><?xml version="1.0" encoding="utf-8"?>
<ds:datastoreItem xmlns:ds="http://schemas.openxmlformats.org/officeDocument/2006/customXml" ds:itemID="{7A767D9D-3D61-4972-B079-D1C679215178}"/>
</file>

<file path=customXml/itemProps3.xml><?xml version="1.0" encoding="utf-8"?>
<ds:datastoreItem xmlns:ds="http://schemas.openxmlformats.org/officeDocument/2006/customXml" ds:itemID="{AF2A9AB8-81A5-4B5B-94AC-675492E3DF6D}"/>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cp:revision>
  <dcterms:created xsi:type="dcterms:W3CDTF">2024-04-04T13:42:00Z</dcterms:created>
  <dcterms:modified xsi:type="dcterms:W3CDTF">2024-04-04T13:49:00Z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