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EAFC0" w14:textId="77777777" w:rsidR="003704AD" w:rsidRPr="003704AD" w:rsidRDefault="003704AD" w:rsidP="003704AD">
      <w:pPr>
        <w:pStyle w:val="KeinLeerraum"/>
        <w:rPr>
          <w:b/>
          <w:lang w:val="de-DE"/>
        </w:rPr>
      </w:pPr>
      <w:r w:rsidRPr="003704AD">
        <w:rPr>
          <w:b/>
          <w:lang w:val="de-DE"/>
        </w:rPr>
        <w:t>1. Frage: Was ist das Ziel des Supply Chain Managements (SCM) in einem Unternehmen?</w:t>
      </w:r>
    </w:p>
    <w:p w14:paraId="6998C620" w14:textId="77777777" w:rsidR="003704AD" w:rsidRDefault="003704AD" w:rsidP="003704AD">
      <w:pPr>
        <w:pStyle w:val="KeinLeerraum"/>
        <w:rPr>
          <w:lang w:val="de-DE"/>
        </w:rPr>
      </w:pPr>
    </w:p>
    <w:p w14:paraId="06A926AE" w14:textId="5CDEC783" w:rsidR="003704AD" w:rsidRPr="003704AD" w:rsidRDefault="003704AD" w:rsidP="003704AD">
      <w:pPr>
        <w:pStyle w:val="KeinLeerraum"/>
        <w:rPr>
          <w:lang w:val="de-DE"/>
        </w:rPr>
      </w:pPr>
      <w:r w:rsidRPr="003704AD">
        <w:rPr>
          <w:b/>
          <w:lang w:val="de-DE"/>
        </w:rPr>
        <w:t>Antwort:</w:t>
      </w:r>
      <w:r w:rsidRPr="003704AD">
        <w:rPr>
          <w:lang w:val="de-DE"/>
        </w:rPr>
        <w:t xml:space="preserve"> Das Ziel des Supply Chain Managements ist die Maximierung von Effizienz und Effektivität in der Produktion und Distribution von Produkten oder Dienstleistungen, indem das richtige Produkt zur richtigen Zeit an den richtigen Ort geliefert wird, und dabei Kosten, Zeit und Ressourcen optimal genutzt werden.</w:t>
      </w:r>
    </w:p>
    <w:p w14:paraId="223D9118" w14:textId="77777777" w:rsidR="003704AD" w:rsidRPr="003704AD" w:rsidRDefault="003704AD" w:rsidP="003704AD">
      <w:pPr>
        <w:pStyle w:val="KeinLeerraum"/>
        <w:rPr>
          <w:lang w:val="de-DE"/>
        </w:rPr>
      </w:pPr>
    </w:p>
    <w:p w14:paraId="2EF3FBD1" w14:textId="77777777" w:rsidR="003704AD" w:rsidRPr="003704AD" w:rsidRDefault="003704AD" w:rsidP="003704AD">
      <w:pPr>
        <w:pStyle w:val="KeinLeerraum"/>
        <w:rPr>
          <w:b/>
          <w:lang w:val="de-DE"/>
        </w:rPr>
      </w:pPr>
      <w:r w:rsidRPr="003704AD">
        <w:rPr>
          <w:b/>
          <w:lang w:val="de-DE"/>
        </w:rPr>
        <w:t>2. Frage: Wie kann das Lieferantenmanagement zur Effizienz der Supply Chain beitragen?</w:t>
      </w:r>
    </w:p>
    <w:p w14:paraId="68A7CAEF" w14:textId="77777777" w:rsidR="003704AD" w:rsidRDefault="003704AD" w:rsidP="003704AD">
      <w:pPr>
        <w:pStyle w:val="KeinLeerraum"/>
        <w:rPr>
          <w:lang w:val="de-DE"/>
        </w:rPr>
      </w:pPr>
    </w:p>
    <w:p w14:paraId="6110604F" w14:textId="023FE7AF" w:rsidR="003704AD" w:rsidRPr="003704AD" w:rsidRDefault="003704AD" w:rsidP="003704AD">
      <w:pPr>
        <w:pStyle w:val="KeinLeerraum"/>
        <w:rPr>
          <w:lang w:val="de-DE"/>
        </w:rPr>
      </w:pPr>
      <w:r w:rsidRPr="003704AD">
        <w:rPr>
          <w:b/>
          <w:lang w:val="de-DE"/>
        </w:rPr>
        <w:t>Antwort:</w:t>
      </w:r>
      <w:r w:rsidRPr="003704AD">
        <w:rPr>
          <w:lang w:val="de-DE"/>
        </w:rPr>
        <w:t xml:space="preserve"> Durch sorgfältige Auswahl und Verwaltung von Lieferanten, die Materialien und Dienstleistungen pünktlich und in der erforderlichen Qualität liefern, kann die Effizienz der gesamten Supply Chain verbessert werden, da Materialengpässe und Qualitätsprobleme minimiert werden.</w:t>
      </w:r>
    </w:p>
    <w:p w14:paraId="4C4B994E" w14:textId="77777777" w:rsidR="003704AD" w:rsidRPr="003704AD" w:rsidRDefault="003704AD" w:rsidP="003704AD">
      <w:pPr>
        <w:pStyle w:val="KeinLeerraum"/>
        <w:rPr>
          <w:lang w:val="de-DE"/>
        </w:rPr>
      </w:pPr>
    </w:p>
    <w:p w14:paraId="0B4520AD" w14:textId="77777777" w:rsidR="003704AD" w:rsidRPr="003704AD" w:rsidRDefault="003704AD" w:rsidP="003704AD">
      <w:pPr>
        <w:pStyle w:val="KeinLeerraum"/>
        <w:rPr>
          <w:b/>
          <w:lang w:val="de-DE"/>
        </w:rPr>
      </w:pPr>
      <w:r w:rsidRPr="003704AD">
        <w:rPr>
          <w:b/>
          <w:lang w:val="de-DE"/>
        </w:rPr>
        <w:t>3. Frage: Welche Rolle spielt das Bestandsmanagement im Rahmen des SCM?</w:t>
      </w:r>
    </w:p>
    <w:p w14:paraId="733D40AA" w14:textId="77777777" w:rsidR="003704AD" w:rsidRDefault="003704AD" w:rsidP="003704AD">
      <w:pPr>
        <w:pStyle w:val="KeinLeerraum"/>
        <w:rPr>
          <w:lang w:val="de-DE"/>
        </w:rPr>
      </w:pPr>
    </w:p>
    <w:p w14:paraId="7603506E" w14:textId="7CAF7C37" w:rsidR="003704AD" w:rsidRPr="003704AD" w:rsidRDefault="003704AD" w:rsidP="003704AD">
      <w:pPr>
        <w:pStyle w:val="KeinLeerraum"/>
        <w:rPr>
          <w:lang w:val="de-DE"/>
        </w:rPr>
      </w:pPr>
      <w:r w:rsidRPr="003704AD">
        <w:rPr>
          <w:b/>
          <w:lang w:val="de-DE"/>
        </w:rPr>
        <w:t>Antwort:</w:t>
      </w:r>
      <w:r w:rsidRPr="003704AD">
        <w:rPr>
          <w:lang w:val="de-DE"/>
        </w:rPr>
        <w:t xml:space="preserve"> Das Bestandsmanagement spielt eine entscheidende Rolle im SCM, indem es hilft, Überbestände zu vermeiden und gleichzeitig sicherzustellen, dass genügend Produkte zur Erfüllung der Kundennachfrage vorhanden sind, was die Kosten senkt und die Kundenzufriedenheit erhöht.</w:t>
      </w:r>
    </w:p>
    <w:p w14:paraId="78318604" w14:textId="77777777" w:rsidR="003704AD" w:rsidRPr="003704AD" w:rsidRDefault="003704AD" w:rsidP="003704AD">
      <w:pPr>
        <w:pStyle w:val="KeinLeerraum"/>
        <w:rPr>
          <w:lang w:val="de-DE"/>
        </w:rPr>
      </w:pPr>
    </w:p>
    <w:p w14:paraId="1EEF439D" w14:textId="77777777" w:rsidR="003704AD" w:rsidRPr="003704AD" w:rsidRDefault="003704AD" w:rsidP="003704AD">
      <w:pPr>
        <w:pStyle w:val="KeinLeerraum"/>
        <w:rPr>
          <w:b/>
          <w:lang w:val="de-DE"/>
        </w:rPr>
      </w:pPr>
      <w:r w:rsidRPr="003704AD">
        <w:rPr>
          <w:b/>
          <w:lang w:val="de-DE"/>
        </w:rPr>
        <w:t>4. Frage: Was versteht man unter Customer-Relationship-Management (CRM)?</w:t>
      </w:r>
    </w:p>
    <w:p w14:paraId="2E387CA4" w14:textId="77777777" w:rsidR="003704AD" w:rsidRDefault="003704AD" w:rsidP="003704AD">
      <w:pPr>
        <w:pStyle w:val="KeinLeerraum"/>
        <w:rPr>
          <w:lang w:val="de-DE"/>
        </w:rPr>
      </w:pPr>
    </w:p>
    <w:p w14:paraId="5C0190C3" w14:textId="1FDAF6BD" w:rsidR="003704AD" w:rsidRPr="003704AD" w:rsidRDefault="003704AD" w:rsidP="003704AD">
      <w:pPr>
        <w:pStyle w:val="KeinLeerraum"/>
        <w:rPr>
          <w:lang w:val="de-DE"/>
        </w:rPr>
      </w:pPr>
      <w:r w:rsidRPr="003704AD">
        <w:rPr>
          <w:b/>
          <w:lang w:val="de-DE"/>
        </w:rPr>
        <w:t>Antwort:</w:t>
      </w:r>
      <w:r w:rsidRPr="003704AD">
        <w:rPr>
          <w:lang w:val="de-DE"/>
        </w:rPr>
        <w:t xml:space="preserve"> CRM ist ein strategischer Ansatz zur Verwaltung von Interaktionen mit bestehenden und potenziellen Kunden. Es nutzt Datenanalyse und systematisierte Informationen, um Geschäftsbeziehungen zu verbessern, den Kundenservice zu optimieren und den Verkauf sowie die Kundenbindung zu steigern.</w:t>
      </w:r>
    </w:p>
    <w:p w14:paraId="431B618E" w14:textId="77777777" w:rsidR="003704AD" w:rsidRPr="003704AD" w:rsidRDefault="003704AD" w:rsidP="003704AD">
      <w:pPr>
        <w:pStyle w:val="KeinLeerraum"/>
        <w:rPr>
          <w:lang w:val="de-DE"/>
        </w:rPr>
      </w:pPr>
    </w:p>
    <w:p w14:paraId="0C7A60D3" w14:textId="77777777" w:rsidR="003704AD" w:rsidRPr="003704AD" w:rsidRDefault="003704AD" w:rsidP="003704AD">
      <w:pPr>
        <w:pStyle w:val="KeinLeerraum"/>
        <w:rPr>
          <w:b/>
          <w:lang w:val="de-DE"/>
        </w:rPr>
      </w:pPr>
      <w:r w:rsidRPr="003704AD">
        <w:rPr>
          <w:b/>
          <w:lang w:val="de-DE"/>
        </w:rPr>
        <w:t>5. Frage: Welche Vorteile bietet die Kundenprofilierung und -segmentierung in einem CRM-System?</w:t>
      </w:r>
    </w:p>
    <w:p w14:paraId="2ED5FA97" w14:textId="77777777" w:rsidR="003704AD" w:rsidRDefault="003704AD" w:rsidP="003704AD">
      <w:pPr>
        <w:pStyle w:val="KeinLeerraum"/>
        <w:rPr>
          <w:lang w:val="de-DE"/>
        </w:rPr>
      </w:pPr>
    </w:p>
    <w:p w14:paraId="4DE14921" w14:textId="0317459B" w:rsidR="003704AD" w:rsidRPr="003704AD" w:rsidRDefault="003704AD" w:rsidP="003704AD">
      <w:pPr>
        <w:pStyle w:val="KeinLeerraum"/>
        <w:rPr>
          <w:lang w:val="de-DE"/>
        </w:rPr>
      </w:pPr>
      <w:r w:rsidRPr="003704AD">
        <w:rPr>
          <w:b/>
          <w:lang w:val="de-DE"/>
        </w:rPr>
        <w:t>Antwort:</w:t>
      </w:r>
      <w:r w:rsidRPr="003704AD">
        <w:rPr>
          <w:lang w:val="de-DE"/>
        </w:rPr>
        <w:t xml:space="preserve"> Durch die Kundenprofilierung und -segmentierung können individuelle Kundenprofile erstellt und die Kundenbasis in verwaltbare Segmente unterteilt werden. Dies ermöglicht es Unternehmen, ihre Kommunikationsstrategien zu verfeinern und personalisierte Dienstleistungen anzubieten, was die Kundenzufriedenheit und -bindung verbessert.</w:t>
      </w:r>
    </w:p>
    <w:p w14:paraId="56BF65F5" w14:textId="77777777" w:rsidR="003704AD" w:rsidRPr="003704AD" w:rsidRDefault="003704AD" w:rsidP="003704AD">
      <w:pPr>
        <w:pStyle w:val="KeinLeerraum"/>
        <w:rPr>
          <w:lang w:val="de-DE"/>
        </w:rPr>
      </w:pPr>
    </w:p>
    <w:p w14:paraId="07B74239" w14:textId="77777777" w:rsidR="003704AD" w:rsidRPr="003704AD" w:rsidRDefault="003704AD" w:rsidP="003704AD">
      <w:pPr>
        <w:pStyle w:val="KeinLeerraum"/>
        <w:rPr>
          <w:b/>
          <w:lang w:val="de-DE"/>
        </w:rPr>
      </w:pPr>
      <w:r w:rsidRPr="003704AD">
        <w:rPr>
          <w:b/>
          <w:lang w:val="de-DE"/>
        </w:rPr>
        <w:t>6. Frage: Wie unterstützt das Interaktionsmanagement in einem CRM-System die Kundenbeziehung?</w:t>
      </w:r>
    </w:p>
    <w:p w14:paraId="25D42A78" w14:textId="77777777" w:rsidR="003704AD" w:rsidRDefault="003704AD" w:rsidP="003704AD">
      <w:pPr>
        <w:pStyle w:val="KeinLeerraum"/>
        <w:rPr>
          <w:lang w:val="de-DE"/>
        </w:rPr>
      </w:pPr>
    </w:p>
    <w:p w14:paraId="1C742C7F" w14:textId="7E83EAD0" w:rsidR="003704AD" w:rsidRPr="003704AD" w:rsidRDefault="003704AD" w:rsidP="003704AD">
      <w:pPr>
        <w:pStyle w:val="KeinLeerraum"/>
        <w:rPr>
          <w:lang w:val="de-DE"/>
        </w:rPr>
      </w:pPr>
      <w:r w:rsidRPr="003704AD">
        <w:rPr>
          <w:b/>
          <w:lang w:val="de-DE"/>
        </w:rPr>
        <w:t>Antwort:</w:t>
      </w:r>
      <w:r w:rsidRPr="003704AD">
        <w:rPr>
          <w:lang w:val="de-DE"/>
        </w:rPr>
        <w:t xml:space="preserve"> Interaktionsmanagement verwaltet alle Kundeninteraktionen konsistent und effektiv, von Marketingkampagnen bis hin zu Kundenservice und Support, was zu einer stärkeren Kundenbindung und einer verbesserten Gesamterfahrung führt.</w:t>
      </w:r>
    </w:p>
    <w:p w14:paraId="2FDBC8EC" w14:textId="77777777" w:rsidR="003704AD" w:rsidRPr="003704AD" w:rsidRDefault="003704AD" w:rsidP="003704AD">
      <w:pPr>
        <w:pStyle w:val="KeinLeerraum"/>
        <w:rPr>
          <w:lang w:val="de-DE"/>
        </w:rPr>
      </w:pPr>
    </w:p>
    <w:p w14:paraId="1DB7D5D6" w14:textId="77777777" w:rsidR="003704AD" w:rsidRPr="003704AD" w:rsidRDefault="003704AD" w:rsidP="003704AD">
      <w:pPr>
        <w:pStyle w:val="KeinLeerraum"/>
        <w:rPr>
          <w:b/>
          <w:lang w:val="de-DE"/>
        </w:rPr>
      </w:pPr>
      <w:r w:rsidRPr="003704AD">
        <w:rPr>
          <w:b/>
          <w:lang w:val="de-DE"/>
        </w:rPr>
        <w:t>7. Frage: Warum ist Kundenorientierung wichtig für den langfristigen Erfolg eines Unternehmens?</w:t>
      </w:r>
    </w:p>
    <w:p w14:paraId="1CC7E166" w14:textId="77777777" w:rsidR="003704AD" w:rsidRDefault="003704AD" w:rsidP="003704AD">
      <w:pPr>
        <w:pStyle w:val="KeinLeerraum"/>
        <w:rPr>
          <w:lang w:val="de-DE"/>
        </w:rPr>
      </w:pPr>
    </w:p>
    <w:p w14:paraId="30932CE3" w14:textId="345ADC72" w:rsidR="003704AD" w:rsidRPr="003704AD" w:rsidRDefault="003704AD" w:rsidP="003704AD">
      <w:pPr>
        <w:pStyle w:val="KeinLeerraum"/>
        <w:rPr>
          <w:lang w:val="de-DE"/>
        </w:rPr>
      </w:pPr>
      <w:r w:rsidRPr="003704AD">
        <w:rPr>
          <w:b/>
          <w:lang w:val="de-DE"/>
        </w:rPr>
        <w:t>Antwort:</w:t>
      </w:r>
      <w:r w:rsidRPr="003704AD">
        <w:rPr>
          <w:lang w:val="de-DE"/>
        </w:rPr>
        <w:t xml:space="preserve"> Kundenorientierung ist wichtig, weil sie sicherstellt, dass die Produkte und Dienstleistungen eines Unternehmens die Bedürfnisse und Erwartungen der Kunden erfüllen. Dies fördert langfristige Kundenbeziehungen, erhöht die Kundenzufriedenheit und kann letztendlich zu anhaltendem Unternehmenserfolg führen.</w:t>
      </w:r>
    </w:p>
    <w:p w14:paraId="192DD882" w14:textId="77777777" w:rsidR="003704AD" w:rsidRPr="003704AD" w:rsidRDefault="003704AD" w:rsidP="003704AD">
      <w:pPr>
        <w:pStyle w:val="KeinLeerraum"/>
        <w:rPr>
          <w:lang w:val="de-DE"/>
        </w:rPr>
      </w:pPr>
    </w:p>
    <w:p w14:paraId="0ED7B71D" w14:textId="77777777" w:rsidR="003704AD" w:rsidRPr="003704AD" w:rsidRDefault="003704AD" w:rsidP="003704AD">
      <w:pPr>
        <w:pStyle w:val="KeinLeerraum"/>
        <w:rPr>
          <w:b/>
          <w:lang w:val="de-DE"/>
        </w:rPr>
      </w:pPr>
      <w:r w:rsidRPr="003704AD">
        <w:rPr>
          <w:b/>
          <w:lang w:val="de-DE"/>
        </w:rPr>
        <w:t>8. Frage: Wie kann regelmäßiges Kundenfeedback zur Kundenorientierung beitragen?</w:t>
      </w:r>
    </w:p>
    <w:p w14:paraId="5A63FC7F" w14:textId="77777777" w:rsidR="003704AD" w:rsidRDefault="003704AD" w:rsidP="003704AD">
      <w:pPr>
        <w:pStyle w:val="KeinLeerraum"/>
        <w:rPr>
          <w:lang w:val="de-DE"/>
        </w:rPr>
      </w:pPr>
    </w:p>
    <w:p w14:paraId="04989CBE" w14:textId="28AB9AF2" w:rsidR="003704AD" w:rsidRPr="003704AD" w:rsidRDefault="003704AD" w:rsidP="003704AD">
      <w:pPr>
        <w:pStyle w:val="KeinLeerraum"/>
        <w:rPr>
          <w:lang w:val="de-DE"/>
        </w:rPr>
      </w:pPr>
      <w:r w:rsidRPr="003704AD">
        <w:rPr>
          <w:b/>
          <w:lang w:val="de-DE"/>
        </w:rPr>
        <w:t>Antwort:</w:t>
      </w:r>
      <w:r w:rsidRPr="003704AD">
        <w:rPr>
          <w:lang w:val="de-DE"/>
        </w:rPr>
        <w:t xml:space="preserve"> Regelmäßiges Kundenfeedback ermöglicht es Unternehmen, ihre Produkte und Dienstleistungen kontinuierlich zu verbessern und auf die Bedürfnisse ihrer Kunden einzugehen. Dies führt zu höherer Kundenzufriedenheit und stärkt das Vertrauen in die Marke.</w:t>
      </w:r>
    </w:p>
    <w:p w14:paraId="6DC1EA41" w14:textId="77777777" w:rsidR="003704AD" w:rsidRDefault="003704AD" w:rsidP="003704AD">
      <w:pPr>
        <w:pStyle w:val="KeinLeerraum"/>
        <w:rPr>
          <w:lang w:val="de-DE"/>
        </w:rPr>
      </w:pPr>
    </w:p>
    <w:p w14:paraId="60837106" w14:textId="77777777" w:rsidR="003704AD" w:rsidRPr="003704AD" w:rsidRDefault="003704AD" w:rsidP="003704AD">
      <w:pPr>
        <w:pStyle w:val="KeinLeerraum"/>
        <w:rPr>
          <w:b/>
          <w:lang w:val="de-DE"/>
        </w:rPr>
      </w:pPr>
      <w:r w:rsidRPr="003704AD">
        <w:rPr>
          <w:b/>
          <w:lang w:val="de-DE"/>
        </w:rPr>
        <w:t>9. Frage: Was sind die Hauptaufgaben im Rahmen des Produktionsplanungsprozesses im Supply Chain Management?</w:t>
      </w:r>
    </w:p>
    <w:p w14:paraId="0C5E2968" w14:textId="77777777" w:rsidR="003704AD" w:rsidRDefault="003704AD" w:rsidP="003704AD">
      <w:pPr>
        <w:pStyle w:val="KeinLeerraum"/>
        <w:rPr>
          <w:lang w:val="de-DE"/>
        </w:rPr>
      </w:pPr>
    </w:p>
    <w:p w14:paraId="2D93F003" w14:textId="749828B2" w:rsidR="003704AD" w:rsidRPr="003704AD" w:rsidRDefault="003704AD" w:rsidP="003704AD">
      <w:pPr>
        <w:pStyle w:val="KeinLeerraum"/>
        <w:rPr>
          <w:lang w:val="de-DE"/>
        </w:rPr>
      </w:pPr>
      <w:r w:rsidRPr="003704AD">
        <w:rPr>
          <w:b/>
          <w:lang w:val="de-DE"/>
        </w:rPr>
        <w:t>Antwort:</w:t>
      </w:r>
      <w:r w:rsidRPr="003704AD">
        <w:rPr>
          <w:lang w:val="de-DE"/>
        </w:rPr>
        <w:t xml:space="preserve"> Zu den Hauptaufgaben der Produktionsplanung gehören die Koordination der Produktionsprozesse zur Gewährleistung der Effizienz und das Reagieren auf Nachfrageschwankungen, um eine stetige Versorgung ohne Unterbrechungen sicherzustellen.</w:t>
      </w:r>
    </w:p>
    <w:p w14:paraId="776B61BC" w14:textId="77777777" w:rsidR="003704AD" w:rsidRPr="003704AD" w:rsidRDefault="003704AD" w:rsidP="003704AD">
      <w:pPr>
        <w:pStyle w:val="KeinLeerraum"/>
        <w:rPr>
          <w:b/>
          <w:lang w:val="de-DE"/>
        </w:rPr>
      </w:pPr>
      <w:r w:rsidRPr="003704AD">
        <w:rPr>
          <w:b/>
          <w:lang w:val="de-DE"/>
        </w:rPr>
        <w:lastRenderedPageBreak/>
        <w:t>10. Frage: Wie trägt die Logistik und Distribution im SCM zur Kundenzufriedenheit bei?</w:t>
      </w:r>
    </w:p>
    <w:p w14:paraId="14708074" w14:textId="77777777" w:rsidR="003704AD" w:rsidRDefault="003704AD" w:rsidP="003704AD">
      <w:pPr>
        <w:pStyle w:val="KeinLeerraum"/>
        <w:rPr>
          <w:lang w:val="de-DE"/>
        </w:rPr>
      </w:pPr>
    </w:p>
    <w:p w14:paraId="6D917363" w14:textId="0BBAB2F8" w:rsidR="003704AD" w:rsidRPr="003704AD" w:rsidRDefault="003704AD" w:rsidP="003704AD">
      <w:pPr>
        <w:pStyle w:val="KeinLeerraum"/>
        <w:rPr>
          <w:lang w:val="de-DE"/>
        </w:rPr>
      </w:pPr>
      <w:r w:rsidRPr="003704AD">
        <w:rPr>
          <w:b/>
          <w:lang w:val="de-DE"/>
        </w:rPr>
        <w:t>Antwort:</w:t>
      </w:r>
      <w:r w:rsidRPr="003704AD">
        <w:rPr>
          <w:lang w:val="de-DE"/>
        </w:rPr>
        <w:t xml:space="preserve"> Die effiziente Gestaltung der Logistikwege trägt dazu bei, Produkte schnell und kostengünstig vom Hersteller zum Endverbraucher zu transportieren, was die Lieferzeiten verkürzt und die Kundenzufriedenheit erhöht.</w:t>
      </w:r>
    </w:p>
    <w:p w14:paraId="0004942E" w14:textId="77777777" w:rsidR="003704AD" w:rsidRPr="003704AD" w:rsidRDefault="003704AD" w:rsidP="003704AD">
      <w:pPr>
        <w:pStyle w:val="KeinLeerraum"/>
        <w:rPr>
          <w:lang w:val="de-DE"/>
        </w:rPr>
      </w:pPr>
    </w:p>
    <w:p w14:paraId="4AB55BE3" w14:textId="77777777" w:rsidR="003704AD" w:rsidRPr="003704AD" w:rsidRDefault="003704AD" w:rsidP="003704AD">
      <w:pPr>
        <w:pStyle w:val="KeinLeerraum"/>
        <w:rPr>
          <w:b/>
          <w:lang w:val="de-DE"/>
        </w:rPr>
      </w:pPr>
      <w:r w:rsidRPr="003704AD">
        <w:rPr>
          <w:b/>
          <w:lang w:val="de-DE"/>
        </w:rPr>
        <w:t>11. Frage: Welche Bedeutung hat die Integration von Kundenanforderungen in die Supply Chain?</w:t>
      </w:r>
    </w:p>
    <w:p w14:paraId="024E2E31" w14:textId="77777777" w:rsidR="003704AD" w:rsidRDefault="003704AD" w:rsidP="003704AD">
      <w:pPr>
        <w:pStyle w:val="KeinLeerraum"/>
        <w:rPr>
          <w:lang w:val="de-DE"/>
        </w:rPr>
      </w:pPr>
    </w:p>
    <w:p w14:paraId="2A92EFA1" w14:textId="0A127CE6" w:rsidR="003704AD" w:rsidRPr="003704AD" w:rsidRDefault="003704AD" w:rsidP="003704AD">
      <w:pPr>
        <w:pStyle w:val="KeinLeerraum"/>
        <w:rPr>
          <w:lang w:val="de-DE"/>
        </w:rPr>
      </w:pPr>
      <w:r w:rsidRPr="003704AD">
        <w:rPr>
          <w:b/>
          <w:lang w:val="de-DE"/>
        </w:rPr>
        <w:t>Antwort:</w:t>
      </w:r>
      <w:r w:rsidRPr="003704AD">
        <w:rPr>
          <w:lang w:val="de-DE"/>
        </w:rPr>
        <w:t xml:space="preserve"> Die Integration von Kundenfeedback und -anforderungen in die Planung und Ausführung der Supply Chain ist entscheidend für die Erhöhung der Kundenzufriedenheit, da sie sicherstellt, dass die Produkte und Dienstleistungen den Kundenbedürfnissen entsprechen.</w:t>
      </w:r>
    </w:p>
    <w:p w14:paraId="61FFC4DC" w14:textId="77777777" w:rsidR="003704AD" w:rsidRPr="003704AD" w:rsidRDefault="003704AD" w:rsidP="003704AD">
      <w:pPr>
        <w:pStyle w:val="KeinLeerraum"/>
        <w:rPr>
          <w:lang w:val="de-DE"/>
        </w:rPr>
      </w:pPr>
    </w:p>
    <w:p w14:paraId="2C300FCE" w14:textId="77777777" w:rsidR="003704AD" w:rsidRPr="003704AD" w:rsidRDefault="003704AD" w:rsidP="003704AD">
      <w:pPr>
        <w:pStyle w:val="KeinLeerraum"/>
        <w:rPr>
          <w:b/>
          <w:lang w:val="de-DE"/>
        </w:rPr>
      </w:pPr>
      <w:r w:rsidRPr="003704AD">
        <w:rPr>
          <w:b/>
          <w:lang w:val="de-DE"/>
        </w:rPr>
        <w:t>12. Frage: Wie nutzen CRM-Systeme Datensammlung, um die Kundenbeziehung zu verbessern?</w:t>
      </w:r>
    </w:p>
    <w:p w14:paraId="331DADD3" w14:textId="77777777" w:rsidR="003704AD" w:rsidRDefault="003704AD" w:rsidP="003704AD">
      <w:pPr>
        <w:pStyle w:val="KeinLeerraum"/>
        <w:rPr>
          <w:lang w:val="de-DE"/>
        </w:rPr>
      </w:pPr>
    </w:p>
    <w:p w14:paraId="4ADB0A2F" w14:textId="4661DB0F" w:rsidR="003704AD" w:rsidRPr="003704AD" w:rsidRDefault="003704AD" w:rsidP="003704AD">
      <w:pPr>
        <w:pStyle w:val="KeinLeerraum"/>
        <w:rPr>
          <w:lang w:val="de-DE"/>
        </w:rPr>
      </w:pPr>
      <w:r w:rsidRPr="003704AD">
        <w:rPr>
          <w:b/>
          <w:lang w:val="de-DE"/>
        </w:rPr>
        <w:t>Antwort:</w:t>
      </w:r>
      <w:r w:rsidRPr="003704AD">
        <w:rPr>
          <w:lang w:val="de-DE"/>
        </w:rPr>
        <w:t xml:space="preserve"> CRM-Systeme sammeln Kundendaten aus verschiedenen Quellen, einschließlich direkter Interaktionen und Online-Aktivitäten, um ein umfassendes Verständnis der Kundenpräferenzen zu entwickeln, was zu verbesserten Kommunikationsstrategien und personalisierten Dienstleistungen führt.</w:t>
      </w:r>
    </w:p>
    <w:p w14:paraId="50227754" w14:textId="77777777" w:rsidR="003704AD" w:rsidRPr="003704AD" w:rsidRDefault="003704AD" w:rsidP="003704AD">
      <w:pPr>
        <w:pStyle w:val="KeinLeerraum"/>
        <w:rPr>
          <w:lang w:val="de-DE"/>
        </w:rPr>
      </w:pPr>
    </w:p>
    <w:p w14:paraId="5548AB94" w14:textId="77777777" w:rsidR="003704AD" w:rsidRPr="003704AD" w:rsidRDefault="003704AD" w:rsidP="003704AD">
      <w:pPr>
        <w:pStyle w:val="KeinLeerraum"/>
        <w:rPr>
          <w:b/>
          <w:lang w:val="de-DE"/>
        </w:rPr>
      </w:pPr>
      <w:r w:rsidRPr="003704AD">
        <w:rPr>
          <w:b/>
          <w:lang w:val="de-DE"/>
        </w:rPr>
        <w:t>13. Frage: Welche Rolle spielt das Analyse- und Reporting-Tool in CRM-Systemen?</w:t>
      </w:r>
    </w:p>
    <w:p w14:paraId="28849251" w14:textId="77777777" w:rsidR="003704AD" w:rsidRDefault="003704AD" w:rsidP="003704AD">
      <w:pPr>
        <w:pStyle w:val="KeinLeerraum"/>
        <w:rPr>
          <w:lang w:val="de-DE"/>
        </w:rPr>
      </w:pPr>
    </w:p>
    <w:p w14:paraId="5FEB3357" w14:textId="31230BB3" w:rsidR="003704AD" w:rsidRPr="003704AD" w:rsidRDefault="003704AD" w:rsidP="003704AD">
      <w:pPr>
        <w:pStyle w:val="KeinLeerraum"/>
        <w:rPr>
          <w:lang w:val="de-DE"/>
        </w:rPr>
      </w:pPr>
      <w:r w:rsidRPr="003704AD">
        <w:rPr>
          <w:b/>
          <w:lang w:val="de-DE"/>
        </w:rPr>
        <w:t>Antwort:</w:t>
      </w:r>
      <w:r w:rsidRPr="003704AD">
        <w:rPr>
          <w:lang w:val="de-DE"/>
        </w:rPr>
        <w:t xml:space="preserve"> Analyse- und Reporting-Tools in CRM-Systemen helfen, Muster im Kundenverhalten zu erkennen, die Effektivität von Marketingstrategien zu bewerten und zukünftige Verkaufschancen zu identifizieren, was zu datengesteuerten Entscheidungen führt.</w:t>
      </w:r>
    </w:p>
    <w:p w14:paraId="5D1D83FE" w14:textId="77777777" w:rsidR="003704AD" w:rsidRPr="003704AD" w:rsidRDefault="003704AD" w:rsidP="003704AD">
      <w:pPr>
        <w:pStyle w:val="KeinLeerraum"/>
        <w:rPr>
          <w:lang w:val="de-DE"/>
        </w:rPr>
      </w:pPr>
    </w:p>
    <w:p w14:paraId="505D9CFC" w14:textId="77777777" w:rsidR="003704AD" w:rsidRPr="003704AD" w:rsidRDefault="003704AD" w:rsidP="003704AD">
      <w:pPr>
        <w:pStyle w:val="KeinLeerraum"/>
        <w:rPr>
          <w:b/>
          <w:lang w:val="de-DE"/>
        </w:rPr>
      </w:pPr>
      <w:r w:rsidRPr="003704AD">
        <w:rPr>
          <w:b/>
          <w:lang w:val="de-DE"/>
        </w:rPr>
        <w:t>14. Frage: Wie kann ein effektives CRM-System den Umsatz eines Unternehmens steigern?</w:t>
      </w:r>
    </w:p>
    <w:p w14:paraId="725D31CB" w14:textId="77777777" w:rsidR="003704AD" w:rsidRDefault="003704AD" w:rsidP="003704AD">
      <w:pPr>
        <w:pStyle w:val="KeinLeerraum"/>
        <w:rPr>
          <w:lang w:val="de-DE"/>
        </w:rPr>
      </w:pPr>
    </w:p>
    <w:p w14:paraId="325C5719" w14:textId="45B95776" w:rsidR="003704AD" w:rsidRPr="003704AD" w:rsidRDefault="003704AD" w:rsidP="003704AD">
      <w:pPr>
        <w:pStyle w:val="KeinLeerraum"/>
        <w:rPr>
          <w:lang w:val="de-DE"/>
        </w:rPr>
      </w:pPr>
      <w:r w:rsidRPr="003704AD">
        <w:rPr>
          <w:b/>
          <w:lang w:val="de-DE"/>
        </w:rPr>
        <w:t>Antwort:</w:t>
      </w:r>
      <w:r w:rsidRPr="003704AD">
        <w:rPr>
          <w:lang w:val="de-DE"/>
        </w:rPr>
        <w:t xml:space="preserve"> Ein effektives CRM-System kann den Umsatz steigern, indem es hilft, Kundenbeziehungen zu verbessern, den Kundenservice zu optimieren und personalisierte Marketingkampagnen zu entwickeln, die zu höheren Konversionsraten führen.</w:t>
      </w:r>
    </w:p>
    <w:p w14:paraId="1B8634F9" w14:textId="77777777" w:rsidR="003704AD" w:rsidRPr="003704AD" w:rsidRDefault="003704AD" w:rsidP="003704AD">
      <w:pPr>
        <w:pStyle w:val="KeinLeerraum"/>
        <w:rPr>
          <w:lang w:val="de-DE"/>
        </w:rPr>
      </w:pPr>
    </w:p>
    <w:p w14:paraId="06AAF499" w14:textId="77777777" w:rsidR="003704AD" w:rsidRPr="003704AD" w:rsidRDefault="003704AD" w:rsidP="003704AD">
      <w:pPr>
        <w:pStyle w:val="KeinLeerraum"/>
        <w:rPr>
          <w:b/>
          <w:lang w:val="de-DE"/>
        </w:rPr>
      </w:pPr>
      <w:r w:rsidRPr="003704AD">
        <w:rPr>
          <w:b/>
          <w:lang w:val="de-DE"/>
        </w:rPr>
        <w:t>15. Frage: Inwiefern unterstützt Kundenorientierung die proaktive Bedürfnisbefriedigung?</w:t>
      </w:r>
    </w:p>
    <w:p w14:paraId="1436657A" w14:textId="77777777" w:rsidR="003704AD" w:rsidRDefault="003704AD" w:rsidP="003704AD">
      <w:pPr>
        <w:pStyle w:val="KeinLeerraum"/>
        <w:rPr>
          <w:lang w:val="de-DE"/>
        </w:rPr>
      </w:pPr>
    </w:p>
    <w:p w14:paraId="677657A3" w14:textId="0ECAC6B9" w:rsidR="003704AD" w:rsidRPr="003704AD" w:rsidRDefault="003704AD" w:rsidP="003704AD">
      <w:pPr>
        <w:pStyle w:val="KeinLeerraum"/>
        <w:rPr>
          <w:lang w:val="de-DE"/>
        </w:rPr>
      </w:pPr>
      <w:r w:rsidRPr="003704AD">
        <w:rPr>
          <w:b/>
          <w:lang w:val="de-DE"/>
        </w:rPr>
        <w:t>Antwort:</w:t>
      </w:r>
      <w:r w:rsidRPr="003704AD">
        <w:rPr>
          <w:lang w:val="de-DE"/>
        </w:rPr>
        <w:t xml:space="preserve"> Kundenorientierung unterstützt nicht nur die Reaktion auf aktuelle Kundenbedürfnisse, sondern ermöglicht es Unternehmen auch, zukünftige Bedürfnisse der Kunden zu antizipieren und proaktiv Lösungen anzubieten, was die Kundenbindung stärkt.</w:t>
      </w:r>
    </w:p>
    <w:p w14:paraId="420D020C" w14:textId="77777777" w:rsidR="003704AD" w:rsidRPr="003704AD" w:rsidRDefault="003704AD" w:rsidP="003704AD">
      <w:pPr>
        <w:pStyle w:val="KeinLeerraum"/>
        <w:rPr>
          <w:lang w:val="de-DE"/>
        </w:rPr>
      </w:pPr>
    </w:p>
    <w:p w14:paraId="08146D8A" w14:textId="77777777" w:rsidR="003704AD" w:rsidRPr="003704AD" w:rsidRDefault="003704AD" w:rsidP="003704AD">
      <w:pPr>
        <w:pStyle w:val="KeinLeerraum"/>
        <w:rPr>
          <w:b/>
          <w:lang w:val="de-DE"/>
        </w:rPr>
      </w:pPr>
      <w:r w:rsidRPr="003704AD">
        <w:rPr>
          <w:b/>
          <w:lang w:val="de-DE"/>
        </w:rPr>
        <w:t>16. Frage: Wie kann kundenzentrierte Produktentwicklung zur Kundenbindung beitragen?</w:t>
      </w:r>
    </w:p>
    <w:p w14:paraId="7F3FD637" w14:textId="77777777" w:rsidR="003704AD" w:rsidRDefault="003704AD" w:rsidP="003704AD">
      <w:pPr>
        <w:pStyle w:val="KeinLeerraum"/>
        <w:rPr>
          <w:lang w:val="de-DE"/>
        </w:rPr>
      </w:pPr>
    </w:p>
    <w:p w14:paraId="12BAFF2F" w14:textId="70A18387" w:rsidR="003704AD" w:rsidRPr="003704AD" w:rsidRDefault="003704AD" w:rsidP="003704AD">
      <w:pPr>
        <w:pStyle w:val="KeinLeerraum"/>
        <w:rPr>
          <w:lang w:val="de-DE"/>
        </w:rPr>
      </w:pPr>
      <w:r w:rsidRPr="003704AD">
        <w:rPr>
          <w:b/>
          <w:lang w:val="de-DE"/>
        </w:rPr>
        <w:t>Antwort:</w:t>
      </w:r>
      <w:r w:rsidRPr="003704AD">
        <w:rPr>
          <w:lang w:val="de-DE"/>
        </w:rPr>
        <w:t xml:space="preserve"> Kundenzentrierte Produktentwicklung trägt zur Kundenbindung bei, indem sie sicherstellt, dass die entwickelten Produkte und Dienstleistungen direkt auf die Bedürfnisse der Kunden zugeschnitten sind, was zu einer höheren Zufriedenheit und Loyalität führt.</w:t>
      </w:r>
    </w:p>
    <w:p w14:paraId="2ADC5C75" w14:textId="77777777" w:rsidR="003704AD" w:rsidRPr="003704AD" w:rsidRDefault="003704AD" w:rsidP="003704AD">
      <w:pPr>
        <w:pStyle w:val="KeinLeerraum"/>
        <w:rPr>
          <w:lang w:val="de-DE"/>
        </w:rPr>
      </w:pPr>
    </w:p>
    <w:p w14:paraId="62D3B8B0" w14:textId="77777777" w:rsidR="003704AD" w:rsidRPr="003704AD" w:rsidRDefault="003704AD" w:rsidP="003704AD">
      <w:pPr>
        <w:pStyle w:val="KeinLeerraum"/>
        <w:rPr>
          <w:b/>
          <w:lang w:val="de-DE"/>
        </w:rPr>
      </w:pPr>
      <w:r w:rsidRPr="003704AD">
        <w:rPr>
          <w:b/>
          <w:lang w:val="de-DE"/>
        </w:rPr>
        <w:t>17. Frage: Welchen Einfluss hat exzellenter Kundenservice auf die Kundenwahrnehmung eines Unternehmens?</w:t>
      </w:r>
    </w:p>
    <w:p w14:paraId="1B6A0973" w14:textId="77777777" w:rsidR="003704AD" w:rsidRDefault="003704AD" w:rsidP="003704AD">
      <w:pPr>
        <w:pStyle w:val="KeinLeerraum"/>
        <w:rPr>
          <w:lang w:val="de-DE"/>
        </w:rPr>
      </w:pPr>
    </w:p>
    <w:p w14:paraId="6F611D03" w14:textId="49BE0F9E" w:rsidR="003704AD" w:rsidRPr="003704AD" w:rsidRDefault="003704AD" w:rsidP="003704AD">
      <w:pPr>
        <w:pStyle w:val="KeinLeerraum"/>
        <w:rPr>
          <w:lang w:val="de-DE"/>
        </w:rPr>
      </w:pPr>
      <w:r w:rsidRPr="003704AD">
        <w:rPr>
          <w:b/>
          <w:lang w:val="de-DE"/>
        </w:rPr>
        <w:t>Antwort:</w:t>
      </w:r>
      <w:r w:rsidRPr="003704AD">
        <w:rPr>
          <w:lang w:val="de-DE"/>
        </w:rPr>
        <w:t xml:space="preserve"> Exzellenter Kundenservice verbessert die Kundenwahrnehmung eines Unternehmens, indem er schnelle und effektive Lösungen für Kundenanliegen bietet, was zu einer positiven Kundenerfahrung und erhöhter Markentreue führt.</w:t>
      </w:r>
    </w:p>
    <w:p w14:paraId="7BA2FD90" w14:textId="77777777" w:rsidR="003704AD" w:rsidRPr="003704AD" w:rsidRDefault="003704AD" w:rsidP="003704AD">
      <w:pPr>
        <w:pStyle w:val="KeinLeerraum"/>
        <w:rPr>
          <w:lang w:val="de-DE"/>
        </w:rPr>
      </w:pPr>
    </w:p>
    <w:p w14:paraId="36E678B8" w14:textId="77777777" w:rsidR="003704AD" w:rsidRPr="003704AD" w:rsidRDefault="003704AD" w:rsidP="003704AD">
      <w:pPr>
        <w:pStyle w:val="KeinLeerraum"/>
        <w:rPr>
          <w:b/>
          <w:lang w:val="de-DE"/>
        </w:rPr>
      </w:pPr>
      <w:r w:rsidRPr="003704AD">
        <w:rPr>
          <w:b/>
          <w:lang w:val="de-DE"/>
        </w:rPr>
        <w:t>18. Frage: Wie kann ein Unternehmen sicherstellen, dass es auf die Bedürfnisse seiner Kunden eingeht?</w:t>
      </w:r>
    </w:p>
    <w:p w14:paraId="64895FF4" w14:textId="77777777" w:rsidR="003704AD" w:rsidRDefault="003704AD" w:rsidP="003704AD">
      <w:pPr>
        <w:pStyle w:val="KeinLeerraum"/>
        <w:rPr>
          <w:lang w:val="de-DE"/>
        </w:rPr>
      </w:pPr>
    </w:p>
    <w:p w14:paraId="42B20AFA" w14:textId="70220792" w:rsidR="003704AD" w:rsidRPr="003704AD" w:rsidRDefault="003704AD" w:rsidP="003704AD">
      <w:pPr>
        <w:pStyle w:val="KeinLeerraum"/>
        <w:rPr>
          <w:lang w:val="de-DE"/>
        </w:rPr>
      </w:pPr>
      <w:r w:rsidRPr="003704AD">
        <w:rPr>
          <w:b/>
          <w:lang w:val="de-DE"/>
        </w:rPr>
        <w:t>Antwort:</w:t>
      </w:r>
      <w:r w:rsidRPr="003704AD">
        <w:rPr>
          <w:lang w:val="de-DE"/>
        </w:rPr>
        <w:t xml:space="preserve"> Ein Unternehmen kann auf die Bedürfnisse seiner Kunden eingehen, indem es regelmäßig Kundenfeedback sammelt, dieses systematisch analysiert und in die Weiterentwicklung von Produkten und Dienstleistungen einfließt.</w:t>
      </w:r>
    </w:p>
    <w:p w14:paraId="435BF462" w14:textId="77777777" w:rsidR="003704AD" w:rsidRPr="003704AD" w:rsidRDefault="003704AD" w:rsidP="003704AD">
      <w:pPr>
        <w:pStyle w:val="KeinLeerraum"/>
        <w:rPr>
          <w:lang w:val="de-DE"/>
        </w:rPr>
      </w:pPr>
    </w:p>
    <w:p w14:paraId="0DCD595C" w14:textId="77777777" w:rsidR="003704AD" w:rsidRDefault="003704AD" w:rsidP="003704AD">
      <w:pPr>
        <w:pStyle w:val="KeinLeerraum"/>
        <w:rPr>
          <w:b/>
          <w:lang w:val="de-DE"/>
        </w:rPr>
      </w:pPr>
    </w:p>
    <w:p w14:paraId="3A14F701" w14:textId="77777777" w:rsidR="003704AD" w:rsidRDefault="003704AD" w:rsidP="003704AD">
      <w:pPr>
        <w:pStyle w:val="KeinLeerraum"/>
        <w:rPr>
          <w:b/>
          <w:lang w:val="de-DE"/>
        </w:rPr>
      </w:pPr>
    </w:p>
    <w:p w14:paraId="39BB2C18" w14:textId="19E9D173" w:rsidR="003704AD" w:rsidRPr="003704AD" w:rsidRDefault="003704AD" w:rsidP="003704AD">
      <w:pPr>
        <w:pStyle w:val="KeinLeerraum"/>
        <w:rPr>
          <w:b/>
          <w:lang w:val="de-DE"/>
        </w:rPr>
      </w:pPr>
      <w:r w:rsidRPr="003704AD">
        <w:rPr>
          <w:b/>
          <w:lang w:val="de-DE"/>
        </w:rPr>
        <w:lastRenderedPageBreak/>
        <w:t>19. Frage: Welche Vorteile bietet eine Plattform zur Sammlung von Kundenfeedback?</w:t>
      </w:r>
    </w:p>
    <w:p w14:paraId="73A72941" w14:textId="77777777" w:rsidR="003704AD" w:rsidRDefault="003704AD" w:rsidP="003704AD">
      <w:pPr>
        <w:pStyle w:val="KeinLeerraum"/>
        <w:rPr>
          <w:lang w:val="de-DE"/>
        </w:rPr>
      </w:pPr>
    </w:p>
    <w:p w14:paraId="5C975C0D" w14:textId="388223E0" w:rsidR="003704AD" w:rsidRPr="003704AD" w:rsidRDefault="003704AD" w:rsidP="003704AD">
      <w:pPr>
        <w:pStyle w:val="KeinLeerraum"/>
        <w:rPr>
          <w:lang w:val="de-DE"/>
        </w:rPr>
      </w:pPr>
      <w:r w:rsidRPr="003704AD">
        <w:rPr>
          <w:b/>
          <w:lang w:val="de-DE"/>
        </w:rPr>
        <w:t>Antwort:</w:t>
      </w:r>
      <w:r w:rsidRPr="003704AD">
        <w:rPr>
          <w:lang w:val="de-DE"/>
        </w:rPr>
        <w:t xml:space="preserve"> Eine Plattform zur Sammlung von Kundenfeedback bietet den Vorteil, dass Unternehmen direkt und in Echtzeit Rückmeldungen erhalten, die sie nutzen können, um ihre Angebote kontinuierlich zu verbessern und die Kundenbindung zu stärken.</w:t>
      </w:r>
    </w:p>
    <w:p w14:paraId="35B33591" w14:textId="77777777" w:rsidR="003704AD" w:rsidRPr="003704AD" w:rsidRDefault="003704AD" w:rsidP="003704AD">
      <w:pPr>
        <w:pStyle w:val="KeinLeerraum"/>
        <w:rPr>
          <w:lang w:val="de-DE"/>
        </w:rPr>
      </w:pPr>
    </w:p>
    <w:p w14:paraId="41A14E4D" w14:textId="126FEE57" w:rsidR="003704AD" w:rsidRPr="003704AD" w:rsidRDefault="003704AD" w:rsidP="003704AD">
      <w:pPr>
        <w:pStyle w:val="KeinLeerraum"/>
        <w:rPr>
          <w:b/>
          <w:lang w:val="de-DE"/>
        </w:rPr>
      </w:pPr>
      <w:r w:rsidRPr="003704AD">
        <w:rPr>
          <w:b/>
          <w:lang w:val="de-DE"/>
        </w:rPr>
        <w:t>20. Frage: Wie kann Kundenfeedback zur Optimierung von Produkten und Dienstleistungen beitragen?</w:t>
      </w:r>
    </w:p>
    <w:p w14:paraId="69718686" w14:textId="77777777" w:rsidR="003704AD" w:rsidRDefault="003704AD" w:rsidP="003704AD">
      <w:pPr>
        <w:pStyle w:val="KeinLeerraum"/>
        <w:rPr>
          <w:lang w:val="de-DE"/>
        </w:rPr>
      </w:pPr>
    </w:p>
    <w:p w14:paraId="6445C580" w14:textId="77A754EA" w:rsidR="003704AD" w:rsidRPr="003704AD" w:rsidRDefault="003704AD" w:rsidP="003704AD">
      <w:pPr>
        <w:pStyle w:val="KeinLeerraum"/>
        <w:rPr>
          <w:lang w:val="de-DE"/>
        </w:rPr>
      </w:pPr>
      <w:r w:rsidRPr="003704AD">
        <w:rPr>
          <w:b/>
          <w:lang w:val="de-DE"/>
        </w:rPr>
        <w:t>Antwort:</w:t>
      </w:r>
      <w:r w:rsidRPr="003704AD">
        <w:rPr>
          <w:lang w:val="de-DE"/>
        </w:rPr>
        <w:t xml:space="preserve"> Kundenfeedback trägt zur Optimierung von Produkten und Dienstleistungen bei, indem es Unternehmen konkrete Einblicke in die Wünsche und Probleme der Kunden gibt, was die Grundlage für zielgerichtete Verbesserungen und Innovationen bildet.</w:t>
      </w:r>
    </w:p>
    <w:sectPr w:rsidR="003704AD" w:rsidRPr="003704AD">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41B50AC7" w:rsidR="00281009" w:rsidRPr="00281009" w:rsidRDefault="00BE5071">
    <w:pPr>
      <w:pStyle w:val="Kopfzeile"/>
      <w:rPr>
        <w:lang w:val="de-DE"/>
      </w:rPr>
    </w:pPr>
    <w:r w:rsidRPr="00BE5071">
      <w:rPr>
        <w:lang w:val="de-DE"/>
      </w:rPr>
      <w:t>09 - Fragen Kundenmanagement</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3704AD"/>
    <w:rsid w:val="004C286E"/>
    <w:rsid w:val="005A12F4"/>
    <w:rsid w:val="006B7018"/>
    <w:rsid w:val="007355FB"/>
    <w:rsid w:val="00746B59"/>
    <w:rsid w:val="00AF4B82"/>
    <w:rsid w:val="00BE5071"/>
    <w:rsid w:val="00BF1487"/>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8F929106-27E9-4F4F-ACBB-4F8BDE859E27}"/>
</file>

<file path=customXml/itemProps2.xml><?xml version="1.0" encoding="utf-8"?>
<ds:datastoreItem xmlns:ds="http://schemas.openxmlformats.org/officeDocument/2006/customXml" ds:itemID="{433EFD61-616C-42D8-BE06-772A057FA6EC}"/>
</file>

<file path=customXml/itemProps3.xml><?xml version="1.0" encoding="utf-8"?>
<ds:datastoreItem xmlns:ds="http://schemas.openxmlformats.org/officeDocument/2006/customXml" ds:itemID="{5BA2E44F-4377-4582-8CF8-14A00D740ED2}"/>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6013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14</cp:revision>
  <dcterms:created xsi:type="dcterms:W3CDTF">2024-04-03T12:25:00Z</dcterms:created>
  <dcterms:modified xsi:type="dcterms:W3CDTF">2024-04-16T06:56:00Z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