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4B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E060D8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42580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138BA4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84FCBB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4686EA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24B2A6A3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74AF76B4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A69E023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C8653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4E012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3375292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C67B21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126CF94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8F62A5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6C35A0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F623D4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6D67CA2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77F52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2E0553CE" w14:textId="77777777" w:rsidR="00770047" w:rsidRPr="009D293D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2764F2">
        <w:rPr>
          <w:rFonts w:ascii="Times New Roman" w:eastAsia="Times New Roman" w:hAnsi="Times New Roman" w:cs="Times New Roman"/>
          <w:sz w:val="32"/>
          <w:szCs w:val="32"/>
        </w:rPr>
        <w:t>№4</w:t>
      </w:r>
    </w:p>
    <w:p w14:paraId="1D6CCFF1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721CAD" w14:textId="77777777"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2764F2" w:rsidRPr="002764F2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Pr="006176E7">
        <w:rPr>
          <w:rFonts w:ascii="Times New Roman" w:hAnsi="Times New Roman"/>
          <w:sz w:val="24"/>
          <w:szCs w:val="32"/>
        </w:rPr>
        <w:t>»</w:t>
      </w:r>
    </w:p>
    <w:p w14:paraId="1EC307AB" w14:textId="77777777"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09F77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7BA5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39BB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91FE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29E71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4299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C4878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344E96D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5BBDF8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737B0B37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26A40A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13E3FD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C25309E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9C6F8B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1412E40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C97FA95" w14:textId="48FD7E8E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AB641A" w:rsidRPr="00102BD1">
        <w:rPr>
          <w:rFonts w:ascii="Times New Roman" w:hAnsi="Times New Roman" w:cs="Times New Roman"/>
          <w:sz w:val="28"/>
          <w:szCs w:val="28"/>
          <w:u w:val="single"/>
        </w:rPr>
        <w:t>223419014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________      </w:t>
      </w:r>
      <w:r w:rsidR="00C56DF7" w:rsidRPr="00C56DF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B641A">
        <w:rPr>
          <w:rFonts w:ascii="Times New Roman" w:eastAsia="Times New Roman" w:hAnsi="Times New Roman" w:cs="Times New Roman"/>
          <w:sz w:val="28"/>
          <w:szCs w:val="28"/>
          <w:u w:val="single"/>
        </w:rPr>
        <w:t>Н. Г. Никитин</w:t>
      </w:r>
      <w:r w:rsidR="00C56DF7" w:rsidRP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D74FBD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7BEE915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4AAAD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8809A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E699C5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A5CF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0C4B9A" w14:textId="77777777" w:rsidR="00770047" w:rsidRPr="00510B52" w:rsidRDefault="00770047" w:rsidP="002764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BD10C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38DD0F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6D856894" w14:textId="3E0461D6" w:rsid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AF4399">
        <w:rPr>
          <w:sz w:val="28"/>
          <w:szCs w:val="28"/>
        </w:rPr>
        <w:t>Услуги по управлению недвижимостью</w:t>
      </w:r>
      <w:r>
        <w:rPr>
          <w:sz w:val="28"/>
          <w:szCs w:val="28"/>
        </w:rPr>
        <w:t>».</w:t>
      </w:r>
    </w:p>
    <w:p w14:paraId="3209F7B1" w14:textId="77777777" w:rsidR="008C46D6" w:rsidRPr="00C56DF7" w:rsidRDefault="008C46D6" w:rsidP="002764F2">
      <w:pPr>
        <w:pStyle w:val="a4"/>
        <w:spacing w:after="0" w:afterAutospacing="0"/>
        <w:ind w:firstLine="709"/>
        <w:rPr>
          <w:b/>
          <w:bCs/>
          <w:sz w:val="28"/>
          <w:szCs w:val="28"/>
        </w:rPr>
      </w:pPr>
      <w:r w:rsidRPr="00C56DF7">
        <w:rPr>
          <w:b/>
          <w:bCs/>
          <w:sz w:val="28"/>
          <w:szCs w:val="28"/>
        </w:rPr>
        <w:t>Ход работы:</w:t>
      </w:r>
    </w:p>
    <w:p w14:paraId="437019F1" w14:textId="77777777" w:rsidR="002764F2" w:rsidRPr="002764F2" w:rsidRDefault="002764F2" w:rsidP="002764F2">
      <w:pPr>
        <w:pStyle w:val="a4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3EA007D2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1C58D1E4" w14:textId="796561C1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Автоматизированная система </w:t>
      </w:r>
      <w:r w:rsidR="00AF43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предоставления услуги по управлению недвижимостью</w:t>
      </w:r>
    </w:p>
    <w:p w14:paraId="1678E010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36387D2F" w14:textId="5602490E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Приказ генерального директора от </w:t>
      </w:r>
      <w:r w:rsidR="00E012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</w:t>
      </w:r>
      <w:r w:rsidR="00E012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.2024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302756D5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3AEC4A" w14:textId="34BA2B98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0C487C">
        <w:rPr>
          <w:rFonts w:ascii="Times New Roman" w:hAnsi="Times New Roman" w:cs="Times New Roman"/>
          <w:sz w:val="28"/>
          <w:szCs w:val="28"/>
        </w:rPr>
        <w:t>Подбор и реализация вариантов покупки-продажи либо сдаче-аренде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87B497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Срок разработки</w:t>
      </w:r>
    </w:p>
    <w:p w14:paraId="3427D94D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24.01.2024-24.06.2024</w:t>
      </w:r>
    </w:p>
    <w:p w14:paraId="77C82DA5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58C0881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782F168D" w14:textId="5FEA5243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ТУ предназначена для автоматизации процессов </w:t>
      </w:r>
      <w:r w:rsidR="000C48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подбора и реализации недвижимости для сдачи либо продажи.</w:t>
      </w:r>
    </w:p>
    <w:p w14:paraId="41810952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0E4F706D" w14:textId="4025D433" w:rsidR="002764F2" w:rsidRPr="002764F2" w:rsidRDefault="00C56DF7" w:rsidP="002764F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Увеличение точности</w:t>
      </w:r>
      <w:r w:rsidR="000C48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подбора недвижимости под пожелания заказчика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898ACB7" w14:textId="71CF99FF" w:rsidR="002764F2" w:rsidRPr="002764F2" w:rsidRDefault="0096320D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3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подбора недвижимости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42694EA" w14:textId="1D9744EA" w:rsidR="002764F2" w:rsidRPr="002764F2" w:rsidRDefault="00C56DF7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отчетности и анализа данных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 состоянии недвижимости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72BA3D5" w14:textId="5C9188C6" w:rsidR="002764F2" w:rsidRPr="002764F2" w:rsidRDefault="00C56DF7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Упрощение проц</w:t>
      </w:r>
      <w:r w:rsidR="00963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сса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качественного и своевременного подбора вариантов недвижимости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038FF83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55AF3C5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3EAA202F" w14:textId="473C8D09" w:rsidR="002764F2" w:rsidRPr="002764F2" w:rsidRDefault="00763B5F" w:rsidP="002764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FA1715C" w14:textId="448569B5" w:rsidR="002764F2" w:rsidRPr="002764F2" w:rsidRDefault="00C56DF7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Отработанное время 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F869870" w14:textId="4B7C0A07" w:rsidR="002764F2" w:rsidRDefault="00C56DF7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Выполненная норма 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его ставка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0998455" w14:textId="34E6C366" w:rsidR="00763B5F" w:rsidRPr="002764F2" w:rsidRDefault="00763B5F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Время подбора клиентом квартиры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3992B523" w14:textId="28378B58" w:rsidR="002764F2" w:rsidRPr="002764F2" w:rsidRDefault="00C56DF7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Расчётные листки и выписки на расчёт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C3BDF3F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2FF0646E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3449A30F" w14:textId="1E85B7BD" w:rsidR="002764F2" w:rsidRDefault="002764F2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</w:t>
      </w:r>
      <w:r w:rsid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иметь возможность созда</w:t>
      </w:r>
      <w:r w:rsidR="00EF2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вать</w:t>
      </w:r>
      <w:r w:rsid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базы данных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3BBEB7A" w14:textId="7CDFB81A" w:rsidR="00B67334" w:rsidRPr="002764F2" w:rsidRDefault="00B67334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иметь возможность для внесения правок</w:t>
      </w:r>
      <w:r w:rsidRP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8013ACA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3238FDAC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4F68825B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14:paraId="775DB2D9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60A32E35" w14:textId="77777777"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6F309F5D" w14:textId="7C380B73" w:rsidR="002764F2" w:rsidRPr="002764F2" w:rsidRDefault="00763B5F" w:rsidP="002764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Подбор недвижимости на основе данных от заказчика такие как: год постройки, кол-во комнат, размер квартиры в квадратных метрах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75E9325" w14:textId="67232C99" w:rsidR="002764F2" w:rsidRPr="002764F2" w:rsidRDefault="00B67334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Учёт 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заказчиков и их пожеланий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23FBCB2" w14:textId="7D5C114B" w:rsidR="002764F2" w:rsidRPr="002764F2" w:rsidRDefault="00763B5F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Хранения в базах данных характеристик недвижимости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236D2BB" w14:textId="7D4566AF" w:rsidR="002764F2" w:rsidRPr="002764F2" w:rsidRDefault="001C08D0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отчётности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количеству сданных и проданных квартир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C3F1026" w14:textId="5F20FD4E" w:rsidR="002764F2" w:rsidRPr="002764F2" w:rsidRDefault="001C08D0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Возможность генерации и хранения документов, связанных с 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покупкой недвижимости, </w:t>
      </w: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таких как </w:t>
      </w:r>
      <w:r w:rsidR="00763B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квитанции о покупке</w:t>
      </w: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расписки и т.д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BEC10BA" w14:textId="77777777"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A4A971F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7A945B4C" w14:textId="77777777" w:rsidR="002764F2" w:rsidRPr="002764F2" w:rsidRDefault="002764F2" w:rsidP="00F3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="00F36241"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87F670D" w14:textId="77777777" w:rsidR="00C9732B" w:rsidRDefault="002764F2" w:rsidP="00C9732B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="00C9732B" w:rsidRPr="00C9732B">
        <w:t xml:space="preserve"> 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 w:rsid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14:paraId="3AA11BB0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51B01118" w14:textId="2BF8C8F2" w:rsidR="002764F2" w:rsidRPr="00A5675D" w:rsidRDefault="002764F2" w:rsidP="002764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 w:rsidR="00AB64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11 pro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0C9F24B" w14:textId="491F4561" w:rsidR="00A5675D" w:rsidRPr="00A5675D" w:rsidRDefault="00A5675D" w:rsidP="00A5675D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14:paraId="29874D6E" w14:textId="32DCDE86" w:rsidR="00A5675D" w:rsidRPr="00A5675D" w:rsidRDefault="002764F2" w:rsidP="00A5675D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="00AB64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B64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SAP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394A5FE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4.3.3. Информационное обеспечение</w:t>
      </w:r>
    </w:p>
    <w:p w14:paraId="28B0EC1F" w14:textId="3851B85B" w:rsidR="002764F2" w:rsidRPr="002764F2" w:rsidRDefault="002764F2" w:rsidP="002764F2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тке в системе: ФИО </w:t>
      </w:r>
      <w:r w:rsidR="00AB64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сотрудника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табельный номер, профессия и разряд,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выполненная норма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отработанно 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время, количество </w:t>
      </w:r>
      <w:r w:rsidR="00AB64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купленных или сданных квартир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65F3C00" w14:textId="53AD8EF8" w:rsidR="002764F2" w:rsidRPr="002764F2" w:rsidRDefault="00D55AA2" w:rsidP="002764F2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Форматы данных: бумажные </w:t>
      </w:r>
      <w:r w:rsidR="00A567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567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E8DA491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0AEF1CFB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1237758B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74A51D59" w14:textId="5A05AB29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Контроль и приёмка системы осуществляется в соответствии с требованиями </w:t>
      </w:r>
      <w:r w:rsidR="00AB64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Гражданского кодекса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D63E6F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C9FEFC9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EBEE76F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1CC15914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4083203E" w14:textId="77777777" w:rsidR="002764F2" w:rsidRPr="002764F2" w:rsidRDefault="002764F2" w:rsidP="002764F2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178CB69" w14:textId="77777777"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1220294E" w14:textId="77777777"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6DD449D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219E37FB" w14:textId="77777777" w:rsidR="002764F2" w:rsidRPr="002764F2" w:rsidRDefault="002764F2" w:rsidP="002764F2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4DD65A7F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35A8A76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337E9FEB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1BC9C60D" w14:textId="77777777" w:rsidR="00770047" w:rsidRPr="005B082C" w:rsidRDefault="00770047" w:rsidP="00EC1C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70047" w:rsidRPr="005B082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A"/>
    <w:rsid w:val="000A3C1A"/>
    <w:rsid w:val="000C487C"/>
    <w:rsid w:val="00141691"/>
    <w:rsid w:val="001C08D0"/>
    <w:rsid w:val="001E1332"/>
    <w:rsid w:val="002764F2"/>
    <w:rsid w:val="00293FFE"/>
    <w:rsid w:val="00513063"/>
    <w:rsid w:val="00607CC2"/>
    <w:rsid w:val="007225FD"/>
    <w:rsid w:val="00763B5F"/>
    <w:rsid w:val="00770047"/>
    <w:rsid w:val="008B4FB5"/>
    <w:rsid w:val="008C46D6"/>
    <w:rsid w:val="0096320D"/>
    <w:rsid w:val="009D293D"/>
    <w:rsid w:val="00A5675D"/>
    <w:rsid w:val="00AB641A"/>
    <w:rsid w:val="00AF4399"/>
    <w:rsid w:val="00B13364"/>
    <w:rsid w:val="00B45FD2"/>
    <w:rsid w:val="00B67334"/>
    <w:rsid w:val="00B81902"/>
    <w:rsid w:val="00C1609F"/>
    <w:rsid w:val="00C56DF7"/>
    <w:rsid w:val="00C9732B"/>
    <w:rsid w:val="00CC465A"/>
    <w:rsid w:val="00D55AA2"/>
    <w:rsid w:val="00DA2491"/>
    <w:rsid w:val="00E01279"/>
    <w:rsid w:val="00EC1C97"/>
    <w:rsid w:val="00EE2B44"/>
    <w:rsid w:val="00EF29D1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DBF0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Григорий Никитин</cp:lastModifiedBy>
  <cp:revision>2</cp:revision>
  <dcterms:created xsi:type="dcterms:W3CDTF">2024-04-11T12:57:00Z</dcterms:created>
  <dcterms:modified xsi:type="dcterms:W3CDTF">2024-04-11T12:57:00Z</dcterms:modified>
</cp:coreProperties>
</file>