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114300</wp:posOffset>
            </wp:positionV>
            <wp:extent cx="1785938" cy="1182121"/>
            <wp:effectExtent b="0" l="0" r="0" t="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182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1</wp:posOffset>
            </wp:positionH>
            <wp:positionV relativeFrom="paragraph">
              <wp:posOffset>1447800</wp:posOffset>
            </wp:positionV>
            <wp:extent cx="1521372" cy="11430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1372" cy="114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Pic. 1-Image of the Maya ruins</w:t>
      </w:r>
    </w:p>
    <w:p w:rsidR="00000000" w:rsidDel="00000000" w:rsidP="00000000" w:rsidRDefault="00000000" w:rsidRPr="00000000" w14:paraId="0000000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Pic. 2-Image of Carambola Gardens</w:t>
      </w:r>
    </w:p>
    <w:p w:rsidR="00000000" w:rsidDel="00000000" w:rsidP="00000000" w:rsidRDefault="00000000" w:rsidRPr="00000000" w14:paraId="0000001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</wp:posOffset>
            </wp:positionH>
            <wp:positionV relativeFrom="paragraph">
              <wp:posOffset>247650</wp:posOffset>
            </wp:positionV>
            <wp:extent cx="1695450" cy="1271588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5026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7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Pic. 2-Image of Bay Island Underwater Museum</w:t>
      </w:r>
    </w:p>
    <w:p w:rsidR="00000000" w:rsidDel="00000000" w:rsidP="00000000" w:rsidRDefault="00000000" w:rsidRPr="00000000" w14:paraId="0000001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-85724</wp:posOffset>
            </wp:positionH>
            <wp:positionV relativeFrom="paragraph">
              <wp:posOffset>152400</wp:posOffset>
            </wp:positionV>
            <wp:extent cx="1690688" cy="955045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955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 of the Coral reef</w:t>
      </w:r>
    </w:p>
    <w:p w:rsidR="00000000" w:rsidDel="00000000" w:rsidP="00000000" w:rsidRDefault="00000000" w:rsidRPr="00000000" w14:paraId="0000002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-200024</wp:posOffset>
            </wp:positionH>
            <wp:positionV relativeFrom="paragraph">
              <wp:posOffset>114300</wp:posOffset>
            </wp:positionV>
            <wp:extent cx="1920292" cy="1138238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292" cy="1138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Map and Flag</w:t>
      </w:r>
    </w:p>
    <w:p w:rsidR="00000000" w:rsidDel="00000000" w:rsidP="00000000" w:rsidRDefault="00000000" w:rsidRPr="00000000" w14:paraId="0000002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86163" cy="3586163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Image of Flyer 2 </w:t>
      </w:r>
    </w:p>
    <w:p w:rsidR="00000000" w:rsidDel="00000000" w:rsidP="00000000" w:rsidRDefault="00000000" w:rsidRPr="00000000" w14:paraId="0000003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36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