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A55" w:rsidRPr="00AB374B" w:rsidRDefault="001B4A55" w:rsidP="001B4A55">
      <w:pPr>
        <w:widowControl/>
        <w:shd w:val="clear" w:color="auto" w:fill="FFFFFF"/>
        <w:spacing w:before="150" w:after="150"/>
        <w:jc w:val="center"/>
        <w:rPr>
          <w:rFonts w:ascii="微软雅黑" w:eastAsia="微软雅黑" w:hAnsi="微软雅黑" w:cs="Arial" w:hint="eastAsia"/>
          <w:b/>
          <w:bCs/>
          <w:color w:val="000000"/>
          <w:kern w:val="0"/>
          <w:sz w:val="36"/>
          <w:szCs w:val="24"/>
        </w:rPr>
      </w:pPr>
      <w:r w:rsidRPr="00AB374B">
        <w:rPr>
          <w:rFonts w:ascii="微软雅黑" w:eastAsia="微软雅黑" w:hAnsi="微软雅黑" w:cs="Arial"/>
          <w:b/>
          <w:bCs/>
          <w:color w:val="000000"/>
          <w:kern w:val="0"/>
          <w:sz w:val="36"/>
          <w:szCs w:val="24"/>
        </w:rPr>
        <w:t>编码规范</w:t>
      </w:r>
    </w:p>
    <w:p w:rsidR="0096079C" w:rsidRPr="0096079C" w:rsidRDefault="0096079C" w:rsidP="001B4A55">
      <w:pPr>
        <w:widowControl/>
        <w:shd w:val="clear" w:color="auto" w:fill="FFFFFF"/>
        <w:spacing w:before="150" w:after="150"/>
        <w:jc w:val="center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proofErr w:type="gramStart"/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>一</w:t>
      </w:r>
      <w:proofErr w:type="gramEnd"/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 xml:space="preserve"> 命名空间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 xml:space="preserve">　　&lt;公司名称&gt;.(&lt;产品名称&gt;|&lt;相关技术&gt;)[.&lt;用途&gt;] [.&lt;子命名空间&gt;]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>二 代码风格</w:t>
      </w:r>
    </w:p>
    <w:p w:rsidR="001B4A55" w:rsidRPr="0096079C" w:rsidRDefault="001B4A55" w:rsidP="001B4A5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花括号“{}”不允许省略，即</w:t>
      </w:r>
      <w:bookmarkStart w:id="0" w:name="_GoBack"/>
      <w:bookmarkEnd w:id="0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使只有</w:t>
      </w:r>
      <w:proofErr w:type="gram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一</w:t>
      </w:r>
      <w:proofErr w:type="gram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段代码。</w:t>
      </w:r>
    </w:p>
    <w:p w:rsidR="001B4A55" w:rsidRPr="0096079C" w:rsidRDefault="001B4A55" w:rsidP="001B4A5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不允许省略访问修饰符。</w:t>
      </w:r>
    </w:p>
    <w:p w:rsidR="001B4A55" w:rsidRPr="0096079C" w:rsidRDefault="001B4A55" w:rsidP="001B4A5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类型默认是密封的。</w:t>
      </w:r>
    </w:p>
    <w:p w:rsidR="001B4A55" w:rsidRPr="0096079C" w:rsidRDefault="001B4A55" w:rsidP="001B4A5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不允许公开字段。</w:t>
      </w:r>
    </w:p>
    <w:p w:rsidR="001B4A55" w:rsidRPr="0096079C" w:rsidRDefault="001B4A55" w:rsidP="001B4A55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使用括号“()”来强调运算符优先级。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>三 命名规范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（一） 类、结构和接口的命名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使用名词或名词短语。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使用Pascal方式。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在接口名称前加上前缀“I”。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考虑在派生类末尾</w:t>
      </w:r>
      <w:proofErr w:type="gram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使用基类的</w:t>
      </w:r>
      <w:proofErr w:type="gram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名字。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如果该类仅仅为了实现某个接口，那么请保持其与接口命名的统一。</w:t>
      </w:r>
    </w:p>
    <w:p w:rsidR="001B4A55" w:rsidRPr="0096079C" w:rsidRDefault="001B4A55" w:rsidP="001B4A5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如果从.NET 框架中存在的类型派生的类型，应该遵循以下规范：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4382"/>
      </w:tblGrid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lastRenderedPageBreak/>
              <w:t> 基类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派生类 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System.Attribute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要给自定义的特性添加“Attribute”后缀 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System.Delegate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要给用于事件处理的委托添加“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EventHandler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”后缀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要给用于事件处理之外的那些委托添加“Callback”后缀 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不要给委托添加“Delegate”后缀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System.EventArgs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要添加“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EventArgs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System.Exception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要添加“Exception”后缀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IDictionary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IDictionary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&lt;T,V&gt;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要添加“Dictionary”后缀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IEnumerable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ICollection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IList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，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IEnumerable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&lt;T&gt;，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ICollection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&lt;T&gt;，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IList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添加“Collection”后缀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System.IO.Stream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添加“Stream”后缀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CodeAccessPermission</w:t>
            </w:r>
            <w:proofErr w:type="spellEnd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，</w:t>
            </w:r>
            <w:proofErr w:type="spellStart"/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IPermission</w:t>
            </w:r>
            <w:proofErr w:type="spell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添加“Permission”后缀</w:t>
            </w:r>
          </w:p>
        </w:tc>
      </w:tr>
    </w:tbl>
    <w:p w:rsidR="0096079C" w:rsidRDefault="0096079C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 w:hint="eastAsia"/>
          <w:color w:val="000000"/>
          <w:kern w:val="0"/>
          <w:szCs w:val="18"/>
        </w:rPr>
      </w:pPr>
    </w:p>
    <w:p w:rsidR="0096079C" w:rsidRDefault="0096079C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 w:hint="eastAsia"/>
          <w:color w:val="000000"/>
          <w:kern w:val="0"/>
          <w:szCs w:val="18"/>
        </w:rPr>
      </w:pPr>
    </w:p>
    <w:p w:rsidR="0096079C" w:rsidRDefault="0096079C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 w:hint="eastAsia"/>
          <w:color w:val="000000"/>
          <w:kern w:val="0"/>
          <w:szCs w:val="18"/>
        </w:rPr>
      </w:pP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lastRenderedPageBreak/>
        <w:t>（二） 成员的命名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290"/>
        <w:gridCol w:w="4433"/>
      </w:tblGrid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成员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大小写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规范 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方法 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Pascal（公开）、Camel（私有）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用动词或动词短语命名 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属性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Pascal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用名词、名词短语或形容词来命名 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集合属性应该使用复数形式，而不是添加后缀 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用“Is”、“Can”、“Has”等表示布尔属性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可以用属性的类型名来命名属性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事件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Pascal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使用动词或动词短语来命名事件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用现在时和过去时来区分前置和后置事件</w:t>
            </w:r>
          </w:p>
        </w:tc>
      </w:tr>
      <w:tr w:rsidR="001B4A55" w:rsidRPr="0096079C" w:rsidTr="001B4A5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字段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Camel（私有）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要用名词、名词短语或形容词来命名</w:t>
            </w:r>
          </w:p>
          <w:p w:rsidR="001B4A55" w:rsidRPr="0096079C" w:rsidRDefault="001B4A55" w:rsidP="001B4A55">
            <w:pPr>
              <w:widowControl/>
              <w:spacing w:before="150" w:after="150"/>
              <w:jc w:val="left"/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</w:pPr>
            <w:r w:rsidRPr="0096079C">
              <w:rPr>
                <w:rFonts w:ascii="微软雅黑" w:eastAsia="微软雅黑" w:hAnsi="微软雅黑" w:cs="Arial"/>
                <w:color w:val="000000"/>
                <w:kern w:val="0"/>
                <w:szCs w:val="18"/>
              </w:rPr>
              <w:t> 不要加任何前缀</w:t>
            </w:r>
          </w:p>
        </w:tc>
      </w:tr>
    </w:tbl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（三） 参数的命名</w:t>
      </w:r>
    </w:p>
    <w:p w:rsidR="001B4A55" w:rsidRPr="0096079C" w:rsidRDefault="001B4A55" w:rsidP="001B4A5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Camel风格。</w:t>
      </w:r>
    </w:p>
    <w:p w:rsidR="001B4A55" w:rsidRPr="0096079C" w:rsidRDefault="001B4A55" w:rsidP="001B4A5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要使用left和right来命名重载的二元操作符的参数——如果参数没有具体的含义。</w:t>
      </w:r>
    </w:p>
    <w:p w:rsidR="001B4A55" w:rsidRPr="0096079C" w:rsidRDefault="001B4A55" w:rsidP="001B4A5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要使用value来命名重载的一元操作符的参数——如果参数没有具体的含义。</w:t>
      </w:r>
    </w:p>
    <w:p w:rsidR="001B4A55" w:rsidRPr="0096079C" w:rsidRDefault="001B4A55" w:rsidP="001B4A5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不要在参数中使用数字编号。</w:t>
      </w:r>
    </w:p>
    <w:p w:rsidR="001B4A55" w:rsidRPr="0096079C" w:rsidRDefault="001B4A55" w:rsidP="001B4A55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尽量使用描述性的名字命名泛</w:t>
      </w:r>
      <w:proofErr w:type="gram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型类型</w:t>
      </w:r>
      <w:proofErr w:type="gram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参数，并在前面使用“T”前缀。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lastRenderedPageBreak/>
        <w:t>（四） 常量、变量的命名</w:t>
      </w:r>
    </w:p>
    <w:p w:rsidR="001B4A55" w:rsidRPr="0096079C" w:rsidRDefault="001B4A55" w:rsidP="001B4A5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常量——所有单词大写并用“_”分隔。</w:t>
      </w:r>
    </w:p>
    <w:p w:rsidR="001B4A55" w:rsidRPr="0096079C" w:rsidRDefault="001B4A55" w:rsidP="001B4A55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局部变量——Camel风格。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（五） 枚举的命名</w:t>
      </w:r>
    </w:p>
    <w:p w:rsidR="001B4A55" w:rsidRPr="0096079C" w:rsidRDefault="001B4A55" w:rsidP="001B4A55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Pascal风格。</w:t>
      </w:r>
    </w:p>
    <w:p w:rsidR="001B4A55" w:rsidRPr="0096079C" w:rsidRDefault="001B4A55" w:rsidP="001B4A55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使用名词的复数形式来命名标记枚举。</w:t>
      </w:r>
    </w:p>
    <w:p w:rsidR="001B4A55" w:rsidRPr="0096079C" w:rsidRDefault="001B4A55" w:rsidP="001B4A55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不要添加“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Enum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”或“Flag”后缀。</w:t>
      </w:r>
    </w:p>
    <w:p w:rsidR="001B4A55" w:rsidRPr="0096079C" w:rsidRDefault="001B4A55" w:rsidP="001B4A55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不要给枚举类型值的名字加前缀。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（六） 资源的命名</w:t>
      </w:r>
    </w:p>
    <w:p w:rsidR="001B4A55" w:rsidRPr="0096079C" w:rsidRDefault="001B4A55" w:rsidP="001B4A55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Pascal风格。</w:t>
      </w:r>
    </w:p>
    <w:p w:rsidR="001B4A55" w:rsidRPr="0096079C" w:rsidRDefault="001B4A55" w:rsidP="001B4A55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仅使用字母、数字和下划线。</w:t>
      </w:r>
    </w:p>
    <w:p w:rsidR="001B4A55" w:rsidRPr="0096079C" w:rsidRDefault="001B4A55" w:rsidP="001B4A55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在命名异常消息的资源时，资源标识符应该是异常类型名加上简短的异常标识符。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（七） 数据库命名</w:t>
      </w:r>
    </w:p>
    <w:p w:rsidR="001B4A55" w:rsidRPr="0096079C" w:rsidRDefault="001B4A55" w:rsidP="001B4A5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表——“模块名_表名”。</w:t>
      </w:r>
    </w:p>
    <w:p w:rsidR="001B4A55" w:rsidRPr="0096079C" w:rsidRDefault="001B4A55" w:rsidP="001B4A5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字段——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bool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类型用“Is”、“Can”、“Has”等表示；日期类型命名必须包含“Date”；时间类型必须包含“Time”。</w:t>
      </w:r>
    </w:p>
    <w:p w:rsidR="001B4A55" w:rsidRPr="0096079C" w:rsidRDefault="001B4A55" w:rsidP="001B4A5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存储过程——使用“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proc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_”前缀。</w:t>
      </w:r>
    </w:p>
    <w:p w:rsidR="001B4A55" w:rsidRPr="0096079C" w:rsidRDefault="001B4A55" w:rsidP="001B4A5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视图——使用“view_”前缀。</w:t>
      </w:r>
    </w:p>
    <w:p w:rsidR="001B4A55" w:rsidRPr="0096079C" w:rsidRDefault="001B4A55" w:rsidP="001B4A55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触发器——使用“trig_”前缀。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lastRenderedPageBreak/>
        <w:t>（八） XML命名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 xml:space="preserve">　　节点名称使用Pascal风格，属性名称使用Camel风格。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>四 注释</w:t>
      </w:r>
    </w:p>
    <w:p w:rsidR="001B4A55" w:rsidRPr="0096079C" w:rsidRDefault="001B4A55" w:rsidP="001B4A5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对接口和复杂代码块必须进行注释。</w:t>
      </w:r>
    </w:p>
    <w:p w:rsidR="001B4A55" w:rsidRPr="0096079C" w:rsidRDefault="001B4A55" w:rsidP="001B4A5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修改代码时保持注释同步。</w:t>
      </w:r>
    </w:p>
    <w:p w:rsidR="001B4A55" w:rsidRPr="0096079C" w:rsidRDefault="001B4A55" w:rsidP="001B4A5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未完成的功能使用TODO标记。</w:t>
      </w:r>
    </w:p>
    <w:p w:rsidR="001B4A55" w:rsidRPr="0096079C" w:rsidRDefault="001B4A55" w:rsidP="001B4A5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修改他人代码时要先注释对方代码，并写明修改原因，不允许随便删除他人代码。</w:t>
      </w:r>
    </w:p>
    <w:p w:rsidR="001B4A55" w:rsidRPr="0096079C" w:rsidRDefault="001B4A55" w:rsidP="001B4A5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发布前移除无用注释。</w:t>
      </w:r>
    </w:p>
    <w:p w:rsidR="001B4A55" w:rsidRPr="0096079C" w:rsidRDefault="001B4A55" w:rsidP="001B4A55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b/>
          <w:bCs/>
          <w:color w:val="000000"/>
          <w:kern w:val="0"/>
          <w:sz w:val="24"/>
          <w:szCs w:val="21"/>
        </w:rPr>
        <w:t>五 异常处理</w:t>
      </w:r>
    </w:p>
    <w:p w:rsidR="001B4A55" w:rsidRPr="0096079C" w:rsidRDefault="001B4A55" w:rsidP="001B4A5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原则上只允许显示抛出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InvalidOperationException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、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ArgumentException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、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ArgumentNullException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和</w:t>
      </w:r>
      <w:proofErr w:type="spellStart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ArgumentOutOfRangeException</w:t>
      </w:r>
      <w:proofErr w:type="spellEnd"/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四种异常类型。</w:t>
      </w:r>
    </w:p>
    <w:p w:rsidR="001B4A55" w:rsidRPr="0096079C" w:rsidRDefault="001B4A55" w:rsidP="001B4A5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525"/>
        <w:jc w:val="left"/>
        <w:rPr>
          <w:rFonts w:ascii="微软雅黑" w:eastAsia="微软雅黑" w:hAnsi="微软雅黑" w:cs="Arial"/>
          <w:color w:val="000000"/>
          <w:kern w:val="0"/>
          <w:sz w:val="24"/>
          <w:szCs w:val="21"/>
        </w:rPr>
      </w:pPr>
      <w:r w:rsidRPr="0096079C">
        <w:rPr>
          <w:rFonts w:ascii="微软雅黑" w:eastAsia="微软雅黑" w:hAnsi="微软雅黑" w:cs="Arial"/>
          <w:color w:val="000000"/>
          <w:kern w:val="0"/>
          <w:szCs w:val="18"/>
        </w:rPr>
        <w:t>在自定义异常时，必须使用VS提供的代码模板来创建自定义异常。</w:t>
      </w:r>
    </w:p>
    <w:p w:rsidR="00012065" w:rsidRPr="0096079C" w:rsidRDefault="00012065">
      <w:pPr>
        <w:rPr>
          <w:rFonts w:ascii="微软雅黑" w:eastAsia="微软雅黑" w:hAnsi="微软雅黑"/>
          <w:sz w:val="24"/>
        </w:rPr>
      </w:pPr>
    </w:p>
    <w:sectPr w:rsidR="00012065" w:rsidRPr="00960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0D8" w:rsidRDefault="00AD00D8" w:rsidP="001B4A55">
      <w:r>
        <w:separator/>
      </w:r>
    </w:p>
  </w:endnote>
  <w:endnote w:type="continuationSeparator" w:id="0">
    <w:p w:rsidR="00AD00D8" w:rsidRDefault="00AD00D8" w:rsidP="001B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0D8" w:rsidRDefault="00AD00D8" w:rsidP="001B4A55">
      <w:r>
        <w:separator/>
      </w:r>
    </w:p>
  </w:footnote>
  <w:footnote w:type="continuationSeparator" w:id="0">
    <w:p w:rsidR="00AD00D8" w:rsidRDefault="00AD00D8" w:rsidP="001B4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4EA1"/>
    <w:multiLevelType w:val="multilevel"/>
    <w:tmpl w:val="67187B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536B7619"/>
    <w:multiLevelType w:val="multilevel"/>
    <w:tmpl w:val="F7C86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62691D0C"/>
    <w:multiLevelType w:val="multilevel"/>
    <w:tmpl w:val="05EC6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645C595C"/>
    <w:multiLevelType w:val="multilevel"/>
    <w:tmpl w:val="C060B6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675202F8"/>
    <w:multiLevelType w:val="multilevel"/>
    <w:tmpl w:val="1C4E2F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6C1814D3"/>
    <w:multiLevelType w:val="multilevel"/>
    <w:tmpl w:val="3B72D7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772879FD"/>
    <w:multiLevelType w:val="multilevel"/>
    <w:tmpl w:val="5D028E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>
    <w:nsid w:val="7D0E6701"/>
    <w:multiLevelType w:val="multilevel"/>
    <w:tmpl w:val="A5B6E5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>
    <w:nsid w:val="7DBE48D8"/>
    <w:multiLevelType w:val="multilevel"/>
    <w:tmpl w:val="7F426D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38D"/>
    <w:rsid w:val="00012065"/>
    <w:rsid w:val="001B4A55"/>
    <w:rsid w:val="00542EB5"/>
    <w:rsid w:val="0096079C"/>
    <w:rsid w:val="00AB374B"/>
    <w:rsid w:val="00AD00D8"/>
    <w:rsid w:val="00AD438D"/>
    <w:rsid w:val="00DB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4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4A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4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4A55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1B4A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1B4A5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4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4A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4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4A55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1B4A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1B4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0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263</Words>
  <Characters>1505</Characters>
  <Application>Microsoft Office Word</Application>
  <DocSecurity>0</DocSecurity>
  <Lines>12</Lines>
  <Paragraphs>3</Paragraphs>
  <ScaleCrop>false</ScaleCrop>
  <Company>Microsoft</Company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吴文迪</dc:creator>
  <cp:lastModifiedBy>Eleven</cp:lastModifiedBy>
  <cp:revision>2</cp:revision>
  <dcterms:created xsi:type="dcterms:W3CDTF">2018-03-21T09:00:00Z</dcterms:created>
  <dcterms:modified xsi:type="dcterms:W3CDTF">2018-03-21T09:00:00Z</dcterms:modified>
</cp:coreProperties>
</file>