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Gainable</w:t>
      </w:r>
    </w:p>
    <w:p>
      <w:r>
        <w:t>Category: AI business-app builder</w:t>
      </w:r>
    </w:p>
    <w:p>
      <w:r>
        <w:t>Gainable turns spreadsheets and connected CRM/SaaS data into live, multi-user internal apps. Non-technical teams describe what they want in plain English; a planner agent breaks it down and a build agent generates a data-backed app with dashboards, KPIs, forms, and role-based access, publishable to a hosted gainable.app URL in one click.</w:t>
      </w:r>
    </w:p>
    <w:p>
      <w:r>
        <w:rPr>
          <w:b/>
        </w:rPr>
        <w:t xml:space="preserve">Best fit. </w:t>
      </w:r>
      <w:r>
        <w:t>Ops, sales, finance, and founder teams that want to turn spreadsheets or CRM data into live, multi-user internal apps with dashboards and KPIs, without coding or assembling a backend.</w:t>
      </w:r>
    </w:p>
    <w:p>
      <w:r>
        <w:rPr>
          <w:b/>
        </w:rPr>
        <w:t xml:space="preserve">Main caveat. </w:t>
      </w:r>
      <w:r>
        <w:t>It targets authenticated internal and business apps, not public sites or storefronts, so there is no SEO, native ecommerce, ads, or A/B testing, and published apps live on a gainable.app subdomain unless you are on the enterprise tier.</w:t>
      </w:r>
    </w:p>
    <w:p>
      <w:pPr>
        <w:pStyle w:val="Heading2"/>
      </w:pPr>
      <w:r>
        <w:t>The 15 buying questions</w:t>
      </w:r>
    </w:p>
    <w:p>
      <w:r>
        <w:rPr>
          <w:b/>
        </w:rPr>
        <w:t xml:space="preserve">Coding needed? </w:t>
      </w:r>
      <w:r>
        <w:t>No for basic use. Apps are built and refined in plain English by the planner and build agents, though developers can optionally drive it with the gaia CLI or a code mode for hand-authoring.</w:t>
      </w:r>
    </w:p>
    <w:p>
      <w:r>
        <w:rPr>
          <w:b/>
        </w:rPr>
        <w:t xml:space="preserve">Database </w:t>
      </w:r>
      <w:r>
        <w:t>Native. Every Gainable app ships with a built-in database that auto-saves submissions, persists data across users and sessions, backs up regularly, and exposes API endpoints.</w:t>
      </w:r>
    </w:p>
    <w:p>
      <w:r>
        <w:rPr>
          <w:b/>
        </w:rPr>
        <w:t xml:space="preserve">A/B testing </w:t>
      </w:r>
      <w:r>
        <w:t>No official native A/B testing feature found in the sources reviewed. Use external experimentation tools if you need traffic-splitting tests.</w:t>
      </w:r>
    </w:p>
    <w:p>
      <w:r>
        <w:rPr>
          <w:b/>
        </w:rPr>
        <w:t xml:space="preserve">Ecommerce </w:t>
      </w:r>
      <w:r>
        <w:t>No native checkout or payments. Stripe connects only as a read-only data source, so a real store still needs custom work or an outside product.</w:t>
      </w:r>
    </w:p>
    <w:p>
      <w:r>
        <w:rPr>
          <w:b/>
        </w:rPr>
        <w:t xml:space="preserve">Ads </w:t>
      </w:r>
      <w:r>
        <w:t>No official native ad tooling found in the sources reviewed. Ads are outside the scope of authenticated internal apps.</w:t>
      </w:r>
    </w:p>
    <w:p>
      <w:r>
        <w:rPr>
          <w:b/>
        </w:rPr>
        <w:t xml:space="preserve">SEO </w:t>
      </w:r>
      <w:r>
        <w:t>Limited. Gainable apps are authenticated, multi-user internal tools published to a gainable.app subdomain, so public SEO features such as metadata and sitemaps are not part of the product.</w:t>
      </w:r>
    </w:p>
    <w:p>
      <w:r>
        <w:rPr>
          <w:b/>
        </w:rPr>
        <w:t xml:space="preserve">Analytics </w:t>
      </w:r>
      <w:r>
        <w:t>Native. Gainable generates dashboards and KPI cards from your business data, though this is business analytics rather than built-in end-user product analytics.</w:t>
      </w:r>
    </w:p>
    <w:p>
      <w:r>
        <w:rPr>
          <w:b/>
        </w:rPr>
        <w:t xml:space="preserve">Build by prompt? </w:t>
      </w:r>
      <w:r>
        <w:t>Yes. Describing what you want in plain English is the core workflow; a planner agent breaks it down and a build agent generates the app.</w:t>
      </w:r>
    </w:p>
    <w:p>
      <w:r>
        <w:rPr>
          <w:b/>
        </w:rPr>
        <w:t xml:space="preserve">Edit by prompt? </w:t>
      </w:r>
      <w:r>
        <w:t>Yes. You can refine an existing app conversationally, adding columns, views, and routes with follow-up prompts.</w:t>
      </w:r>
    </w:p>
    <w:p>
      <w:r>
        <w:rPr>
          <w:b/>
        </w:rPr>
        <w:t xml:space="preserve">Need custom domain to go public? </w:t>
      </w:r>
      <w:r>
        <w:t>No. One-click publish deploys to a Gainable-hosted slug.gainable.app URL; a custom domain is only needed at the enterprise tier.</w:t>
      </w:r>
    </w:p>
    <w:p>
      <w:r>
        <w:rPr>
          <w:b/>
        </w:rPr>
        <w:t xml:space="preserve">Publishing model </w:t>
      </w:r>
      <w:r>
        <w:t>One-click publish, from the web app or via gaia publish, deploys to a hosted gainable.app subdomain that Gainable runs for you, with private or on-prem hosting available for enterprise.</w:t>
      </w:r>
    </w:p>
    <w:p>
      <w:r>
        <w:rPr>
          <w:b/>
        </w:rPr>
        <w:t xml:space="preserve">Video games? </w:t>
      </w:r>
      <w:r>
        <w:t>No. Gainable is not a game engine; it generates data-backed business and internal apps such as dashboards, tables, forms, and workflows.</w:t>
      </w:r>
    </w:p>
    <w:p>
      <w:r>
        <w:rPr>
          <w:b/>
        </w:rPr>
        <w:t xml:space="preserve">Surveys save responses? </w:t>
      </w:r>
      <w:r>
        <w:t>Yes. Forms and submission workflows save responses automatically to the built-in database.</w:t>
      </w:r>
    </w:p>
    <w:p>
      <w:r>
        <w:rPr>
          <w:b/>
        </w:rPr>
        <w:t xml:space="preserve">Multi-user web apps? </w:t>
      </w:r>
      <w:r>
        <w:t>Yes. Built-in authentication, role-based access, and real-time sync make multi-user apps the default, with unlimited free app users.</w:t>
      </w:r>
    </w:p>
    <w:p>
      <w:r>
        <w:rPr>
          <w:b/>
        </w:rPr>
        <w:t xml:space="preserve">Easy sharing? </w:t>
      </w:r>
      <w:r>
        <w:t>Easy. Publish gives a live shareable URL and teammates get role-based access through shared links.</w:t>
      </w:r>
    </w:p>
    <w:p>
      <w:pPr>
        <w:pStyle w:val="Heading2"/>
      </w:pPr>
      <w:r>
        <w:t>Sources reviewed</w:t>
      </w:r>
    </w:p>
    <w:p>
      <w:r>
        <w:t>gainable.dev, docs.gainable.dev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