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620F" w:rsidRPr="001B75EA" w:rsidRDefault="001B75EA" w:rsidP="0031620F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公司治理頁面：</w:t>
      </w:r>
      <w:r w:rsidR="00247277" w:rsidRPr="001B75EA">
        <w:rPr>
          <w:rFonts w:ascii="Times New Roman" w:eastAsia="標楷體" w:hAnsi="Times New Roman" w:cs="Times New Roman"/>
        </w:rPr>
        <w:t>BANNER</w:t>
      </w:r>
      <w:r w:rsidR="005F78F7" w:rsidRPr="001B75EA">
        <w:rPr>
          <w:rFonts w:ascii="Times New Roman" w:eastAsia="標楷體" w:hAnsi="Times New Roman" w:cs="Times New Roman"/>
        </w:rPr>
        <w:t>上的</w:t>
      </w:r>
      <w:r w:rsidR="00247277" w:rsidRPr="001B75EA">
        <w:rPr>
          <w:rFonts w:ascii="Times New Roman" w:eastAsia="標楷體" w:hAnsi="Times New Roman" w:cs="Times New Roman"/>
        </w:rPr>
        <w:t>船</w:t>
      </w:r>
      <w:r w:rsidR="005F78F7" w:rsidRPr="001B75EA">
        <w:rPr>
          <w:rFonts w:ascii="Times New Roman" w:eastAsia="標楷體" w:hAnsi="Times New Roman" w:cs="Times New Roman"/>
        </w:rPr>
        <w:t>隻</w:t>
      </w:r>
      <w:r w:rsidR="00FE2CBE" w:rsidRPr="001B75EA">
        <w:rPr>
          <w:rFonts w:ascii="Times New Roman" w:eastAsia="標楷體" w:hAnsi="Times New Roman" w:cs="Times New Roman"/>
        </w:rPr>
        <w:t>為貨輪及油輪</w:t>
      </w:r>
    </w:p>
    <w:p w:rsidR="00FE2CBE" w:rsidRPr="004B1D07" w:rsidRDefault="001B0CA1" w:rsidP="00FE2CBE">
      <w:pPr>
        <w:pStyle w:val="a5"/>
        <w:ind w:leftChars="0"/>
        <w:rPr>
          <w:rFonts w:ascii="Times New Roman" w:eastAsia="標楷體" w:hAnsi="Times New Roman" w:cs="Times New Roman"/>
          <w:b/>
        </w:rPr>
      </w:pPr>
      <w:r w:rsidRPr="004B1D07">
        <w:rPr>
          <w:rFonts w:ascii="Times New Roman" w:eastAsia="標楷體" w:hAnsi="Times New Roman" w:cs="Times New Roman"/>
          <w:b/>
        </w:rPr>
        <w:t>請改成圍網漁船、</w:t>
      </w:r>
      <w:proofErr w:type="gramStart"/>
      <w:r w:rsidRPr="004B1D07">
        <w:rPr>
          <w:rFonts w:ascii="Times New Roman" w:eastAsia="標楷體" w:hAnsi="Times New Roman" w:cs="Times New Roman"/>
          <w:b/>
        </w:rPr>
        <w:t>魷</w:t>
      </w:r>
      <w:proofErr w:type="gramEnd"/>
      <w:r w:rsidRPr="004B1D07">
        <w:rPr>
          <w:rFonts w:ascii="Times New Roman" w:eastAsia="標楷體" w:hAnsi="Times New Roman" w:cs="Times New Roman"/>
          <w:b/>
        </w:rPr>
        <w:t>釣船及延繩釣船圖片</w:t>
      </w:r>
    </w:p>
    <w:p w:rsidR="00FE2CBE" w:rsidRPr="001B75EA" w:rsidRDefault="00FE2CBE" w:rsidP="00FE2CBE">
      <w:pPr>
        <w:pStyle w:val="a5"/>
        <w:ind w:leftChars="0"/>
        <w:rPr>
          <w:rFonts w:ascii="Times New Roman" w:eastAsia="標楷體" w:hAnsi="Times New Roman" w:cs="Times New Roman"/>
        </w:rPr>
      </w:pPr>
      <w:r w:rsidRPr="001B75EA">
        <w:rPr>
          <w:rFonts w:ascii="Times New Roman" w:eastAsia="標楷體" w:hAnsi="Times New Roman" w:cs="Times New Roman"/>
          <w:noProof/>
        </w:rPr>
        <w:drawing>
          <wp:inline distT="0" distB="0" distL="0" distR="0" wp14:anchorId="17501EF7" wp14:editId="77C0B1BC">
            <wp:extent cx="5486400" cy="9969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BE" w:rsidRDefault="00FE2CBE" w:rsidP="00FE2CBE">
      <w:pPr>
        <w:pStyle w:val="a5"/>
        <w:ind w:leftChars="0"/>
        <w:rPr>
          <w:rFonts w:ascii="Times New Roman" w:eastAsia="標楷體" w:hAnsi="Times New Roman" w:cs="Times New Roman"/>
        </w:rPr>
      </w:pPr>
    </w:p>
    <w:p w:rsidR="008A2718" w:rsidRDefault="008A2718" w:rsidP="00FE2CBE">
      <w:pPr>
        <w:pStyle w:val="a5"/>
        <w:ind w:leftChars="0"/>
        <w:rPr>
          <w:rFonts w:ascii="Times New Roman" w:eastAsia="標楷體" w:hAnsi="Times New Roman" w:cs="Times New Roman"/>
        </w:rPr>
      </w:pPr>
      <w:r w:rsidRPr="008A2718">
        <w:rPr>
          <w:rFonts w:ascii="Times New Roman" w:eastAsia="標楷體" w:hAnsi="Times New Roman" w:cs="Times New Roman" w:hint="eastAsia"/>
        </w:rPr>
        <w:t>海沃控股集團（</w:t>
      </w:r>
      <w:r w:rsidRPr="008A2718">
        <w:rPr>
          <w:rFonts w:ascii="Times New Roman" w:eastAsia="標楷體" w:hAnsi="Times New Roman" w:cs="Times New Roman" w:hint="eastAsia"/>
        </w:rPr>
        <w:t>SEAWORTH HOLDING</w:t>
      </w:r>
      <w:r w:rsidRPr="008A2718">
        <w:rPr>
          <w:rFonts w:ascii="Times New Roman" w:eastAsia="標楷體" w:hAnsi="Times New Roman" w:cs="Times New Roman" w:hint="eastAsia"/>
        </w:rPr>
        <w:t>）成立於</w:t>
      </w:r>
      <w:r w:rsidRPr="008A2718">
        <w:rPr>
          <w:rFonts w:ascii="Times New Roman" w:eastAsia="標楷體" w:hAnsi="Times New Roman" w:cs="Times New Roman" w:hint="eastAsia"/>
        </w:rPr>
        <w:t>2026</w:t>
      </w:r>
      <w:r w:rsidRPr="008A2718">
        <w:rPr>
          <w:rFonts w:ascii="Times New Roman" w:eastAsia="標楷體" w:hAnsi="Times New Roman" w:cs="Times New Roman" w:hint="eastAsia"/>
        </w:rPr>
        <w:t>年</w:t>
      </w:r>
    </w:p>
    <w:p w:rsidR="008A2718" w:rsidRPr="004B1D07" w:rsidRDefault="008A2718" w:rsidP="008A2718">
      <w:pPr>
        <w:pStyle w:val="a5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b/>
        </w:rPr>
      </w:pPr>
      <w:r w:rsidRPr="004B1D07">
        <w:rPr>
          <w:rFonts w:ascii="Times New Roman" w:eastAsia="標楷體" w:hAnsi="Times New Roman" w:cs="Times New Roman" w:hint="eastAsia"/>
          <w:b/>
        </w:rPr>
        <w:t>請修改成</w:t>
      </w:r>
      <w:r w:rsidRPr="004B1D07">
        <w:rPr>
          <w:rFonts w:ascii="Times New Roman" w:eastAsia="標楷體" w:hAnsi="Times New Roman" w:cs="Times New Roman" w:hint="eastAsia"/>
          <w:b/>
        </w:rPr>
        <w:t>2025</w:t>
      </w:r>
      <w:r w:rsidRPr="004B1D07">
        <w:rPr>
          <w:rFonts w:ascii="Times New Roman" w:eastAsia="標楷體" w:hAnsi="Times New Roman" w:cs="Times New Roman" w:hint="eastAsia"/>
          <w:b/>
        </w:rPr>
        <w:t>年</w:t>
      </w:r>
    </w:p>
    <w:p w:rsidR="00A125F0" w:rsidRDefault="00A125F0" w:rsidP="00A125F0">
      <w:pPr>
        <w:rPr>
          <w:rFonts w:ascii="Times New Roman" w:eastAsia="標楷體" w:hAnsi="Times New Roman" w:cs="Times New Roman"/>
        </w:rPr>
      </w:pPr>
    </w:p>
    <w:p w:rsidR="00FE2CBE" w:rsidRPr="001B75EA" w:rsidRDefault="00FE2CBE" w:rsidP="00FE2CBE">
      <w:pPr>
        <w:pStyle w:val="a5"/>
        <w:ind w:leftChars="0"/>
        <w:rPr>
          <w:rFonts w:ascii="Times New Roman" w:eastAsia="標楷體" w:hAnsi="Times New Roman" w:cs="Times New Roman"/>
        </w:rPr>
      </w:pPr>
    </w:p>
    <w:p w:rsidR="006F3332" w:rsidRDefault="00247277" w:rsidP="0031620F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1B75EA">
        <w:rPr>
          <w:rFonts w:ascii="Times New Roman" w:eastAsia="標楷體" w:hAnsi="Times New Roman" w:cs="Times New Roman"/>
        </w:rPr>
        <w:t>全畫面視窗後的字體大小或間距調整</w:t>
      </w:r>
      <w:r w:rsidR="00027D1F">
        <w:rPr>
          <w:rFonts w:ascii="Times New Roman" w:eastAsia="標楷體" w:hAnsi="Times New Roman" w:cs="Times New Roman" w:hint="eastAsia"/>
        </w:rPr>
        <w:t xml:space="preserve"> (</w:t>
      </w:r>
      <w:r w:rsidR="004B1D07" w:rsidRPr="004B1D07">
        <w:rPr>
          <w:rFonts w:ascii="Times New Roman" w:eastAsia="標楷體" w:hAnsi="Times New Roman" w:cs="Times New Roman" w:hint="eastAsia"/>
          <w:b/>
        </w:rPr>
        <w:t>「回」與「應」之間</w:t>
      </w:r>
      <w:r w:rsidR="00027D1F" w:rsidRPr="004B1D07">
        <w:rPr>
          <w:rFonts w:ascii="Times New Roman" w:eastAsia="標楷體" w:hAnsi="Times New Roman" w:cs="Times New Roman" w:hint="eastAsia"/>
          <w:b/>
        </w:rPr>
        <w:t>不要換行</w:t>
      </w:r>
      <w:r w:rsidR="00027D1F">
        <w:rPr>
          <w:rFonts w:ascii="Times New Roman" w:eastAsia="標楷體" w:hAnsi="Times New Roman" w:cs="Times New Roman" w:hint="eastAsia"/>
        </w:rPr>
        <w:t>)</w:t>
      </w:r>
      <w:r w:rsidRPr="001B75EA">
        <w:rPr>
          <w:rFonts w:ascii="Times New Roman" w:eastAsia="標楷體" w:hAnsi="Times New Roman" w:cs="Times New Roman"/>
        </w:rPr>
        <w:br/>
      </w:r>
      <w:r w:rsidRPr="001B75EA">
        <w:rPr>
          <w:rFonts w:ascii="Times New Roman" w:eastAsia="標楷體" w:hAnsi="Times New Roman" w:cs="Times New Roman"/>
          <w:noProof/>
        </w:rPr>
        <w:drawing>
          <wp:inline distT="0" distB="0" distL="0" distR="0" wp14:anchorId="6ADC7D14" wp14:editId="27B760E7">
            <wp:extent cx="3153215" cy="3734321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1F" w:rsidRPr="00027D1F" w:rsidRDefault="00027D1F" w:rsidP="00027D1F">
      <w:pPr>
        <w:pStyle w:val="a5"/>
        <w:ind w:leftChars="0"/>
        <w:rPr>
          <w:rFonts w:ascii="Times New Roman" w:eastAsia="標楷體" w:hAnsi="Times New Roman" w:cs="Times New Roman"/>
        </w:rPr>
      </w:pPr>
      <w:r w:rsidRPr="00027D1F">
        <w:rPr>
          <w:rFonts w:ascii="Times New Roman" w:eastAsia="標楷體" w:hAnsi="Times New Roman" w:cs="Times New Roman" w:hint="eastAsia"/>
        </w:rPr>
        <w:t>公司治理→風險管理政策</w:t>
      </w:r>
    </w:p>
    <w:p w:rsidR="00027D1F" w:rsidRDefault="00027D1F" w:rsidP="00027D1F">
      <w:pPr>
        <w:pStyle w:val="a5"/>
        <w:ind w:leftChars="0"/>
      </w:pPr>
    </w:p>
    <w:p w:rsidR="00027D1F" w:rsidRPr="00027D1F" w:rsidRDefault="00027D1F" w:rsidP="00027D1F">
      <w:pPr>
        <w:pStyle w:val="a5"/>
        <w:ind w:leftChars="0"/>
        <w:rPr>
          <w:rFonts w:ascii="Times New Roman" w:eastAsia="標楷體" w:hAnsi="Times New Roman" w:cs="Times New Roman"/>
        </w:rPr>
      </w:pPr>
      <w:r w:rsidRPr="00A125F0">
        <w:rPr>
          <w:noProof/>
        </w:rPr>
        <w:drawing>
          <wp:inline distT="0" distB="0" distL="0" distR="0" wp14:anchorId="410D427A" wp14:editId="34BC23E1">
            <wp:extent cx="5486400" cy="111125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1F" w:rsidRPr="004B1D07" w:rsidRDefault="00027D1F" w:rsidP="004B1D07">
      <w:pPr>
        <w:pStyle w:val="ac"/>
        <w:ind w:firstLine="240"/>
        <w:rPr>
          <w:b/>
        </w:rPr>
      </w:pPr>
      <w:r w:rsidRPr="004B1D07">
        <w:rPr>
          <w:rFonts w:hint="eastAsia"/>
          <w:b/>
        </w:rPr>
        <w:t>請將英文改成</w:t>
      </w:r>
      <w:r w:rsidRPr="004B1D07">
        <w:rPr>
          <w:rFonts w:hint="eastAsia"/>
          <w:b/>
        </w:rPr>
        <w:t>Risk Management</w:t>
      </w:r>
    </w:p>
    <w:p w:rsidR="004B1D07" w:rsidRDefault="004B1D07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:rsidR="00027D1F" w:rsidRPr="001B75EA" w:rsidRDefault="00027D1F" w:rsidP="00027D1F">
      <w:pPr>
        <w:pStyle w:val="a5"/>
        <w:ind w:leftChars="0"/>
        <w:rPr>
          <w:rFonts w:ascii="Times New Roman" w:eastAsia="標楷體" w:hAnsi="Times New Roman" w:cs="Times New Roman"/>
        </w:rPr>
      </w:pPr>
    </w:p>
    <w:p w:rsidR="0031620F" w:rsidRPr="001B75EA" w:rsidRDefault="0031620F" w:rsidP="0031620F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1B75EA">
        <w:rPr>
          <w:rFonts w:ascii="Times New Roman" w:eastAsia="標楷體" w:hAnsi="Times New Roman" w:cs="Times New Roman"/>
        </w:rPr>
        <w:t>零容忍</w:t>
      </w:r>
      <w:r w:rsidRPr="001B75EA">
        <w:rPr>
          <w:rFonts w:ascii="Times New Roman" w:eastAsia="標楷體" w:hAnsi="Times New Roman" w:cs="Times New Roman"/>
        </w:rPr>
        <w:t>BANNER</w:t>
      </w:r>
      <w:r w:rsidRPr="001B75EA">
        <w:rPr>
          <w:rFonts w:ascii="Times New Roman" w:eastAsia="標楷體" w:hAnsi="Times New Roman" w:cs="Times New Roman"/>
        </w:rPr>
        <w:t>是海軍？</w:t>
      </w:r>
      <w:proofErr w:type="gramStart"/>
      <w:r w:rsidR="004B1D07" w:rsidRPr="004B1D07">
        <w:rPr>
          <w:rFonts w:ascii="Times New Roman" w:eastAsia="標楷體" w:hAnsi="Times New Roman" w:cs="Times New Roman"/>
          <w:b/>
        </w:rPr>
        <w:t>請換成</w:t>
      </w:r>
      <w:proofErr w:type="gramEnd"/>
      <w:r w:rsidR="004B1D07" w:rsidRPr="004B1D07">
        <w:rPr>
          <w:rFonts w:ascii="Times New Roman" w:eastAsia="標楷體" w:hAnsi="Times New Roman" w:cs="Times New Roman"/>
          <w:b/>
        </w:rPr>
        <w:t>其他圖片</w:t>
      </w:r>
      <w:r w:rsidRPr="001B75EA">
        <w:rPr>
          <w:rFonts w:ascii="Times New Roman" w:eastAsia="標楷體" w:hAnsi="Times New Roman" w:cs="Times New Roman"/>
        </w:rPr>
        <w:br/>
      </w:r>
      <w:r w:rsidRPr="001B75EA">
        <w:rPr>
          <w:rFonts w:ascii="Times New Roman" w:eastAsia="標楷體" w:hAnsi="Times New Roman" w:cs="Times New Roman"/>
          <w:noProof/>
        </w:rPr>
        <w:drawing>
          <wp:inline distT="0" distB="0" distL="0" distR="0" wp14:anchorId="3E1E8D32" wp14:editId="351B7D39">
            <wp:extent cx="5274310" cy="1568863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D07" w:rsidRDefault="00347334" w:rsidP="0031620F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1B75EA">
        <w:rPr>
          <w:rFonts w:ascii="Times New Roman" w:eastAsia="標楷體" w:hAnsi="Times New Roman" w:cs="Times New Roman"/>
        </w:rPr>
        <w:t>投資亮點國際合作布局的地點在南韓？</w:t>
      </w:r>
      <w:r w:rsidR="004B1D07" w:rsidRPr="004B1D07">
        <w:rPr>
          <w:rFonts w:ascii="Times New Roman" w:eastAsia="標楷體" w:hAnsi="Times New Roman" w:cs="Times New Roman"/>
          <w:b/>
        </w:rPr>
        <w:t>請改成台灣</w:t>
      </w:r>
    </w:p>
    <w:p w:rsidR="004B1D07" w:rsidRDefault="004B1D07" w:rsidP="004B1D07">
      <w:pPr>
        <w:pStyle w:val="a5"/>
        <w:ind w:leftChars="0"/>
        <w:rPr>
          <w:rFonts w:ascii="Times New Roman" w:eastAsia="標楷體" w:hAnsi="Times New Roman" w:cs="Times New Roman"/>
        </w:rPr>
      </w:pPr>
    </w:p>
    <w:p w:rsidR="00347334" w:rsidRPr="001B75EA" w:rsidRDefault="004B1D07" w:rsidP="004B1D07">
      <w:pPr>
        <w:pStyle w:val="a5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永續與合</w:t>
      </w:r>
      <w:proofErr w:type="gramStart"/>
      <w:r>
        <w:rPr>
          <w:rFonts w:ascii="Times New Roman" w:eastAsia="標楷體" w:hAnsi="Times New Roman" w:cs="Times New Roman"/>
        </w:rPr>
        <w:t>規</w:t>
      </w:r>
      <w:proofErr w:type="gramEnd"/>
      <w:r>
        <w:rPr>
          <w:rFonts w:ascii="Times New Roman" w:eastAsia="標楷體" w:hAnsi="Times New Roman" w:cs="Times New Roman"/>
        </w:rPr>
        <w:t>的圖文不符，</w:t>
      </w:r>
      <w:r w:rsidRPr="004B1D07">
        <w:rPr>
          <w:rFonts w:ascii="Times New Roman" w:eastAsia="標楷體" w:hAnsi="Times New Roman" w:cs="Times New Roman"/>
          <w:b/>
        </w:rPr>
        <w:t>請改成其他圖片</w:t>
      </w:r>
    </w:p>
    <w:p w:rsidR="00B03A6B" w:rsidRPr="001B75EA" w:rsidRDefault="00B03A6B" w:rsidP="00B03A6B">
      <w:pPr>
        <w:pStyle w:val="a5"/>
        <w:ind w:leftChars="0"/>
        <w:rPr>
          <w:rFonts w:ascii="Times New Roman" w:eastAsia="標楷體" w:hAnsi="Times New Roman" w:cs="Times New Roman"/>
        </w:rPr>
      </w:pPr>
      <w:r w:rsidRPr="001B75EA">
        <w:rPr>
          <w:rFonts w:ascii="Times New Roman" w:eastAsia="標楷體" w:hAnsi="Times New Roman" w:cs="Times New Roman"/>
          <w:noProof/>
        </w:rPr>
        <w:drawing>
          <wp:inline distT="0" distB="0" distL="0" distR="0" wp14:anchorId="7A9FC72D" wp14:editId="5EA8F086">
            <wp:extent cx="5274310" cy="2668288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5EA" w:rsidRDefault="001B75EA" w:rsidP="001B75EA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b/>
        </w:rPr>
      </w:pPr>
      <w:r w:rsidRPr="004B1D07">
        <w:rPr>
          <w:rFonts w:ascii="Times New Roman" w:eastAsia="標楷體" w:hAnsi="Times New Roman" w:cs="Times New Roman"/>
        </w:rPr>
        <w:t>首頁：</w:t>
      </w:r>
      <w:r w:rsidR="004B1D07" w:rsidRPr="004B1D07">
        <w:rPr>
          <w:rFonts w:ascii="Times New Roman" w:eastAsia="標楷體" w:hAnsi="Times New Roman" w:cs="Times New Roman"/>
          <w:b/>
        </w:rPr>
        <w:t>請更改</w:t>
      </w:r>
      <w:proofErr w:type="gramStart"/>
      <w:r w:rsidR="004B1D07" w:rsidRPr="004B1D07">
        <w:rPr>
          <w:rFonts w:ascii="Times New Roman" w:eastAsia="標楷體" w:hAnsi="Times New Roman" w:cs="Times New Roman"/>
          <w:b/>
        </w:rPr>
        <w:t>原本</w:t>
      </w:r>
      <w:r w:rsidRPr="004B1D07">
        <w:rPr>
          <w:rFonts w:ascii="Times New Roman" w:eastAsia="標楷體" w:hAnsi="Times New Roman" w:cs="Times New Roman"/>
          <w:b/>
        </w:rPr>
        <w:t>巨寶船隻</w:t>
      </w:r>
      <w:proofErr w:type="gramEnd"/>
      <w:r w:rsidRPr="004B1D07">
        <w:rPr>
          <w:rFonts w:ascii="Times New Roman" w:eastAsia="標楷體" w:hAnsi="Times New Roman" w:cs="Times New Roman"/>
          <w:b/>
        </w:rPr>
        <w:t>照片，</w:t>
      </w:r>
      <w:r w:rsidR="004B1D07" w:rsidRPr="004B1D07">
        <w:rPr>
          <w:rFonts w:ascii="Times New Roman" w:eastAsia="標楷體" w:hAnsi="Times New Roman" w:cs="Times New Roman"/>
          <w:b/>
        </w:rPr>
        <w:t>改</w:t>
      </w:r>
      <w:r w:rsidRPr="004B1D07">
        <w:rPr>
          <w:rFonts w:ascii="Times New Roman" w:eastAsia="標楷體" w:hAnsi="Times New Roman" w:cs="Times New Roman"/>
          <w:b/>
        </w:rPr>
        <w:t>用滿儎系列照片之一</w:t>
      </w:r>
    </w:p>
    <w:p w:rsidR="001B75EA" w:rsidRPr="001B75EA" w:rsidRDefault="007F2760" w:rsidP="001B75EA">
      <w:pPr>
        <w:pStyle w:val="a5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</w:rPr>
        <w:t>文字內容請改成：</w:t>
      </w:r>
      <w:r w:rsidRPr="007F2760">
        <w:rPr>
          <w:rFonts w:ascii="Times New Roman" w:eastAsia="標楷體" w:hAnsi="Times New Roman" w:cs="Times New Roman" w:hint="eastAsia"/>
          <w:b/>
        </w:rPr>
        <w:t>深耕圍網捕撈，</w:t>
      </w:r>
      <w:bookmarkStart w:id="0" w:name="_GoBack"/>
      <w:bookmarkEnd w:id="0"/>
      <w:r w:rsidRPr="007F2760">
        <w:rPr>
          <w:rFonts w:ascii="Times New Roman" w:eastAsia="標楷體" w:hAnsi="Times New Roman" w:cs="Times New Roman" w:hint="eastAsia"/>
          <w:b/>
        </w:rPr>
        <w:t>引進新世代前瞻船舶設計，嚴格接軌國際勞工合規標準。</w:t>
      </w:r>
      <w:r w:rsidR="001B75EA" w:rsidRPr="001B75EA">
        <w:rPr>
          <w:rFonts w:ascii="Times New Roman" w:eastAsia="標楷體" w:hAnsi="Times New Roman" w:cs="Times New Roman"/>
          <w:noProof/>
        </w:rPr>
        <w:drawing>
          <wp:inline distT="0" distB="0" distL="0" distR="0" wp14:anchorId="1220232B" wp14:editId="75F1DDF8">
            <wp:extent cx="5486400" cy="2908300"/>
            <wp:effectExtent l="0" t="0" r="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5EA" w:rsidRPr="001B75EA" w:rsidRDefault="001B75EA" w:rsidP="001B75EA">
      <w:pPr>
        <w:pStyle w:val="a5"/>
        <w:ind w:leftChars="0"/>
        <w:rPr>
          <w:rFonts w:ascii="Times New Roman" w:eastAsia="標楷體" w:hAnsi="Times New Roman" w:cs="Times New Roman"/>
        </w:rPr>
      </w:pPr>
    </w:p>
    <w:p w:rsidR="004B1D07" w:rsidRDefault="004B1D07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:rsidR="009C267B" w:rsidRPr="001B75EA" w:rsidRDefault="009C267B" w:rsidP="009C267B">
      <w:pPr>
        <w:pStyle w:val="a5"/>
        <w:ind w:leftChars="0"/>
        <w:rPr>
          <w:rFonts w:ascii="Times New Roman" w:eastAsia="標楷體" w:hAnsi="Times New Roman" w:cs="Times New Roman"/>
        </w:rPr>
      </w:pPr>
    </w:p>
    <w:p w:rsidR="009C267B" w:rsidRPr="001B75EA" w:rsidRDefault="00027D1F" w:rsidP="009C267B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/>
        </w:rPr>
        <w:t>共善經營</w:t>
      </w:r>
      <w:proofErr w:type="gramEnd"/>
      <w:r>
        <w:rPr>
          <w:rFonts w:ascii="Times New Roman" w:eastAsia="標楷體" w:hAnsi="Times New Roman" w:cs="Times New Roman"/>
        </w:rPr>
        <w:t>→</w:t>
      </w:r>
      <w:r>
        <w:rPr>
          <w:rFonts w:ascii="Times New Roman" w:eastAsia="標楷體" w:hAnsi="Times New Roman" w:cs="Times New Roman"/>
        </w:rPr>
        <w:t>環境保護：</w:t>
      </w:r>
      <w:r w:rsidRPr="004B1D07">
        <w:rPr>
          <w:rFonts w:ascii="Times New Roman" w:eastAsia="標楷體" w:hAnsi="Times New Roman" w:cs="Times New Roman"/>
          <w:b/>
        </w:rPr>
        <w:t>SDG</w:t>
      </w:r>
      <w:r w:rsidRPr="004B1D07">
        <w:rPr>
          <w:rFonts w:ascii="Times New Roman" w:eastAsia="標楷體" w:hAnsi="Times New Roman" w:cs="Times New Roman" w:hint="eastAsia"/>
          <w:b/>
        </w:rPr>
        <w:t>s</w:t>
      </w:r>
      <w:r w:rsidRPr="004B1D07">
        <w:rPr>
          <w:rFonts w:ascii="Times New Roman" w:eastAsia="標楷體" w:hAnsi="Times New Roman" w:cs="Times New Roman" w:hint="eastAsia"/>
          <w:b/>
        </w:rPr>
        <w:t>那張圖片，</w:t>
      </w:r>
      <w:r w:rsidR="009C267B" w:rsidRPr="004B1D07">
        <w:rPr>
          <w:rFonts w:ascii="Times New Roman" w:eastAsia="標楷體" w:hAnsi="Times New Roman" w:cs="Times New Roman"/>
          <w:b/>
        </w:rPr>
        <w:t>釋放鯊魚的方式有</w:t>
      </w:r>
      <w:r w:rsidRPr="004B1D07">
        <w:rPr>
          <w:rFonts w:ascii="Times New Roman" w:eastAsia="標楷體" w:hAnsi="Times New Roman" w:cs="Times New Roman"/>
          <w:b/>
        </w:rPr>
        <w:t>誤，請更換成其他圖片</w:t>
      </w:r>
    </w:p>
    <w:p w:rsidR="0059499E" w:rsidRDefault="0059499E" w:rsidP="0059499E">
      <w:pPr>
        <w:rPr>
          <w:rFonts w:ascii="Times New Roman" w:eastAsia="標楷體" w:hAnsi="Times New Roman" w:cs="Times New Roman"/>
          <w:b/>
        </w:rPr>
      </w:pPr>
      <w:r w:rsidRPr="001B75EA">
        <w:rPr>
          <w:rFonts w:ascii="Times New Roman" w:eastAsia="標楷體" w:hAnsi="Times New Roman" w:cs="Times New Roman"/>
          <w:noProof/>
        </w:rPr>
        <w:drawing>
          <wp:inline distT="0" distB="0" distL="0" distR="0" wp14:anchorId="5ADD5985" wp14:editId="78C028D7">
            <wp:extent cx="5486400" cy="280543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5EA">
        <w:rPr>
          <w:rFonts w:ascii="Times New Roman" w:eastAsia="標楷體" w:hAnsi="Times New Roman" w:cs="Times New Roman"/>
        </w:rPr>
        <w:br/>
      </w:r>
      <w:r w:rsidR="004B1D07" w:rsidRPr="004B1D07">
        <w:rPr>
          <w:rFonts w:ascii="Times New Roman" w:eastAsia="標楷體" w:hAnsi="Times New Roman" w:cs="Times New Roman"/>
          <w:b/>
          <w:noProof/>
        </w:rPr>
        <w:drawing>
          <wp:inline distT="0" distB="0" distL="0" distR="0" wp14:anchorId="1685359B" wp14:editId="0F663109">
            <wp:extent cx="2210109" cy="1733792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D07" w:rsidRPr="004B1D07" w:rsidRDefault="004B1D07" w:rsidP="0059499E">
      <w:pPr>
        <w:rPr>
          <w:rFonts w:ascii="Times New Roman" w:eastAsia="標楷體" w:hAnsi="Times New Roman" w:cs="Times New Roman"/>
          <w:b/>
        </w:rPr>
      </w:pPr>
    </w:p>
    <w:p w:rsidR="0059499E" w:rsidRPr="001B75EA" w:rsidRDefault="004B1D07" w:rsidP="0059499E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/>
        </w:rPr>
        <w:t>共善經營</w:t>
      </w:r>
      <w:proofErr w:type="gramEnd"/>
      <w:r>
        <w:rPr>
          <w:rFonts w:ascii="Times New Roman" w:eastAsia="標楷體" w:hAnsi="Times New Roman" w:cs="Times New Roman"/>
        </w:rPr>
        <w:t>→</w:t>
      </w:r>
      <w:r>
        <w:rPr>
          <w:rFonts w:ascii="Times New Roman" w:eastAsia="標楷體" w:hAnsi="Times New Roman" w:cs="Times New Roman"/>
        </w:rPr>
        <w:t>社會責任：</w:t>
      </w:r>
      <w:r w:rsidR="0059499E" w:rsidRPr="001B75EA">
        <w:rPr>
          <w:rFonts w:ascii="Times New Roman" w:eastAsia="標楷體" w:hAnsi="Times New Roman" w:cs="Times New Roman"/>
        </w:rPr>
        <w:t>更換成船員或工作人員和睦的形象</w:t>
      </w:r>
      <w:r w:rsidR="0059499E" w:rsidRPr="001B75EA">
        <w:rPr>
          <w:rFonts w:ascii="Times New Roman" w:eastAsia="標楷體" w:hAnsi="Times New Roman" w:cs="Times New Roman"/>
          <w:noProof/>
        </w:rPr>
        <w:drawing>
          <wp:inline distT="0" distB="0" distL="0" distR="0" wp14:anchorId="7EEBC506" wp14:editId="35F28060">
            <wp:extent cx="5486400" cy="1826895"/>
            <wp:effectExtent l="0" t="0" r="0" b="190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99E" w:rsidRPr="001B75EA" w:rsidRDefault="0059499E" w:rsidP="009C267B">
      <w:pPr>
        <w:rPr>
          <w:rFonts w:ascii="Times New Roman" w:eastAsia="標楷體" w:hAnsi="Times New Roman" w:cs="Times New Roman"/>
        </w:rPr>
      </w:pPr>
    </w:p>
    <w:p w:rsidR="0059499E" w:rsidRPr="001B75EA" w:rsidRDefault="0059499E">
      <w:pPr>
        <w:rPr>
          <w:rFonts w:ascii="Times New Roman" w:eastAsia="標楷體" w:hAnsi="Times New Roman" w:cs="Times New Roman"/>
        </w:rPr>
      </w:pPr>
    </w:p>
    <w:p w:rsidR="00FE2CBE" w:rsidRDefault="006A051A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 xml:space="preserve">8. </w:t>
      </w:r>
      <w:r>
        <w:rPr>
          <w:rFonts w:ascii="Times New Roman" w:eastAsia="標楷體" w:hAnsi="Times New Roman" w:cs="Times New Roman"/>
        </w:rPr>
        <w:t>輪播影片：解析度不佳、</w:t>
      </w:r>
      <w:proofErr w:type="gramStart"/>
      <w:r>
        <w:rPr>
          <w:rFonts w:ascii="Times New Roman" w:eastAsia="標楷體" w:hAnsi="Times New Roman" w:cs="Times New Roman"/>
        </w:rPr>
        <w:t>色調偏灰</w:t>
      </w:r>
      <w:proofErr w:type="gramEnd"/>
      <w:r>
        <w:rPr>
          <w:rFonts w:ascii="Times New Roman" w:eastAsia="標楷體" w:hAnsi="Times New Roman" w:cs="Times New Roman"/>
        </w:rPr>
        <w:t>，</w:t>
      </w:r>
      <w:r w:rsidRPr="006A051A">
        <w:rPr>
          <w:rFonts w:ascii="Times New Roman" w:eastAsia="標楷體" w:hAnsi="Times New Roman" w:cs="Times New Roman"/>
          <w:b/>
        </w:rPr>
        <w:t>請調整成高解析度及正常色調的圖片輪播</w:t>
      </w:r>
    </w:p>
    <w:p w:rsidR="006A051A" w:rsidRDefault="006A051A">
      <w:pPr>
        <w:rPr>
          <w:rFonts w:ascii="Times New Roman" w:eastAsia="標楷體" w:hAnsi="Times New Roman" w:cs="Times New Roman"/>
        </w:rPr>
      </w:pPr>
      <w:r w:rsidRPr="006A051A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4C390A40" wp14:editId="2FE66506">
            <wp:extent cx="5486400" cy="265684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51A" w:rsidRDefault="006A051A">
      <w:pPr>
        <w:rPr>
          <w:rFonts w:ascii="Times New Roman" w:eastAsia="標楷體" w:hAnsi="Times New Roman" w:cs="Times New Roman"/>
        </w:rPr>
      </w:pPr>
    </w:p>
    <w:p w:rsidR="006A051A" w:rsidRPr="001B75EA" w:rsidRDefault="006A051A">
      <w:pPr>
        <w:rPr>
          <w:rFonts w:ascii="Times New Roman" w:eastAsia="標楷體" w:hAnsi="Times New Roman" w:cs="Times New Roman"/>
        </w:rPr>
      </w:pPr>
      <w:r w:rsidRPr="006A051A">
        <w:rPr>
          <w:rFonts w:ascii="Times New Roman" w:eastAsia="標楷體" w:hAnsi="Times New Roman" w:cs="Times New Roman"/>
          <w:noProof/>
        </w:rPr>
        <w:drawing>
          <wp:inline distT="0" distB="0" distL="0" distR="0" wp14:anchorId="4438FD1A" wp14:editId="636BC086">
            <wp:extent cx="5486400" cy="2646680"/>
            <wp:effectExtent l="0" t="0" r="0" b="127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51A" w:rsidRPr="001B75EA" w:rsidSect="00B03A6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061F" w:rsidRDefault="002B061F" w:rsidP="009C267B">
      <w:r>
        <w:separator/>
      </w:r>
    </w:p>
  </w:endnote>
  <w:endnote w:type="continuationSeparator" w:id="0">
    <w:p w:rsidR="002B061F" w:rsidRDefault="002B061F" w:rsidP="009C2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061F" w:rsidRDefault="002B061F" w:rsidP="009C267B">
      <w:r>
        <w:separator/>
      </w:r>
    </w:p>
  </w:footnote>
  <w:footnote w:type="continuationSeparator" w:id="0">
    <w:p w:rsidR="002B061F" w:rsidRDefault="002B061F" w:rsidP="009C26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F729A1"/>
    <w:multiLevelType w:val="hybridMultilevel"/>
    <w:tmpl w:val="B060C3E6"/>
    <w:lvl w:ilvl="0" w:tplc="3E14086E">
      <w:start w:val="1"/>
      <w:numFmt w:val="decimalFullWidth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E21168D"/>
    <w:multiLevelType w:val="hybridMultilevel"/>
    <w:tmpl w:val="39B060B8"/>
    <w:lvl w:ilvl="0" w:tplc="39E0C2F2">
      <w:start w:val="9"/>
      <w:numFmt w:val="bullet"/>
      <w:lvlText w:val=""/>
      <w:lvlJc w:val="left"/>
      <w:pPr>
        <w:ind w:left="840" w:hanging="36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277"/>
    <w:rsid w:val="00027D1F"/>
    <w:rsid w:val="000D3DCD"/>
    <w:rsid w:val="00114519"/>
    <w:rsid w:val="001B0CA1"/>
    <w:rsid w:val="001B75EA"/>
    <w:rsid w:val="00247277"/>
    <w:rsid w:val="002B061F"/>
    <w:rsid w:val="0031620F"/>
    <w:rsid w:val="00347334"/>
    <w:rsid w:val="003636E2"/>
    <w:rsid w:val="004B044C"/>
    <w:rsid w:val="004B1D07"/>
    <w:rsid w:val="0059499E"/>
    <w:rsid w:val="005F78F7"/>
    <w:rsid w:val="006A051A"/>
    <w:rsid w:val="006F3332"/>
    <w:rsid w:val="007F2760"/>
    <w:rsid w:val="008808BC"/>
    <w:rsid w:val="008820D6"/>
    <w:rsid w:val="008A2718"/>
    <w:rsid w:val="009C267B"/>
    <w:rsid w:val="00A125F0"/>
    <w:rsid w:val="00AC0718"/>
    <w:rsid w:val="00B03A6B"/>
    <w:rsid w:val="00E5105A"/>
    <w:rsid w:val="00E8428E"/>
    <w:rsid w:val="00EC3556"/>
    <w:rsid w:val="00FA0B8E"/>
    <w:rsid w:val="00FE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472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4727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31620F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C26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C267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C26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C267B"/>
    <w:rPr>
      <w:sz w:val="20"/>
      <w:szCs w:val="20"/>
    </w:rPr>
  </w:style>
  <w:style w:type="paragraph" w:styleId="aa">
    <w:name w:val="Body Text"/>
    <w:basedOn w:val="a"/>
    <w:link w:val="ab"/>
    <w:uiPriority w:val="99"/>
    <w:semiHidden/>
    <w:unhideWhenUsed/>
    <w:rsid w:val="004B1D07"/>
    <w:pPr>
      <w:spacing w:after="120"/>
    </w:pPr>
  </w:style>
  <w:style w:type="character" w:customStyle="1" w:styleId="ab">
    <w:name w:val="本文 字元"/>
    <w:basedOn w:val="a0"/>
    <w:link w:val="aa"/>
    <w:uiPriority w:val="99"/>
    <w:semiHidden/>
    <w:rsid w:val="004B1D07"/>
  </w:style>
  <w:style w:type="paragraph" w:styleId="ac">
    <w:name w:val="Body Text First Indent"/>
    <w:basedOn w:val="aa"/>
    <w:link w:val="ad"/>
    <w:uiPriority w:val="99"/>
    <w:unhideWhenUsed/>
    <w:rsid w:val="004B1D07"/>
    <w:pPr>
      <w:ind w:firstLineChars="100" w:firstLine="210"/>
    </w:pPr>
  </w:style>
  <w:style w:type="character" w:customStyle="1" w:styleId="ad">
    <w:name w:val="本文第一層縮排 字元"/>
    <w:basedOn w:val="ab"/>
    <w:link w:val="ac"/>
    <w:uiPriority w:val="99"/>
    <w:rsid w:val="004B1D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472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4727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31620F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C26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C267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C26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C267B"/>
    <w:rPr>
      <w:sz w:val="20"/>
      <w:szCs w:val="20"/>
    </w:rPr>
  </w:style>
  <w:style w:type="paragraph" w:styleId="aa">
    <w:name w:val="Body Text"/>
    <w:basedOn w:val="a"/>
    <w:link w:val="ab"/>
    <w:uiPriority w:val="99"/>
    <w:semiHidden/>
    <w:unhideWhenUsed/>
    <w:rsid w:val="004B1D07"/>
    <w:pPr>
      <w:spacing w:after="120"/>
    </w:pPr>
  </w:style>
  <w:style w:type="character" w:customStyle="1" w:styleId="ab">
    <w:name w:val="本文 字元"/>
    <w:basedOn w:val="a0"/>
    <w:link w:val="aa"/>
    <w:uiPriority w:val="99"/>
    <w:semiHidden/>
    <w:rsid w:val="004B1D07"/>
  </w:style>
  <w:style w:type="paragraph" w:styleId="ac">
    <w:name w:val="Body Text First Indent"/>
    <w:basedOn w:val="aa"/>
    <w:link w:val="ad"/>
    <w:uiPriority w:val="99"/>
    <w:unhideWhenUsed/>
    <w:rsid w:val="004B1D07"/>
    <w:pPr>
      <w:ind w:firstLineChars="100" w:firstLine="210"/>
    </w:pPr>
  </w:style>
  <w:style w:type="character" w:customStyle="1" w:styleId="ad">
    <w:name w:val="本文第一層縮排 字元"/>
    <w:basedOn w:val="ab"/>
    <w:link w:val="ac"/>
    <w:uiPriority w:val="99"/>
    <w:rsid w:val="004B1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4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ftseng</cp:lastModifiedBy>
  <cp:revision>23</cp:revision>
  <cp:lastPrinted>2026-09-23T10:15:00Z</cp:lastPrinted>
  <dcterms:created xsi:type="dcterms:W3CDTF">2026-09-21T02:19:00Z</dcterms:created>
  <dcterms:modified xsi:type="dcterms:W3CDTF">2026-09-24T05:54:00Z</dcterms:modified>
</cp:coreProperties>
</file>