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sz w:val="60"/>
          <w:szCs w:val="60"/>
        </w:rPr>
      </w:pPr>
      <w:r w:rsidDel="00000000" w:rsidR="00000000" w:rsidRPr="00000000">
        <w:rPr>
          <w:rtl w:val="0"/>
        </w:rPr>
      </w:r>
    </w:p>
    <w:p w:rsidR="00000000" w:rsidDel="00000000" w:rsidP="00000000" w:rsidRDefault="00000000" w:rsidRPr="00000000" w14:paraId="00000003">
      <w:pPr>
        <w:rPr>
          <w:b w:val="1"/>
          <w:sz w:val="60"/>
          <w:szCs w:val="60"/>
        </w:rPr>
      </w:pPr>
      <w:r w:rsidDel="00000000" w:rsidR="00000000" w:rsidRPr="00000000">
        <w:rPr>
          <w:rtl w:val="0"/>
        </w:rPr>
      </w:r>
    </w:p>
    <w:p w:rsidR="00000000" w:rsidDel="00000000" w:rsidP="00000000" w:rsidRDefault="00000000" w:rsidRPr="00000000" w14:paraId="00000004">
      <w:pPr>
        <w:jc w:val="center"/>
        <w:rPr>
          <w:b w:val="1"/>
          <w:sz w:val="60"/>
          <w:szCs w:val="60"/>
        </w:rPr>
      </w:pPr>
      <w:r w:rsidDel="00000000" w:rsidR="00000000" w:rsidRPr="00000000">
        <w:rPr>
          <w:rtl w:val="0"/>
        </w:rPr>
      </w:r>
    </w:p>
    <w:p w:rsidR="00000000" w:rsidDel="00000000" w:rsidP="00000000" w:rsidRDefault="00000000" w:rsidRPr="00000000" w14:paraId="00000005">
      <w:pPr>
        <w:jc w:val="center"/>
        <w:rPr>
          <w:b w:val="1"/>
          <w:sz w:val="60"/>
          <w:szCs w:val="60"/>
        </w:rPr>
      </w:pPr>
      <w:r w:rsidDel="00000000" w:rsidR="00000000" w:rsidRPr="00000000">
        <w:rPr>
          <w:rtl w:val="0"/>
        </w:rPr>
      </w:r>
    </w:p>
    <w:p w:rsidR="00000000" w:rsidDel="00000000" w:rsidP="00000000" w:rsidRDefault="00000000" w:rsidRPr="00000000" w14:paraId="00000006">
      <w:pPr>
        <w:jc w:val="center"/>
        <w:rPr>
          <w:b w:val="1"/>
          <w:sz w:val="60"/>
          <w:szCs w:val="60"/>
        </w:rPr>
      </w:pPr>
      <w:r w:rsidDel="00000000" w:rsidR="00000000" w:rsidRPr="00000000">
        <w:rPr>
          <w:b w:val="1"/>
          <w:sz w:val="60"/>
          <w:szCs w:val="60"/>
          <w:rtl w:val="0"/>
        </w:rPr>
        <w:t xml:space="preserve">Produto 2</w:t>
      </w:r>
    </w:p>
    <w:p w:rsidR="00000000" w:rsidDel="00000000" w:rsidP="00000000" w:rsidRDefault="00000000" w:rsidRPr="00000000" w14:paraId="00000007">
      <w:pPr>
        <w:spacing w:after="240" w:before="240" w:lineRule="auto"/>
        <w:jc w:val="center"/>
        <w:rPr>
          <w:b w:val="1"/>
          <w:sz w:val="66"/>
          <w:szCs w:val="66"/>
        </w:rPr>
      </w:pPr>
      <w:r w:rsidDel="00000000" w:rsidR="00000000" w:rsidRPr="00000000">
        <w:rPr>
          <w:b w:val="1"/>
          <w:sz w:val="66"/>
          <w:szCs w:val="66"/>
          <w:rtl w:val="0"/>
        </w:rPr>
        <w:t xml:space="preserve">Banco de dados GIP</w:t>
      </w:r>
    </w:p>
    <w:p w:rsidR="00000000" w:rsidDel="00000000" w:rsidP="00000000" w:rsidRDefault="00000000" w:rsidRPr="00000000" w14:paraId="00000008">
      <w:pPr>
        <w:spacing w:line="240" w:lineRule="auto"/>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09">
      <w:pPr>
        <w:spacing w:line="240" w:lineRule="auto"/>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0A">
      <w:pPr>
        <w:spacing w:line="240" w:lineRule="auto"/>
        <w:jc w:val="right"/>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Cooperação Alemã para o Desenvolvimento</w:t>
      </w:r>
    </w:p>
    <w:p w:rsidR="00000000" w:rsidDel="00000000" w:rsidP="00000000" w:rsidRDefault="00000000" w:rsidRPr="00000000" w14:paraId="0000000B">
      <w:pPr>
        <w:spacing w:line="240" w:lineRule="auto"/>
        <w:jc w:val="right"/>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Agência da GIZ em Brasília</w:t>
      </w:r>
    </w:p>
    <w:p w:rsidR="00000000" w:rsidDel="00000000" w:rsidP="00000000" w:rsidRDefault="00000000" w:rsidRPr="00000000" w14:paraId="0000000C">
      <w:pPr>
        <w:spacing w:line="240" w:lineRule="auto"/>
        <w:jc w:val="right"/>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0D">
      <w:pPr>
        <w:ind w:left="2475" w:firstLine="0"/>
        <w:jc w:val="right"/>
        <w:rPr>
          <w:sz w:val="28"/>
          <w:szCs w:val="28"/>
          <w:highlight w:val="white"/>
        </w:rPr>
      </w:pPr>
      <w:r w:rsidDel="00000000" w:rsidR="00000000" w:rsidRPr="00000000">
        <w:rPr>
          <w:sz w:val="28"/>
          <w:szCs w:val="28"/>
          <w:highlight w:val="white"/>
          <w:rtl w:val="0"/>
        </w:rPr>
        <w:t xml:space="preserve">Contrato </w:t>
      </w:r>
      <w:r w:rsidDel="00000000" w:rsidR="00000000" w:rsidRPr="00000000">
        <w:rPr>
          <w:sz w:val="28"/>
          <w:szCs w:val="28"/>
          <w:rtl w:val="0"/>
        </w:rPr>
        <w:t xml:space="preserve">83463063</w:t>
      </w:r>
      <w:r w:rsidDel="00000000" w:rsidR="00000000" w:rsidRPr="00000000">
        <w:rPr>
          <w:rtl w:val="0"/>
        </w:rPr>
      </w:r>
    </w:p>
    <w:p w:rsidR="00000000" w:rsidDel="00000000" w:rsidP="00000000" w:rsidRDefault="00000000" w:rsidRPr="00000000" w14:paraId="0000000E">
      <w:pPr>
        <w:spacing w:line="240" w:lineRule="auto"/>
        <w:jc w:val="right"/>
        <w:rPr>
          <w:rFonts w:ascii="Roboto" w:cs="Roboto" w:eastAsia="Roboto" w:hAnsi="Roboto"/>
          <w:b w:val="1"/>
          <w:sz w:val="34"/>
          <w:szCs w:val="34"/>
        </w:rPr>
        <w:sectPr>
          <w:headerReference r:id="rId7" w:type="default"/>
          <w:headerReference r:id="rId8" w:type="first"/>
          <w:footerReference r:id="rId9" w:type="default"/>
          <w:pgSz w:h="15840" w:w="12240" w:orient="portrait"/>
          <w:pgMar w:bottom="1417" w:top="1417" w:left="1701" w:right="1701" w:header="566" w:footer="720"/>
          <w:pgNumType w:start="0"/>
          <w:titlePg w:val="1"/>
        </w:sectPr>
      </w:pPr>
      <w:r w:rsidDel="00000000" w:rsidR="00000000" w:rsidRPr="00000000">
        <w:rPr>
          <w:rtl w:val="0"/>
        </w:rPr>
      </w:r>
    </w:p>
    <w:p w:rsidR="00000000" w:rsidDel="00000000" w:rsidP="00000000" w:rsidRDefault="00000000" w:rsidRPr="00000000" w14:paraId="0000000F">
      <w:pPr>
        <w:pStyle w:val="Title"/>
        <w:spacing w:before="240" w:line="259" w:lineRule="auto"/>
        <w:rPr>
          <w:rFonts w:ascii="Arial" w:cs="Arial" w:eastAsia="Arial" w:hAnsi="Arial"/>
          <w:vertAlign w:val="baseline"/>
        </w:rPr>
      </w:pPr>
      <w:bookmarkStart w:colFirst="0" w:colLast="0" w:name="_heading=h.sfbhrxty9nsk" w:id="0"/>
      <w:bookmarkEnd w:id="0"/>
      <w:r w:rsidDel="00000000" w:rsidR="00000000" w:rsidRPr="00000000">
        <w:rPr>
          <w:rFonts w:ascii="Arial" w:cs="Arial" w:eastAsia="Arial" w:hAnsi="Arial"/>
          <w:vertAlign w:val="baseline"/>
          <w:rtl w:val="0"/>
        </w:rPr>
        <w:t xml:space="preserve">Sumário</w:t>
      </w:r>
    </w:p>
    <w:p w:rsidR="00000000" w:rsidDel="00000000" w:rsidP="00000000" w:rsidRDefault="00000000" w:rsidRPr="00000000" w14:paraId="00000010">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Cambria" w:cs="Cambria" w:eastAsia="Cambria" w:hAnsi="Cambria"/>
                <w:b w:val="1"/>
                <w:i w:val="0"/>
                <w:smallCaps w:val="1"/>
                <w:strike w:val="0"/>
                <w:color w:val="000000"/>
                <w:sz w:val="22"/>
                <w:szCs w:val="22"/>
                <w:u w:val="single"/>
                <w:shd w:fill="auto" w:val="clear"/>
                <w:vertAlign w:val="baseline"/>
                <w:rtl w:val="0"/>
              </w:rPr>
              <w:t xml:space="preserve">1. CONTRATADA</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Cambria" w:cs="Cambria" w:eastAsia="Cambria" w:hAnsi="Cambria"/>
                <w:b w:val="1"/>
                <w:i w:val="0"/>
                <w:smallCaps w:val="1"/>
                <w:strike w:val="0"/>
                <w:color w:val="000000"/>
                <w:sz w:val="22"/>
                <w:szCs w:val="22"/>
                <w:u w:val="single"/>
                <w:shd w:fill="auto" w:val="clear"/>
                <w:vertAlign w:val="baseline"/>
                <w:rtl w:val="0"/>
              </w:rPr>
              <w:t xml:space="preserve">2. CONTRATANTE</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Cambria" w:cs="Cambria" w:eastAsia="Cambria" w:hAnsi="Cambria"/>
                <w:b w:val="1"/>
                <w:i w:val="0"/>
                <w:smallCaps w:val="1"/>
                <w:strike w:val="0"/>
                <w:color w:val="000000"/>
                <w:sz w:val="22"/>
                <w:szCs w:val="22"/>
                <w:u w:val="single"/>
                <w:shd w:fill="auto" w:val="clear"/>
                <w:vertAlign w:val="baseline"/>
                <w:rtl w:val="0"/>
              </w:rPr>
              <w:t xml:space="preserve">3. CONTRATO</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mbria" w:cs="Cambria" w:eastAsia="Cambria" w:hAnsi="Cambria"/>
                <w:b w:val="1"/>
                <w:i w:val="0"/>
                <w:smallCaps w:val="1"/>
                <w:strike w:val="0"/>
                <w:color w:val="000000"/>
                <w:sz w:val="22"/>
                <w:szCs w:val="22"/>
                <w:u w:val="none"/>
                <w:shd w:fill="auto" w:val="clear"/>
                <w:vertAlign w:val="baseline"/>
                <w:rtl w:val="0"/>
              </w:rPr>
              <w:t xml:space="preserve">3.1 Objeto do contrato</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mbria" w:cs="Cambria" w:eastAsia="Cambria" w:hAnsi="Cambria"/>
                <w:b w:val="1"/>
                <w:i w:val="0"/>
                <w:smallCaps w:val="1"/>
                <w:strike w:val="0"/>
                <w:color w:val="000000"/>
                <w:sz w:val="22"/>
                <w:szCs w:val="22"/>
                <w:u w:val="none"/>
                <w:shd w:fill="auto" w:val="clear"/>
                <w:vertAlign w:val="baseline"/>
                <w:rtl w:val="0"/>
              </w:rPr>
              <w:t xml:space="preserve">3.2 Termos de referência</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mbria" w:cs="Cambria" w:eastAsia="Cambria" w:hAnsi="Cambria"/>
                <w:b w:val="1"/>
                <w:i w:val="0"/>
                <w:smallCaps w:val="1"/>
                <w:strike w:val="0"/>
                <w:color w:val="000000"/>
                <w:sz w:val="22"/>
                <w:szCs w:val="22"/>
                <w:u w:val="none"/>
                <w:shd w:fill="auto" w:val="clear"/>
                <w:vertAlign w:val="baseline"/>
                <w:rtl w:val="0"/>
              </w:rPr>
              <w:t xml:space="preserve">3.3 Período de atuação</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Cambria" w:cs="Cambria" w:eastAsia="Cambria" w:hAnsi="Cambria"/>
                <w:b w:val="1"/>
                <w:i w:val="0"/>
                <w:smallCaps w:val="1"/>
                <w:strike w:val="0"/>
                <w:color w:val="000000"/>
                <w:sz w:val="22"/>
                <w:szCs w:val="22"/>
                <w:u w:val="single"/>
                <w:shd w:fill="auto" w:val="clear"/>
                <w:vertAlign w:val="baseline"/>
                <w:rtl w:val="0"/>
              </w:rPr>
              <w:t xml:space="preserve">4. PRODUTO 2 - OBJETO</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Cambria" w:cs="Cambria" w:eastAsia="Cambria" w:hAnsi="Cambria"/>
                <w:b w:val="1"/>
                <w:i w:val="0"/>
                <w:smallCaps w:val="1"/>
                <w:strike w:val="0"/>
                <w:color w:val="000000"/>
                <w:sz w:val="22"/>
                <w:szCs w:val="22"/>
                <w:u w:val="single"/>
                <w:shd w:fill="auto" w:val="clear"/>
                <w:vertAlign w:val="baseline"/>
                <w:rtl w:val="0"/>
              </w:rPr>
              <w:t xml:space="preserve">5. CONTEÚDO ENTREGÁVEL</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eivnxqck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ENTREGÁVEL 1 - OBTENÇÃO DOS DADOS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woraljm1h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Pedir os dados das outras camadas principais</w:t>
              <w:br w:type="textWrapping"/>
              <w:t xml:space="preserve">Imóveis Privados Cadastrados no Sigef</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070wzrxkm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ENTREGÁVEL 2 - PROCESSO DE EXTRAÇÃO DE DADOS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s0brsb1t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Pegar os dados e os significados no QGIS e trazer pra essa tabela</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mbria" w:cs="Cambria" w:eastAsia="Cambria" w:hAnsi="Cambria"/>
                <w:b w:val="1"/>
                <w:i w:val="0"/>
                <w:smallCaps w:val="1"/>
                <w:strike w:val="0"/>
                <w:color w:val="000000"/>
                <w:sz w:val="22"/>
                <w:szCs w:val="22"/>
                <w:highlight w:val="white"/>
                <w:u w:val="none"/>
                <w:vertAlign w:val="baseline"/>
                <w:rtl w:val="0"/>
              </w:rPr>
              <w:t xml:space="preserve">5.3 ENTREGÁVEL 3 - CONSTRUÇÃO DO BANCO DE DADOS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bnu3hyrt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Atualizar essas tabelas para os novos nomes de campos e novas tabelas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fy3zw85iy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ENTREGÁVEL 4 - DADOS INICIAIS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rPr/>
      </w:pPr>
      <w:bookmarkStart w:colFirst="0" w:colLast="0" w:name="_heading=h.yvzwq292h31q" w:id="1"/>
      <w:bookmarkEnd w:id="1"/>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heading=h.1ksv4uv" w:id="2"/>
      <w:bookmarkEnd w:id="2"/>
      <w:r w:rsidDel="00000000" w:rsidR="00000000" w:rsidRPr="00000000">
        <w:rPr>
          <w:rtl w:val="0"/>
        </w:rPr>
        <w:t xml:space="preserve">1. CONTRATADA</w:t>
      </w:r>
    </w:p>
    <w:p w:rsidR="00000000" w:rsidDel="00000000" w:rsidP="00000000" w:rsidRDefault="00000000" w:rsidRPr="00000000" w14:paraId="0000002F">
      <w:pPr>
        <w:ind w:left="360" w:firstLine="0"/>
        <w:rPr>
          <w:b w:val="1"/>
        </w:rPr>
      </w:pPr>
      <w:bookmarkStart w:colFirst="0" w:colLast="0" w:name="_heading=h.30j0zll" w:id="3"/>
      <w:bookmarkEnd w:id="3"/>
      <w:r w:rsidDel="00000000" w:rsidR="00000000" w:rsidRPr="00000000">
        <w:rPr>
          <w:b w:val="1"/>
          <w:rtl w:val="0"/>
        </w:rPr>
        <w:t xml:space="preserve">M42 – Tecnologias WEB</w:t>
      </w:r>
    </w:p>
    <w:p w:rsidR="00000000" w:rsidDel="00000000" w:rsidP="00000000" w:rsidRDefault="00000000" w:rsidRPr="00000000" w14:paraId="00000030">
      <w:pPr>
        <w:ind w:firstLine="360"/>
        <w:rPr>
          <w:b w:val="1"/>
        </w:rPr>
      </w:pPr>
      <w:r w:rsidDel="00000000" w:rsidR="00000000" w:rsidRPr="00000000">
        <w:rPr>
          <w:b w:val="1"/>
          <w:rtl w:val="0"/>
        </w:rPr>
        <w:t xml:space="preserve">Responsável pelo Projeto:</w:t>
      </w:r>
    </w:p>
    <w:p w:rsidR="00000000" w:rsidDel="00000000" w:rsidP="00000000" w:rsidRDefault="00000000" w:rsidRPr="00000000" w14:paraId="00000031">
      <w:pPr>
        <w:ind w:firstLine="360"/>
        <w:rPr/>
      </w:pPr>
      <w:r w:rsidDel="00000000" w:rsidR="00000000" w:rsidRPr="00000000">
        <w:rPr>
          <w:rtl w:val="0"/>
        </w:rPr>
        <w:t xml:space="preserve">Heygon de Andrade do Lago</w:t>
      </w:r>
    </w:p>
    <w:p w:rsidR="00000000" w:rsidDel="00000000" w:rsidP="00000000" w:rsidRDefault="00000000" w:rsidRPr="00000000" w14:paraId="00000032">
      <w:pPr>
        <w:ind w:firstLine="360"/>
        <w:rPr/>
      </w:pPr>
      <w:r w:rsidDel="00000000" w:rsidR="00000000" w:rsidRPr="00000000">
        <w:rPr>
          <w:rtl w:val="0"/>
        </w:rPr>
        <w:t xml:space="preserve">E-mail: heygon@m42.com.br</w:t>
      </w:r>
    </w:p>
    <w:p w:rsidR="00000000" w:rsidDel="00000000" w:rsidP="00000000" w:rsidRDefault="00000000" w:rsidRPr="00000000" w14:paraId="00000033">
      <w:pPr>
        <w:ind w:firstLine="360"/>
        <w:rPr/>
      </w:pPr>
      <w:r w:rsidDel="00000000" w:rsidR="00000000" w:rsidRPr="00000000">
        <w:rPr>
          <w:rtl w:val="0"/>
        </w:rPr>
      </w:r>
    </w:p>
    <w:p w:rsidR="00000000" w:rsidDel="00000000" w:rsidP="00000000" w:rsidRDefault="00000000" w:rsidRPr="00000000" w14:paraId="00000034">
      <w:pPr>
        <w:ind w:firstLine="360"/>
        <w:rPr>
          <w:b w:val="1"/>
        </w:rPr>
      </w:pPr>
      <w:r w:rsidDel="00000000" w:rsidR="00000000" w:rsidRPr="00000000">
        <w:rPr>
          <w:b w:val="1"/>
          <w:rtl w:val="0"/>
        </w:rPr>
        <w:t xml:space="preserve">Pessoal Técnico</w:t>
      </w:r>
    </w:p>
    <w:p w:rsidR="00000000" w:rsidDel="00000000" w:rsidP="00000000" w:rsidRDefault="00000000" w:rsidRPr="00000000" w14:paraId="00000035">
      <w:pPr>
        <w:ind w:firstLine="360"/>
        <w:rPr/>
      </w:pPr>
      <w:r w:rsidDel="00000000" w:rsidR="00000000" w:rsidRPr="00000000">
        <w:rPr>
          <w:rtl w:val="0"/>
        </w:rPr>
        <w:t xml:space="preserve">Jacson Pertussatti - Gerente de projetos e Desenvolvedor Frontend</w:t>
      </w:r>
    </w:p>
    <w:p w:rsidR="00000000" w:rsidDel="00000000" w:rsidP="00000000" w:rsidRDefault="00000000" w:rsidRPr="00000000" w14:paraId="00000036">
      <w:pPr>
        <w:ind w:firstLine="360"/>
        <w:rPr/>
      </w:pPr>
      <w:r w:rsidDel="00000000" w:rsidR="00000000" w:rsidRPr="00000000">
        <w:rPr>
          <w:rtl w:val="0"/>
        </w:rPr>
        <w:t xml:space="preserve">Lucas Borges - Administrador de banco de dados</w:t>
      </w:r>
    </w:p>
    <w:p w:rsidR="00000000" w:rsidDel="00000000" w:rsidP="00000000" w:rsidRDefault="00000000" w:rsidRPr="00000000" w14:paraId="00000037">
      <w:pPr>
        <w:ind w:firstLine="360"/>
        <w:rPr/>
      </w:pPr>
      <w:r w:rsidDel="00000000" w:rsidR="00000000" w:rsidRPr="00000000">
        <w:rPr>
          <w:rtl w:val="0"/>
        </w:rPr>
        <w:t xml:space="preserve">Heygon de Andrade do Lago - Desenvolvedor backend e frontend</w:t>
      </w:r>
    </w:p>
    <w:p w:rsidR="00000000" w:rsidDel="00000000" w:rsidP="00000000" w:rsidRDefault="00000000" w:rsidRPr="00000000" w14:paraId="00000038">
      <w:pPr>
        <w:pStyle w:val="Heading1"/>
        <w:rPr/>
      </w:pPr>
      <w:bookmarkStart w:colFirst="0" w:colLast="0" w:name="_heading=h.2jxsxqh" w:id="4"/>
      <w:bookmarkEnd w:id="4"/>
      <w:r w:rsidDel="00000000" w:rsidR="00000000" w:rsidRPr="00000000">
        <w:rPr>
          <w:rtl w:val="0"/>
        </w:rPr>
        <w:t xml:space="preserve">2. CONTRATANTE</w:t>
      </w:r>
    </w:p>
    <w:p w:rsidR="00000000" w:rsidDel="00000000" w:rsidP="00000000" w:rsidRDefault="00000000" w:rsidRPr="00000000" w14:paraId="00000039">
      <w:pPr>
        <w:ind w:firstLine="360"/>
        <w:rPr>
          <w:b w:val="1"/>
        </w:rPr>
      </w:pPr>
      <w:r w:rsidDel="00000000" w:rsidR="00000000" w:rsidRPr="00000000">
        <w:rPr>
          <w:b w:val="1"/>
          <w:rtl w:val="0"/>
        </w:rPr>
        <w:t xml:space="preserve">Cooperação Alemã para o Desenvolvimento - Agência da GIZ em Brasília</w:t>
      </w:r>
    </w:p>
    <w:p w:rsidR="00000000" w:rsidDel="00000000" w:rsidP="00000000" w:rsidRDefault="00000000" w:rsidRPr="00000000" w14:paraId="0000003A">
      <w:pPr>
        <w:ind w:firstLine="360"/>
        <w:rPr>
          <w:b w:val="1"/>
        </w:rPr>
      </w:pPr>
      <w:r w:rsidDel="00000000" w:rsidR="00000000" w:rsidRPr="00000000">
        <w:rPr>
          <w:rtl w:val="0"/>
        </w:rPr>
      </w:r>
    </w:p>
    <w:p w:rsidR="00000000" w:rsidDel="00000000" w:rsidP="00000000" w:rsidRDefault="00000000" w:rsidRPr="00000000" w14:paraId="0000003B">
      <w:pPr>
        <w:ind w:firstLine="360"/>
        <w:rPr>
          <w:b w:val="1"/>
        </w:rPr>
      </w:pPr>
      <w:r w:rsidDel="00000000" w:rsidR="00000000" w:rsidRPr="00000000">
        <w:rPr>
          <w:b w:val="1"/>
          <w:rtl w:val="0"/>
        </w:rPr>
        <w:t xml:space="preserve">Papeis e responsabilidades.</w:t>
      </w:r>
    </w:p>
    <w:p w:rsidR="00000000" w:rsidDel="00000000" w:rsidP="00000000" w:rsidRDefault="00000000" w:rsidRPr="00000000" w14:paraId="0000003C">
      <w:pPr>
        <w:ind w:firstLine="360"/>
        <w:rPr>
          <w:b w:val="1"/>
        </w:rPr>
      </w:pPr>
      <w:r w:rsidDel="00000000" w:rsidR="00000000" w:rsidRPr="00000000">
        <w:rPr>
          <w:b w:val="1"/>
          <w:rtl w:val="0"/>
        </w:rPr>
        <w:t xml:space="preserve">GIZ</w:t>
      </w:r>
    </w:p>
    <w:p w:rsidR="00000000" w:rsidDel="00000000" w:rsidP="00000000" w:rsidRDefault="00000000" w:rsidRPr="00000000" w14:paraId="0000003D">
      <w:pPr>
        <w:ind w:firstLine="360"/>
        <w:rPr/>
      </w:pPr>
      <w:r w:rsidDel="00000000" w:rsidR="00000000" w:rsidRPr="00000000">
        <w:rPr>
          <w:rtl w:val="0"/>
        </w:rPr>
        <w:t xml:space="preserve">Responsável Administrativo/ Contrato: Daya Rodrigues</w:t>
      </w:r>
    </w:p>
    <w:p w:rsidR="00000000" w:rsidDel="00000000" w:rsidP="00000000" w:rsidRDefault="00000000" w:rsidRPr="00000000" w14:paraId="0000003E">
      <w:pPr>
        <w:ind w:firstLine="360"/>
        <w:rPr/>
      </w:pPr>
      <w:r w:rsidDel="00000000" w:rsidR="00000000" w:rsidRPr="00000000">
        <w:rPr>
          <w:rtl w:val="0"/>
        </w:rPr>
        <w:t xml:space="preserve">E-mail:  daya.rodrigues@giz.de</w:t>
      </w:r>
    </w:p>
    <w:p w:rsidR="00000000" w:rsidDel="00000000" w:rsidP="00000000" w:rsidRDefault="00000000" w:rsidRPr="00000000" w14:paraId="0000003F">
      <w:pPr>
        <w:ind w:firstLine="360"/>
        <w:rPr/>
      </w:pPr>
      <w:r w:rsidDel="00000000" w:rsidR="00000000" w:rsidRPr="00000000">
        <w:rPr>
          <w:rtl w:val="0"/>
        </w:rPr>
      </w:r>
    </w:p>
    <w:p w:rsidR="00000000" w:rsidDel="00000000" w:rsidP="00000000" w:rsidRDefault="00000000" w:rsidRPr="00000000" w14:paraId="00000040">
      <w:pPr>
        <w:ind w:firstLine="360"/>
        <w:rPr/>
      </w:pPr>
      <w:r w:rsidDel="00000000" w:rsidR="00000000" w:rsidRPr="00000000">
        <w:rPr>
          <w:rtl w:val="0"/>
        </w:rPr>
        <w:t xml:space="preserve">Responsável Técnica do Projeto: Katia Castro de Matteo</w:t>
      </w:r>
    </w:p>
    <w:p w:rsidR="00000000" w:rsidDel="00000000" w:rsidP="00000000" w:rsidRDefault="00000000" w:rsidRPr="00000000" w14:paraId="00000041">
      <w:pPr>
        <w:ind w:firstLine="360"/>
        <w:rPr/>
      </w:pPr>
      <w:r w:rsidDel="00000000" w:rsidR="00000000" w:rsidRPr="00000000">
        <w:rPr>
          <w:rtl w:val="0"/>
        </w:rPr>
        <w:t xml:space="preserve">e-mail: </w:t>
      </w:r>
      <w:hyperlink r:id="rId10">
        <w:r w:rsidDel="00000000" w:rsidR="00000000" w:rsidRPr="00000000">
          <w:rPr>
            <w:rtl w:val="0"/>
          </w:rPr>
          <w:t xml:space="preserve">katia.matteo@giz.de</w:t>
        </w:r>
      </w:hyperlink>
      <w:r w:rsidDel="00000000" w:rsidR="00000000" w:rsidRPr="00000000">
        <w:rPr>
          <w:rtl w:val="0"/>
        </w:rPr>
        <w:t xml:space="preserve"> </w:t>
      </w:r>
    </w:p>
    <w:p w:rsidR="00000000" w:rsidDel="00000000" w:rsidP="00000000" w:rsidRDefault="00000000" w:rsidRPr="00000000" w14:paraId="00000042">
      <w:pPr>
        <w:ind w:firstLine="360"/>
        <w:rPr/>
      </w:pPr>
      <w:r w:rsidDel="00000000" w:rsidR="00000000" w:rsidRPr="00000000">
        <w:rPr>
          <w:rtl w:val="0"/>
        </w:rPr>
      </w:r>
    </w:p>
    <w:p w:rsidR="00000000" w:rsidDel="00000000" w:rsidP="00000000" w:rsidRDefault="00000000" w:rsidRPr="00000000" w14:paraId="00000043">
      <w:pPr>
        <w:ind w:firstLine="360"/>
        <w:rPr>
          <w:b w:val="1"/>
        </w:rPr>
      </w:pPr>
      <w:r w:rsidDel="00000000" w:rsidR="00000000" w:rsidRPr="00000000">
        <w:rPr>
          <w:b w:val="1"/>
          <w:rtl w:val="0"/>
        </w:rPr>
        <w:t xml:space="preserve">Serviço Florestal Brasileiro</w:t>
      </w:r>
    </w:p>
    <w:p w:rsidR="00000000" w:rsidDel="00000000" w:rsidP="00000000" w:rsidRDefault="00000000" w:rsidRPr="00000000" w14:paraId="00000044">
      <w:pPr>
        <w:ind w:firstLine="360"/>
        <w:rPr/>
      </w:pPr>
      <w:r w:rsidDel="00000000" w:rsidR="00000000" w:rsidRPr="00000000">
        <w:rPr>
          <w:rtl w:val="0"/>
        </w:rPr>
        <w:t xml:space="preserve">Coordenadora - SFB/MMA: Lilianna Mendes Latini Gomes</w:t>
      </w:r>
    </w:p>
    <w:p w:rsidR="00000000" w:rsidDel="00000000" w:rsidP="00000000" w:rsidRDefault="00000000" w:rsidRPr="00000000" w14:paraId="00000045">
      <w:pPr>
        <w:ind w:firstLine="360"/>
        <w:rPr/>
      </w:pPr>
      <w:r w:rsidDel="00000000" w:rsidR="00000000" w:rsidRPr="00000000">
        <w:rPr>
          <w:rtl w:val="0"/>
        </w:rPr>
        <w:t xml:space="preserve">E-mail: lilianna.gomes@florestal.gov.br</w:t>
      </w:r>
    </w:p>
    <w:p w:rsidR="00000000" w:rsidDel="00000000" w:rsidP="00000000" w:rsidRDefault="00000000" w:rsidRPr="00000000" w14:paraId="00000046">
      <w:pPr>
        <w:pStyle w:val="Heading1"/>
        <w:rPr/>
      </w:pPr>
      <w:bookmarkStart w:colFirst="0" w:colLast="0" w:name="_heading=h.z337ya" w:id="5"/>
      <w:bookmarkEnd w:id="5"/>
      <w:r w:rsidDel="00000000" w:rsidR="00000000" w:rsidRPr="00000000">
        <w:rPr>
          <w:rtl w:val="0"/>
        </w:rPr>
        <w:t xml:space="preserve">3. CONTRATO</w:t>
      </w:r>
    </w:p>
    <w:p w:rsidR="00000000" w:rsidDel="00000000" w:rsidP="00000000" w:rsidRDefault="00000000" w:rsidRPr="00000000" w14:paraId="00000047">
      <w:pPr>
        <w:ind w:firstLine="720"/>
        <w:rPr/>
      </w:pPr>
      <w:bookmarkStart w:colFirst="0" w:colLast="0" w:name="_heading=h.2et92p0" w:id="6"/>
      <w:bookmarkEnd w:id="6"/>
      <w:r w:rsidDel="00000000" w:rsidR="00000000" w:rsidRPr="00000000">
        <w:rPr>
          <w:rtl w:val="0"/>
        </w:rPr>
        <w:t xml:space="preserve">Contrato para Peritos e outros Prestadores de Serviços -  83463063</w:t>
      </w:r>
    </w:p>
    <w:p w:rsidR="00000000" w:rsidDel="00000000" w:rsidP="00000000" w:rsidRDefault="00000000" w:rsidRPr="00000000" w14:paraId="00000048">
      <w:pPr>
        <w:ind w:firstLine="720"/>
        <w:rPr/>
      </w:pPr>
      <w:r w:rsidDel="00000000" w:rsidR="00000000" w:rsidRPr="00000000">
        <w:rPr>
          <w:rtl w:val="0"/>
        </w:rPr>
        <w:t xml:space="preserve">Prazo Contratual: 14/06/2024 à 31/01/2025</w:t>
      </w:r>
    </w:p>
    <w:p w:rsidR="00000000" w:rsidDel="00000000" w:rsidP="00000000" w:rsidRDefault="00000000" w:rsidRPr="00000000" w14:paraId="00000049">
      <w:pPr>
        <w:pStyle w:val="Heading2"/>
        <w:spacing w:after="240" w:before="240" w:lineRule="auto"/>
        <w:ind w:left="720" w:firstLine="0"/>
        <w:rPr/>
      </w:pPr>
      <w:bookmarkStart w:colFirst="0" w:colLast="0" w:name="_heading=h.3j2qqm3" w:id="7"/>
      <w:bookmarkEnd w:id="7"/>
      <w:r w:rsidDel="00000000" w:rsidR="00000000" w:rsidRPr="00000000">
        <w:rPr>
          <w:rtl w:val="0"/>
        </w:rPr>
        <w:t xml:space="preserve">3.1 Objeto do contrato</w:t>
      </w:r>
    </w:p>
    <w:p w:rsidR="00000000" w:rsidDel="00000000" w:rsidP="00000000" w:rsidRDefault="00000000" w:rsidRPr="00000000" w14:paraId="0000004A">
      <w:pPr>
        <w:spacing w:after="240" w:before="240" w:lineRule="auto"/>
        <w:ind w:firstLine="720"/>
        <w:jc w:val="both"/>
        <w:rPr/>
      </w:pPr>
      <w:r w:rsidDel="00000000" w:rsidR="00000000" w:rsidRPr="00000000">
        <w:rPr>
          <w:rtl w:val="0"/>
        </w:rPr>
        <w:t xml:space="preserve">Construção de uma Página Web permitindo a visualização interativa de mapas, camadas de dados geoespaciais e informações relacionadas, facilitando a análise geográfica e consultas personalizadas de dados geoespaciais.</w:t>
      </w:r>
    </w:p>
    <w:p w:rsidR="00000000" w:rsidDel="00000000" w:rsidP="00000000" w:rsidRDefault="00000000" w:rsidRPr="00000000" w14:paraId="0000004B">
      <w:pPr>
        <w:pStyle w:val="Heading2"/>
        <w:spacing w:after="240" w:before="240" w:lineRule="auto"/>
        <w:ind w:left="720" w:firstLine="0"/>
        <w:rPr/>
      </w:pPr>
      <w:bookmarkStart w:colFirst="0" w:colLast="0" w:name="_heading=h.1y810tw" w:id="8"/>
      <w:bookmarkEnd w:id="8"/>
      <w:r w:rsidDel="00000000" w:rsidR="00000000" w:rsidRPr="00000000">
        <w:rPr>
          <w:rtl w:val="0"/>
        </w:rPr>
        <w:t xml:space="preserve">3.2 Termos de referência</w:t>
      </w:r>
    </w:p>
    <w:p w:rsidR="00000000" w:rsidDel="00000000" w:rsidP="00000000" w:rsidRDefault="00000000" w:rsidRPr="00000000" w14:paraId="0000004C">
      <w:pPr>
        <w:spacing w:after="240" w:before="240" w:lineRule="auto"/>
        <w:ind w:firstLine="720"/>
        <w:jc w:val="both"/>
        <w:rPr/>
      </w:pPr>
      <w:r w:rsidDel="00000000" w:rsidR="00000000" w:rsidRPr="00000000">
        <w:rPr>
          <w:rtl w:val="0"/>
        </w:rPr>
        <w:t xml:space="preserve">O(a) Contratado(a) compromete-se a prestar os serviços especificados no Acordo Especial (Anexo 1).</w:t>
      </w:r>
    </w:p>
    <w:p w:rsidR="00000000" w:rsidDel="00000000" w:rsidP="00000000" w:rsidRDefault="00000000" w:rsidRPr="00000000" w14:paraId="0000004D">
      <w:pPr>
        <w:pStyle w:val="Heading2"/>
        <w:spacing w:after="240" w:before="240" w:lineRule="auto"/>
        <w:ind w:left="720" w:firstLine="0"/>
        <w:rPr/>
      </w:pPr>
      <w:bookmarkStart w:colFirst="0" w:colLast="0" w:name="_heading=h.4i7ojhp" w:id="9"/>
      <w:bookmarkEnd w:id="9"/>
      <w:r w:rsidDel="00000000" w:rsidR="00000000" w:rsidRPr="00000000">
        <w:rPr>
          <w:rtl w:val="0"/>
        </w:rPr>
        <w:t xml:space="preserve">3.3 Período de atuação</w:t>
      </w:r>
    </w:p>
    <w:p w:rsidR="00000000" w:rsidDel="00000000" w:rsidP="00000000" w:rsidRDefault="00000000" w:rsidRPr="00000000" w14:paraId="0000004E">
      <w:pPr>
        <w:spacing w:after="240" w:before="240" w:lineRule="auto"/>
        <w:ind w:firstLine="720"/>
        <w:jc w:val="both"/>
        <w:rPr/>
      </w:pPr>
      <w:r w:rsidDel="00000000" w:rsidR="00000000" w:rsidRPr="00000000">
        <w:rPr>
          <w:rtl w:val="0"/>
        </w:rPr>
        <w:t xml:space="preserve">Com vistas a prestar os serviços especificados o(a) Contratado(a) colocará à disposição, no período previsto de 14.06.2024 a 31.01.2025.</w:t>
      </w:r>
    </w:p>
    <w:p w:rsidR="00000000" w:rsidDel="00000000" w:rsidP="00000000" w:rsidRDefault="00000000" w:rsidRPr="00000000" w14:paraId="0000004F">
      <w:pPr>
        <w:pStyle w:val="Heading1"/>
        <w:rPr/>
      </w:pPr>
      <w:bookmarkStart w:colFirst="0" w:colLast="0" w:name="_heading=h.2xcytpi" w:id="10"/>
      <w:bookmarkEnd w:id="10"/>
      <w:r w:rsidDel="00000000" w:rsidR="00000000" w:rsidRPr="00000000">
        <w:rPr>
          <w:rtl w:val="0"/>
        </w:rPr>
        <w:t xml:space="preserve">4. PRODUTO 2 - OBJETO</w:t>
      </w:r>
    </w:p>
    <w:p w:rsidR="00000000" w:rsidDel="00000000" w:rsidP="00000000" w:rsidRDefault="00000000" w:rsidRPr="00000000" w14:paraId="00000050">
      <w:pPr>
        <w:spacing w:after="240" w:before="240" w:lineRule="auto"/>
        <w:ind w:firstLine="720"/>
        <w:jc w:val="both"/>
        <w:rPr/>
      </w:pPr>
      <w:r w:rsidDel="00000000" w:rsidR="00000000" w:rsidRPr="00000000">
        <w:rPr>
          <w:rtl w:val="0"/>
        </w:rPr>
        <w:t xml:space="preserve">O objetivo do produto 2, a construção do banco de dados da GIP, envolve primeiramente a coleta dos dados dos imóveis e proprietários presentes em arquivos de Excel. Esses dados, que podem incluir uma variedade de informações como endereços, tamanhos de propriedades, valores de mercado e detalhes de propriedade, são a base fundamental para o funcionamento do sistema. A tarefa inicial é garantir que esses dados sejam extraídos de forma precisa e completa, evitando a perda ou corrupção de informações vitais durante o processo de transferência. Este processo requer uma análise meticulosa dos arquivos de Excel para identificar e classificar todas as variáveis relevantes que precisam ser armazenadas no banco de dados.</w:t>
      </w:r>
    </w:p>
    <w:p w:rsidR="00000000" w:rsidDel="00000000" w:rsidP="00000000" w:rsidRDefault="00000000" w:rsidRPr="00000000" w14:paraId="00000051">
      <w:pPr>
        <w:spacing w:after="240" w:before="240" w:lineRule="auto"/>
        <w:ind w:firstLine="720"/>
        <w:jc w:val="both"/>
        <w:rPr/>
      </w:pPr>
      <w:r w:rsidDel="00000000" w:rsidR="00000000" w:rsidRPr="00000000">
        <w:rPr>
          <w:rtl w:val="0"/>
        </w:rPr>
        <w:t xml:space="preserve">Além disso, a coleta de dados envolve a limpeza e normalização dos mesmos, assegurando que qualquer dado inconsistente ou duplicado seja corrigido ou removido antes da inserção no banco de dados. A normalização dos dados é crucial para evitar redundâncias e garantir que cada peça de informação esteja única e claramente definida. Esta etapa preparatória estabelece as bases para um banco de dados eficiente e funcional, facilitando o acesso e a análise posterior dos dados. Todo esse processo de coleta e organização de dados é essencial para criar uma base sólida para o desenvolvimento subsequente do banco de dados relacional, garantindo a integridade e a qualidade dos dados que serão utilizados.</w:t>
      </w:r>
    </w:p>
    <w:p w:rsidR="00000000" w:rsidDel="00000000" w:rsidP="00000000" w:rsidRDefault="00000000" w:rsidRPr="00000000" w14:paraId="00000052">
      <w:pPr>
        <w:spacing w:after="240" w:before="240" w:lineRule="auto"/>
        <w:ind w:firstLine="720"/>
        <w:jc w:val="both"/>
        <w:rPr/>
      </w:pPr>
      <w:r w:rsidDel="00000000" w:rsidR="00000000" w:rsidRPr="00000000">
        <w:rPr>
          <w:rtl w:val="0"/>
        </w:rPr>
        <w:t xml:space="preserve">Com os dados devidamente coletados e organizados, a próxima fase do projeto envolve a construção do banco de dados relacional utilizando o PostgreSQL. O PostgreSQL foi escolhido por sua robustez, flexibilidade e capacidade de lidar com grandes volumes de dados de maneira eficiente. A construção do banco de dados envolve a criação de uma estrutura relacional que permita o armazenamento organizado e a interconexão de dados dos imóveis e proprietários. Isso é alcançado através da definição de tabelas e a implementação de relações entre essas tabelas, garantindo que os dados possam ser acessados e manipulados de maneira lógica e eficiente.</w:t>
      </w:r>
    </w:p>
    <w:p w:rsidR="00000000" w:rsidDel="00000000" w:rsidP="00000000" w:rsidRDefault="00000000" w:rsidRPr="00000000" w14:paraId="00000053">
      <w:pPr>
        <w:spacing w:after="240" w:before="240" w:lineRule="auto"/>
        <w:ind w:firstLine="720"/>
        <w:jc w:val="both"/>
        <w:rPr/>
      </w:pPr>
      <w:r w:rsidDel="00000000" w:rsidR="00000000" w:rsidRPr="00000000">
        <w:rPr>
          <w:rtl w:val="0"/>
        </w:rPr>
        <w:t xml:space="preserve">A modelagem do banco de dados inclui a definição de chaves primárias e estrangeiras, índices, e outros mecanismos de integridade referencial que asseguram a consistência e a integridade dos dados. Além disso, a utilização do PostgreSQL oferece recursos avançados como suporte a dados geoespaciais, que podem ser particularmente úteis para aplicações que envolvem a localização e a análise de propriedades. A construção do banco de dados também envolve a implementação de procedimentos armazenados e gatilhos que ajudam a automatizar tarefas comuns e garantir que as operações de manipulação de dados sejam realizadas de maneira segura e eficiente.</w:t>
      </w:r>
    </w:p>
    <w:p w:rsidR="00000000" w:rsidDel="00000000" w:rsidP="00000000" w:rsidRDefault="00000000" w:rsidRPr="00000000" w14:paraId="00000054">
      <w:pPr>
        <w:spacing w:after="240" w:before="240" w:lineRule="auto"/>
        <w:ind w:firstLine="720"/>
        <w:jc w:val="both"/>
        <w:rPr/>
      </w:pPr>
      <w:r w:rsidDel="00000000" w:rsidR="00000000" w:rsidRPr="00000000">
        <w:rPr>
          <w:rtl w:val="0"/>
        </w:rPr>
        <w:t xml:space="preserve">A última etapa do objetivo do produto 2 é garantir que o backend possa acessar e manipular os dados armazenados no banco de dados de forma eficiente. O backend é responsável por tratar as solicitações do usuário final, realizando operações como consultas, atualizações e geração de relatórios. Para alcançar isso, o backend deve ser desenvolvido com a capacidade de se comunicar eficazmente com o banco de dados PostgreSQL, utilizando linguagens de programação adequadas e bibliotecas que suportem interações com bancos de dados relacionais.</w:t>
      </w:r>
    </w:p>
    <w:p w:rsidR="00000000" w:rsidDel="00000000" w:rsidP="00000000" w:rsidRDefault="00000000" w:rsidRPr="00000000" w14:paraId="00000055">
      <w:pPr>
        <w:spacing w:after="240" w:before="240" w:lineRule="auto"/>
        <w:ind w:firstLine="720"/>
        <w:jc w:val="both"/>
        <w:rPr/>
      </w:pPr>
      <w:r w:rsidDel="00000000" w:rsidR="00000000" w:rsidRPr="00000000">
        <w:rPr>
          <w:rtl w:val="0"/>
        </w:rPr>
        <w:t xml:space="preserve">Essa integração é crucial para assegurar que o usuário final tenha acesso rápido e consistente aos dados sempre que realizar alguma requisição. O backend deve ser capaz de otimizar consultas e gerenciar a carga de trabalho para garantir que o desempenho do sistema seja mantido, mesmo quando o número de usuários ou a quantidade de dados crescer. Além disso, a integração com o backend deve considerar aspectos de segurança, garantindo que apenas usuários autorizados possam acessar ou modificar os dados. A combinação de uma estrutura de banco de dados bem projetada e um backend eficiente resultará em um sistema robusto, capaz de atender às necessidades dos usuários finais de forma confiável e eficaz.</w:t>
      </w:r>
    </w:p>
    <w:p w:rsidR="00000000" w:rsidDel="00000000" w:rsidP="00000000" w:rsidRDefault="00000000" w:rsidRPr="00000000" w14:paraId="00000056">
      <w:pPr>
        <w:pStyle w:val="Heading1"/>
        <w:rPr/>
      </w:pPr>
      <w:bookmarkStart w:colFirst="0" w:colLast="0" w:name="_heading=h.1ci93xb" w:id="11"/>
      <w:bookmarkEnd w:id="11"/>
      <w:r w:rsidDel="00000000" w:rsidR="00000000" w:rsidRPr="00000000">
        <w:rPr>
          <w:rtl w:val="0"/>
        </w:rPr>
        <w:t xml:space="preserve">5. CONTEÚDO ENTREGÁVEL</w:t>
      </w:r>
    </w:p>
    <w:p w:rsidR="00000000" w:rsidDel="00000000" w:rsidP="00000000" w:rsidRDefault="00000000" w:rsidRPr="00000000" w14:paraId="00000057">
      <w:pPr>
        <w:pStyle w:val="Heading2"/>
        <w:spacing w:after="0" w:before="0" w:lineRule="auto"/>
        <w:ind w:firstLine="720"/>
        <w:rPr>
          <w:highlight w:val="white"/>
        </w:rPr>
      </w:pPr>
      <w:bookmarkStart w:colFirst="0" w:colLast="0" w:name="_heading=h.keivnxqckg6" w:id="12"/>
      <w:bookmarkEnd w:id="12"/>
      <w:r w:rsidDel="00000000" w:rsidR="00000000" w:rsidRPr="00000000">
        <w:rPr>
          <w:highlight w:val="white"/>
          <w:rtl w:val="0"/>
        </w:rPr>
        <w:t xml:space="preserve">5.1 ENTREGÁVEL 1 - OBTENÇÃO DOS DADOS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 xml:space="preserve">Os dados iniciais do projeto foram fornecidos em arquivos no formato de shapefile. Esse formato é amplamente reconhecido e utilizado em diversas plataformas de Sistemas de Informação Geográfica (SIG), incluindo PostGIS, ArcGIS, QGIS e TerraView. A escolha de manter os dados no formato shapefile será estratégica, visando garantir a compatibilidade e a facilidade de uso em diferentes programas de georreferenciamento. A universalidade do formato shapefile assegura que os dados possam ser facilmente exportados e importados entre esses sistemas, minimizando problemas de interoperabilidade.</w:t>
      </w:r>
    </w:p>
    <w:p w:rsidR="00000000" w:rsidDel="00000000" w:rsidP="00000000" w:rsidRDefault="00000000" w:rsidRPr="00000000" w14:paraId="0000005A">
      <w:pPr>
        <w:spacing w:after="240" w:before="240" w:lineRule="auto"/>
        <w:ind w:firstLine="720"/>
        <w:rPr/>
      </w:pPr>
      <w:r w:rsidDel="00000000" w:rsidR="00000000" w:rsidRPr="00000000">
        <w:rPr>
          <w:rtl w:val="0"/>
        </w:rPr>
        <w:t xml:space="preserve">Os arquivos shapefile fornecem uma forma eficiente de armazenar e manipular dados geoespaciais, permitindo que sejam utilizados para diversas análises e visualizações geográficas. Essa abordagem também permite que os dados sejam compartilhados entre diferentes plataformas e equipes, garantindo que todas as partes envolvidas possam acessar e trabalhar com as mesmas informações de maneira eficiente e sem complicações.</w:t>
      </w:r>
    </w:p>
    <w:p w:rsidR="00000000" w:rsidDel="00000000" w:rsidP="00000000" w:rsidRDefault="00000000" w:rsidRPr="00000000" w14:paraId="0000005B">
      <w:pPr>
        <w:pStyle w:val="Heading2"/>
        <w:spacing w:after="240" w:before="240" w:lineRule="auto"/>
        <w:rPr/>
      </w:pPr>
      <w:bookmarkStart w:colFirst="0" w:colLast="0" w:name="_heading=h.euc79aawnl1w" w:id="13"/>
      <w:bookmarkEnd w:id="13"/>
      <w:r w:rsidDel="00000000" w:rsidR="00000000" w:rsidRPr="00000000">
        <w:rPr/>
        <w:drawing>
          <wp:inline distB="114300" distT="114300" distL="114300" distR="114300">
            <wp:extent cx="5612130" cy="2832100"/>
            <wp:effectExtent b="0" l="0" r="0" t="0"/>
            <wp:docPr id="143051579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12130" cy="2832100"/>
                    </a:xfrm>
                    <a:prstGeom prst="rect"/>
                    <a:ln/>
                  </pic:spPr>
                </pic:pic>
              </a:graphicData>
            </a:graphic>
          </wp:inline>
        </w:drawing>
      </w:r>
      <w:r w:rsidDel="00000000" w:rsidR="00000000" w:rsidRPr="00000000">
        <w:rPr>
          <w:rtl w:val="0"/>
        </w:rPr>
        <w:t xml:space="preserve">(Imagem 1 - Imóveis representados de forma georreferenciadas no arquivo shapefile)</w:t>
      </w:r>
    </w:p>
    <w:p w:rsidR="00000000" w:rsidDel="00000000" w:rsidP="00000000" w:rsidRDefault="00000000" w:rsidRPr="00000000" w14:paraId="0000005C">
      <w:pPr>
        <w:spacing w:after="240" w:before="240" w:lineRule="auto"/>
        <w:ind w:firstLine="720"/>
        <w:rPr/>
      </w:pPr>
      <w:r w:rsidDel="00000000" w:rsidR="00000000" w:rsidRPr="00000000">
        <w:rPr>
          <w:rtl w:val="0"/>
        </w:rPr>
        <w:t xml:space="preserve">Os dados contidos nos arquivos shapefile incluem várias informações cruciais. Entre elas, estão os limites das propriedades, dados sobre a topografia, uso da terra, vegetação e outros atributos relevantes para a análise geográfica. Essas informações são fundamentais para a criação de um banco de dados georreferenciado, que permitirá a visualização e a análise espacial de maneira integrada. A riqueza de detalhes presentes nos arquivos shapefile é aproveitada para construir um sistema robusto e preciso, capaz de atender às necessidades dos usuários finais e fornecer insights valiosos.</w:t>
      </w:r>
    </w:p>
    <w:p w:rsidR="00000000" w:rsidDel="00000000" w:rsidP="00000000" w:rsidRDefault="00000000" w:rsidRPr="00000000" w14:paraId="0000005D">
      <w:pPr>
        <w:spacing w:after="240" w:before="240" w:lineRule="auto"/>
        <w:ind w:firstLine="720"/>
        <w:rPr/>
      </w:pPr>
      <w:r w:rsidDel="00000000" w:rsidR="00000000" w:rsidRPr="00000000">
        <w:rPr>
          <w:rtl w:val="0"/>
        </w:rPr>
        <w:t xml:space="preserve">Os arquivos shapefile fornecidos pela GIP contêm informações básicas sobre os imóveis registrados. Esses dados incluem atributos essenciais e comuns que aparecem em várias camadas, como o nome do imóvel, o código do imóvel, o município, o estado e a área total. Essas informações são fundamentais para identificar e categorizar os imóveis de maneira eficaz.</w:t>
      </w:r>
    </w:p>
    <w:p w:rsidR="00000000" w:rsidDel="00000000" w:rsidP="00000000" w:rsidRDefault="00000000" w:rsidRPr="00000000" w14:paraId="0000005E">
      <w:pPr>
        <w:spacing w:after="240" w:before="240" w:lineRule="auto"/>
        <w:ind w:firstLine="720"/>
        <w:rPr/>
      </w:pPr>
      <w:r w:rsidDel="00000000" w:rsidR="00000000" w:rsidRPr="00000000">
        <w:rPr>
          <w:rtl w:val="0"/>
        </w:rPr>
        <w:t xml:space="preserve">Cada camada de dados possui um conjunto de características e dados específicos, que são armazenados em tabelas dedicadas dentro do banco de dados. Esses atributos menos comuns, que podem incluir detalhes mais granulares ou específicos sobre os imóveis, são tratados de forma separada para garantir uma organização clara e evitar redundâncias desnecessárias. Por exemplo, dados sobre o tipo de uso do solo, características ambientais ou infra-estruturas podem ser exclusivos de uma camada específica e, portanto, são registrados em tabelas distintas.</w:t>
      </w:r>
    </w:p>
    <w:p w:rsidR="00000000" w:rsidDel="00000000" w:rsidP="00000000" w:rsidRDefault="00000000" w:rsidRPr="00000000" w14:paraId="0000005F">
      <w:pPr>
        <w:spacing w:after="240" w:before="240" w:lineRule="auto"/>
        <w:ind w:firstLine="720"/>
        <w:rPr/>
      </w:pPr>
      <w:r w:rsidDel="00000000" w:rsidR="00000000" w:rsidRPr="00000000">
        <w:rPr>
          <w:rtl w:val="0"/>
        </w:rPr>
        <w:t xml:space="preserve">Essa abordagem permite uma gestão mais eficiente dos dados, facilitando a consulta e a análise detalhada de informações específicas. Além disso, ao armazenar dados em tabelas especializadas, o sistema pode oferecer funcionalidades avançadas de consulta e análise, permitindo aos usuários combinar informações de diferentes camadas para realizar estudos comparativos ou avaliações detalhadas.</w:t>
      </w:r>
    </w:p>
    <w:p w:rsidR="00000000" w:rsidDel="00000000" w:rsidP="00000000" w:rsidRDefault="00000000" w:rsidRPr="00000000" w14:paraId="00000060">
      <w:pPr>
        <w:spacing w:after="240" w:before="240" w:lineRule="auto"/>
        <w:ind w:firstLine="720"/>
        <w:rPr/>
      </w:pPr>
      <w:r w:rsidDel="00000000" w:rsidR="00000000" w:rsidRPr="00000000">
        <w:rPr>
          <w:rtl w:val="0"/>
        </w:rPr>
        <w:t xml:space="preserve">Essa estrutura de armazenamento e organização de dados foi projetada para manter a integridade e a consistência das informações, além de permitir uma fácil expansão do banco de dados conforme novos tipos de dados ou atributos sejam identificados e necessitam ser incorporados. Com essa organização, o sistema é capaz de fornecer uma visão abrangente e detalhada dos imóveis, suportando uma ampla gama de necessidades analíticas e operacionais.</w:t>
      </w:r>
    </w:p>
    <w:p w:rsidR="00000000" w:rsidDel="00000000" w:rsidP="00000000" w:rsidRDefault="00000000" w:rsidRPr="00000000" w14:paraId="00000061">
      <w:pPr>
        <w:pStyle w:val="Heading2"/>
        <w:spacing w:after="240" w:before="240" w:lineRule="auto"/>
        <w:rPr/>
      </w:pPr>
      <w:bookmarkStart w:colFirst="0" w:colLast="0" w:name="_heading=h.iwlmtdwrhkh6" w:id="14"/>
      <w:bookmarkEnd w:id="14"/>
      <w:r w:rsidDel="00000000" w:rsidR="00000000" w:rsidRPr="00000000">
        <w:rPr/>
        <w:drawing>
          <wp:inline distB="114300" distT="114300" distL="114300" distR="114300">
            <wp:extent cx="5612130" cy="1955800"/>
            <wp:effectExtent b="0" l="0" r="0" t="0"/>
            <wp:docPr id="143051579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12130" cy="1955800"/>
                    </a:xfrm>
                    <a:prstGeom prst="rect"/>
                    <a:ln/>
                  </pic:spPr>
                </pic:pic>
              </a:graphicData>
            </a:graphic>
          </wp:inline>
        </w:drawing>
      </w:r>
      <w:r w:rsidDel="00000000" w:rsidR="00000000" w:rsidRPr="00000000">
        <w:rPr>
          <w:rtl w:val="0"/>
        </w:rPr>
        <w:t xml:space="preserve">(Imagem 2 - Exemplo de dados contidos no arquivo shapefile da GIP)</w:t>
      </w:r>
    </w:p>
    <w:p w:rsidR="00000000" w:rsidDel="00000000" w:rsidP="00000000" w:rsidRDefault="00000000" w:rsidRPr="00000000" w14:paraId="00000062">
      <w:pPr>
        <w:spacing w:after="240" w:before="240" w:lineRule="auto"/>
        <w:ind w:firstLine="720"/>
        <w:rPr/>
      </w:pPr>
      <w:r w:rsidDel="00000000" w:rsidR="00000000" w:rsidRPr="00000000">
        <w:rPr>
          <w:rtl w:val="0"/>
        </w:rPr>
        <w:t xml:space="preserve">Durante a fase de processamento, os dados são organizados para garantir a sua precisão e consistência. Essa etapa pode incluir a correção de erros de georreferenciamento, a eliminação de dados duplicados e a padronização dos atributos.</w:t>
      </w:r>
    </w:p>
    <w:p w:rsidR="00000000" w:rsidDel="00000000" w:rsidP="00000000" w:rsidRDefault="00000000" w:rsidRPr="00000000" w14:paraId="00000063">
      <w:pPr>
        <w:spacing w:after="240" w:before="240" w:lineRule="auto"/>
        <w:ind w:firstLine="720"/>
        <w:rPr/>
      </w:pPr>
      <w:r w:rsidDel="00000000" w:rsidR="00000000" w:rsidRPr="00000000">
        <w:rPr>
          <w:rtl w:val="0"/>
        </w:rPr>
        <w:t xml:space="preserve">Para implementar a leitura e processamento dos arquivos shapefile, a solução proposta utiliza o Node.js como a principal tecnologia de backend. Entre as bibliotecas escolhidas para essa tarefa, destaca-se a "Streaming Shapefile Parser". Esta biblioteca é especializada na leitura de arquivos shapefile, que são amplamente utilizados para armazenar dados geoespaciais. A função principal da "Streaming Shapefile Parser" é transformar o conteúdo desses arquivos em objetos de dados estruturados. Esses objetos de dados são, então, armazenados em um banco de dados, facilitando o acesso e a manipulação pelo sistema posteriormente.</w:t>
      </w:r>
      <w:r w:rsidDel="00000000" w:rsidR="00000000" w:rsidRPr="00000000">
        <w:rPr>
          <w:rtl w:val="0"/>
        </w:rPr>
      </w:r>
    </w:p>
    <w:sdt>
      <w:sdtPr>
        <w:lock w:val="contentLocked"/>
        <w:tag w:val="goog_rdk_0"/>
      </w:sdtPr>
      <w:sdtContent>
        <w:tbl>
          <w:tblPr>
            <w:tblStyle w:val="Table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aa84f"/>
                    <w:highlight w:val="black"/>
                  </w:rPr>
                </w:pPr>
                <w:r w:rsidDel="00000000" w:rsidR="00000000" w:rsidRPr="00000000">
                  <w:rPr>
                    <w:rtl w:val="0"/>
                  </w:rPr>
                </w:r>
              </w:p>
              <w:p w:rsidR="00000000" w:rsidDel="00000000" w:rsidP="00000000" w:rsidRDefault="00000000" w:rsidRPr="00000000" w14:paraId="00000065">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shapefile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require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shapefile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66">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67">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shapefile.</w:t>
                </w:r>
                <w:r w:rsidDel="00000000" w:rsidR="00000000" w:rsidRPr="00000000">
                  <w:rPr>
                    <w:rFonts w:ascii="Courier New" w:cs="Courier New" w:eastAsia="Courier New" w:hAnsi="Courier New"/>
                    <w:color w:val="62e884"/>
                    <w:sz w:val="23"/>
                    <w:szCs w:val="23"/>
                    <w:rtl w:val="0"/>
                  </w:rPr>
                  <w:t xml:space="preserve">open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path/to/your/shapefile.shp</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68">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source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source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read</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69">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f286c4"/>
                    <w:sz w:val="23"/>
                    <w:szCs w:val="23"/>
                    <w:rtl w:val="0"/>
                  </w:rPr>
                  <w:t xml:space="preserve">function</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log</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result</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6A">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if</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result</w:t>
                </w:r>
                <w:r w:rsidDel="00000000" w:rsidR="00000000" w:rsidRPr="00000000">
                  <w:rPr>
                    <w:rFonts w:ascii="Courier New" w:cs="Courier New" w:eastAsia="Courier New" w:hAnsi="Courier New"/>
                    <w:color w:val="f6f6f4"/>
                    <w:sz w:val="23"/>
                    <w:szCs w:val="23"/>
                    <w:rtl w:val="0"/>
                  </w:rPr>
                  <w:t xml:space="preserve">.done) </w:t>
                </w:r>
                <w:r w:rsidDel="00000000" w:rsidR="00000000" w:rsidRPr="00000000">
                  <w:rPr>
                    <w:rFonts w:ascii="Courier New" w:cs="Courier New" w:eastAsia="Courier New" w:hAnsi="Courier New"/>
                    <w:color w:val="f286c4"/>
                    <w:sz w:val="23"/>
                    <w:szCs w:val="23"/>
                    <w:rtl w:val="0"/>
                  </w:rPr>
                  <w:t xml:space="preserve">return</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6B">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log</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result</w:t>
                </w:r>
                <w:r w:rsidDel="00000000" w:rsidR="00000000" w:rsidRPr="00000000">
                  <w:rPr>
                    <w:rFonts w:ascii="Courier New" w:cs="Courier New" w:eastAsia="Courier New" w:hAnsi="Courier New"/>
                    <w:color w:val="f6f6f4"/>
                    <w:sz w:val="23"/>
                    <w:szCs w:val="23"/>
                    <w:rtl w:val="0"/>
                  </w:rPr>
                  <w:t xml:space="preserve">.value); </w:t>
                </w:r>
                <w:r w:rsidDel="00000000" w:rsidR="00000000" w:rsidRPr="00000000">
                  <w:rPr>
                    <w:rFonts w:ascii="Courier New" w:cs="Courier New" w:eastAsia="Courier New" w:hAnsi="Courier New"/>
                    <w:color w:val="7b7f8b"/>
                    <w:sz w:val="23"/>
                    <w:szCs w:val="23"/>
                    <w:rtl w:val="0"/>
                  </w:rPr>
                  <w:t xml:space="preserve">// Output the data object</w:t>
                </w:r>
              </w:p>
              <w:p w:rsidR="00000000" w:rsidDel="00000000" w:rsidP="00000000" w:rsidRDefault="00000000" w:rsidRPr="00000000" w14:paraId="0000006C">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return</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source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read</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log</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6D">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6E">
                <w:pPr>
                  <w:widowControl w:val="0"/>
                  <w:shd w:fill="282a36" w:val="clear"/>
                  <w:spacing w:line="360" w:lineRule="auto"/>
                  <w:rPr>
                    <w:color w:val="6aa84f"/>
                  </w:rPr>
                </w:pP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catch</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.stack));</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aa84f"/>
                    <w:highlight w:val="black"/>
                  </w:rPr>
                </w:pPr>
                <w:r w:rsidDel="00000000" w:rsidR="00000000" w:rsidRPr="00000000">
                  <w:rPr>
                    <w:rtl w:val="0"/>
                  </w:rPr>
                </w:r>
              </w:p>
            </w:tc>
          </w:tr>
        </w:tbl>
      </w:sdtContent>
    </w:sdt>
    <w:p w:rsidR="00000000" w:rsidDel="00000000" w:rsidP="00000000" w:rsidRDefault="00000000" w:rsidRPr="00000000" w14:paraId="00000070">
      <w:pPr>
        <w:spacing w:after="240" w:before="240" w:lineRule="auto"/>
        <w:ind w:left="0" w:firstLine="0"/>
        <w:rPr/>
      </w:pPr>
      <w:r w:rsidDel="00000000" w:rsidR="00000000" w:rsidRPr="00000000">
        <w:rPr>
          <w:rtl w:val="0"/>
        </w:rPr>
        <w:t xml:space="preserve">(Exemplo de código utilizando a biblioteca "Streaming Shapefile Parser" para ler os arquivos no formato shapefile )</w:t>
      </w:r>
    </w:p>
    <w:p w:rsidR="00000000" w:rsidDel="00000000" w:rsidP="00000000" w:rsidRDefault="00000000" w:rsidRPr="00000000" w14:paraId="00000071">
      <w:pPr>
        <w:spacing w:after="240" w:before="240" w:lineRule="auto"/>
        <w:ind w:firstLine="720"/>
        <w:rPr/>
      </w:pPr>
      <w:r w:rsidDel="00000000" w:rsidR="00000000" w:rsidRPr="00000000">
        <w:rPr>
          <w:rtl w:val="0"/>
        </w:rPr>
        <w:t xml:space="preserve">Além disso, outra biblioteca essencial no processo é a "dbf-reader". Esta ferramenta é particularmente importante para lidar com os dados de geolocalização contidos nos arquivos shapefile. Especificamente, a "dbf-reader" extrai informações sobre longitude e latitude dos imóveis. Estes dados são fundamentais para a criação de marcações georreferenciadas, que podem ser visualizadas e manipuladas em mapas digitais. A capacidade de projetar essas marcações de maneira precisa é crucial para análises geoespaciais detalhadas e para a visualização eficaz das informações espaciais relacionadas aos imóveis.</w:t>
      </w:r>
    </w:p>
    <w:p w:rsidR="00000000" w:rsidDel="00000000" w:rsidP="00000000" w:rsidRDefault="00000000" w:rsidRPr="00000000" w14:paraId="00000072">
      <w:pPr>
        <w:spacing w:after="240" w:before="240" w:lineRule="auto"/>
        <w:ind w:firstLine="720"/>
        <w:rPr/>
      </w:pPr>
      <w:r w:rsidDel="00000000" w:rsidR="00000000" w:rsidRPr="00000000">
        <w:rPr>
          <w:rtl w:val="0"/>
        </w:rPr>
      </w:r>
    </w:p>
    <w:sdt>
      <w:sdtPr>
        <w:lock w:val="contentLocked"/>
        <w:tag w:val="goog_rdk_1"/>
      </w:sdtPr>
      <w:sdtContent>
        <w:tbl>
          <w:tblPr>
            <w:tblStyle w:val="Table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6aa84f"/>
                    <w:highlight w:val="black"/>
                  </w:rPr>
                </w:pPr>
                <w:r w:rsidDel="00000000" w:rsidR="00000000" w:rsidRPr="00000000">
                  <w:rPr>
                    <w:rtl w:val="0"/>
                  </w:rPr>
                </w:r>
              </w:p>
              <w:p w:rsidR="00000000" w:rsidDel="00000000" w:rsidP="00000000" w:rsidRDefault="00000000" w:rsidRPr="00000000" w14:paraId="00000074">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DBFFile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require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dbf-reader</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75">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76">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7b7f8b"/>
                    <w:sz w:val="23"/>
                    <w:szCs w:val="23"/>
                    <w:rtl w:val="0"/>
                  </w:rPr>
                  <w:t xml:space="preserve">// Especificar o caminho para o arquivo DBF</w:t>
                </w:r>
              </w:p>
              <w:p w:rsidR="00000000" w:rsidDel="00000000" w:rsidP="00000000" w:rsidRDefault="00000000" w:rsidRPr="00000000" w14:paraId="00000077">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dbPath</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path/to/your/shapefile.dbf</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78">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79">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7b7f8b"/>
                    <w:sz w:val="23"/>
                    <w:szCs w:val="23"/>
                    <w:rtl w:val="0"/>
                  </w:rPr>
                  <w:t xml:space="preserve">// Ler o arquivo DBF</w:t>
                </w:r>
              </w:p>
              <w:p w:rsidR="00000000" w:rsidDel="00000000" w:rsidP="00000000" w:rsidRDefault="00000000" w:rsidRPr="00000000" w14:paraId="0000007A">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97e1f1"/>
                    <w:sz w:val="23"/>
                    <w:szCs w:val="23"/>
                    <w:rtl w:val="0"/>
                  </w:rPr>
                  <w:t xml:space="preserve">DBFFile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open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bf9eee"/>
                    <w:sz w:val="23"/>
                    <w:szCs w:val="23"/>
                    <w:rtl w:val="0"/>
                  </w:rPr>
                  <w:t xml:space="preserve">dbfPath</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7B">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dbf</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7C">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log</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`DBF contém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dbf</w:t>
                </w:r>
                <w:r w:rsidDel="00000000" w:rsidR="00000000" w:rsidRPr="00000000">
                  <w:rPr>
                    <w:rFonts w:ascii="Courier New" w:cs="Courier New" w:eastAsia="Courier New" w:hAnsi="Courier New"/>
                    <w:color w:val="f6f6f4"/>
                    <w:sz w:val="23"/>
                    <w:szCs w:val="23"/>
                    <w:rtl w:val="0"/>
                  </w:rPr>
                  <w:t xml:space="preserve">.recordCount</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 registros.`</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7D">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return</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dbf</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readRecords</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7E">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7F">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records</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80">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records</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forEach</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record</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81">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log</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record</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7b7f8b"/>
                    <w:sz w:val="23"/>
                    <w:szCs w:val="23"/>
                    <w:rtl w:val="0"/>
                  </w:rPr>
                  <w:t xml:space="preserve">// Output the record data</w:t>
                </w:r>
              </w:p>
              <w:p w:rsidR="00000000" w:rsidDel="00000000" w:rsidP="00000000" w:rsidRDefault="00000000" w:rsidRPr="00000000" w14:paraId="00000082">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83">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84">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catch</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.stack));</w:t>
                </w:r>
              </w:p>
              <w:p w:rsidR="00000000" w:rsidDel="00000000" w:rsidP="00000000" w:rsidRDefault="00000000" w:rsidRPr="00000000" w14:paraId="00000085">
                <w:pPr>
                  <w:widowControl w:val="0"/>
                  <w:spacing w:line="240" w:lineRule="auto"/>
                  <w:rPr>
                    <w:rFonts w:ascii="Courier New" w:cs="Courier New" w:eastAsia="Courier New" w:hAnsi="Courier New"/>
                    <w:color w:val="f6f6f4"/>
                    <w:sz w:val="23"/>
                    <w:szCs w:val="23"/>
                  </w:rPr>
                </w:pPr>
                <w:r w:rsidDel="00000000" w:rsidR="00000000" w:rsidRPr="00000000">
                  <w:rPr>
                    <w:rtl w:val="0"/>
                  </w:rPr>
                </w:r>
              </w:p>
            </w:tc>
          </w:tr>
        </w:tbl>
      </w:sdtContent>
    </w:sdt>
    <w:p w:rsidR="00000000" w:rsidDel="00000000" w:rsidP="00000000" w:rsidRDefault="00000000" w:rsidRPr="00000000" w14:paraId="00000086">
      <w:pPr>
        <w:spacing w:after="240" w:before="240" w:lineRule="auto"/>
        <w:rPr/>
      </w:pPr>
      <w:r w:rsidDel="00000000" w:rsidR="00000000" w:rsidRPr="00000000">
        <w:rPr>
          <w:rtl w:val="0"/>
        </w:rPr>
        <w:t xml:space="preserve">(Exemplo de código utilizando a biblioteca "dbf-reader" para ler os arquivos no formato dbf para coletar os dados de georreferenciamento )</w:t>
      </w:r>
    </w:p>
    <w:p w:rsidR="00000000" w:rsidDel="00000000" w:rsidP="00000000" w:rsidRDefault="00000000" w:rsidRPr="00000000" w14:paraId="00000087">
      <w:pPr>
        <w:spacing w:after="240" w:before="240" w:lineRule="auto"/>
        <w:ind w:firstLine="720"/>
        <w:rPr/>
      </w:pPr>
      <w:r w:rsidDel="00000000" w:rsidR="00000000" w:rsidRPr="00000000">
        <w:rPr>
          <w:rtl w:val="0"/>
        </w:rPr>
        <w:t xml:space="preserve">A escolha dessas bibliotecas foi motivada pela necessidade de uma solução eficiente e escalável para lidar com grandes volumes de dados geoespaciais. O Node.js, com sua arquitetura de eventos não bloqueantes, é particularmente adequado para este tipo de processamento de dados, pois pode gerenciar múltiplas operações de leitura e escrita simultaneamente, sem comprometer o desempenho do sistema.</w:t>
      </w:r>
    </w:p>
    <w:p w:rsidR="00000000" w:rsidDel="00000000" w:rsidP="00000000" w:rsidRDefault="00000000" w:rsidRPr="00000000" w14:paraId="00000088">
      <w:pPr>
        <w:pStyle w:val="Heading2"/>
        <w:spacing w:after="240" w:before="240" w:lineRule="auto"/>
        <w:ind w:left="0" w:firstLine="0"/>
        <w:rPr/>
      </w:pPr>
      <w:bookmarkStart w:colFirst="0" w:colLast="0" w:name="_heading=h.p070wzrxkmbk" w:id="15"/>
      <w:bookmarkEnd w:id="15"/>
      <w:r w:rsidDel="00000000" w:rsidR="00000000" w:rsidRPr="00000000">
        <w:rPr>
          <w:rtl w:val="0"/>
        </w:rPr>
        <w:t xml:space="preserve">5.2 ENTREGÁVEL 2 - PROCESSO DE EXTRAÇÃO DE DADOS</w:t>
      </w:r>
    </w:p>
    <w:p w:rsidR="00000000" w:rsidDel="00000000" w:rsidP="00000000" w:rsidRDefault="00000000" w:rsidRPr="00000000" w14:paraId="00000089">
      <w:pPr>
        <w:spacing w:after="240" w:before="240" w:lineRule="auto"/>
        <w:ind w:firstLine="720"/>
        <w:rPr>
          <w:color w:val="6aa84f"/>
          <w:highlight w:val="black"/>
        </w:rPr>
      </w:pPr>
      <w:r w:rsidDel="00000000" w:rsidR="00000000" w:rsidRPr="00000000">
        <w:rPr>
          <w:rtl w:val="0"/>
        </w:rPr>
        <w:t xml:space="preserve">O uso dessas bibliotecas e tecnologias citadas acima, permite uma integração fluida entre os dados geoespaciais e o banco de dados, garantindo que as informações sejam armazenadas de forma organizada e que possam ser acessadas e manipuladas conforme necessário. Além disso, a precisão na conversão e armazenamento dos dados geoespaciais é crucial para garantir que as análises realizadas posteriormente sejam baseadas em informações corretas e confiáveis.</w:t>
      </w:r>
      <w:r w:rsidDel="00000000" w:rsidR="00000000" w:rsidRPr="00000000">
        <w:rPr>
          <w:rtl w:val="0"/>
        </w:rPr>
      </w:r>
    </w:p>
    <w:sdt>
      <w:sdtPr>
        <w:lock w:val="contentLocked"/>
        <w:tag w:val="goog_rdk_2"/>
      </w:sdtPr>
      <w:sdtContent>
        <w:tbl>
          <w:tblPr>
            <w:tblStyle w:val="Table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6aa84f"/>
                  </w:rPr>
                </w:pPr>
                <w:r w:rsidDel="00000000" w:rsidR="00000000" w:rsidRPr="00000000">
                  <w:rPr>
                    <w:rtl w:val="0"/>
                  </w:rPr>
                </w:r>
              </w:p>
              <w:p w:rsidR="00000000" w:rsidDel="00000000" w:rsidP="00000000" w:rsidRDefault="00000000" w:rsidRPr="00000000" w14:paraId="0000008B">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shapefile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require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shapefile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8C">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DBFFile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require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dbf-reader</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8D">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 Client }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require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pg</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8E">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8F">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7b7f8b"/>
                    <w:sz w:val="23"/>
                    <w:szCs w:val="23"/>
                    <w:rtl w:val="0"/>
                  </w:rPr>
                  <w:t xml:space="preserve">// Configuração do PostgreSQL</w:t>
                </w:r>
              </w:p>
              <w:p w:rsidR="00000000" w:rsidDel="00000000" w:rsidP="00000000" w:rsidRDefault="00000000" w:rsidRPr="00000000" w14:paraId="00000090">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client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b w:val="1"/>
                    <w:color w:val="f286c4"/>
                    <w:sz w:val="23"/>
                    <w:szCs w:val="23"/>
                    <w:rtl w:val="0"/>
                  </w:rPr>
                  <w:t xml:space="preserve">new</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Client</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1">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user</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seu_usuario</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2">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host</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localhost</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3">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database</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seu_banco_de_dados</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4">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password</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sua_senha</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5">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port</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5432</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6">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7">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98">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bf9eee"/>
                    <w:sz w:val="23"/>
                    <w:szCs w:val="23"/>
                    <w:rtl w:val="0"/>
                  </w:rPr>
                  <w:t xml:space="preserve">client</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connect</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9">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9A">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shaPath</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path/to/your/shapefile.shp</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B">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dbPath</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path/to/your/shapefile.dbf</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9C">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9D">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7b7f8b"/>
                    <w:sz w:val="23"/>
                    <w:szCs w:val="23"/>
                    <w:rtl w:val="0"/>
                  </w:rPr>
                  <w:t xml:space="preserve">// Função para inserir dados no banco de dados</w:t>
                </w:r>
              </w:p>
              <w:p w:rsidR="00000000" w:rsidDel="00000000" w:rsidP="00000000" w:rsidRDefault="00000000" w:rsidRPr="00000000" w14:paraId="0000009E">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286c4"/>
                    <w:sz w:val="23"/>
                    <w:szCs w:val="23"/>
                    <w:rtl w:val="0"/>
                  </w:rPr>
                  <w:t xml:space="preserve">async</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function</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insertData</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data</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9F">
                <w:pPr>
                  <w:widowControl w:val="0"/>
                  <w:shd w:fill="282a36" w:val="clear"/>
                  <w:spacing w:line="360" w:lineRule="auto"/>
                  <w:rPr>
                    <w:rFonts w:ascii="Courier New" w:cs="Courier New" w:eastAsia="Courier New" w:hAnsi="Courier New"/>
                    <w:color w:val="e7ee98"/>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query</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e7ee98"/>
                    <w:sz w:val="23"/>
                    <w:szCs w:val="23"/>
                    <w:rtl w:val="0"/>
                  </w:rPr>
                  <w:t xml:space="preserve">`</w:t>
                </w:r>
              </w:p>
              <w:p w:rsidR="00000000" w:rsidDel="00000000" w:rsidP="00000000" w:rsidRDefault="00000000" w:rsidRPr="00000000" w14:paraId="000000A0">
                <w:pPr>
                  <w:widowControl w:val="0"/>
                  <w:shd w:fill="282a36" w:val="clear"/>
                  <w:spacing w:line="360" w:lineRule="auto"/>
                  <w:rPr>
                    <w:rFonts w:ascii="Courier New" w:cs="Courier New" w:eastAsia="Courier New" w:hAnsi="Courier New"/>
                    <w:color w:val="e7ee98"/>
                    <w:sz w:val="23"/>
                    <w:szCs w:val="23"/>
                  </w:rPr>
                </w:pPr>
                <w:r w:rsidDel="00000000" w:rsidR="00000000" w:rsidRPr="00000000">
                  <w:rPr>
                    <w:rFonts w:ascii="Courier New" w:cs="Courier New" w:eastAsia="Courier New" w:hAnsi="Courier New"/>
                    <w:color w:val="e7ee98"/>
                    <w:sz w:val="23"/>
                    <w:szCs w:val="23"/>
                    <w:rtl w:val="0"/>
                  </w:rPr>
                  <w:t xml:space="preserve">   INSERT INTO geospatial_data (id, name, longitude, latitude)</w:t>
                </w:r>
              </w:p>
              <w:p w:rsidR="00000000" w:rsidDel="00000000" w:rsidP="00000000" w:rsidRDefault="00000000" w:rsidRPr="00000000" w14:paraId="000000A1">
                <w:pPr>
                  <w:widowControl w:val="0"/>
                  <w:shd w:fill="282a36" w:val="clear"/>
                  <w:spacing w:line="360" w:lineRule="auto"/>
                  <w:rPr>
                    <w:rFonts w:ascii="Courier New" w:cs="Courier New" w:eastAsia="Courier New" w:hAnsi="Courier New"/>
                    <w:color w:val="e7ee98"/>
                    <w:sz w:val="23"/>
                    <w:szCs w:val="23"/>
                  </w:rPr>
                </w:pPr>
                <w:r w:rsidDel="00000000" w:rsidR="00000000" w:rsidRPr="00000000">
                  <w:rPr>
                    <w:rFonts w:ascii="Courier New" w:cs="Courier New" w:eastAsia="Courier New" w:hAnsi="Courier New"/>
                    <w:color w:val="e7ee98"/>
                    <w:sz w:val="23"/>
                    <w:szCs w:val="23"/>
                    <w:rtl w:val="0"/>
                  </w:rPr>
                  <w:t xml:space="preserve">   VALUES ($1, $2, $3, $4)</w:t>
                </w:r>
              </w:p>
              <w:p w:rsidR="00000000" w:rsidDel="00000000" w:rsidP="00000000" w:rsidRDefault="00000000" w:rsidRPr="00000000" w14:paraId="000000A2">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e7ee98"/>
                    <w:sz w:val="23"/>
                    <w:szCs w:val="23"/>
                    <w:rtl w:val="0"/>
                  </w:rPr>
                  <w:t xml:space="preserve">   RETURNING id`</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A3">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try</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A4">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res</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await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client</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query</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bf9eee"/>
                    <w:sz w:val="23"/>
                    <w:szCs w:val="23"/>
                    <w:rtl w:val="0"/>
                  </w:rPr>
                  <w:t xml:space="preserve">query</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data</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A5">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log</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`Inserted row with ID: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bf9eee"/>
                    <w:sz w:val="23"/>
                    <w:szCs w:val="23"/>
                    <w:rtl w:val="0"/>
                  </w:rPr>
                  <w:t xml:space="preserve">res</w:t>
                </w:r>
                <w:r w:rsidDel="00000000" w:rsidR="00000000" w:rsidRPr="00000000">
                  <w:rPr>
                    <w:rFonts w:ascii="Courier New" w:cs="Courier New" w:eastAsia="Courier New" w:hAnsi="Courier New"/>
                    <w:color w:val="f6f6f4"/>
                    <w:sz w:val="23"/>
                    <w:szCs w:val="23"/>
                    <w:rtl w:val="0"/>
                  </w:rPr>
                  <w:t xml:space="preserve">.rows[</w:t>
                </w:r>
                <w:r w:rsidDel="00000000" w:rsidR="00000000" w:rsidRPr="00000000">
                  <w:rPr>
                    <w:rFonts w:ascii="Courier New" w:cs="Courier New" w:eastAsia="Courier New" w:hAnsi="Courier New"/>
                    <w:color w:val="bf9eee"/>
                    <w:sz w:val="23"/>
                    <w:szCs w:val="23"/>
                    <w:rtl w:val="0"/>
                  </w:rPr>
                  <w:t xml:space="preserve">0</w:t>
                </w:r>
                <w:r w:rsidDel="00000000" w:rsidR="00000000" w:rsidRPr="00000000">
                  <w:rPr>
                    <w:rFonts w:ascii="Courier New" w:cs="Courier New" w:eastAsia="Courier New" w:hAnsi="Courier New"/>
                    <w:color w:val="f6f6f4"/>
                    <w:sz w:val="23"/>
                    <w:szCs w:val="23"/>
                    <w:rtl w:val="0"/>
                  </w:rPr>
                  <w:t xml:space="preserve">].id</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A6">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 </w:t>
                </w:r>
                <w:r w:rsidDel="00000000" w:rsidR="00000000" w:rsidRPr="00000000">
                  <w:rPr>
                    <w:rFonts w:ascii="Courier New" w:cs="Courier New" w:eastAsia="Courier New" w:hAnsi="Courier New"/>
                    <w:color w:val="f286c4"/>
                    <w:sz w:val="23"/>
                    <w:szCs w:val="23"/>
                    <w:rtl w:val="0"/>
                  </w:rPr>
                  <w:t xml:space="preserve">catch</w:t>
                </w:r>
                <w:r w:rsidDel="00000000" w:rsidR="00000000" w:rsidRPr="00000000">
                  <w:rPr>
                    <w:rFonts w:ascii="Courier New" w:cs="Courier New" w:eastAsia="Courier New" w:hAnsi="Courier New"/>
                    <w:color w:val="f6f6f4"/>
                    <w:sz w:val="23"/>
                    <w:szCs w:val="23"/>
                    <w:rtl w:val="0"/>
                  </w:rPr>
                  <w:t xml:space="preserve"> (err) {</w:t>
                </w:r>
              </w:p>
              <w:p w:rsidR="00000000" w:rsidDel="00000000" w:rsidP="00000000" w:rsidRDefault="00000000" w:rsidRPr="00000000" w14:paraId="000000A7">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(err.stack);</w:t>
                </w:r>
              </w:p>
              <w:p w:rsidR="00000000" w:rsidDel="00000000" w:rsidP="00000000" w:rsidRDefault="00000000" w:rsidRPr="00000000" w14:paraId="000000A8">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A9">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AA">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AB">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7b7f8b"/>
                    <w:sz w:val="23"/>
                    <w:szCs w:val="23"/>
                    <w:rtl w:val="0"/>
                  </w:rPr>
                  <w:t xml:space="preserve">// Ler o shapefile</w:t>
                </w:r>
              </w:p>
              <w:p w:rsidR="00000000" w:rsidDel="00000000" w:rsidP="00000000" w:rsidRDefault="00000000" w:rsidRPr="00000000" w14:paraId="000000AC">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shapefile.</w:t>
                </w:r>
                <w:r w:rsidDel="00000000" w:rsidR="00000000" w:rsidRPr="00000000">
                  <w:rPr>
                    <w:rFonts w:ascii="Courier New" w:cs="Courier New" w:eastAsia="Courier New" w:hAnsi="Courier New"/>
                    <w:color w:val="62e884"/>
                    <w:sz w:val="23"/>
                    <w:szCs w:val="23"/>
                    <w:rtl w:val="0"/>
                  </w:rPr>
                  <w:t xml:space="preserve">open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bf9eee"/>
                    <w:sz w:val="23"/>
                    <w:szCs w:val="23"/>
                    <w:rtl w:val="0"/>
                  </w:rPr>
                  <w:t xml:space="preserve">shaPath</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AD">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source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source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read</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AE">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f286c4"/>
                    <w:sz w:val="23"/>
                    <w:szCs w:val="23"/>
                    <w:rtl w:val="0"/>
                  </w:rPr>
                  <w:t xml:space="preserve">async</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function</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processShape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result</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AF">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if</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result</w:t>
                </w:r>
                <w:r w:rsidDel="00000000" w:rsidR="00000000" w:rsidRPr="00000000">
                  <w:rPr>
                    <w:rFonts w:ascii="Courier New" w:cs="Courier New" w:eastAsia="Courier New" w:hAnsi="Courier New"/>
                    <w:color w:val="f6f6f4"/>
                    <w:sz w:val="23"/>
                    <w:szCs w:val="23"/>
                    <w:rtl w:val="0"/>
                  </w:rPr>
                  <w:t xml:space="preserve">.done) </w:t>
                </w:r>
                <w:r w:rsidDel="00000000" w:rsidR="00000000" w:rsidRPr="00000000">
                  <w:rPr>
                    <w:rFonts w:ascii="Courier New" w:cs="Courier New" w:eastAsia="Courier New" w:hAnsi="Courier New"/>
                    <w:color w:val="f286c4"/>
                    <w:sz w:val="23"/>
                    <w:szCs w:val="23"/>
                    <w:rtl w:val="0"/>
                  </w:rPr>
                  <w:t xml:space="preserve">return</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B0">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const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shapeData</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result</w:t>
                </w:r>
                <w:r w:rsidDel="00000000" w:rsidR="00000000" w:rsidRPr="00000000">
                  <w:rPr>
                    <w:rFonts w:ascii="Courier New" w:cs="Courier New" w:eastAsia="Courier New" w:hAnsi="Courier New"/>
                    <w:color w:val="f6f6f4"/>
                    <w:sz w:val="23"/>
                    <w:szCs w:val="23"/>
                    <w:rtl w:val="0"/>
                  </w:rPr>
                  <w:t xml:space="preserve">.value;</w:t>
                </w:r>
              </w:p>
              <w:p w:rsidR="00000000" w:rsidDel="00000000" w:rsidP="00000000" w:rsidRDefault="00000000" w:rsidRPr="00000000" w14:paraId="000000B1">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log</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Shape: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shapeData</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B2">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7b7f8b"/>
                    <w:sz w:val="23"/>
                    <w:szCs w:val="23"/>
                    <w:rtl w:val="0"/>
                  </w:rPr>
                  <w:t xml:space="preserve">// Extraia os dados necessários do shapefile para o banco de dados aqui</w:t>
                </w:r>
              </w:p>
              <w:p w:rsidR="00000000" w:rsidDel="00000000" w:rsidP="00000000" w:rsidRDefault="00000000" w:rsidRPr="00000000" w14:paraId="000000B3">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7b7f8b"/>
                    <w:sz w:val="23"/>
                    <w:szCs w:val="23"/>
                    <w:rtl w:val="0"/>
                  </w:rPr>
                  <w:t xml:space="preserve">// Por exemplo, usando shapeData.properties ou outros atributos</w:t>
                </w:r>
              </w:p>
              <w:p w:rsidR="00000000" w:rsidDel="00000000" w:rsidP="00000000" w:rsidRDefault="00000000" w:rsidRPr="00000000" w14:paraId="000000B4">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await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insertData</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bf9eee"/>
                    <w:sz w:val="23"/>
                    <w:szCs w:val="23"/>
                    <w:rtl w:val="0"/>
                  </w:rPr>
                  <w:t xml:space="preserve">shapeData</w:t>
                </w:r>
                <w:r w:rsidDel="00000000" w:rsidR="00000000" w:rsidRPr="00000000">
                  <w:rPr>
                    <w:rFonts w:ascii="Courier New" w:cs="Courier New" w:eastAsia="Courier New" w:hAnsi="Courier New"/>
                    <w:color w:val="f6f6f4"/>
                    <w:sz w:val="23"/>
                    <w:szCs w:val="23"/>
                    <w:rtl w:val="0"/>
                  </w:rPr>
                  <w:t xml:space="preserve">.id, </w:t>
                </w:r>
                <w:r w:rsidDel="00000000" w:rsidR="00000000" w:rsidRPr="00000000">
                  <w:rPr>
                    <w:rFonts w:ascii="Courier New" w:cs="Courier New" w:eastAsia="Courier New" w:hAnsi="Courier New"/>
                    <w:color w:val="bf9eee"/>
                    <w:sz w:val="23"/>
                    <w:szCs w:val="23"/>
                    <w:rtl w:val="0"/>
                  </w:rPr>
                  <w:t xml:space="preserve">shapeData</w:t>
                </w:r>
                <w:r w:rsidDel="00000000" w:rsidR="00000000" w:rsidRPr="00000000">
                  <w:rPr>
                    <w:rFonts w:ascii="Courier New" w:cs="Courier New" w:eastAsia="Courier New" w:hAnsi="Courier New"/>
                    <w:color w:val="f6f6f4"/>
                    <w:sz w:val="23"/>
                    <w:szCs w:val="23"/>
                    <w:rtl w:val="0"/>
                  </w:rPr>
                  <w:t xml:space="preserve">.properties.name, </w:t>
                </w:r>
                <w:r w:rsidDel="00000000" w:rsidR="00000000" w:rsidRPr="00000000">
                  <w:rPr>
                    <w:rFonts w:ascii="Courier New" w:cs="Courier New" w:eastAsia="Courier New" w:hAnsi="Courier New"/>
                    <w:color w:val="bf9eee"/>
                    <w:sz w:val="23"/>
                    <w:szCs w:val="23"/>
                    <w:rtl w:val="0"/>
                  </w:rPr>
                  <w:t xml:space="preserve">shapeData</w:t>
                </w:r>
                <w:r w:rsidDel="00000000" w:rsidR="00000000" w:rsidRPr="00000000">
                  <w:rPr>
                    <w:rFonts w:ascii="Courier New" w:cs="Courier New" w:eastAsia="Courier New" w:hAnsi="Courier New"/>
                    <w:color w:val="f6f6f4"/>
                    <w:sz w:val="23"/>
                    <w:szCs w:val="23"/>
                    <w:rtl w:val="0"/>
                  </w:rPr>
                  <w:t xml:space="preserve">.properties.longitude, </w:t>
                </w:r>
                <w:r w:rsidDel="00000000" w:rsidR="00000000" w:rsidRPr="00000000">
                  <w:rPr>
                    <w:rFonts w:ascii="Courier New" w:cs="Courier New" w:eastAsia="Courier New" w:hAnsi="Courier New"/>
                    <w:color w:val="bf9eee"/>
                    <w:sz w:val="23"/>
                    <w:szCs w:val="23"/>
                    <w:rtl w:val="0"/>
                  </w:rPr>
                  <w:t xml:space="preserve">shapeData</w:t>
                </w:r>
                <w:r w:rsidDel="00000000" w:rsidR="00000000" w:rsidRPr="00000000">
                  <w:rPr>
                    <w:rFonts w:ascii="Courier New" w:cs="Courier New" w:eastAsia="Courier New" w:hAnsi="Courier New"/>
                    <w:color w:val="f6f6f4"/>
                    <w:sz w:val="23"/>
                    <w:szCs w:val="23"/>
                    <w:rtl w:val="0"/>
                  </w:rPr>
                  <w:t xml:space="preserve">.properties.latitude]);</w:t>
                </w:r>
              </w:p>
              <w:p w:rsidR="00000000" w:rsidDel="00000000" w:rsidP="00000000" w:rsidRDefault="00000000" w:rsidRPr="00000000" w14:paraId="000000B5">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return</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source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read</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processShape</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B6">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B7">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catch</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.stack));</w:t>
                </w:r>
              </w:p>
              <w:p w:rsidR="00000000" w:rsidDel="00000000" w:rsidP="00000000" w:rsidRDefault="00000000" w:rsidRPr="00000000" w14:paraId="000000B8">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B9">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7b7f8b"/>
                    <w:sz w:val="23"/>
                    <w:szCs w:val="23"/>
                    <w:rtl w:val="0"/>
                  </w:rPr>
                  <w:t xml:space="preserve">// Ler o arquivo DBF</w:t>
                </w:r>
              </w:p>
              <w:p w:rsidR="00000000" w:rsidDel="00000000" w:rsidP="00000000" w:rsidRDefault="00000000" w:rsidRPr="00000000" w14:paraId="000000BA">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97e1f1"/>
                    <w:sz w:val="23"/>
                    <w:szCs w:val="23"/>
                    <w:rtl w:val="0"/>
                  </w:rPr>
                  <w:t xml:space="preserve">DBFFile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open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bf9eee"/>
                    <w:sz w:val="23"/>
                    <w:szCs w:val="23"/>
                    <w:rtl w:val="0"/>
                  </w:rPr>
                  <w:t xml:space="preserve">dbfPath</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BB">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dbf</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dbf</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readRecords</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BC">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then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records</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BD">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records</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forEach</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record</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BE">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log</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DBF Record:</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i w:val="1"/>
                    <w:color w:val="ffb86c"/>
                    <w:sz w:val="23"/>
                    <w:szCs w:val="23"/>
                    <w:rtl w:val="0"/>
                  </w:rPr>
                  <w:t xml:space="preserve">record</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BF">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7b7f8b"/>
                    <w:sz w:val="23"/>
                    <w:szCs w:val="23"/>
                    <w:rtl w:val="0"/>
                  </w:rPr>
                  <w:t xml:space="preserve">// Extraia os dados necessários do DBF para o banco de dados aqui</w:t>
                </w:r>
              </w:p>
              <w:p w:rsidR="00000000" w:rsidDel="00000000" w:rsidP="00000000" w:rsidRDefault="00000000" w:rsidRPr="00000000" w14:paraId="000000C0">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7b7f8b"/>
                    <w:sz w:val="23"/>
                    <w:szCs w:val="23"/>
                    <w:rtl w:val="0"/>
                  </w:rPr>
                  <w:t xml:space="preserve">// Por exemplo:</w:t>
                </w:r>
              </w:p>
              <w:p w:rsidR="00000000" w:rsidDel="00000000" w:rsidP="00000000" w:rsidRDefault="00000000" w:rsidRPr="00000000" w14:paraId="000000C1">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insertData</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record</w:t>
                </w:r>
                <w:r w:rsidDel="00000000" w:rsidR="00000000" w:rsidRPr="00000000">
                  <w:rPr>
                    <w:rFonts w:ascii="Courier New" w:cs="Courier New" w:eastAsia="Courier New" w:hAnsi="Courier New"/>
                    <w:color w:val="f6f6f4"/>
                    <w:sz w:val="23"/>
                    <w:szCs w:val="23"/>
                    <w:rtl w:val="0"/>
                  </w:rPr>
                  <w:t xml:space="preserve">.id, </w:t>
                </w:r>
                <w:r w:rsidDel="00000000" w:rsidR="00000000" w:rsidRPr="00000000">
                  <w:rPr>
                    <w:rFonts w:ascii="Courier New" w:cs="Courier New" w:eastAsia="Courier New" w:hAnsi="Courier New"/>
                    <w:i w:val="1"/>
                    <w:color w:val="ffb86c"/>
                    <w:sz w:val="23"/>
                    <w:szCs w:val="23"/>
                    <w:rtl w:val="0"/>
                  </w:rPr>
                  <w:t xml:space="preserve">record</w:t>
                </w:r>
                <w:r w:rsidDel="00000000" w:rsidR="00000000" w:rsidRPr="00000000">
                  <w:rPr>
                    <w:rFonts w:ascii="Courier New" w:cs="Courier New" w:eastAsia="Courier New" w:hAnsi="Courier New"/>
                    <w:color w:val="f6f6f4"/>
                    <w:sz w:val="23"/>
                    <w:szCs w:val="23"/>
                    <w:rtl w:val="0"/>
                  </w:rPr>
                  <w:t xml:space="preserve">.name, </w:t>
                </w:r>
                <w:r w:rsidDel="00000000" w:rsidR="00000000" w:rsidRPr="00000000">
                  <w:rPr>
                    <w:rFonts w:ascii="Courier New" w:cs="Courier New" w:eastAsia="Courier New" w:hAnsi="Courier New"/>
                    <w:i w:val="1"/>
                    <w:color w:val="ffb86c"/>
                    <w:sz w:val="23"/>
                    <w:szCs w:val="23"/>
                    <w:rtl w:val="0"/>
                  </w:rPr>
                  <w:t xml:space="preserve">record</w:t>
                </w:r>
                <w:r w:rsidDel="00000000" w:rsidR="00000000" w:rsidRPr="00000000">
                  <w:rPr>
                    <w:rFonts w:ascii="Courier New" w:cs="Courier New" w:eastAsia="Courier New" w:hAnsi="Courier New"/>
                    <w:color w:val="f6f6f4"/>
                    <w:sz w:val="23"/>
                    <w:szCs w:val="23"/>
                    <w:rtl w:val="0"/>
                  </w:rPr>
                  <w:t xml:space="preserve">.longitude, </w:t>
                </w:r>
                <w:r w:rsidDel="00000000" w:rsidR="00000000" w:rsidRPr="00000000">
                  <w:rPr>
                    <w:rFonts w:ascii="Courier New" w:cs="Courier New" w:eastAsia="Courier New" w:hAnsi="Courier New"/>
                    <w:i w:val="1"/>
                    <w:color w:val="ffb86c"/>
                    <w:sz w:val="23"/>
                    <w:szCs w:val="23"/>
                    <w:rtl w:val="0"/>
                  </w:rPr>
                  <w:t xml:space="preserve">record</w:t>
                </w:r>
                <w:r w:rsidDel="00000000" w:rsidR="00000000" w:rsidRPr="00000000">
                  <w:rPr>
                    <w:rFonts w:ascii="Courier New" w:cs="Courier New" w:eastAsia="Courier New" w:hAnsi="Courier New"/>
                    <w:color w:val="f6f6f4"/>
                    <w:sz w:val="23"/>
                    <w:szCs w:val="23"/>
                    <w:rtl w:val="0"/>
                  </w:rPr>
                  <w:t xml:space="preserve">.latitude]);</w:t>
                </w:r>
              </w:p>
              <w:p w:rsidR="00000000" w:rsidDel="00000000" w:rsidP="00000000" w:rsidRDefault="00000000" w:rsidRPr="00000000" w14:paraId="000000C2">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C3">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C4">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62e884"/>
                    <w:sz w:val="23"/>
                    <w:szCs w:val="23"/>
                    <w:rtl w:val="0"/>
                  </w:rPr>
                  <w:t xml:space="preserve">catch</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console</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i w:val="1"/>
                    <w:color w:val="ffb86c"/>
                    <w:sz w:val="23"/>
                    <w:szCs w:val="23"/>
                    <w:rtl w:val="0"/>
                  </w:rPr>
                  <w:t xml:space="preserve">error</w:t>
                </w:r>
                <w:r w:rsidDel="00000000" w:rsidR="00000000" w:rsidRPr="00000000">
                  <w:rPr>
                    <w:rFonts w:ascii="Courier New" w:cs="Courier New" w:eastAsia="Courier New" w:hAnsi="Courier New"/>
                    <w:color w:val="f6f6f4"/>
                    <w:sz w:val="23"/>
                    <w:szCs w:val="23"/>
                    <w:rtl w:val="0"/>
                  </w:rPr>
                  <w:t xml:space="preserve">.stack));</w:t>
                </w:r>
              </w:p>
              <w:p w:rsidR="00000000" w:rsidDel="00000000" w:rsidP="00000000" w:rsidRDefault="00000000" w:rsidRPr="00000000" w14:paraId="000000C5">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tl w:val="0"/>
                  </w:rPr>
                </w:r>
              </w:p>
              <w:p w:rsidR="00000000" w:rsidDel="00000000" w:rsidP="00000000" w:rsidRDefault="00000000" w:rsidRPr="00000000" w14:paraId="000000C6">
                <w:pPr>
                  <w:widowControl w:val="0"/>
                  <w:shd w:fill="282a36" w:val="clear"/>
                  <w:spacing w:line="360" w:lineRule="auto"/>
                  <w:rPr>
                    <w:rFonts w:ascii="Courier New" w:cs="Courier New" w:eastAsia="Courier New" w:hAnsi="Courier New"/>
                    <w:color w:val="7b7f8b"/>
                    <w:sz w:val="23"/>
                    <w:szCs w:val="23"/>
                  </w:rPr>
                </w:pPr>
                <w:r w:rsidDel="00000000" w:rsidR="00000000" w:rsidRPr="00000000">
                  <w:rPr>
                    <w:rFonts w:ascii="Courier New" w:cs="Courier New" w:eastAsia="Courier New" w:hAnsi="Courier New"/>
                    <w:color w:val="7b7f8b"/>
                    <w:sz w:val="23"/>
                    <w:szCs w:val="23"/>
                    <w:rtl w:val="0"/>
                  </w:rPr>
                  <w:t xml:space="preserve">// Feche a conexão com o banco de dados após a conclusão</w:t>
                </w:r>
              </w:p>
              <w:p w:rsidR="00000000" w:rsidDel="00000000" w:rsidP="00000000" w:rsidRDefault="00000000" w:rsidRPr="00000000" w14:paraId="000000C7">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process.</w:t>
                </w:r>
                <w:r w:rsidDel="00000000" w:rsidR="00000000" w:rsidRPr="00000000">
                  <w:rPr>
                    <w:rFonts w:ascii="Courier New" w:cs="Courier New" w:eastAsia="Courier New" w:hAnsi="Courier New"/>
                    <w:color w:val="62e884"/>
                    <w:sz w:val="23"/>
                    <w:szCs w:val="23"/>
                    <w:rtl w:val="0"/>
                  </w:rPr>
                  <w:t xml:space="preserve">on</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e7ee98"/>
                    <w:sz w:val="23"/>
                    <w:szCs w:val="23"/>
                    <w:rtl w:val="0"/>
                  </w:rPr>
                  <w:t xml:space="preserve">exit</w:t>
                </w:r>
                <w:r w:rsidDel="00000000" w:rsidR="00000000" w:rsidRPr="00000000">
                  <w:rPr>
                    <w:rFonts w:ascii="Courier New" w:cs="Courier New" w:eastAsia="Courier New" w:hAnsi="Courier New"/>
                    <w:color w:val="dee492"/>
                    <w:sz w:val="23"/>
                    <w:szCs w:val="23"/>
                    <w:rtl w:val="0"/>
                  </w:rPr>
                  <w:t xml:space="preserve">'</w:t>
                </w:r>
                <w:r w:rsidDel="00000000" w:rsidR="00000000" w:rsidRPr="00000000">
                  <w:rPr>
                    <w:rFonts w:ascii="Courier New" w:cs="Courier New" w:eastAsia="Courier New" w:hAnsi="Courier New"/>
                    <w:color w:val="f6f6f4"/>
                    <w:sz w:val="23"/>
                    <w:szCs w:val="23"/>
                    <w:rtl w:val="0"/>
                  </w:rPr>
                  <w:t xml:space="preserve">, () </w:t>
                </w:r>
                <w:r w:rsidDel="00000000" w:rsidR="00000000" w:rsidRPr="00000000">
                  <w:rPr>
                    <w:rFonts w:ascii="Courier New" w:cs="Courier New" w:eastAsia="Courier New" w:hAnsi="Courier New"/>
                    <w:color w:val="f286c4"/>
                    <w:sz w:val="23"/>
                    <w:szCs w:val="23"/>
                    <w:rtl w:val="0"/>
                  </w:rPr>
                  <w:t xml:space="preserve">=&gt;</w:t>
                </w:r>
                <w:r w:rsidDel="00000000" w:rsidR="00000000" w:rsidRPr="00000000">
                  <w:rPr>
                    <w:rFonts w:ascii="Courier New" w:cs="Courier New" w:eastAsia="Courier New" w:hAnsi="Courier New"/>
                    <w:color w:val="f6f6f4"/>
                    <w:sz w:val="23"/>
                    <w:szCs w:val="23"/>
                    <w:rtl w:val="0"/>
                  </w:rPr>
                  <w:t xml:space="preserve"> {</w:t>
                </w:r>
              </w:p>
              <w:p w:rsidR="00000000" w:rsidDel="00000000" w:rsidP="00000000" w:rsidRDefault="00000000" w:rsidRPr="00000000" w14:paraId="000000C8">
                <w:pPr>
                  <w:widowControl w:val="0"/>
                  <w:shd w:fill="282a36" w:val="clear"/>
                  <w:spacing w:line="360" w:lineRule="auto"/>
                  <w:rPr>
                    <w:rFonts w:ascii="Courier New" w:cs="Courier New" w:eastAsia="Courier New" w:hAnsi="Courier New"/>
                    <w:color w:val="f6f6f4"/>
                    <w:sz w:val="23"/>
                    <w:szCs w:val="23"/>
                  </w:rPr>
                </w:pPr>
                <w:r w:rsidDel="00000000" w:rsidR="00000000" w:rsidRPr="00000000">
                  <w:rPr>
                    <w:rFonts w:ascii="Courier New" w:cs="Courier New" w:eastAsia="Courier New" w:hAnsi="Courier New"/>
                    <w:color w:val="f6f6f4"/>
                    <w:sz w:val="23"/>
                    <w:szCs w:val="23"/>
                    <w:rtl w:val="0"/>
                  </w:rPr>
                  <w:t xml:space="preserve"> </w:t>
                </w:r>
                <w:r w:rsidDel="00000000" w:rsidR="00000000" w:rsidRPr="00000000">
                  <w:rPr>
                    <w:rFonts w:ascii="Courier New" w:cs="Courier New" w:eastAsia="Courier New" w:hAnsi="Courier New"/>
                    <w:color w:val="bf9eee"/>
                    <w:sz w:val="23"/>
                    <w:szCs w:val="23"/>
                    <w:rtl w:val="0"/>
                  </w:rPr>
                  <w:t xml:space="preserve">client</w:t>
                </w: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Fonts w:ascii="Courier New" w:cs="Courier New" w:eastAsia="Courier New" w:hAnsi="Courier New"/>
                    <w:color w:val="62e884"/>
                    <w:sz w:val="23"/>
                    <w:szCs w:val="23"/>
                    <w:rtl w:val="0"/>
                  </w:rPr>
                  <w:t xml:space="preserve">end</w:t>
                </w:r>
                <w:r w:rsidDel="00000000" w:rsidR="00000000" w:rsidRPr="00000000">
                  <w:rPr>
                    <w:rFonts w:ascii="Courier New" w:cs="Courier New" w:eastAsia="Courier New" w:hAnsi="Courier New"/>
                    <w:color w:val="f6f6f4"/>
                    <w:sz w:val="23"/>
                    <w:szCs w:val="23"/>
                    <w:rtl w:val="0"/>
                  </w:rPr>
                  <w:t xml:space="preserve">();</w:t>
                </w:r>
              </w:p>
              <w:p w:rsidR="00000000" w:rsidDel="00000000" w:rsidP="00000000" w:rsidRDefault="00000000" w:rsidRPr="00000000" w14:paraId="000000C9">
                <w:pPr>
                  <w:widowControl w:val="0"/>
                  <w:shd w:fill="282a36" w:val="clear"/>
                  <w:spacing w:line="360" w:lineRule="auto"/>
                  <w:rPr>
                    <w:color w:val="6aa84f"/>
                    <w:highlight w:val="black"/>
                  </w:rPr>
                </w:pPr>
                <w:r w:rsidDel="00000000" w:rsidR="00000000" w:rsidRPr="00000000">
                  <w:rPr>
                    <w:rFonts w:ascii="Courier New" w:cs="Courier New" w:eastAsia="Courier New" w:hAnsi="Courier New"/>
                    <w:color w:val="f6f6f4"/>
                    <w:sz w:val="23"/>
                    <w:szCs w:val="23"/>
                    <w:rtl w:val="0"/>
                  </w:rPr>
                  <w:t xml:space="preserve">});</w:t>
                </w:r>
                <w:r w:rsidDel="00000000" w:rsidR="00000000" w:rsidRPr="00000000">
                  <w:rPr>
                    <w:rtl w:val="0"/>
                  </w:rPr>
                </w:r>
              </w:p>
            </w:tc>
          </w:tr>
        </w:tbl>
      </w:sdtContent>
    </w:sdt>
    <w:p w:rsidR="00000000" w:rsidDel="00000000" w:rsidP="00000000" w:rsidRDefault="00000000" w:rsidRPr="00000000" w14:paraId="000000CA">
      <w:pPr>
        <w:spacing w:after="240" w:before="240" w:lineRule="auto"/>
        <w:rPr/>
      </w:pPr>
      <w:r w:rsidDel="00000000" w:rsidR="00000000" w:rsidRPr="00000000">
        <w:rPr>
          <w:rtl w:val="0"/>
        </w:rPr>
        <w:t xml:space="preserve">(Exemplo de código utilizando ambas as bibliotecas para demonstrar a integração entre as duas de forma a ler os arquivos combinados para coletar os dados e salvá-los em um banco de dados)</w:t>
      </w:r>
    </w:p>
    <w:p w:rsidR="00000000" w:rsidDel="00000000" w:rsidP="00000000" w:rsidRDefault="00000000" w:rsidRPr="00000000" w14:paraId="000000CB">
      <w:pPr>
        <w:spacing w:after="240" w:before="240" w:lineRule="auto"/>
        <w:ind w:firstLine="720"/>
        <w:rPr/>
      </w:pPr>
      <w:r w:rsidDel="00000000" w:rsidR="00000000" w:rsidRPr="00000000">
        <w:rPr>
          <w:rtl w:val="0"/>
        </w:rPr>
        <w:t xml:space="preserve">Portanto, a combinação do Node.js com as bibliotecas "Streaming Shapefile Parser" e "dbf-reader" representa uma solução robusta e eficiente para o processamento de dados geoespaciais. Isso não só facilita o armazenamento e a leitura dos dados pelo sistema, mas também garante que os usuários tenham acesso a informações precisas e geograficamente corretas para análise e tomada de decisão. Este processo de integração e manipulação de dados é uma parte essencial do sistema, suportando tanto as operações diárias quanto as análises estratégicas.</w:t>
      </w:r>
    </w:p>
    <w:p w:rsidR="00000000" w:rsidDel="00000000" w:rsidP="00000000" w:rsidRDefault="00000000" w:rsidRPr="00000000" w14:paraId="000000CC">
      <w:pPr>
        <w:spacing w:after="240" w:before="240" w:lineRule="auto"/>
        <w:ind w:firstLine="720"/>
        <w:rPr/>
      </w:pPr>
      <w:r w:rsidDel="00000000" w:rsidR="00000000" w:rsidRPr="00000000">
        <w:rPr>
          <w:rtl w:val="0"/>
        </w:rPr>
        <w:t xml:space="preserve"> A limpeza e a normalização dos dados são essenciais para garantir que as análises subsequentes sejam precisas e confiáveis. Uma vez processados, os dados são integrados ao sistema de informações geográficas, onde podem ser visualizados e manipulados pelos usuários finais.</w:t>
      </w:r>
    </w:p>
    <w:p w:rsidR="00000000" w:rsidDel="00000000" w:rsidP="00000000" w:rsidRDefault="00000000" w:rsidRPr="00000000" w14:paraId="000000CD">
      <w:pPr>
        <w:spacing w:after="240" w:before="240" w:lineRule="auto"/>
        <w:ind w:firstLine="720"/>
        <w:rPr/>
      </w:pPr>
      <w:r w:rsidDel="00000000" w:rsidR="00000000" w:rsidRPr="00000000">
        <w:rPr>
          <w:rtl w:val="0"/>
        </w:rPr>
        <w:t xml:space="preserve">A utilização dos dados processados permite a realização de diversas análises geográficas, incluindo a identificação de padrões espaciais, a avaliação de mudanças no uso da terra e a geração de relatórios detalhados. Os usuários podem interagir com os dados através de uma interface web intuitiva, desenvolvida em React, que facilita a navegação e a visualização das informações geoespaciais. A interface permite que os usuários consultem e cruzem dados de diferentes fontes, gerando novas análises e insights.</w:t>
      </w:r>
    </w:p>
    <w:p w:rsidR="00000000" w:rsidDel="00000000" w:rsidP="00000000" w:rsidRDefault="00000000" w:rsidRPr="00000000" w14:paraId="000000CE">
      <w:pPr>
        <w:pStyle w:val="Heading2"/>
        <w:spacing w:after="0" w:before="0" w:lineRule="auto"/>
        <w:ind w:left="0" w:firstLine="0"/>
        <w:rPr>
          <w:highlight w:val="white"/>
        </w:rPr>
      </w:pPr>
      <w:bookmarkStart w:colFirst="0" w:colLast="0" w:name="_heading=h.2bn6wsx" w:id="16"/>
      <w:bookmarkEnd w:id="16"/>
      <w:r w:rsidDel="00000000" w:rsidR="00000000" w:rsidRPr="00000000">
        <w:rPr>
          <w:highlight w:val="white"/>
          <w:rtl w:val="0"/>
        </w:rPr>
        <w:t xml:space="preserve">5.3 ENTREGÁVEL 3 - CONSTRUÇÃO DO BANCO DE DADOS</w:t>
      </w:r>
    </w:p>
    <w:p w:rsidR="00000000" w:rsidDel="00000000" w:rsidP="00000000" w:rsidRDefault="00000000" w:rsidRPr="00000000" w14:paraId="000000CF">
      <w:pPr>
        <w:spacing w:after="240" w:before="240" w:lineRule="auto"/>
        <w:ind w:firstLine="720"/>
        <w:jc w:val="both"/>
        <w:rPr/>
      </w:pPr>
      <w:r w:rsidDel="00000000" w:rsidR="00000000" w:rsidRPr="00000000">
        <w:rPr>
          <w:rtl w:val="0"/>
        </w:rPr>
        <w:t xml:space="preserve">A criação de um banco de dados relacional visa receber e classificar informações em diversas tabelas, cada uma projetada para um propósito e tipo de informação específica. O objetivo principal é evitar a duplicidade de dados e assegurar a integridade e organização das informações armazenadas.</w:t>
      </w:r>
    </w:p>
    <w:p w:rsidR="00000000" w:rsidDel="00000000" w:rsidP="00000000" w:rsidRDefault="00000000" w:rsidRPr="00000000" w14:paraId="000000D0">
      <w:pPr>
        <w:spacing w:after="240" w:before="240" w:lineRule="auto"/>
        <w:ind w:firstLine="720"/>
        <w:jc w:val="both"/>
        <w:rPr/>
      </w:pPr>
      <w:r w:rsidDel="00000000" w:rsidR="00000000" w:rsidRPr="00000000">
        <w:rPr>
          <w:rtl w:val="0"/>
        </w:rPr>
        <w:t xml:space="preserve">Para atingir esse objetivo, cada tabela no banco de dados é projetada com um identificador de referência exclusivo. Esse identificador permite a ligação entre tabelas por meio de campos comuns, facilitando a integração e a relação entre diferentes conjuntos de dados. Isso garante que os dados possam ser correlacionados de maneira eficiente, permitindo uma análise mais abrangente e detalhada.</w:t>
      </w:r>
    </w:p>
    <w:p w:rsidR="00000000" w:rsidDel="00000000" w:rsidP="00000000" w:rsidRDefault="00000000" w:rsidRPr="00000000" w14:paraId="000000D1">
      <w:pPr>
        <w:spacing w:after="240" w:before="240" w:lineRule="auto"/>
        <w:ind w:firstLine="720"/>
        <w:jc w:val="both"/>
        <w:rPr/>
      </w:pPr>
      <w:r w:rsidDel="00000000" w:rsidR="00000000" w:rsidRPr="00000000">
        <w:rPr>
          <w:rtl w:val="0"/>
        </w:rPr>
        <w:t xml:space="preserve">A estrutura do banco de dados é desenvolvida para manter a consistência e integridade dos dados, assegurando que todas as informações relevantes possam ser acessadas e gerenciadas de forma eficaz. A organização cuidadosa das tabelas e a utilização de identificadores de referência contribuem para uma base de dados robusta e confiável, essencial para a gestão de informações complexas e inter-relacionadas.</w:t>
      </w:r>
    </w:p>
    <w:p w:rsidR="00000000" w:rsidDel="00000000" w:rsidP="00000000" w:rsidRDefault="00000000" w:rsidRPr="00000000" w14:paraId="000000D2">
      <w:pPr>
        <w:spacing w:after="240" w:before="240" w:lineRule="auto"/>
        <w:ind w:firstLine="720"/>
        <w:jc w:val="both"/>
        <w:rPr/>
      </w:pPr>
      <w:r w:rsidDel="00000000" w:rsidR="00000000" w:rsidRPr="00000000">
        <w:rPr>
          <w:rtl w:val="0"/>
        </w:rPr>
        <w:t xml:space="preserve">A construção do banco de dados também envolve a definição de esquemas e a implementação de regras de validação para assegurar que os dados inseridos atendam aos requisitos do projeto. Isso inclui a normalização das tabelas para eliminar redundâncias e otimizar o desempenho das consultas. Além disso, são aplicadas técnicas de indexação para melhorar a velocidade de acesso e a recuperação dos dados.</w:t>
      </w:r>
    </w:p>
    <w:p w:rsidR="00000000" w:rsidDel="00000000" w:rsidP="00000000" w:rsidRDefault="00000000" w:rsidRPr="00000000" w14:paraId="000000D3">
      <w:pPr>
        <w:spacing w:after="240" w:before="240" w:lineRule="auto"/>
        <w:ind w:firstLine="720"/>
        <w:jc w:val="both"/>
        <w:rPr/>
      </w:pPr>
      <w:r w:rsidDel="00000000" w:rsidR="00000000" w:rsidRPr="00000000">
        <w:rPr>
          <w:rtl w:val="0"/>
        </w:rPr>
        <w:t xml:space="preserve">A seguir vamos detalhar as tabelas e os dados que serão armazenados em cada uma delas e como os campos em comum entre as tabelas servirão de elo e responsáveis por interligar as tabelas evitando assim a duplicidade de dados.</w:t>
      </w:r>
    </w:p>
    <w:p w:rsidR="00000000" w:rsidDel="00000000" w:rsidP="00000000" w:rsidRDefault="00000000" w:rsidRPr="00000000" w14:paraId="000000D4">
      <w:pPr>
        <w:pStyle w:val="Heading2"/>
        <w:spacing w:after="240" w:before="240" w:lineRule="auto"/>
        <w:jc w:val="both"/>
        <w:rPr/>
      </w:pPr>
      <w:bookmarkStart w:colFirst="0" w:colLast="0" w:name="_heading=h.13qs9wt2xzgr" w:id="17"/>
      <w:bookmarkEnd w:id="17"/>
      <w:r w:rsidDel="00000000" w:rsidR="00000000" w:rsidRPr="00000000">
        <w:rPr>
          <w:color w:val="ff0000"/>
          <w:sz w:val="44"/>
          <w:szCs w:val="44"/>
        </w:rPr>
        <w:drawing>
          <wp:inline distB="114300" distT="114300" distL="114300" distR="114300">
            <wp:extent cx="5612130" cy="4114800"/>
            <wp:effectExtent b="0" l="0" r="0" t="0"/>
            <wp:docPr id="143051579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2130" cy="4114800"/>
                    </a:xfrm>
                    <a:prstGeom prst="rect"/>
                    <a:ln/>
                  </pic:spPr>
                </pic:pic>
              </a:graphicData>
            </a:graphic>
          </wp:inline>
        </w:drawing>
      </w:r>
      <w:r w:rsidDel="00000000" w:rsidR="00000000" w:rsidRPr="00000000">
        <w:rPr>
          <w:rtl w:val="0"/>
        </w:rPr>
        <w:t xml:space="preserve">(Imagem 3 - Modelo de tabelas que compõem o banco de dados desenvolvido para armazenar as propriedades e camadas)</w:t>
      </w:r>
      <w:r w:rsidDel="00000000" w:rsidR="00000000" w:rsidRPr="00000000">
        <w:rPr>
          <w:rtl w:val="0"/>
        </w:rPr>
      </w:r>
    </w:p>
    <w:p w:rsidR="00000000" w:rsidDel="00000000" w:rsidP="00000000" w:rsidRDefault="00000000" w:rsidRPr="00000000" w14:paraId="000000D5">
      <w:pPr>
        <w:pStyle w:val="Heading2"/>
        <w:spacing w:after="240" w:before="240" w:lineRule="auto"/>
        <w:rPr/>
      </w:pPr>
      <w:bookmarkStart w:colFirst="0" w:colLast="0" w:name="_heading=h.arvnawqnlvl3" w:id="18"/>
      <w:bookmarkEnd w:id="18"/>
      <w:r w:rsidDel="00000000" w:rsidR="00000000" w:rsidRPr="00000000">
        <w:rPr>
          <w:rtl w:val="0"/>
        </w:rPr>
        <w:t xml:space="preserve"> 5.3.1 - Detalhamento das tabelas do banco de dados</w:t>
      </w:r>
    </w:p>
    <w:p w:rsidR="00000000" w:rsidDel="00000000" w:rsidP="00000000" w:rsidRDefault="00000000" w:rsidRPr="00000000" w14:paraId="000000D6">
      <w:pPr>
        <w:spacing w:after="240" w:before="240" w:lineRule="auto"/>
        <w:ind w:firstLine="720"/>
        <w:jc w:val="both"/>
        <w:rPr/>
      </w:pPr>
      <w:r w:rsidDel="00000000" w:rsidR="00000000" w:rsidRPr="00000000">
        <w:rPr>
          <w:rtl w:val="0"/>
        </w:rPr>
        <w:t xml:space="preserve">Para uma melhor compreensão da entrega do produto 2, as tabelas criadas serão descritas de duas maneiras distintas. Primeiramente, será apresentada uma lista dos dados que serão armazenados em cada tabela. Em seguida, será exibido o código utilizado para a criação de tabelas, especificando os tipos de dados que podem ser armazenados. Por exemplo, o campo </w:t>
      </w:r>
      <w:r w:rsidDel="00000000" w:rsidR="00000000" w:rsidRPr="00000000">
        <w:rPr>
          <w:b w:val="1"/>
          <w:rtl w:val="0"/>
        </w:rPr>
        <w:t xml:space="preserve">"nome"</w:t>
      </w:r>
      <w:r w:rsidDel="00000000" w:rsidR="00000000" w:rsidRPr="00000000">
        <w:rPr>
          <w:rtl w:val="0"/>
        </w:rPr>
        <w:t xml:space="preserve"> na tabela de </w:t>
      </w:r>
      <w:r w:rsidDel="00000000" w:rsidR="00000000" w:rsidRPr="00000000">
        <w:rPr>
          <w:b w:val="1"/>
          <w:rtl w:val="0"/>
        </w:rPr>
        <w:t xml:space="preserve">usuários</w:t>
      </w:r>
      <w:r w:rsidDel="00000000" w:rsidR="00000000" w:rsidRPr="00000000">
        <w:rPr>
          <w:rtl w:val="0"/>
        </w:rPr>
        <w:t xml:space="preserve"> é responsável por armazenar o nome dos usuários, e esse campo pode receber uma sequência de caracteres com um limite de até 255 caracteres, representado pelo tipo de dado </w:t>
      </w:r>
      <w:r w:rsidDel="00000000" w:rsidR="00000000" w:rsidRPr="00000000">
        <w:rPr>
          <w:b w:val="1"/>
          <w:rtl w:val="0"/>
        </w:rPr>
        <w:t xml:space="preserve">`varchar(255)`</w:t>
      </w:r>
      <w:r w:rsidDel="00000000" w:rsidR="00000000" w:rsidRPr="00000000">
        <w:rPr>
          <w:rtl w:val="0"/>
        </w:rPr>
        <w:t xml:space="preserve">.</w:t>
      </w:r>
    </w:p>
    <w:p w:rsidR="00000000" w:rsidDel="00000000" w:rsidP="00000000" w:rsidRDefault="00000000" w:rsidRPr="00000000" w14:paraId="000000D7">
      <w:pPr>
        <w:spacing w:after="240" w:before="240" w:lineRule="auto"/>
        <w:ind w:firstLine="720"/>
        <w:jc w:val="both"/>
        <w:rPr/>
      </w:pPr>
      <w:r w:rsidDel="00000000" w:rsidR="00000000" w:rsidRPr="00000000">
        <w:rPr>
          <w:rtl w:val="0"/>
        </w:rPr>
        <w:t xml:space="preserve">Essa apresentação detalhada dos dados e da estrutura das tabelas é essencial para permitir que técnicos com conhecimento em banco de dados possam reproduzir o modelo em outros ambientes ou realizar a recuperação de tabelas em caso de emergências. A documentação clara do esquema de banco de dados facilita o entendimento e a manutenção do sistema, assegurando que todos os dados sejam armazenados e gerenciados de maneira eficiente e consistente, como demonstrado na figura 3 referente ao modelo de dados.</w:t>
      </w:r>
    </w:p>
    <w:p w:rsidR="00000000" w:rsidDel="00000000" w:rsidP="00000000" w:rsidRDefault="00000000" w:rsidRPr="00000000" w14:paraId="000000D8">
      <w:pPr>
        <w:spacing w:after="240" w:before="240" w:lineRule="auto"/>
        <w:ind w:firstLine="720"/>
        <w:jc w:val="both"/>
        <w:rPr/>
      </w:pPr>
      <w:r w:rsidDel="00000000" w:rsidR="00000000" w:rsidRPr="00000000">
        <w:rPr>
          <w:rtl w:val="0"/>
        </w:rPr>
        <w:t xml:space="preserve">Além disso, foram aplicadas algumas técnicas de normalização para evitar a duplicação desnecessária de dados. Uma dessas técnicas é a utilização de </w:t>
      </w:r>
      <w:r w:rsidDel="00000000" w:rsidR="00000000" w:rsidRPr="00000000">
        <w:rPr>
          <w:b w:val="1"/>
          <w:rtl w:val="0"/>
        </w:rPr>
        <w:t xml:space="preserve">chaves estrangeiras</w:t>
      </w:r>
      <w:r w:rsidDel="00000000" w:rsidR="00000000" w:rsidRPr="00000000">
        <w:rPr>
          <w:rtl w:val="0"/>
        </w:rPr>
        <w:t xml:space="preserve">, que interligam diferentes tabelas por meio de campos comuns. Por exemplo, no banco de dados, existe uma tabela denominada </w:t>
      </w:r>
      <w:r w:rsidDel="00000000" w:rsidR="00000000" w:rsidRPr="00000000">
        <w:rPr>
          <w:b w:val="1"/>
          <w:rtl w:val="0"/>
        </w:rPr>
        <w:t xml:space="preserve">"Imóveis"</w:t>
      </w:r>
      <w:r w:rsidDel="00000000" w:rsidR="00000000" w:rsidRPr="00000000">
        <w:rPr>
          <w:rtl w:val="0"/>
        </w:rPr>
        <w:t xml:space="preserve"> e outra chamada </w:t>
      </w:r>
      <w:r w:rsidDel="00000000" w:rsidR="00000000" w:rsidRPr="00000000">
        <w:rPr>
          <w:b w:val="1"/>
          <w:rtl w:val="0"/>
        </w:rPr>
        <w:t xml:space="preserve">"Proprietários"</w:t>
      </w:r>
      <w:r w:rsidDel="00000000" w:rsidR="00000000" w:rsidRPr="00000000">
        <w:rPr>
          <w:rtl w:val="0"/>
        </w:rPr>
        <w:t xml:space="preserve">. A tabela </w:t>
      </w:r>
      <w:r w:rsidDel="00000000" w:rsidR="00000000" w:rsidRPr="00000000">
        <w:rPr>
          <w:b w:val="1"/>
          <w:rtl w:val="0"/>
        </w:rPr>
        <w:t xml:space="preserve">"Proprietários"</w:t>
      </w:r>
      <w:r w:rsidDel="00000000" w:rsidR="00000000" w:rsidRPr="00000000">
        <w:rPr>
          <w:rtl w:val="0"/>
        </w:rPr>
        <w:t xml:space="preserve"> possui um campo chamado </w:t>
      </w:r>
      <w:r w:rsidDel="00000000" w:rsidR="00000000" w:rsidRPr="00000000">
        <w:rPr>
          <w:b w:val="1"/>
          <w:rtl w:val="0"/>
        </w:rPr>
        <w:t xml:space="preserve">"ID"</w:t>
      </w:r>
      <w:r w:rsidDel="00000000" w:rsidR="00000000" w:rsidRPr="00000000">
        <w:rPr>
          <w:rtl w:val="0"/>
        </w:rPr>
        <w:t xml:space="preserve">, que é um número sequencial único para cada registro. Este campo </w:t>
      </w:r>
      <w:r w:rsidDel="00000000" w:rsidR="00000000" w:rsidRPr="00000000">
        <w:rPr>
          <w:b w:val="1"/>
          <w:rtl w:val="0"/>
        </w:rPr>
        <w:t xml:space="preserve">"ID"</w:t>
      </w:r>
      <w:r w:rsidDel="00000000" w:rsidR="00000000" w:rsidRPr="00000000">
        <w:rPr>
          <w:rtl w:val="0"/>
        </w:rPr>
        <w:t xml:space="preserve"> pode ser referenciado na tabela </w:t>
      </w:r>
      <w:r w:rsidDel="00000000" w:rsidR="00000000" w:rsidRPr="00000000">
        <w:rPr>
          <w:b w:val="1"/>
          <w:rtl w:val="0"/>
        </w:rPr>
        <w:t xml:space="preserve">"Imóveis"</w:t>
      </w:r>
      <w:r w:rsidDel="00000000" w:rsidR="00000000" w:rsidRPr="00000000">
        <w:rPr>
          <w:rtl w:val="0"/>
        </w:rPr>
        <w:t xml:space="preserve"> como </w:t>
      </w:r>
      <w:r w:rsidDel="00000000" w:rsidR="00000000" w:rsidRPr="00000000">
        <w:rPr>
          <w:b w:val="1"/>
          <w:rtl w:val="0"/>
        </w:rPr>
        <w:t xml:space="preserve">"IdProprietario"</w:t>
      </w:r>
      <w:r w:rsidDel="00000000" w:rsidR="00000000" w:rsidRPr="00000000">
        <w:rPr>
          <w:rtl w:val="0"/>
        </w:rPr>
        <w:t xml:space="preserve">, estabelecendo uma relação entre as duas tabelas.</w:t>
      </w:r>
    </w:p>
    <w:p w:rsidR="00000000" w:rsidDel="00000000" w:rsidP="00000000" w:rsidRDefault="00000000" w:rsidRPr="00000000" w14:paraId="000000D9">
      <w:pPr>
        <w:spacing w:after="240" w:before="240" w:lineRule="auto"/>
        <w:ind w:firstLine="720"/>
        <w:jc w:val="both"/>
        <w:rPr/>
      </w:pPr>
      <w:r w:rsidDel="00000000" w:rsidR="00000000" w:rsidRPr="00000000">
        <w:rPr>
          <w:rtl w:val="0"/>
        </w:rPr>
        <w:t xml:space="preserve">Com essa estrutura de chaves estrangeiras, quando for necessário consultar todas as propriedades associadas a um determinado proprietário, basta procurar pelo número de </w:t>
      </w:r>
      <w:r w:rsidDel="00000000" w:rsidR="00000000" w:rsidRPr="00000000">
        <w:rPr>
          <w:b w:val="1"/>
          <w:rtl w:val="0"/>
        </w:rPr>
        <w:t xml:space="preserve">"ID" </w:t>
      </w:r>
      <w:r w:rsidDel="00000000" w:rsidR="00000000" w:rsidRPr="00000000">
        <w:rPr>
          <w:rtl w:val="0"/>
        </w:rPr>
        <w:t xml:space="preserve">contido</w:t>
      </w:r>
      <w:r w:rsidDel="00000000" w:rsidR="00000000" w:rsidRPr="00000000">
        <w:rPr>
          <w:rtl w:val="0"/>
        </w:rPr>
        <w:t xml:space="preserve"> no campo </w:t>
      </w:r>
      <w:r w:rsidDel="00000000" w:rsidR="00000000" w:rsidRPr="00000000">
        <w:rPr>
          <w:b w:val="1"/>
          <w:rtl w:val="0"/>
        </w:rPr>
        <w:t xml:space="preserve">"IdProprietario"</w:t>
      </w:r>
      <w:r w:rsidDel="00000000" w:rsidR="00000000" w:rsidRPr="00000000">
        <w:rPr>
          <w:rtl w:val="0"/>
        </w:rPr>
        <w:t xml:space="preserve"> na tabela </w:t>
      </w:r>
      <w:r w:rsidDel="00000000" w:rsidR="00000000" w:rsidRPr="00000000">
        <w:rPr>
          <w:b w:val="1"/>
          <w:rtl w:val="0"/>
        </w:rPr>
        <w:t xml:space="preserve">"Imóveis"</w:t>
      </w:r>
      <w:r w:rsidDel="00000000" w:rsidR="00000000" w:rsidRPr="00000000">
        <w:rPr>
          <w:rtl w:val="0"/>
        </w:rPr>
        <w:t xml:space="preserve">. Essa abordagem permite que as consultas sejam realizadas de maneira rápida e eficiente, além de garantir que os dados não sejam duplicados, mantendo a integridade e consistência do banco de dados.</w:t>
      </w:r>
    </w:p>
    <w:p w:rsidR="00000000" w:rsidDel="00000000" w:rsidP="00000000" w:rsidRDefault="00000000" w:rsidRPr="00000000" w14:paraId="000000DA">
      <w:pPr>
        <w:spacing w:after="240" w:before="240" w:lineRule="auto"/>
        <w:ind w:firstLine="720"/>
        <w:jc w:val="both"/>
        <w:rPr/>
      </w:pPr>
      <w:r w:rsidDel="00000000" w:rsidR="00000000" w:rsidRPr="00000000">
        <w:rPr>
          <w:rtl w:val="0"/>
        </w:rPr>
        <w:t xml:space="preserve">A implementação de chaves estrangeiras é uma prática comum em bancos de dados relacionais, pois elas ajudam a manter a integridade referencial. Isso significa que cada valor de chave estrangeira em uma tabela corresponde a um valor válido na tabela referenciada. Por exemplo, todos os valores no campo </w:t>
      </w:r>
      <w:r w:rsidDel="00000000" w:rsidR="00000000" w:rsidRPr="00000000">
        <w:rPr>
          <w:b w:val="1"/>
          <w:rtl w:val="0"/>
        </w:rPr>
        <w:t xml:space="preserve">"IdProprietario"</w:t>
      </w:r>
      <w:r w:rsidDel="00000000" w:rsidR="00000000" w:rsidRPr="00000000">
        <w:rPr>
          <w:rtl w:val="0"/>
        </w:rPr>
        <w:t xml:space="preserve"> na tabela </w:t>
      </w:r>
      <w:r w:rsidDel="00000000" w:rsidR="00000000" w:rsidRPr="00000000">
        <w:rPr>
          <w:b w:val="1"/>
          <w:rtl w:val="0"/>
        </w:rPr>
        <w:t xml:space="preserve">"Imóveis"</w:t>
      </w:r>
      <w:r w:rsidDel="00000000" w:rsidR="00000000" w:rsidRPr="00000000">
        <w:rPr>
          <w:rtl w:val="0"/>
        </w:rPr>
        <w:t xml:space="preserve"> devem corresponder a valores existentes no campo </w:t>
      </w:r>
      <w:r w:rsidDel="00000000" w:rsidR="00000000" w:rsidRPr="00000000">
        <w:rPr>
          <w:b w:val="1"/>
          <w:rtl w:val="0"/>
        </w:rPr>
        <w:t xml:space="preserve">"ID"</w:t>
      </w:r>
      <w:r w:rsidDel="00000000" w:rsidR="00000000" w:rsidRPr="00000000">
        <w:rPr>
          <w:rtl w:val="0"/>
        </w:rPr>
        <w:t xml:space="preserve"> da tabela </w:t>
      </w:r>
      <w:r w:rsidDel="00000000" w:rsidR="00000000" w:rsidRPr="00000000">
        <w:rPr>
          <w:b w:val="1"/>
          <w:rtl w:val="0"/>
        </w:rPr>
        <w:t xml:space="preserve">"Proprietários"</w:t>
      </w:r>
      <w:r w:rsidDel="00000000" w:rsidR="00000000" w:rsidRPr="00000000">
        <w:rPr>
          <w:rtl w:val="0"/>
        </w:rPr>
        <w:t xml:space="preserve">. Essa integridade referencial é crucial para garantir que os dados em diferentes tabelas estejam sincronizados e consistentes, evitando problemas como referências inválidas ou dados órfãos.</w:t>
      </w:r>
    </w:p>
    <w:p w:rsidR="00000000" w:rsidDel="00000000" w:rsidP="00000000" w:rsidRDefault="00000000" w:rsidRPr="00000000" w14:paraId="000000DB">
      <w:pPr>
        <w:spacing w:after="240" w:before="240" w:lineRule="auto"/>
        <w:ind w:firstLine="720"/>
        <w:jc w:val="both"/>
        <w:rPr/>
      </w:pPr>
      <w:r w:rsidDel="00000000" w:rsidR="00000000" w:rsidRPr="00000000">
        <w:rPr>
          <w:rtl w:val="0"/>
        </w:rPr>
        <w:t xml:space="preserve">Além das chaves estrangeiras, a definição de tipos de dados adequados para cada campo é outra prática importante. Tipos de dados como </w:t>
      </w:r>
      <w:r w:rsidDel="00000000" w:rsidR="00000000" w:rsidRPr="00000000">
        <w:rPr>
          <w:b w:val="1"/>
          <w:rtl w:val="0"/>
        </w:rPr>
        <w:t xml:space="preserve">`varchar`</w:t>
      </w:r>
      <w:r w:rsidDel="00000000" w:rsidR="00000000" w:rsidRPr="00000000">
        <w:rPr>
          <w:rtl w:val="0"/>
        </w:rPr>
        <w:t xml:space="preserve">, </w:t>
      </w:r>
      <w:r w:rsidDel="00000000" w:rsidR="00000000" w:rsidRPr="00000000">
        <w:rPr>
          <w:b w:val="1"/>
          <w:rtl w:val="0"/>
        </w:rPr>
        <w:t xml:space="preserve">`integer`</w:t>
      </w:r>
      <w:r w:rsidDel="00000000" w:rsidR="00000000" w:rsidRPr="00000000">
        <w:rPr>
          <w:rtl w:val="0"/>
        </w:rPr>
        <w:t xml:space="preserve">, </w:t>
      </w:r>
      <w:r w:rsidDel="00000000" w:rsidR="00000000" w:rsidRPr="00000000">
        <w:rPr>
          <w:b w:val="1"/>
          <w:rtl w:val="0"/>
        </w:rPr>
        <w:t xml:space="preserve">`date`</w:t>
      </w:r>
      <w:r w:rsidDel="00000000" w:rsidR="00000000" w:rsidRPr="00000000">
        <w:rPr>
          <w:rtl w:val="0"/>
        </w:rPr>
        <w:t xml:space="preserve">, entre outros, são usados para definir que tipo de informação pode ser armazenada em cada campo. Isso não só ajuda a garantir que os dados sejam inseridos corretamente, mas também otimiza o armazenamento e a consulta desses dados. Por exemplo, usar </w:t>
      </w:r>
      <w:r w:rsidDel="00000000" w:rsidR="00000000" w:rsidRPr="00000000">
        <w:rPr>
          <w:b w:val="1"/>
          <w:rtl w:val="0"/>
        </w:rPr>
        <w:t xml:space="preserve">`varchar(255)`</w:t>
      </w:r>
      <w:r w:rsidDel="00000000" w:rsidR="00000000" w:rsidRPr="00000000">
        <w:rPr>
          <w:rtl w:val="0"/>
        </w:rPr>
        <w:t xml:space="preserve"> para campos de texto garante que o armazenamento seja eficiente, ao mesmo tempo em que impõe um limite razoável no tamanho dos dados.</w:t>
      </w:r>
    </w:p>
    <w:p w:rsidR="00000000" w:rsidDel="00000000" w:rsidP="00000000" w:rsidRDefault="00000000" w:rsidRPr="00000000" w14:paraId="000000DC">
      <w:pPr>
        <w:spacing w:after="240" w:before="240" w:lineRule="auto"/>
        <w:ind w:left="0" w:firstLine="720"/>
        <w:jc w:val="both"/>
        <w:rPr/>
      </w:pPr>
      <w:r w:rsidDel="00000000" w:rsidR="00000000" w:rsidRPr="00000000">
        <w:rPr>
          <w:rtl w:val="0"/>
        </w:rPr>
        <w:t xml:space="preserve">Em resumo, a criação e documentação detalhada das tabelas do banco de dados do sistema GIP não só facilitam a manutenção e a expansão do sistema, mas também garantem que os dados sejam gerenciados de maneira eficiente e segura. A utilização de chaves estrangeiras e a definição de tipos de dados são práticas essenciais para manter a integridade e consistência dos dados, permitindo que o sistema funcione de maneira eficaz e sem problemas. Isso também facilita a vida dos técnicos e administradores de banco de dados, que podem facilmente entender, reproduzir e manter o esquema do banco de dados conforme necessário.</w:t>
      </w:r>
    </w:p>
    <w:p w:rsidR="00000000" w:rsidDel="00000000" w:rsidP="00000000" w:rsidRDefault="00000000" w:rsidRPr="00000000" w14:paraId="000000DD">
      <w:pPr>
        <w:spacing w:after="240" w:before="240" w:lineRule="auto"/>
        <w:ind w:left="0" w:firstLine="0"/>
        <w:jc w:val="both"/>
        <w:rPr>
          <w:b w:val="1"/>
          <w:sz w:val="28"/>
          <w:szCs w:val="28"/>
        </w:rPr>
      </w:pPr>
      <w:r w:rsidDel="00000000" w:rsidR="00000000" w:rsidRPr="00000000">
        <w:rPr>
          <w:b w:val="1"/>
          <w:sz w:val="28"/>
          <w:szCs w:val="28"/>
          <w:rtl w:val="0"/>
        </w:rPr>
        <w:t xml:space="preserve">Tabelas de detalhes da área</w:t>
      </w:r>
    </w:p>
    <w:sdt>
      <w:sdtPr>
        <w:lock w:val="contentLocked"/>
        <w:tag w:val="goog_rdk_4"/>
      </w:sdtPr>
      <w:sdtContent>
        <w:tbl>
          <w:tblPr>
            <w:tblStyle w:val="Table4"/>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95"/>
            <w:gridCol w:w="5595"/>
            <w:tblGridChange w:id="0">
              <w:tblGrid>
                <w:gridCol w:w="3195"/>
                <w:gridCol w:w="5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Dados a serem armazenados</w:t>
                </w:r>
              </w:p>
              <w:sdt>
                <w:sdtPr>
                  <w:lock w:val="contentLocked"/>
                  <w:tag w:val="goog_rdk_3"/>
                </w:sdtPr>
                <w:sdtContent>
                  <w:tbl>
                    <w:tblPr>
                      <w:tblStyle w:val="Table5"/>
                      <w:tblW w:w="2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tblGridChange w:id="0">
                        <w:tblGrid>
                          <w:gridCol w:w="2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idimovel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idareafip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nomearea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dataregistro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idtipoarea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idtipoclassificacaoarea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idestrategia</w:t>
                          </w:r>
                        </w:p>
                      </w:tc>
                    </w:tr>
                  </w:tbl>
                </w:sdtContent>
              </w:sdt>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color w:val="ffffff"/>
                  </w:rPr>
                </w:pPr>
                <w:r w:rsidDel="00000000" w:rsidR="00000000" w:rsidRPr="00000000">
                  <w:rPr>
                    <w:color w:val="ffffff"/>
                    <w:rtl w:val="0"/>
                  </w:rPr>
                  <w:t xml:space="preserve">CREATE TABLE areadetalhe(</w:t>
                </w:r>
              </w:p>
              <w:p w:rsidR="00000000" w:rsidDel="00000000" w:rsidP="00000000" w:rsidRDefault="00000000" w:rsidRPr="00000000" w14:paraId="000000E9">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0EA">
                <w:pPr>
                  <w:widowControl w:val="0"/>
                  <w:spacing w:line="240" w:lineRule="auto"/>
                  <w:rPr>
                    <w:color w:val="ffffff"/>
                  </w:rPr>
                </w:pPr>
                <w:r w:rsidDel="00000000" w:rsidR="00000000" w:rsidRPr="00000000">
                  <w:rPr>
                    <w:color w:val="ffffff"/>
                    <w:rtl w:val="0"/>
                  </w:rPr>
                  <w:t xml:space="preserve">    idimovel integer,</w:t>
                </w:r>
              </w:p>
              <w:p w:rsidR="00000000" w:rsidDel="00000000" w:rsidP="00000000" w:rsidRDefault="00000000" w:rsidRPr="00000000" w14:paraId="000000EB">
                <w:pPr>
                  <w:widowControl w:val="0"/>
                  <w:spacing w:line="240" w:lineRule="auto"/>
                  <w:rPr>
                    <w:color w:val="ffffff"/>
                  </w:rPr>
                </w:pPr>
                <w:r w:rsidDel="00000000" w:rsidR="00000000" w:rsidRPr="00000000">
                  <w:rPr>
                    <w:color w:val="ffffff"/>
                    <w:rtl w:val="0"/>
                  </w:rPr>
                  <w:t xml:space="preserve">    idareafip integer,</w:t>
                </w:r>
              </w:p>
              <w:p w:rsidR="00000000" w:rsidDel="00000000" w:rsidP="00000000" w:rsidRDefault="00000000" w:rsidRPr="00000000" w14:paraId="000000EC">
                <w:pPr>
                  <w:widowControl w:val="0"/>
                  <w:spacing w:line="240" w:lineRule="auto"/>
                  <w:rPr>
                    <w:color w:val="ffffff"/>
                  </w:rPr>
                </w:pPr>
                <w:r w:rsidDel="00000000" w:rsidR="00000000" w:rsidRPr="00000000">
                  <w:rPr>
                    <w:color w:val="ffffff"/>
                    <w:rtl w:val="0"/>
                  </w:rPr>
                  <w:t xml:space="preserve">    nomearea text,</w:t>
                </w:r>
              </w:p>
              <w:p w:rsidR="00000000" w:rsidDel="00000000" w:rsidP="00000000" w:rsidRDefault="00000000" w:rsidRPr="00000000" w14:paraId="000000ED">
                <w:pPr>
                  <w:widowControl w:val="0"/>
                  <w:spacing w:line="240" w:lineRule="auto"/>
                  <w:rPr>
                    <w:color w:val="ffffff"/>
                  </w:rPr>
                </w:pPr>
                <w:r w:rsidDel="00000000" w:rsidR="00000000" w:rsidRPr="00000000">
                  <w:rPr>
                    <w:color w:val="ffffff"/>
                    <w:rtl w:val="0"/>
                  </w:rPr>
                  <w:t xml:space="preserve">    dataregistro date,</w:t>
                </w:r>
              </w:p>
              <w:p w:rsidR="00000000" w:rsidDel="00000000" w:rsidP="00000000" w:rsidRDefault="00000000" w:rsidRPr="00000000" w14:paraId="000000EE">
                <w:pPr>
                  <w:widowControl w:val="0"/>
                  <w:spacing w:line="240" w:lineRule="auto"/>
                  <w:rPr>
                    <w:color w:val="ffffff"/>
                  </w:rPr>
                </w:pPr>
                <w:r w:rsidDel="00000000" w:rsidR="00000000" w:rsidRPr="00000000">
                  <w:rPr>
                    <w:color w:val="ffffff"/>
                    <w:rtl w:val="0"/>
                  </w:rPr>
                  <w:t xml:space="preserve">    idtipoarea integer,</w:t>
                </w:r>
              </w:p>
              <w:p w:rsidR="00000000" w:rsidDel="00000000" w:rsidP="00000000" w:rsidRDefault="00000000" w:rsidRPr="00000000" w14:paraId="000000EF">
                <w:pPr>
                  <w:widowControl w:val="0"/>
                  <w:spacing w:line="240" w:lineRule="auto"/>
                  <w:rPr>
                    <w:color w:val="ffffff"/>
                  </w:rPr>
                </w:pPr>
                <w:r w:rsidDel="00000000" w:rsidR="00000000" w:rsidRPr="00000000">
                  <w:rPr>
                    <w:color w:val="ffffff"/>
                    <w:rtl w:val="0"/>
                  </w:rPr>
                  <w:t xml:space="preserve">    idtipoclassificacaoarea integer,</w:t>
                </w:r>
              </w:p>
              <w:p w:rsidR="00000000" w:rsidDel="00000000" w:rsidP="00000000" w:rsidRDefault="00000000" w:rsidRPr="00000000" w14:paraId="000000F0">
                <w:pPr>
                  <w:widowControl w:val="0"/>
                  <w:spacing w:line="240" w:lineRule="auto"/>
                  <w:rPr>
                    <w:color w:val="ffffff"/>
                  </w:rPr>
                </w:pPr>
                <w:r w:rsidDel="00000000" w:rsidR="00000000" w:rsidRPr="00000000">
                  <w:rPr>
                    <w:color w:val="ffffff"/>
                    <w:rtl w:val="0"/>
                  </w:rPr>
                  <w:t xml:space="preserve">    idestrategia integer,</w:t>
                </w:r>
              </w:p>
              <w:p w:rsidR="00000000" w:rsidDel="00000000" w:rsidP="00000000" w:rsidRDefault="00000000" w:rsidRPr="00000000" w14:paraId="000000F1">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0F2">
                <w:pPr>
                  <w:widowControl w:val="0"/>
                  <w:spacing w:line="240" w:lineRule="auto"/>
                  <w:rPr>
                    <w:color w:val="ffffff"/>
                  </w:rPr>
                </w:pPr>
                <w:r w:rsidDel="00000000" w:rsidR="00000000" w:rsidRPr="00000000">
                  <w:rPr>
                    <w:color w:val="ffffff"/>
                    <w:rtl w:val="0"/>
                  </w:rPr>
                  <w:t xml:space="preserve">    CONSTRAINT areadetalhe_idareafip_fkey FOREIGN key(idareafip) REFERENCES tipoclassificacaoarea(id),</w:t>
                </w:r>
              </w:p>
              <w:p w:rsidR="00000000" w:rsidDel="00000000" w:rsidP="00000000" w:rsidRDefault="00000000" w:rsidRPr="00000000" w14:paraId="000000F3">
                <w:pPr>
                  <w:widowControl w:val="0"/>
                  <w:spacing w:line="240" w:lineRule="auto"/>
                  <w:rPr>
                    <w:color w:val="ffffff"/>
                  </w:rPr>
                </w:pPr>
                <w:r w:rsidDel="00000000" w:rsidR="00000000" w:rsidRPr="00000000">
                  <w:rPr>
                    <w:color w:val="ffffff"/>
                    <w:rtl w:val="0"/>
                  </w:rPr>
                  <w:t xml:space="preserve">    CONSTRAINT areadetalhe_idestrategia_fkey FOREIGN key(idestrategia) REFERENCES estrategiafip(id),</w:t>
                </w:r>
              </w:p>
              <w:p w:rsidR="00000000" w:rsidDel="00000000" w:rsidP="00000000" w:rsidRDefault="00000000" w:rsidRPr="00000000" w14:paraId="000000F4">
                <w:pPr>
                  <w:widowControl w:val="0"/>
                  <w:spacing w:line="240" w:lineRule="auto"/>
                  <w:rPr>
                    <w:color w:val="ffffff"/>
                  </w:rPr>
                </w:pPr>
                <w:r w:rsidDel="00000000" w:rsidR="00000000" w:rsidRPr="00000000">
                  <w:rPr>
                    <w:color w:val="ffffff"/>
                    <w:rtl w:val="0"/>
                  </w:rPr>
                  <w:t xml:space="preserve">    CONSTRAINT areadetalhe_idimovel_fkey FOREIGN key(idimovel) REFERENCES imoveis(id),</w:t>
                </w:r>
              </w:p>
              <w:p w:rsidR="00000000" w:rsidDel="00000000" w:rsidP="00000000" w:rsidRDefault="00000000" w:rsidRPr="00000000" w14:paraId="000000F5">
                <w:pPr>
                  <w:widowControl w:val="0"/>
                  <w:spacing w:line="240" w:lineRule="auto"/>
                  <w:rPr>
                    <w:color w:val="ffffff"/>
                  </w:rPr>
                </w:pPr>
                <w:r w:rsidDel="00000000" w:rsidR="00000000" w:rsidRPr="00000000">
                  <w:rPr>
                    <w:color w:val="ffffff"/>
                    <w:rtl w:val="0"/>
                  </w:rPr>
                  <w:t xml:space="preserve">    CONSTRAINT areadetalhe_idtipoarea_fkey FOREIGN key(idtipoarea) REFERENCES tipoarea(id),</w:t>
                </w:r>
              </w:p>
              <w:p w:rsidR="00000000" w:rsidDel="00000000" w:rsidP="00000000" w:rsidRDefault="00000000" w:rsidRPr="00000000" w14:paraId="000000F6">
                <w:pPr>
                  <w:widowControl w:val="0"/>
                  <w:spacing w:line="240" w:lineRule="auto"/>
                  <w:rPr>
                    <w:color w:val="ffffff"/>
                  </w:rPr>
                </w:pPr>
                <w:r w:rsidDel="00000000" w:rsidR="00000000" w:rsidRPr="00000000">
                  <w:rPr>
                    <w:color w:val="ffffff"/>
                    <w:rtl w:val="0"/>
                  </w:rPr>
                  <w:t xml:space="preserve">    CONSTRAINT areadetalhe_idtipoclassificacaoarea_fkey FOREIGN key(idtipoclassificacaoarea) REFERENCES classificacaofip(id)</w:t>
                </w:r>
              </w:p>
              <w:p w:rsidR="00000000" w:rsidDel="00000000" w:rsidP="00000000" w:rsidRDefault="00000000" w:rsidRPr="00000000" w14:paraId="000000F7">
                <w:pPr>
                  <w:widowControl w:val="0"/>
                  <w:spacing w:line="240" w:lineRule="auto"/>
                  <w:rPr>
                    <w:color w:val="ffffff"/>
                  </w:rPr>
                </w:pPr>
                <w:r w:rsidDel="00000000" w:rsidR="00000000" w:rsidRPr="00000000">
                  <w:rPr>
                    <w:color w:val="ffffff"/>
                    <w:rtl w:val="0"/>
                  </w:rPr>
                  <w:t xml:space="preserv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sdtContent>
    </w:sdt>
    <w:p w:rsidR="00000000" w:rsidDel="00000000" w:rsidP="00000000" w:rsidRDefault="00000000" w:rsidRPr="00000000" w14:paraId="000000F9">
      <w:pPr>
        <w:spacing w:after="240" w:before="240" w:lineRule="auto"/>
        <w:ind w:left="0" w:firstLine="0"/>
        <w:jc w:val="both"/>
        <w:rPr>
          <w:b w:val="1"/>
          <w:sz w:val="28"/>
          <w:szCs w:val="28"/>
        </w:rPr>
      </w:pPr>
      <w:r w:rsidDel="00000000" w:rsidR="00000000" w:rsidRPr="00000000">
        <w:rPr>
          <w:b w:val="1"/>
          <w:sz w:val="28"/>
          <w:szCs w:val="28"/>
          <w:rtl w:val="0"/>
        </w:rPr>
        <w:t xml:space="preserve">Tabela classificação fip</w:t>
      </w:r>
    </w:p>
    <w:sdt>
      <w:sdtPr>
        <w:lock w:val="contentLocked"/>
        <w:tag w:val="goog_rdk_6"/>
      </w:sdtPr>
      <w:sdtContent>
        <w:tbl>
          <w:tblPr>
            <w:tblStyle w:val="Table6"/>
            <w:tblW w:w="88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Dados a serem armazenados</w:t>
                </w:r>
              </w:p>
              <w:sdt>
                <w:sdtPr>
                  <w:lock w:val="contentLocked"/>
                  <w:tag w:val="goog_rdk_5"/>
                </w:sdtPr>
                <w:sdtContent>
                  <w:tbl>
                    <w:tblPr>
                      <w:tblStyle w:val="Table7"/>
                      <w:tblW w:w="42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tblGridChange w:id="0">
                        <w:tblGrid>
                          <w:gridCol w:w="4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sz w:val="28"/>
                              <w:szCs w:val="28"/>
                              <w:rtl w:val="0"/>
                            </w:rPr>
                            <w:t xml:space="preserve">descclassificacao</w:t>
                          </w:r>
                          <w:r w:rsidDel="00000000" w:rsidR="00000000" w:rsidRPr="00000000">
                            <w:rPr>
                              <w:rtl w:val="0"/>
                            </w:rPr>
                          </w:r>
                        </w:p>
                      </w:tc>
                    </w:tr>
                  </w:tbl>
                </w:sdtContent>
              </w:sdt>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color w:val="ffffff"/>
                  </w:rPr>
                </w:pPr>
                <w:r w:rsidDel="00000000" w:rsidR="00000000" w:rsidRPr="00000000">
                  <w:rPr>
                    <w:color w:val="ffffff"/>
                    <w:rtl w:val="0"/>
                  </w:rPr>
                  <w:t xml:space="preserve">CREATE TABLE classificacaofip(</w:t>
                </w:r>
              </w:p>
              <w:p w:rsidR="00000000" w:rsidDel="00000000" w:rsidP="00000000" w:rsidRDefault="00000000" w:rsidRPr="00000000" w14:paraId="000000FF">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100">
                <w:pPr>
                  <w:widowControl w:val="0"/>
                  <w:spacing w:line="240" w:lineRule="auto"/>
                  <w:rPr>
                    <w:color w:val="ffffff"/>
                  </w:rPr>
                </w:pPr>
                <w:r w:rsidDel="00000000" w:rsidR="00000000" w:rsidRPr="00000000">
                  <w:rPr>
                    <w:color w:val="ffffff"/>
                    <w:rtl w:val="0"/>
                  </w:rPr>
                  <w:t xml:space="preserve">    descclassificacao text,</w:t>
                </w:r>
              </w:p>
              <w:p w:rsidR="00000000" w:rsidDel="00000000" w:rsidP="00000000" w:rsidRDefault="00000000" w:rsidRPr="00000000" w14:paraId="00000101">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102">
                <w:pPr>
                  <w:widowControl w:val="0"/>
                  <w:spacing w:line="240" w:lineRule="auto"/>
                  <w:rPr>
                    <w:color w:val="ffffff"/>
                  </w:rPr>
                </w:pPr>
                <w:r w:rsidDel="00000000" w:rsidR="00000000" w:rsidRPr="00000000">
                  <w:rPr>
                    <w:color w:val="ffffff"/>
                    <w:rtl w:val="0"/>
                  </w:rPr>
                  <w:t xml:space="preserve">);</w:t>
                </w:r>
              </w:p>
            </w:tc>
          </w:tr>
        </w:tbl>
      </w:sdtContent>
    </w:sdt>
    <w:p w:rsidR="00000000" w:rsidDel="00000000" w:rsidP="00000000" w:rsidRDefault="00000000" w:rsidRPr="00000000" w14:paraId="00000103">
      <w:pPr>
        <w:spacing w:after="240" w:before="240" w:lineRule="auto"/>
        <w:ind w:left="0" w:firstLine="0"/>
        <w:jc w:val="both"/>
        <w:rPr>
          <w:b w:val="1"/>
          <w:sz w:val="28"/>
          <w:szCs w:val="28"/>
        </w:rPr>
      </w:pPr>
      <w:r w:rsidDel="00000000" w:rsidR="00000000" w:rsidRPr="00000000">
        <w:rPr>
          <w:b w:val="1"/>
          <w:sz w:val="28"/>
          <w:szCs w:val="28"/>
          <w:rtl w:val="0"/>
        </w:rPr>
        <w:t xml:space="preserve">Tabela comentários</w:t>
      </w:r>
    </w:p>
    <w:sdt>
      <w:sdtPr>
        <w:lock w:val="contentLocked"/>
        <w:tag w:val="goog_rdk_8"/>
      </w:sdtPr>
      <w:sdtContent>
        <w:tbl>
          <w:tblPr>
            <w:tblStyle w:val="Table8"/>
            <w:tblW w:w="88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Dados a serem armazenados</w:t>
                </w:r>
              </w:p>
              <w:sdt>
                <w:sdtPr>
                  <w:lock w:val="contentLocked"/>
                  <w:tag w:val="goog_rdk_7"/>
                </w:sdtPr>
                <w:sdtContent>
                  <w:tbl>
                    <w:tblPr>
                      <w:tblStyle w:val="Table9"/>
                      <w:tblW w:w="42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tblGridChange w:id="0">
                        <w:tblGrid>
                          <w:gridCol w:w="4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likes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quemcomentou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quemaprovou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idnoticia</w:t>
                          </w:r>
                        </w:p>
                      </w:tc>
                    </w:tr>
                  </w:tbl>
                </w:sdtContent>
              </w:sdt>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ffffff"/>
                  </w:rPr>
                </w:pPr>
                <w:r w:rsidDel="00000000" w:rsidR="00000000" w:rsidRPr="00000000">
                  <w:rPr>
                    <w:color w:val="ffffff"/>
                    <w:rtl w:val="0"/>
                  </w:rPr>
                  <w:t xml:space="preserve">CREATE TABLE comentarios(</w:t>
                </w:r>
              </w:p>
              <w:p w:rsidR="00000000" w:rsidDel="00000000" w:rsidP="00000000" w:rsidRDefault="00000000" w:rsidRPr="00000000" w14:paraId="0000010F">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110">
                <w:pPr>
                  <w:widowControl w:val="0"/>
                  <w:spacing w:line="240" w:lineRule="auto"/>
                  <w:rPr>
                    <w:color w:val="ffffff"/>
                  </w:rPr>
                </w:pPr>
                <w:r w:rsidDel="00000000" w:rsidR="00000000" w:rsidRPr="00000000">
                  <w:rPr>
                    <w:color w:val="ffffff"/>
                    <w:rtl w:val="0"/>
                  </w:rPr>
                  <w:t xml:space="preserve">    comentario text,</w:t>
                </w:r>
              </w:p>
              <w:p w:rsidR="00000000" w:rsidDel="00000000" w:rsidP="00000000" w:rsidRDefault="00000000" w:rsidRPr="00000000" w14:paraId="00000111">
                <w:pPr>
                  <w:widowControl w:val="0"/>
                  <w:spacing w:line="240" w:lineRule="auto"/>
                  <w:rPr>
                    <w:color w:val="ffffff"/>
                  </w:rPr>
                </w:pPr>
                <w:r w:rsidDel="00000000" w:rsidR="00000000" w:rsidRPr="00000000">
                  <w:rPr>
                    <w:color w:val="ffffff"/>
                    <w:rtl w:val="0"/>
                  </w:rPr>
                  <w:t xml:space="preserve">    "data" varchar(255),</w:t>
                </w:r>
              </w:p>
              <w:p w:rsidR="00000000" w:rsidDel="00000000" w:rsidP="00000000" w:rsidRDefault="00000000" w:rsidRPr="00000000" w14:paraId="00000112">
                <w:pPr>
                  <w:widowControl w:val="0"/>
                  <w:spacing w:line="240" w:lineRule="auto"/>
                  <w:rPr>
                    <w:color w:val="ffffff"/>
                  </w:rPr>
                </w:pPr>
                <w:r w:rsidDel="00000000" w:rsidR="00000000" w:rsidRPr="00000000">
                  <w:rPr>
                    <w:color w:val="ffffff"/>
                    <w:rtl w:val="0"/>
                  </w:rPr>
                  <w:t xml:space="preserve">    status varchar(255),</w:t>
                </w:r>
              </w:p>
              <w:p w:rsidR="00000000" w:rsidDel="00000000" w:rsidP="00000000" w:rsidRDefault="00000000" w:rsidRPr="00000000" w14:paraId="00000113">
                <w:pPr>
                  <w:widowControl w:val="0"/>
                  <w:spacing w:line="240" w:lineRule="auto"/>
                  <w:rPr>
                    <w:color w:val="ffffff"/>
                  </w:rPr>
                </w:pPr>
                <w:r w:rsidDel="00000000" w:rsidR="00000000" w:rsidRPr="00000000">
                  <w:rPr>
                    <w:color w:val="ffffff"/>
                    <w:rtl w:val="0"/>
                  </w:rPr>
                  <w:t xml:space="preserve">    likes varchar(255),</w:t>
                </w:r>
              </w:p>
              <w:p w:rsidR="00000000" w:rsidDel="00000000" w:rsidP="00000000" w:rsidRDefault="00000000" w:rsidRPr="00000000" w14:paraId="00000114">
                <w:pPr>
                  <w:widowControl w:val="0"/>
                  <w:spacing w:line="240" w:lineRule="auto"/>
                  <w:rPr>
                    <w:color w:val="ffffff"/>
                  </w:rPr>
                </w:pPr>
                <w:r w:rsidDel="00000000" w:rsidR="00000000" w:rsidRPr="00000000">
                  <w:rPr>
                    <w:color w:val="ffffff"/>
                    <w:rtl w:val="0"/>
                  </w:rPr>
                  <w:t xml:space="preserve">    quemcomentou integer,</w:t>
                </w:r>
              </w:p>
              <w:p w:rsidR="00000000" w:rsidDel="00000000" w:rsidP="00000000" w:rsidRDefault="00000000" w:rsidRPr="00000000" w14:paraId="00000115">
                <w:pPr>
                  <w:widowControl w:val="0"/>
                  <w:spacing w:line="240" w:lineRule="auto"/>
                  <w:rPr>
                    <w:color w:val="ffffff"/>
                  </w:rPr>
                </w:pPr>
                <w:r w:rsidDel="00000000" w:rsidR="00000000" w:rsidRPr="00000000">
                  <w:rPr>
                    <w:color w:val="ffffff"/>
                    <w:rtl w:val="0"/>
                  </w:rPr>
                  <w:t xml:space="preserve">    quemaprovou integer,</w:t>
                </w:r>
              </w:p>
              <w:p w:rsidR="00000000" w:rsidDel="00000000" w:rsidP="00000000" w:rsidRDefault="00000000" w:rsidRPr="00000000" w14:paraId="00000116">
                <w:pPr>
                  <w:widowControl w:val="0"/>
                  <w:spacing w:line="240" w:lineRule="auto"/>
                  <w:rPr>
                    <w:color w:val="ffffff"/>
                  </w:rPr>
                </w:pPr>
                <w:r w:rsidDel="00000000" w:rsidR="00000000" w:rsidRPr="00000000">
                  <w:rPr>
                    <w:color w:val="ffffff"/>
                    <w:rtl w:val="0"/>
                  </w:rPr>
                  <w:t xml:space="preserve">    idnoticia integer,</w:t>
                </w:r>
              </w:p>
              <w:p w:rsidR="00000000" w:rsidDel="00000000" w:rsidP="00000000" w:rsidRDefault="00000000" w:rsidRPr="00000000" w14:paraId="00000117">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118">
                <w:pPr>
                  <w:widowControl w:val="0"/>
                  <w:spacing w:line="240" w:lineRule="auto"/>
                  <w:rPr>
                    <w:color w:val="ffffff"/>
                  </w:rPr>
                </w:pPr>
                <w:r w:rsidDel="00000000" w:rsidR="00000000" w:rsidRPr="00000000">
                  <w:rPr>
                    <w:color w:val="ffffff"/>
                    <w:rtl w:val="0"/>
                  </w:rPr>
                  <w:t xml:space="preserve">    CONSTRAINT comentarios_idnoticia_fkey FOREIGN key(idnoticia) REFERENCES noticias(id),</w:t>
                </w:r>
              </w:p>
              <w:p w:rsidR="00000000" w:rsidDel="00000000" w:rsidP="00000000" w:rsidRDefault="00000000" w:rsidRPr="00000000" w14:paraId="00000119">
                <w:pPr>
                  <w:widowControl w:val="0"/>
                  <w:spacing w:line="240" w:lineRule="auto"/>
                  <w:rPr>
                    <w:color w:val="ffffff"/>
                  </w:rPr>
                </w:pPr>
                <w:r w:rsidDel="00000000" w:rsidR="00000000" w:rsidRPr="00000000">
                  <w:rPr>
                    <w:color w:val="ffffff"/>
                    <w:rtl w:val="0"/>
                  </w:rPr>
                  <w:t xml:space="preserve">    CONSTRAINT comentarios_quemaprovou_fkey FOREIGN key(quemaprovou) REFERENCES usuarios(id),</w:t>
                </w:r>
              </w:p>
              <w:p w:rsidR="00000000" w:rsidDel="00000000" w:rsidP="00000000" w:rsidRDefault="00000000" w:rsidRPr="00000000" w14:paraId="0000011A">
                <w:pPr>
                  <w:widowControl w:val="0"/>
                  <w:spacing w:line="240" w:lineRule="auto"/>
                  <w:rPr>
                    <w:color w:val="ffffff"/>
                  </w:rPr>
                </w:pPr>
                <w:r w:rsidDel="00000000" w:rsidR="00000000" w:rsidRPr="00000000">
                  <w:rPr>
                    <w:color w:val="ffffff"/>
                    <w:rtl w:val="0"/>
                  </w:rPr>
                  <w:t xml:space="preserve">    CONSTRAINT comentarios_quemcomentou_fkey FOREIGN key(quemcomentou) REFERENCES usuarios(id)</w:t>
                </w:r>
              </w:p>
              <w:p w:rsidR="00000000" w:rsidDel="00000000" w:rsidP="00000000" w:rsidRDefault="00000000" w:rsidRPr="00000000" w14:paraId="0000011B">
                <w:pPr>
                  <w:widowControl w:val="0"/>
                  <w:spacing w:line="240" w:lineRule="auto"/>
                  <w:rPr>
                    <w:color w:val="ffffff"/>
                  </w:rPr>
                </w:pPr>
                <w:r w:rsidDel="00000000" w:rsidR="00000000" w:rsidRPr="00000000">
                  <w:rPr>
                    <w:color w:val="ffffff"/>
                    <w:rtl w:val="0"/>
                  </w:rPr>
                  <w:t xml:space="preserv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sdtContent>
    </w:sdt>
    <w:p w:rsidR="00000000" w:rsidDel="00000000" w:rsidP="00000000" w:rsidRDefault="00000000" w:rsidRPr="00000000" w14:paraId="0000011D">
      <w:pPr>
        <w:spacing w:after="240" w:before="240" w:lineRule="auto"/>
        <w:ind w:left="0" w:firstLine="0"/>
        <w:jc w:val="both"/>
        <w:rPr>
          <w:b w:val="1"/>
          <w:sz w:val="28"/>
          <w:szCs w:val="28"/>
        </w:rPr>
      </w:pPr>
      <w:r w:rsidDel="00000000" w:rsidR="00000000" w:rsidRPr="00000000">
        <w:rPr>
          <w:b w:val="1"/>
          <w:sz w:val="28"/>
          <w:szCs w:val="28"/>
          <w:rtl w:val="0"/>
        </w:rPr>
        <w:t xml:space="preserve">Tabela contatos</w:t>
      </w:r>
    </w:p>
    <w:sdt>
      <w:sdtPr>
        <w:lock w:val="contentLocked"/>
        <w:tag w:val="goog_rdk_10"/>
      </w:sdtPr>
      <w:sdtContent>
        <w:tbl>
          <w:tblPr>
            <w:tblStyle w:val="Table10"/>
            <w:tblW w:w="88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Dados a serem armazenados</w:t>
                </w:r>
              </w:p>
              <w:sdt>
                <w:sdtPr>
                  <w:lock w:val="contentLocked"/>
                  <w:tag w:val="goog_rdk_9"/>
                </w:sdtPr>
                <w:sdtContent>
                  <w:tbl>
                    <w:tblPr>
                      <w:tblStyle w:val="Table11"/>
                      <w:tblW w:w="42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tblGridChange w:id="0">
                        <w:tblGrid>
                          <w:gridCol w:w="4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telefone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celular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quemcriou</w:t>
                          </w:r>
                        </w:p>
                      </w:tc>
                    </w:tr>
                  </w:tbl>
                </w:sdtContent>
              </w:sdt>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color w:val="ffffff"/>
                  </w:rPr>
                </w:pPr>
                <w:r w:rsidDel="00000000" w:rsidR="00000000" w:rsidRPr="00000000">
                  <w:rPr>
                    <w:color w:val="ffffff"/>
                    <w:rtl w:val="0"/>
                  </w:rPr>
                  <w:t xml:space="preserve">CREATE TABLE contatos(</w:t>
                </w:r>
              </w:p>
              <w:p w:rsidR="00000000" w:rsidDel="00000000" w:rsidP="00000000" w:rsidRDefault="00000000" w:rsidRPr="00000000" w14:paraId="00000129">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12A">
                <w:pPr>
                  <w:widowControl w:val="0"/>
                  <w:spacing w:line="240" w:lineRule="auto"/>
                  <w:rPr>
                    <w:color w:val="ffffff"/>
                  </w:rPr>
                </w:pPr>
                <w:r w:rsidDel="00000000" w:rsidR="00000000" w:rsidRPr="00000000">
                  <w:rPr>
                    <w:color w:val="ffffff"/>
                    <w:rtl w:val="0"/>
                  </w:rPr>
                  <w:t xml:space="preserve">    nome varchar(255),</w:t>
                </w:r>
              </w:p>
              <w:p w:rsidR="00000000" w:rsidDel="00000000" w:rsidP="00000000" w:rsidRDefault="00000000" w:rsidRPr="00000000" w14:paraId="0000012B">
                <w:pPr>
                  <w:widowControl w:val="0"/>
                  <w:spacing w:line="240" w:lineRule="auto"/>
                  <w:rPr>
                    <w:color w:val="ffffff"/>
                  </w:rPr>
                </w:pPr>
                <w:r w:rsidDel="00000000" w:rsidR="00000000" w:rsidRPr="00000000">
                  <w:rPr>
                    <w:color w:val="ffffff"/>
                    <w:rtl w:val="0"/>
                  </w:rPr>
                  <w:t xml:space="preserve">    foto varchar(255),</w:t>
                </w:r>
              </w:p>
              <w:p w:rsidR="00000000" w:rsidDel="00000000" w:rsidP="00000000" w:rsidRDefault="00000000" w:rsidRPr="00000000" w14:paraId="0000012C">
                <w:pPr>
                  <w:widowControl w:val="0"/>
                  <w:spacing w:line="240" w:lineRule="auto"/>
                  <w:rPr>
                    <w:color w:val="ffffff"/>
                  </w:rPr>
                </w:pPr>
                <w:r w:rsidDel="00000000" w:rsidR="00000000" w:rsidRPr="00000000">
                  <w:rPr>
                    <w:color w:val="ffffff"/>
                    <w:rtl w:val="0"/>
                  </w:rPr>
                  <w:t xml:space="preserve">    telefone varchar(255),</w:t>
                </w:r>
              </w:p>
              <w:p w:rsidR="00000000" w:rsidDel="00000000" w:rsidP="00000000" w:rsidRDefault="00000000" w:rsidRPr="00000000" w14:paraId="0000012D">
                <w:pPr>
                  <w:widowControl w:val="0"/>
                  <w:spacing w:line="240" w:lineRule="auto"/>
                  <w:rPr>
                    <w:color w:val="ffffff"/>
                  </w:rPr>
                </w:pPr>
                <w:r w:rsidDel="00000000" w:rsidR="00000000" w:rsidRPr="00000000">
                  <w:rPr>
                    <w:color w:val="ffffff"/>
                    <w:rtl w:val="0"/>
                  </w:rPr>
                  <w:t xml:space="preserve">    celular varchar(255),</w:t>
                </w:r>
              </w:p>
              <w:p w:rsidR="00000000" w:rsidDel="00000000" w:rsidP="00000000" w:rsidRDefault="00000000" w:rsidRPr="00000000" w14:paraId="0000012E">
                <w:pPr>
                  <w:widowControl w:val="0"/>
                  <w:spacing w:line="240" w:lineRule="auto"/>
                  <w:rPr>
                    <w:color w:val="ffffff"/>
                  </w:rPr>
                </w:pPr>
                <w:r w:rsidDel="00000000" w:rsidR="00000000" w:rsidRPr="00000000">
                  <w:rPr>
                    <w:color w:val="ffffff"/>
                    <w:rtl w:val="0"/>
                  </w:rPr>
                  <w:t xml:space="preserve">    email varchar(255),</w:t>
                </w:r>
              </w:p>
              <w:p w:rsidR="00000000" w:rsidDel="00000000" w:rsidP="00000000" w:rsidRDefault="00000000" w:rsidRPr="00000000" w14:paraId="0000012F">
                <w:pPr>
                  <w:widowControl w:val="0"/>
                  <w:spacing w:line="240" w:lineRule="auto"/>
                  <w:rPr>
                    <w:color w:val="ffffff"/>
                  </w:rPr>
                </w:pPr>
                <w:r w:rsidDel="00000000" w:rsidR="00000000" w:rsidRPr="00000000">
                  <w:rPr>
                    <w:color w:val="ffffff"/>
                    <w:rtl w:val="0"/>
                  </w:rPr>
                  <w:t xml:space="preserve">    status varchar(255),</w:t>
                </w:r>
              </w:p>
              <w:p w:rsidR="00000000" w:rsidDel="00000000" w:rsidP="00000000" w:rsidRDefault="00000000" w:rsidRPr="00000000" w14:paraId="00000130">
                <w:pPr>
                  <w:widowControl w:val="0"/>
                  <w:spacing w:line="240" w:lineRule="auto"/>
                  <w:rPr>
                    <w:color w:val="ffffff"/>
                  </w:rPr>
                </w:pPr>
                <w:r w:rsidDel="00000000" w:rsidR="00000000" w:rsidRPr="00000000">
                  <w:rPr>
                    <w:color w:val="ffffff"/>
                    <w:rtl w:val="0"/>
                  </w:rPr>
                  <w:t xml:space="preserve">    quemcriou integer,</w:t>
                </w:r>
              </w:p>
              <w:p w:rsidR="00000000" w:rsidDel="00000000" w:rsidP="00000000" w:rsidRDefault="00000000" w:rsidRPr="00000000" w14:paraId="00000131">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132">
                <w:pPr>
                  <w:widowControl w:val="0"/>
                  <w:spacing w:line="240" w:lineRule="auto"/>
                  <w:rPr>
                    <w:color w:val="ffffff"/>
                  </w:rPr>
                </w:pPr>
                <w:r w:rsidDel="00000000" w:rsidR="00000000" w:rsidRPr="00000000">
                  <w:rPr>
                    <w:color w:val="ffffff"/>
                    <w:rtl w:val="0"/>
                  </w:rPr>
                  <w:t xml:space="preserve">    CONSTRAINT contatos_quemcriou_fkey FOREIGN key(quemcriou) REFERENCES usuarios(id)</w:t>
                </w:r>
              </w:p>
              <w:p w:rsidR="00000000" w:rsidDel="00000000" w:rsidP="00000000" w:rsidRDefault="00000000" w:rsidRPr="00000000" w14:paraId="00000133">
                <w:pPr>
                  <w:widowControl w:val="0"/>
                  <w:spacing w:line="240" w:lineRule="auto"/>
                  <w:rPr>
                    <w:color w:val="ffffff"/>
                  </w:rPr>
                </w:pPr>
                <w:r w:rsidDel="00000000" w:rsidR="00000000" w:rsidRPr="00000000">
                  <w:rPr>
                    <w:color w:val="ffffff"/>
                    <w:rtl w:val="0"/>
                  </w:rPr>
                  <w:t xml:space="preserv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sdtContent>
    </w:sdt>
    <w:p w:rsidR="00000000" w:rsidDel="00000000" w:rsidP="00000000" w:rsidRDefault="00000000" w:rsidRPr="00000000" w14:paraId="00000135">
      <w:pPr>
        <w:spacing w:after="240" w:before="240" w:lineRule="auto"/>
        <w:ind w:left="0" w:firstLine="0"/>
        <w:jc w:val="both"/>
        <w:rPr>
          <w:b w:val="1"/>
          <w:sz w:val="28"/>
          <w:szCs w:val="28"/>
        </w:rPr>
      </w:pPr>
      <w:r w:rsidDel="00000000" w:rsidR="00000000" w:rsidRPr="00000000">
        <w:rPr>
          <w:b w:val="1"/>
          <w:sz w:val="28"/>
          <w:szCs w:val="28"/>
          <w:rtl w:val="0"/>
        </w:rPr>
        <w:t xml:space="preserve">Tabela descrição da recomendação</w:t>
      </w:r>
    </w:p>
    <w:sdt>
      <w:sdtPr>
        <w:lock w:val="contentLocked"/>
        <w:tag w:val="goog_rdk_12"/>
      </w:sdtPr>
      <w:sdtContent>
        <w:tbl>
          <w:tblPr>
            <w:tblStyle w:val="Table12"/>
            <w:tblW w:w="88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t xml:space="preserve">Dados a serem armazenados</w:t>
                </w:r>
                <w:r w:rsidDel="00000000" w:rsidR="00000000" w:rsidRPr="00000000">
                  <w:rPr>
                    <w:b w:val="1"/>
                    <w:sz w:val="28"/>
                    <w:szCs w:val="28"/>
                    <w:rtl w:val="0"/>
                  </w:rPr>
                  <w:t xml:space="preserve"> </w:t>
                </w:r>
              </w:p>
              <w:sdt>
                <w:sdtPr>
                  <w:lock w:val="contentLocked"/>
                  <w:tag w:val="goog_rdk_11"/>
                </w:sdtPr>
                <w:sdtContent>
                  <w:tbl>
                    <w:tblPr>
                      <w:tblStyle w:val="Table13"/>
                      <w:tblW w:w="42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tblGridChange w:id="0">
                        <w:tblGrid>
                          <w:gridCol w:w="4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descrecomendacao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shortrecomendacao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recomendacaoid</w:t>
                          </w:r>
                        </w:p>
                      </w:tc>
                    </w:tr>
                  </w:tbl>
                </w:sdtContent>
              </w:sdt>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color w:val="ffffff"/>
                  </w:rPr>
                </w:pPr>
                <w:r w:rsidDel="00000000" w:rsidR="00000000" w:rsidRPr="00000000">
                  <w:rPr>
                    <w:color w:val="ffffff"/>
                    <w:rtl w:val="0"/>
                  </w:rPr>
                  <w:t xml:space="preserve">CREATE TABLE descrecomendacao(</w:t>
                </w:r>
              </w:p>
              <w:p w:rsidR="00000000" w:rsidDel="00000000" w:rsidP="00000000" w:rsidRDefault="00000000" w:rsidRPr="00000000" w14:paraId="0000013D">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13E">
                <w:pPr>
                  <w:widowControl w:val="0"/>
                  <w:spacing w:line="240" w:lineRule="auto"/>
                  <w:rPr>
                    <w:color w:val="ffffff"/>
                  </w:rPr>
                </w:pPr>
                <w:r w:rsidDel="00000000" w:rsidR="00000000" w:rsidRPr="00000000">
                  <w:rPr>
                    <w:color w:val="ffffff"/>
                    <w:rtl w:val="0"/>
                  </w:rPr>
                  <w:t xml:space="preserve">    descrecomendacao text,</w:t>
                </w:r>
              </w:p>
              <w:p w:rsidR="00000000" w:rsidDel="00000000" w:rsidP="00000000" w:rsidRDefault="00000000" w:rsidRPr="00000000" w14:paraId="0000013F">
                <w:pPr>
                  <w:widowControl w:val="0"/>
                  <w:spacing w:line="240" w:lineRule="auto"/>
                  <w:rPr>
                    <w:color w:val="ffffff"/>
                  </w:rPr>
                </w:pPr>
                <w:r w:rsidDel="00000000" w:rsidR="00000000" w:rsidRPr="00000000">
                  <w:rPr>
                    <w:color w:val="ffffff"/>
                    <w:rtl w:val="0"/>
                  </w:rPr>
                  <w:t xml:space="preserve">    shortrecomendacao text,</w:t>
                </w:r>
              </w:p>
              <w:p w:rsidR="00000000" w:rsidDel="00000000" w:rsidP="00000000" w:rsidRDefault="00000000" w:rsidRPr="00000000" w14:paraId="00000140">
                <w:pPr>
                  <w:widowControl w:val="0"/>
                  <w:spacing w:line="240" w:lineRule="auto"/>
                  <w:rPr>
                    <w:color w:val="ffffff"/>
                  </w:rPr>
                </w:pPr>
                <w:r w:rsidDel="00000000" w:rsidR="00000000" w:rsidRPr="00000000">
                  <w:rPr>
                    <w:color w:val="ffffff"/>
                    <w:rtl w:val="0"/>
                  </w:rPr>
                  <w:t xml:space="preserve">    recomendacaoid integer,</w:t>
                </w:r>
              </w:p>
              <w:p w:rsidR="00000000" w:rsidDel="00000000" w:rsidP="00000000" w:rsidRDefault="00000000" w:rsidRPr="00000000" w14:paraId="00000141">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142">
                <w:pPr>
                  <w:widowControl w:val="0"/>
                  <w:spacing w:line="240" w:lineRule="auto"/>
                  <w:rPr>
                    <w:color w:val="ffffff"/>
                  </w:rPr>
                </w:pPr>
                <w:r w:rsidDel="00000000" w:rsidR="00000000" w:rsidRPr="00000000">
                  <w:rPr>
                    <w:color w:val="ffffff"/>
                    <w:rtl w:val="0"/>
                  </w:rPr>
                  <w:t xml:space="preserve">    CONSTRAINT descrecomendacao_recomendacaoid_fkey FOREIGN key(recomendacaoid) REFERENCES recomendacoes(id)</w:t>
                </w:r>
              </w:p>
              <w:p w:rsidR="00000000" w:rsidDel="00000000" w:rsidP="00000000" w:rsidRDefault="00000000" w:rsidRPr="00000000" w14:paraId="00000143">
                <w:pPr>
                  <w:widowControl w:val="0"/>
                  <w:spacing w:line="240" w:lineRule="auto"/>
                  <w:rPr>
                    <w:color w:val="ffffff"/>
                  </w:rPr>
                </w:pPr>
                <w:r w:rsidDel="00000000" w:rsidR="00000000" w:rsidRPr="00000000">
                  <w:rPr>
                    <w:color w:val="ffffff"/>
                    <w:rtl w:val="0"/>
                  </w:rPr>
                  <w:t xml:space="preserve">);</w:t>
                </w:r>
              </w:p>
            </w:tc>
          </w:tr>
        </w:tbl>
      </w:sdtContent>
    </w:sdt>
    <w:p w:rsidR="00000000" w:rsidDel="00000000" w:rsidP="00000000" w:rsidRDefault="00000000" w:rsidRPr="00000000" w14:paraId="00000144">
      <w:pPr>
        <w:spacing w:after="240" w:before="240" w:lineRule="auto"/>
        <w:jc w:val="both"/>
        <w:rPr>
          <w:b w:val="1"/>
          <w:sz w:val="28"/>
          <w:szCs w:val="28"/>
        </w:rPr>
      </w:pPr>
      <w:r w:rsidDel="00000000" w:rsidR="00000000" w:rsidRPr="00000000">
        <w:rPr>
          <w:b w:val="1"/>
          <w:sz w:val="28"/>
          <w:szCs w:val="28"/>
          <w:rtl w:val="0"/>
        </w:rPr>
        <w:t xml:space="preserve">Tabela documentos</w:t>
      </w:r>
    </w:p>
    <w:sdt>
      <w:sdtPr>
        <w:lock w:val="contentLocked"/>
        <w:tag w:val="goog_rdk_14"/>
      </w:sdtPr>
      <w:sdtContent>
        <w:tbl>
          <w:tblPr>
            <w:tblStyle w:val="Table14"/>
            <w:tblW w:w="88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sz w:val="28"/>
                    <w:szCs w:val="28"/>
                  </w:rPr>
                </w:pPr>
                <w:r w:rsidDel="00000000" w:rsidR="00000000" w:rsidRPr="00000000">
                  <w:rPr>
                    <w:rtl w:val="0"/>
                  </w:rPr>
                  <w:t xml:space="preserve">Dados a serem armazenados</w:t>
                </w:r>
                <w:r w:rsidDel="00000000" w:rsidR="00000000" w:rsidRPr="00000000">
                  <w:rPr>
                    <w:b w:val="1"/>
                    <w:sz w:val="28"/>
                    <w:szCs w:val="28"/>
                    <w:rtl w:val="0"/>
                  </w:rPr>
                  <w:t xml:space="preserve"> </w:t>
                </w:r>
              </w:p>
              <w:sdt>
                <w:sdtPr>
                  <w:lock w:val="contentLocked"/>
                  <w:tag w:val="goog_rdk_13"/>
                </w:sdtPr>
                <w:sdtContent>
                  <w:tbl>
                    <w:tblPr>
                      <w:tblStyle w:val="Table15"/>
                      <w:tblW w:w="42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tblGridChange w:id="0">
                        <w:tblGrid>
                          <w:gridCol w:w="4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titulo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descricao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downloads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quemcriou</w:t>
                          </w:r>
                        </w:p>
                      </w:tc>
                    </w:tr>
                  </w:tbl>
                </w:sdtContent>
              </w:sdt>
              <w:p w:rsidR="00000000" w:rsidDel="00000000" w:rsidP="00000000" w:rsidRDefault="00000000" w:rsidRPr="00000000" w14:paraId="0000014D">
                <w:pPr>
                  <w:widowControl w:val="0"/>
                  <w:spacing w:line="240" w:lineRule="auto"/>
                  <w:rPr>
                    <w:b w:val="1"/>
                    <w:sz w:val="28"/>
                    <w:szCs w:val="28"/>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color w:val="ffffff"/>
                  </w:rPr>
                </w:pPr>
                <w:r w:rsidDel="00000000" w:rsidR="00000000" w:rsidRPr="00000000">
                  <w:rPr>
                    <w:color w:val="ffffff"/>
                    <w:rtl w:val="0"/>
                  </w:rPr>
                  <w:t xml:space="preserve">CREATE TABLE documentos(</w:t>
                </w:r>
              </w:p>
              <w:p w:rsidR="00000000" w:rsidDel="00000000" w:rsidP="00000000" w:rsidRDefault="00000000" w:rsidRPr="00000000" w14:paraId="0000014F">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150">
                <w:pPr>
                  <w:widowControl w:val="0"/>
                  <w:spacing w:line="240" w:lineRule="auto"/>
                  <w:rPr>
                    <w:color w:val="ffffff"/>
                  </w:rPr>
                </w:pPr>
                <w:r w:rsidDel="00000000" w:rsidR="00000000" w:rsidRPr="00000000">
                  <w:rPr>
                    <w:color w:val="ffffff"/>
                    <w:rtl w:val="0"/>
                  </w:rPr>
                  <w:t xml:space="preserve">    titulo varchar(255),</w:t>
                </w:r>
              </w:p>
              <w:p w:rsidR="00000000" w:rsidDel="00000000" w:rsidP="00000000" w:rsidRDefault="00000000" w:rsidRPr="00000000" w14:paraId="00000151">
                <w:pPr>
                  <w:widowControl w:val="0"/>
                  <w:spacing w:line="240" w:lineRule="auto"/>
                  <w:rPr>
                    <w:color w:val="ffffff"/>
                  </w:rPr>
                </w:pPr>
                <w:r w:rsidDel="00000000" w:rsidR="00000000" w:rsidRPr="00000000">
                  <w:rPr>
                    <w:color w:val="ffffff"/>
                    <w:rtl w:val="0"/>
                  </w:rPr>
                  <w:t xml:space="preserve">    descricao text,</w:t>
                </w:r>
              </w:p>
              <w:p w:rsidR="00000000" w:rsidDel="00000000" w:rsidP="00000000" w:rsidRDefault="00000000" w:rsidRPr="00000000" w14:paraId="00000152">
                <w:pPr>
                  <w:widowControl w:val="0"/>
                  <w:spacing w:line="240" w:lineRule="auto"/>
                  <w:rPr>
                    <w:color w:val="ffffff"/>
                  </w:rPr>
                </w:pPr>
                <w:r w:rsidDel="00000000" w:rsidR="00000000" w:rsidRPr="00000000">
                  <w:rPr>
                    <w:color w:val="ffffff"/>
                    <w:rtl w:val="0"/>
                  </w:rPr>
                  <w:t xml:space="preserve">    url text,</w:t>
                </w:r>
              </w:p>
              <w:p w:rsidR="00000000" w:rsidDel="00000000" w:rsidP="00000000" w:rsidRDefault="00000000" w:rsidRPr="00000000" w14:paraId="00000153">
                <w:pPr>
                  <w:widowControl w:val="0"/>
                  <w:spacing w:line="240" w:lineRule="auto"/>
                  <w:rPr>
                    <w:color w:val="ffffff"/>
                  </w:rPr>
                </w:pPr>
                <w:r w:rsidDel="00000000" w:rsidR="00000000" w:rsidRPr="00000000">
                  <w:rPr>
                    <w:color w:val="ffffff"/>
                    <w:rtl w:val="0"/>
                  </w:rPr>
                  <w:t xml:space="preserve">    downloads varchar(255),</w:t>
                </w:r>
              </w:p>
              <w:p w:rsidR="00000000" w:rsidDel="00000000" w:rsidP="00000000" w:rsidRDefault="00000000" w:rsidRPr="00000000" w14:paraId="00000154">
                <w:pPr>
                  <w:widowControl w:val="0"/>
                  <w:spacing w:line="240" w:lineRule="auto"/>
                  <w:rPr>
                    <w:color w:val="ffffff"/>
                  </w:rPr>
                </w:pPr>
                <w:r w:rsidDel="00000000" w:rsidR="00000000" w:rsidRPr="00000000">
                  <w:rPr>
                    <w:color w:val="ffffff"/>
                    <w:rtl w:val="0"/>
                  </w:rPr>
                  <w:t xml:space="preserve">    status varchar(255),</w:t>
                </w:r>
              </w:p>
              <w:p w:rsidR="00000000" w:rsidDel="00000000" w:rsidP="00000000" w:rsidRDefault="00000000" w:rsidRPr="00000000" w14:paraId="00000155">
                <w:pPr>
                  <w:widowControl w:val="0"/>
                  <w:spacing w:line="240" w:lineRule="auto"/>
                  <w:rPr>
                    <w:color w:val="ffffff"/>
                  </w:rPr>
                </w:pPr>
                <w:r w:rsidDel="00000000" w:rsidR="00000000" w:rsidRPr="00000000">
                  <w:rPr>
                    <w:color w:val="ffffff"/>
                    <w:rtl w:val="0"/>
                  </w:rPr>
                  <w:t xml:space="preserve">    quemcriou integer,</w:t>
                </w:r>
              </w:p>
              <w:p w:rsidR="00000000" w:rsidDel="00000000" w:rsidP="00000000" w:rsidRDefault="00000000" w:rsidRPr="00000000" w14:paraId="00000156">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157">
                <w:pPr>
                  <w:widowControl w:val="0"/>
                  <w:spacing w:line="240" w:lineRule="auto"/>
                  <w:rPr>
                    <w:color w:val="ffffff"/>
                  </w:rPr>
                </w:pPr>
                <w:r w:rsidDel="00000000" w:rsidR="00000000" w:rsidRPr="00000000">
                  <w:rPr>
                    <w:color w:val="ffffff"/>
                    <w:rtl w:val="0"/>
                  </w:rPr>
                  <w:t xml:space="preserve">    CONSTRAINT documentos_quemcriou_fkey FOREIGN key(quemcriou) REFERENCES usuarios(id)</w:t>
                </w:r>
              </w:p>
              <w:p w:rsidR="00000000" w:rsidDel="00000000" w:rsidP="00000000" w:rsidRDefault="00000000" w:rsidRPr="00000000" w14:paraId="00000158">
                <w:pPr>
                  <w:widowControl w:val="0"/>
                  <w:spacing w:line="240" w:lineRule="auto"/>
                  <w:rPr>
                    <w:color w:val="ffffff"/>
                  </w:rPr>
                </w:pPr>
                <w:r w:rsidDel="00000000" w:rsidR="00000000" w:rsidRPr="00000000">
                  <w:rPr>
                    <w:color w:val="ffffff"/>
                    <w:rtl w:val="0"/>
                  </w:rPr>
                  <w:t xml:space="preserve">);</w:t>
                </w:r>
              </w:p>
            </w:tc>
          </w:tr>
        </w:tbl>
      </w:sdtContent>
    </w:sdt>
    <w:p w:rsidR="00000000" w:rsidDel="00000000" w:rsidP="00000000" w:rsidRDefault="00000000" w:rsidRPr="00000000" w14:paraId="00000159">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5A">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5B">
      <w:pPr>
        <w:spacing w:after="240" w:before="240" w:lineRule="auto"/>
        <w:jc w:val="both"/>
        <w:rPr>
          <w:b w:val="1"/>
          <w:sz w:val="28"/>
          <w:szCs w:val="28"/>
        </w:rPr>
      </w:pPr>
      <w:r w:rsidDel="00000000" w:rsidR="00000000" w:rsidRPr="00000000">
        <w:rPr>
          <w:b w:val="1"/>
          <w:sz w:val="28"/>
          <w:szCs w:val="28"/>
          <w:rtl w:val="0"/>
        </w:rPr>
        <w:t xml:space="preserve">Tabela estratégia fip</w:t>
      </w:r>
    </w:p>
    <w:sdt>
      <w:sdtPr>
        <w:lock w:val="contentLocked"/>
        <w:tag w:val="goog_rdk_16"/>
      </w:sdtPr>
      <w:sdtContent>
        <w:tbl>
          <w:tblPr>
            <w:tblStyle w:val="Table16"/>
            <w:tblW w:w="88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sz w:val="28"/>
                    <w:szCs w:val="28"/>
                  </w:rPr>
                </w:pPr>
                <w:r w:rsidDel="00000000" w:rsidR="00000000" w:rsidRPr="00000000">
                  <w:rPr>
                    <w:rtl w:val="0"/>
                  </w:rPr>
                  <w:t xml:space="preserve">Dados a serem armazenados</w:t>
                </w:r>
                <w:r w:rsidDel="00000000" w:rsidR="00000000" w:rsidRPr="00000000">
                  <w:rPr>
                    <w:b w:val="1"/>
                    <w:sz w:val="28"/>
                    <w:szCs w:val="28"/>
                    <w:rtl w:val="0"/>
                  </w:rPr>
                  <w:t xml:space="preserve"> </w:t>
                </w:r>
              </w:p>
              <w:sdt>
                <w:sdtPr>
                  <w:lock w:val="contentLocked"/>
                  <w:tag w:val="goog_rdk_15"/>
                </w:sdtPr>
                <w:sdtContent>
                  <w:tbl>
                    <w:tblPr>
                      <w:tblStyle w:val="Table17"/>
                      <w:tblW w:w="42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tblGridChange w:id="0">
                        <w:tblGrid>
                          <w:gridCol w:w="4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descestrategia</w:t>
                          </w:r>
                        </w:p>
                      </w:tc>
                    </w:tr>
                  </w:tbl>
                </w:sdtContent>
              </w:sdt>
              <w:p w:rsidR="00000000" w:rsidDel="00000000" w:rsidP="00000000" w:rsidRDefault="00000000" w:rsidRPr="00000000" w14:paraId="0000015F">
                <w:pPr>
                  <w:widowControl w:val="0"/>
                  <w:spacing w:line="240" w:lineRule="auto"/>
                  <w:rPr>
                    <w:b w:val="1"/>
                    <w:sz w:val="28"/>
                    <w:szCs w:val="28"/>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color w:val="ffffff"/>
                  </w:rPr>
                </w:pPr>
                <w:r w:rsidDel="00000000" w:rsidR="00000000" w:rsidRPr="00000000">
                  <w:rPr>
                    <w:color w:val="ffffff"/>
                    <w:rtl w:val="0"/>
                  </w:rPr>
                  <w:t xml:space="preserve">CREATE TABLE estrategiafip(</w:t>
                </w:r>
              </w:p>
              <w:p w:rsidR="00000000" w:rsidDel="00000000" w:rsidP="00000000" w:rsidRDefault="00000000" w:rsidRPr="00000000" w14:paraId="00000161">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162">
                <w:pPr>
                  <w:widowControl w:val="0"/>
                  <w:spacing w:line="240" w:lineRule="auto"/>
                  <w:rPr>
                    <w:color w:val="ffffff"/>
                  </w:rPr>
                </w:pPr>
                <w:r w:rsidDel="00000000" w:rsidR="00000000" w:rsidRPr="00000000">
                  <w:rPr>
                    <w:color w:val="ffffff"/>
                    <w:rtl w:val="0"/>
                  </w:rPr>
                  <w:t xml:space="preserve">    descestrategia text,</w:t>
                </w:r>
              </w:p>
              <w:p w:rsidR="00000000" w:rsidDel="00000000" w:rsidP="00000000" w:rsidRDefault="00000000" w:rsidRPr="00000000" w14:paraId="00000163">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164">
                <w:pPr>
                  <w:widowControl w:val="0"/>
                  <w:spacing w:line="240" w:lineRule="auto"/>
                  <w:rPr>
                    <w:color w:val="ffffff"/>
                  </w:rPr>
                </w:pPr>
                <w:r w:rsidDel="00000000" w:rsidR="00000000" w:rsidRPr="00000000">
                  <w:rPr>
                    <w:color w:val="ffffff"/>
                    <w:rtl w:val="0"/>
                  </w:rPr>
                  <w:t xml:space="preserve">);</w:t>
                </w:r>
              </w:p>
              <w:p w:rsidR="00000000" w:rsidDel="00000000" w:rsidP="00000000" w:rsidRDefault="00000000" w:rsidRPr="00000000" w14:paraId="00000165">
                <w:pPr>
                  <w:widowControl w:val="0"/>
                  <w:spacing w:line="240" w:lineRule="auto"/>
                  <w:rPr>
                    <w:color w:val="ffffff"/>
                  </w:rPr>
                </w:pPr>
                <w:r w:rsidDel="00000000" w:rsidR="00000000" w:rsidRPr="00000000">
                  <w:rPr>
                    <w:rtl w:val="0"/>
                  </w:rPr>
                </w:r>
              </w:p>
            </w:tc>
          </w:tr>
        </w:tbl>
      </w:sdtContent>
    </w:sdt>
    <w:p w:rsidR="00000000" w:rsidDel="00000000" w:rsidP="00000000" w:rsidRDefault="00000000" w:rsidRPr="00000000" w14:paraId="00000166">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67">
      <w:pPr>
        <w:spacing w:after="240" w:before="240" w:lineRule="auto"/>
        <w:jc w:val="both"/>
        <w:rPr>
          <w:b w:val="1"/>
          <w:sz w:val="28"/>
          <w:szCs w:val="28"/>
        </w:rPr>
      </w:pPr>
      <w:r w:rsidDel="00000000" w:rsidR="00000000" w:rsidRPr="00000000">
        <w:rPr>
          <w:b w:val="1"/>
          <w:sz w:val="28"/>
          <w:szCs w:val="28"/>
          <w:rtl w:val="0"/>
        </w:rPr>
        <w:t xml:space="preserve">Tabela geolocalização</w:t>
      </w:r>
    </w:p>
    <w:sdt>
      <w:sdtPr>
        <w:lock w:val="contentLocked"/>
        <w:tag w:val="goog_rdk_18"/>
      </w:sdtPr>
      <w:sdtContent>
        <w:tbl>
          <w:tblPr>
            <w:tblStyle w:val="Table18"/>
            <w:tblW w:w="88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sz w:val="28"/>
                    <w:szCs w:val="28"/>
                  </w:rPr>
                </w:pPr>
                <w:r w:rsidDel="00000000" w:rsidR="00000000" w:rsidRPr="00000000">
                  <w:rPr>
                    <w:rtl w:val="0"/>
                  </w:rPr>
                  <w:t xml:space="preserve">Dados a serem armazenados</w:t>
                </w:r>
                <w:r w:rsidDel="00000000" w:rsidR="00000000" w:rsidRPr="00000000">
                  <w:rPr>
                    <w:b w:val="1"/>
                    <w:sz w:val="28"/>
                    <w:szCs w:val="28"/>
                    <w:rtl w:val="0"/>
                  </w:rPr>
                  <w:t xml:space="preserve"> </w:t>
                </w:r>
              </w:p>
              <w:sdt>
                <w:sdtPr>
                  <w:lock w:val="contentLocked"/>
                  <w:tag w:val="goog_rdk_17"/>
                </w:sdtPr>
                <w:sdtContent>
                  <w:tbl>
                    <w:tblPr>
                      <w:tblStyle w:val="Table19"/>
                      <w:tblW w:w="42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tblGridChange w:id="0">
                        <w:tblGrid>
                          <w:gridCol w:w="4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idimovel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idarea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geom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nomeprodutor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nomepropriedade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recomendacao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estrategia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visitas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cpfprodutor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telefoneprodutor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latitude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longitude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shortrecomendation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cercamentodearea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plantiodemudas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construcaodeaceiros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remocaodepragas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subsolagem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controlequimico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analisedesolo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outras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status</w:t>
                          </w:r>
                        </w:p>
                      </w:tc>
                    </w:tr>
                  </w:tbl>
                </w:sdtContent>
              </w:sdt>
              <w:p w:rsidR="00000000" w:rsidDel="00000000" w:rsidP="00000000" w:rsidRDefault="00000000" w:rsidRPr="00000000" w14:paraId="00000182">
                <w:pPr>
                  <w:widowControl w:val="0"/>
                  <w:spacing w:line="240" w:lineRule="auto"/>
                  <w:rPr>
                    <w:b w:val="1"/>
                    <w:sz w:val="28"/>
                    <w:szCs w:val="28"/>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color w:val="ffffff"/>
                  </w:rPr>
                </w:pPr>
                <w:r w:rsidDel="00000000" w:rsidR="00000000" w:rsidRPr="00000000">
                  <w:rPr>
                    <w:color w:val="ffffff"/>
                    <w:rtl w:val="0"/>
                  </w:rPr>
                  <w:t xml:space="preserve">CREATE TABLE geolocalizacao(</w:t>
                </w:r>
              </w:p>
              <w:p w:rsidR="00000000" w:rsidDel="00000000" w:rsidP="00000000" w:rsidRDefault="00000000" w:rsidRPr="00000000" w14:paraId="00000184">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185">
                <w:pPr>
                  <w:widowControl w:val="0"/>
                  <w:spacing w:line="240" w:lineRule="auto"/>
                  <w:rPr>
                    <w:color w:val="ffffff"/>
                  </w:rPr>
                </w:pPr>
                <w:r w:rsidDel="00000000" w:rsidR="00000000" w:rsidRPr="00000000">
                  <w:rPr>
                    <w:color w:val="ffffff"/>
                    <w:rtl w:val="0"/>
                  </w:rPr>
                  <w:t xml:space="preserve">    idimovel integer,</w:t>
                </w:r>
              </w:p>
              <w:p w:rsidR="00000000" w:rsidDel="00000000" w:rsidP="00000000" w:rsidRDefault="00000000" w:rsidRPr="00000000" w14:paraId="00000186">
                <w:pPr>
                  <w:widowControl w:val="0"/>
                  <w:spacing w:line="240" w:lineRule="auto"/>
                  <w:rPr>
                    <w:color w:val="ffffff"/>
                  </w:rPr>
                </w:pPr>
                <w:r w:rsidDel="00000000" w:rsidR="00000000" w:rsidRPr="00000000">
                  <w:rPr>
                    <w:color w:val="ffffff"/>
                    <w:rtl w:val="0"/>
                  </w:rPr>
                  <w:t xml:space="preserve">    idarea integer,</w:t>
                </w:r>
              </w:p>
              <w:p w:rsidR="00000000" w:rsidDel="00000000" w:rsidP="00000000" w:rsidRDefault="00000000" w:rsidRPr="00000000" w14:paraId="00000187">
                <w:pPr>
                  <w:widowControl w:val="0"/>
                  <w:spacing w:line="240" w:lineRule="auto"/>
                  <w:rPr>
                    <w:color w:val="ffffff"/>
                  </w:rPr>
                </w:pPr>
                <w:r w:rsidDel="00000000" w:rsidR="00000000" w:rsidRPr="00000000">
                  <w:rPr>
                    <w:color w:val="ffffff"/>
                    <w:rtl w:val="0"/>
                  </w:rPr>
                  <w:t xml:space="preserve">    geom text,</w:t>
                </w:r>
              </w:p>
              <w:p w:rsidR="00000000" w:rsidDel="00000000" w:rsidP="00000000" w:rsidRDefault="00000000" w:rsidRPr="00000000" w14:paraId="00000188">
                <w:pPr>
                  <w:widowControl w:val="0"/>
                  <w:spacing w:line="240" w:lineRule="auto"/>
                  <w:rPr>
                    <w:color w:val="ffffff"/>
                  </w:rPr>
                </w:pPr>
                <w:r w:rsidDel="00000000" w:rsidR="00000000" w:rsidRPr="00000000">
                  <w:rPr>
                    <w:color w:val="ffffff"/>
                    <w:rtl w:val="0"/>
                  </w:rPr>
                  <w:t xml:space="preserve">    nomeprodutor varchar(255),</w:t>
                </w:r>
              </w:p>
              <w:p w:rsidR="00000000" w:rsidDel="00000000" w:rsidP="00000000" w:rsidRDefault="00000000" w:rsidRPr="00000000" w14:paraId="00000189">
                <w:pPr>
                  <w:widowControl w:val="0"/>
                  <w:spacing w:line="240" w:lineRule="auto"/>
                  <w:rPr>
                    <w:color w:val="ffffff"/>
                  </w:rPr>
                </w:pPr>
                <w:r w:rsidDel="00000000" w:rsidR="00000000" w:rsidRPr="00000000">
                  <w:rPr>
                    <w:color w:val="ffffff"/>
                    <w:rtl w:val="0"/>
                  </w:rPr>
                  <w:t xml:space="preserve">    nomepropriedade varchar(255),</w:t>
                </w:r>
              </w:p>
              <w:p w:rsidR="00000000" w:rsidDel="00000000" w:rsidP="00000000" w:rsidRDefault="00000000" w:rsidRPr="00000000" w14:paraId="0000018A">
                <w:pPr>
                  <w:widowControl w:val="0"/>
                  <w:spacing w:line="240" w:lineRule="auto"/>
                  <w:rPr>
                    <w:color w:val="ffffff"/>
                  </w:rPr>
                </w:pPr>
                <w:r w:rsidDel="00000000" w:rsidR="00000000" w:rsidRPr="00000000">
                  <w:rPr>
                    <w:color w:val="ffffff"/>
                    <w:rtl w:val="0"/>
                  </w:rPr>
                  <w:t xml:space="preserve">    regiaopropriedade varchar(255),</w:t>
                </w:r>
              </w:p>
              <w:p w:rsidR="00000000" w:rsidDel="00000000" w:rsidP="00000000" w:rsidRDefault="00000000" w:rsidRPr="00000000" w14:paraId="0000018B">
                <w:pPr>
                  <w:widowControl w:val="0"/>
                  <w:spacing w:line="240" w:lineRule="auto"/>
                  <w:rPr>
                    <w:color w:val="ffffff"/>
                  </w:rPr>
                </w:pPr>
                <w:r w:rsidDel="00000000" w:rsidR="00000000" w:rsidRPr="00000000">
                  <w:rPr>
                    <w:color w:val="ffffff"/>
                    <w:rtl w:val="0"/>
                  </w:rPr>
                  <w:t xml:space="preserve">    tipo varchar(255),</w:t>
                </w:r>
              </w:p>
              <w:p w:rsidR="00000000" w:rsidDel="00000000" w:rsidP="00000000" w:rsidRDefault="00000000" w:rsidRPr="00000000" w14:paraId="0000018C">
                <w:pPr>
                  <w:widowControl w:val="0"/>
                  <w:spacing w:line="240" w:lineRule="auto"/>
                  <w:rPr>
                    <w:color w:val="ffffff"/>
                  </w:rPr>
                </w:pPr>
                <w:r w:rsidDel="00000000" w:rsidR="00000000" w:rsidRPr="00000000">
                  <w:rPr>
                    <w:color w:val="ffffff"/>
                    <w:rtl w:val="0"/>
                  </w:rPr>
                  <w:t xml:space="preserve">    recomendacao text,</w:t>
                </w:r>
              </w:p>
              <w:p w:rsidR="00000000" w:rsidDel="00000000" w:rsidP="00000000" w:rsidRDefault="00000000" w:rsidRPr="00000000" w14:paraId="0000018D">
                <w:pPr>
                  <w:widowControl w:val="0"/>
                  <w:spacing w:line="240" w:lineRule="auto"/>
                  <w:rPr>
                    <w:color w:val="ffffff"/>
                  </w:rPr>
                </w:pPr>
                <w:r w:rsidDel="00000000" w:rsidR="00000000" w:rsidRPr="00000000">
                  <w:rPr>
                    <w:color w:val="ffffff"/>
                    <w:rtl w:val="0"/>
                  </w:rPr>
                  <w:t xml:space="preserve">    estrategia text,</w:t>
                </w:r>
              </w:p>
              <w:p w:rsidR="00000000" w:rsidDel="00000000" w:rsidP="00000000" w:rsidRDefault="00000000" w:rsidRPr="00000000" w14:paraId="0000018E">
                <w:pPr>
                  <w:widowControl w:val="0"/>
                  <w:spacing w:line="240" w:lineRule="auto"/>
                  <w:rPr>
                    <w:color w:val="ffffff"/>
                  </w:rPr>
                </w:pPr>
                <w:r w:rsidDel="00000000" w:rsidR="00000000" w:rsidRPr="00000000">
                  <w:rPr>
                    <w:color w:val="ffffff"/>
                    <w:rtl w:val="0"/>
                  </w:rPr>
                  <w:t xml:space="preserve">    visitas integer,</w:t>
                </w:r>
              </w:p>
              <w:p w:rsidR="00000000" w:rsidDel="00000000" w:rsidP="00000000" w:rsidRDefault="00000000" w:rsidRPr="00000000" w14:paraId="0000018F">
                <w:pPr>
                  <w:widowControl w:val="0"/>
                  <w:spacing w:line="240" w:lineRule="auto"/>
                  <w:rPr>
                    <w:color w:val="ffffff"/>
                  </w:rPr>
                </w:pPr>
                <w:r w:rsidDel="00000000" w:rsidR="00000000" w:rsidRPr="00000000">
                  <w:rPr>
                    <w:color w:val="ffffff"/>
                    <w:rtl w:val="0"/>
                  </w:rPr>
                  <w:t xml:space="preserve">    cpfprodutor varchar(255),</w:t>
                </w:r>
              </w:p>
              <w:p w:rsidR="00000000" w:rsidDel="00000000" w:rsidP="00000000" w:rsidRDefault="00000000" w:rsidRPr="00000000" w14:paraId="00000190">
                <w:pPr>
                  <w:widowControl w:val="0"/>
                  <w:spacing w:line="240" w:lineRule="auto"/>
                  <w:rPr>
                    <w:color w:val="ffffff"/>
                  </w:rPr>
                </w:pPr>
                <w:r w:rsidDel="00000000" w:rsidR="00000000" w:rsidRPr="00000000">
                  <w:rPr>
                    <w:color w:val="ffffff"/>
                    <w:rtl w:val="0"/>
                  </w:rPr>
                  <w:t xml:space="preserve">    telefoneprodutor varchar,</w:t>
                </w:r>
              </w:p>
              <w:p w:rsidR="00000000" w:rsidDel="00000000" w:rsidP="00000000" w:rsidRDefault="00000000" w:rsidRPr="00000000" w14:paraId="00000191">
                <w:pPr>
                  <w:widowControl w:val="0"/>
                  <w:spacing w:line="240" w:lineRule="auto"/>
                  <w:rPr>
                    <w:color w:val="ffffff"/>
                  </w:rPr>
                </w:pPr>
                <w:r w:rsidDel="00000000" w:rsidR="00000000" w:rsidRPr="00000000">
                  <w:rPr>
                    <w:color w:val="ffffff"/>
                    <w:rtl w:val="0"/>
                  </w:rPr>
                  <w:t xml:space="preserve">    latitude varchar,</w:t>
                </w:r>
              </w:p>
              <w:p w:rsidR="00000000" w:rsidDel="00000000" w:rsidP="00000000" w:rsidRDefault="00000000" w:rsidRPr="00000000" w14:paraId="00000192">
                <w:pPr>
                  <w:widowControl w:val="0"/>
                  <w:spacing w:line="240" w:lineRule="auto"/>
                  <w:rPr>
                    <w:color w:val="ffffff"/>
                  </w:rPr>
                </w:pPr>
                <w:r w:rsidDel="00000000" w:rsidR="00000000" w:rsidRPr="00000000">
                  <w:rPr>
                    <w:color w:val="ffffff"/>
                    <w:rtl w:val="0"/>
                  </w:rPr>
                  <w:t xml:space="preserve">    longitude varchar,</w:t>
                </w:r>
              </w:p>
              <w:p w:rsidR="00000000" w:rsidDel="00000000" w:rsidP="00000000" w:rsidRDefault="00000000" w:rsidRPr="00000000" w14:paraId="00000193">
                <w:pPr>
                  <w:widowControl w:val="0"/>
                  <w:spacing w:line="240" w:lineRule="auto"/>
                  <w:rPr>
                    <w:color w:val="ffffff"/>
                  </w:rPr>
                </w:pPr>
                <w:r w:rsidDel="00000000" w:rsidR="00000000" w:rsidRPr="00000000">
                  <w:rPr>
                    <w:color w:val="ffffff"/>
                    <w:rtl w:val="0"/>
                  </w:rPr>
                  <w:t xml:space="preserve">    shortrecomendation text,</w:t>
                </w:r>
              </w:p>
              <w:p w:rsidR="00000000" w:rsidDel="00000000" w:rsidP="00000000" w:rsidRDefault="00000000" w:rsidRPr="00000000" w14:paraId="00000194">
                <w:pPr>
                  <w:widowControl w:val="0"/>
                  <w:spacing w:line="240" w:lineRule="auto"/>
                  <w:rPr>
                    <w:color w:val="ffffff"/>
                  </w:rPr>
                </w:pPr>
                <w:r w:rsidDel="00000000" w:rsidR="00000000" w:rsidRPr="00000000">
                  <w:rPr>
                    <w:color w:val="ffffff"/>
                    <w:rtl w:val="0"/>
                  </w:rPr>
                  <w:t xml:space="preserve">    cercamentodearea varchar,</w:t>
                </w:r>
              </w:p>
              <w:p w:rsidR="00000000" w:rsidDel="00000000" w:rsidP="00000000" w:rsidRDefault="00000000" w:rsidRPr="00000000" w14:paraId="00000195">
                <w:pPr>
                  <w:widowControl w:val="0"/>
                  <w:spacing w:line="240" w:lineRule="auto"/>
                  <w:rPr>
                    <w:color w:val="ffffff"/>
                  </w:rPr>
                </w:pPr>
                <w:r w:rsidDel="00000000" w:rsidR="00000000" w:rsidRPr="00000000">
                  <w:rPr>
                    <w:color w:val="ffffff"/>
                    <w:rtl w:val="0"/>
                  </w:rPr>
                  <w:t xml:space="preserve">    plantiodemudas varchar,</w:t>
                </w:r>
              </w:p>
              <w:p w:rsidR="00000000" w:rsidDel="00000000" w:rsidP="00000000" w:rsidRDefault="00000000" w:rsidRPr="00000000" w14:paraId="00000196">
                <w:pPr>
                  <w:widowControl w:val="0"/>
                  <w:spacing w:line="240" w:lineRule="auto"/>
                  <w:rPr>
                    <w:color w:val="ffffff"/>
                  </w:rPr>
                </w:pPr>
                <w:r w:rsidDel="00000000" w:rsidR="00000000" w:rsidRPr="00000000">
                  <w:rPr>
                    <w:color w:val="ffffff"/>
                    <w:rtl w:val="0"/>
                  </w:rPr>
                  <w:t xml:space="preserve">    construcaodeaceiros varchar,</w:t>
                </w:r>
              </w:p>
              <w:p w:rsidR="00000000" w:rsidDel="00000000" w:rsidP="00000000" w:rsidRDefault="00000000" w:rsidRPr="00000000" w14:paraId="00000197">
                <w:pPr>
                  <w:widowControl w:val="0"/>
                  <w:spacing w:line="240" w:lineRule="auto"/>
                  <w:rPr>
                    <w:color w:val="ffffff"/>
                  </w:rPr>
                </w:pPr>
                <w:r w:rsidDel="00000000" w:rsidR="00000000" w:rsidRPr="00000000">
                  <w:rPr>
                    <w:color w:val="ffffff"/>
                    <w:rtl w:val="0"/>
                  </w:rPr>
                  <w:t xml:space="preserve">    remocaodepragas varchar,</w:t>
                </w:r>
              </w:p>
              <w:p w:rsidR="00000000" w:rsidDel="00000000" w:rsidP="00000000" w:rsidRDefault="00000000" w:rsidRPr="00000000" w14:paraId="00000198">
                <w:pPr>
                  <w:widowControl w:val="0"/>
                  <w:spacing w:line="240" w:lineRule="auto"/>
                  <w:rPr>
                    <w:color w:val="ffffff"/>
                  </w:rPr>
                </w:pPr>
                <w:r w:rsidDel="00000000" w:rsidR="00000000" w:rsidRPr="00000000">
                  <w:rPr>
                    <w:color w:val="ffffff"/>
                    <w:rtl w:val="0"/>
                  </w:rPr>
                  <w:t xml:space="preserve">    subsolagem varchar,</w:t>
                </w:r>
              </w:p>
              <w:p w:rsidR="00000000" w:rsidDel="00000000" w:rsidP="00000000" w:rsidRDefault="00000000" w:rsidRPr="00000000" w14:paraId="00000199">
                <w:pPr>
                  <w:widowControl w:val="0"/>
                  <w:spacing w:line="240" w:lineRule="auto"/>
                  <w:rPr>
                    <w:color w:val="ffffff"/>
                  </w:rPr>
                </w:pPr>
                <w:r w:rsidDel="00000000" w:rsidR="00000000" w:rsidRPr="00000000">
                  <w:rPr>
                    <w:color w:val="ffffff"/>
                    <w:rtl w:val="0"/>
                  </w:rPr>
                  <w:t xml:space="preserve">    controlequimico varchar,</w:t>
                </w:r>
              </w:p>
              <w:p w:rsidR="00000000" w:rsidDel="00000000" w:rsidP="00000000" w:rsidRDefault="00000000" w:rsidRPr="00000000" w14:paraId="0000019A">
                <w:pPr>
                  <w:widowControl w:val="0"/>
                  <w:spacing w:line="240" w:lineRule="auto"/>
                  <w:rPr>
                    <w:color w:val="ffffff"/>
                  </w:rPr>
                </w:pPr>
                <w:r w:rsidDel="00000000" w:rsidR="00000000" w:rsidRPr="00000000">
                  <w:rPr>
                    <w:color w:val="ffffff"/>
                    <w:rtl w:val="0"/>
                  </w:rPr>
                  <w:t xml:space="preserve">    analisedesolo varchar,</w:t>
                </w:r>
              </w:p>
              <w:p w:rsidR="00000000" w:rsidDel="00000000" w:rsidP="00000000" w:rsidRDefault="00000000" w:rsidRPr="00000000" w14:paraId="0000019B">
                <w:pPr>
                  <w:widowControl w:val="0"/>
                  <w:spacing w:line="240" w:lineRule="auto"/>
                  <w:rPr>
                    <w:color w:val="ffffff"/>
                  </w:rPr>
                </w:pPr>
                <w:r w:rsidDel="00000000" w:rsidR="00000000" w:rsidRPr="00000000">
                  <w:rPr>
                    <w:color w:val="ffffff"/>
                    <w:rtl w:val="0"/>
                  </w:rPr>
                  <w:t xml:space="preserve">    na varchar,</w:t>
                </w:r>
              </w:p>
              <w:p w:rsidR="00000000" w:rsidDel="00000000" w:rsidP="00000000" w:rsidRDefault="00000000" w:rsidRPr="00000000" w14:paraId="0000019C">
                <w:pPr>
                  <w:widowControl w:val="0"/>
                  <w:spacing w:line="240" w:lineRule="auto"/>
                  <w:rPr>
                    <w:color w:val="ffffff"/>
                  </w:rPr>
                </w:pPr>
                <w:r w:rsidDel="00000000" w:rsidR="00000000" w:rsidRPr="00000000">
                  <w:rPr>
                    <w:color w:val="ffffff"/>
                    <w:rtl w:val="0"/>
                  </w:rPr>
                  <w:t xml:space="preserve">    outras varchar,</w:t>
                </w:r>
              </w:p>
              <w:p w:rsidR="00000000" w:rsidDel="00000000" w:rsidP="00000000" w:rsidRDefault="00000000" w:rsidRPr="00000000" w14:paraId="0000019D">
                <w:pPr>
                  <w:widowControl w:val="0"/>
                  <w:spacing w:line="240" w:lineRule="auto"/>
                  <w:rPr>
                    <w:color w:val="ffffff"/>
                  </w:rPr>
                </w:pPr>
                <w:r w:rsidDel="00000000" w:rsidR="00000000" w:rsidRPr="00000000">
                  <w:rPr>
                    <w:color w:val="ffffff"/>
                    <w:rtl w:val="0"/>
                  </w:rPr>
                  <w:t xml:space="preserve">    status varchar,</w:t>
                </w:r>
              </w:p>
              <w:p w:rsidR="00000000" w:rsidDel="00000000" w:rsidP="00000000" w:rsidRDefault="00000000" w:rsidRPr="00000000" w14:paraId="0000019E">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19F">
                <w:pPr>
                  <w:widowControl w:val="0"/>
                  <w:spacing w:line="240" w:lineRule="auto"/>
                  <w:rPr>
                    <w:color w:val="ffffff"/>
                  </w:rPr>
                </w:pPr>
                <w:r w:rsidDel="00000000" w:rsidR="00000000" w:rsidRPr="00000000">
                  <w:rPr>
                    <w:color w:val="ffffff"/>
                    <w:rtl w:val="0"/>
                  </w:rPr>
                  <w:t xml:space="preserve">    CONSTRAINT geolocalizacao_idimovel_fkey FOREIGN key(idimovel) REFERENCES imoveis(id)</w:t>
                </w:r>
              </w:p>
              <w:p w:rsidR="00000000" w:rsidDel="00000000" w:rsidP="00000000" w:rsidRDefault="00000000" w:rsidRPr="00000000" w14:paraId="000001A0">
                <w:pPr>
                  <w:widowControl w:val="0"/>
                  <w:spacing w:line="240" w:lineRule="auto"/>
                  <w:rPr>
                    <w:color w:val="ffffff"/>
                  </w:rPr>
                </w:pPr>
                <w:r w:rsidDel="00000000" w:rsidR="00000000" w:rsidRPr="00000000">
                  <w:rPr>
                    <w:color w:val="ffffff"/>
                    <w:rtl w:val="0"/>
                  </w:rPr>
                  <w:t xml:space="preserve">);</w:t>
                </w:r>
              </w:p>
            </w:tc>
          </w:tr>
        </w:tbl>
      </w:sdtContent>
    </w:sdt>
    <w:p w:rsidR="00000000" w:rsidDel="00000000" w:rsidP="00000000" w:rsidRDefault="00000000" w:rsidRPr="00000000" w14:paraId="000001A1">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A2">
      <w:pPr>
        <w:spacing w:after="240" w:before="240" w:lineRule="auto"/>
        <w:jc w:val="both"/>
        <w:rPr>
          <w:b w:val="1"/>
          <w:sz w:val="28"/>
          <w:szCs w:val="28"/>
        </w:rPr>
      </w:pPr>
      <w:r w:rsidDel="00000000" w:rsidR="00000000" w:rsidRPr="00000000">
        <w:rPr>
          <w:b w:val="1"/>
          <w:sz w:val="28"/>
          <w:szCs w:val="28"/>
          <w:rtl w:val="0"/>
        </w:rPr>
        <w:t xml:space="preserve">Tabela grupo recomendação</w:t>
      </w:r>
    </w:p>
    <w:sdt>
      <w:sdtPr>
        <w:lock w:val="contentLocked"/>
        <w:tag w:val="goog_rdk_20"/>
      </w:sdtPr>
      <w:sdtContent>
        <w:tbl>
          <w:tblPr>
            <w:tblStyle w:val="Table20"/>
            <w:tblW w:w="88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b w:val="1"/>
                    <w:sz w:val="28"/>
                    <w:szCs w:val="28"/>
                  </w:rPr>
                </w:pPr>
                <w:r w:rsidDel="00000000" w:rsidR="00000000" w:rsidRPr="00000000">
                  <w:rPr>
                    <w:rtl w:val="0"/>
                  </w:rPr>
                  <w:t xml:space="preserve">Dados a serem armazenados</w:t>
                </w:r>
                <w:r w:rsidDel="00000000" w:rsidR="00000000" w:rsidRPr="00000000">
                  <w:rPr>
                    <w:b w:val="1"/>
                    <w:sz w:val="28"/>
                    <w:szCs w:val="28"/>
                    <w:rtl w:val="0"/>
                  </w:rPr>
                  <w:t xml:space="preserve"> </w:t>
                </w:r>
              </w:p>
              <w:sdt>
                <w:sdtPr>
                  <w:lock w:val="contentLocked"/>
                  <w:tag w:val="goog_rdk_19"/>
                </w:sdtPr>
                <w:sdtContent>
                  <w:tbl>
                    <w:tblPr>
                      <w:tblStyle w:val="Table21"/>
                      <w:tblW w:w="42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tblGridChange w:id="0">
                        <w:tblGrid>
                          <w:gridCol w:w="4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descgroup</w:t>
                          </w:r>
                        </w:p>
                      </w:tc>
                    </w:tr>
                  </w:tbl>
                </w:sdtContent>
              </w:sdt>
              <w:p w:rsidR="00000000" w:rsidDel="00000000" w:rsidP="00000000" w:rsidRDefault="00000000" w:rsidRPr="00000000" w14:paraId="000001A6">
                <w:pPr>
                  <w:widowControl w:val="0"/>
                  <w:spacing w:line="240" w:lineRule="auto"/>
                  <w:rPr>
                    <w:b w:val="1"/>
                    <w:sz w:val="28"/>
                    <w:szCs w:val="28"/>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color w:val="ffffff"/>
                  </w:rPr>
                </w:pPr>
                <w:r w:rsidDel="00000000" w:rsidR="00000000" w:rsidRPr="00000000">
                  <w:rPr>
                    <w:color w:val="ffffff"/>
                    <w:rtl w:val="0"/>
                  </w:rPr>
                  <w:t xml:space="preserve">CREATE TABLE grouprecomendation(</w:t>
                </w:r>
              </w:p>
              <w:p w:rsidR="00000000" w:rsidDel="00000000" w:rsidP="00000000" w:rsidRDefault="00000000" w:rsidRPr="00000000" w14:paraId="000001A8">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1A9">
                <w:pPr>
                  <w:widowControl w:val="0"/>
                  <w:spacing w:line="240" w:lineRule="auto"/>
                  <w:rPr>
                    <w:color w:val="ffffff"/>
                  </w:rPr>
                </w:pPr>
                <w:r w:rsidDel="00000000" w:rsidR="00000000" w:rsidRPr="00000000">
                  <w:rPr>
                    <w:color w:val="ffffff"/>
                    <w:rtl w:val="0"/>
                  </w:rPr>
                  <w:t xml:space="preserve">    descgroup text,</w:t>
                </w:r>
              </w:p>
              <w:p w:rsidR="00000000" w:rsidDel="00000000" w:rsidP="00000000" w:rsidRDefault="00000000" w:rsidRPr="00000000" w14:paraId="000001AA">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1AB">
                <w:pPr>
                  <w:widowControl w:val="0"/>
                  <w:spacing w:line="240" w:lineRule="auto"/>
                  <w:rPr>
                    <w:color w:val="ffffff"/>
                  </w:rPr>
                </w:pPr>
                <w:r w:rsidDel="00000000" w:rsidR="00000000" w:rsidRPr="00000000">
                  <w:rPr>
                    <w:color w:val="ffffff"/>
                    <w:rtl w:val="0"/>
                  </w:rPr>
                  <w:t xml:space="preserve">);</w:t>
                </w:r>
              </w:p>
              <w:p w:rsidR="00000000" w:rsidDel="00000000" w:rsidP="00000000" w:rsidRDefault="00000000" w:rsidRPr="00000000" w14:paraId="000001AC">
                <w:pPr>
                  <w:widowControl w:val="0"/>
                  <w:spacing w:line="240" w:lineRule="auto"/>
                  <w:rPr>
                    <w:color w:val="ffffff"/>
                  </w:rPr>
                </w:pPr>
                <w:r w:rsidDel="00000000" w:rsidR="00000000" w:rsidRPr="00000000">
                  <w:rPr>
                    <w:rtl w:val="0"/>
                  </w:rPr>
                </w:r>
              </w:p>
            </w:tc>
          </w:tr>
        </w:tbl>
      </w:sdtContent>
    </w:sdt>
    <w:p w:rsidR="00000000" w:rsidDel="00000000" w:rsidP="00000000" w:rsidRDefault="00000000" w:rsidRPr="00000000" w14:paraId="000001AD">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AE">
      <w:pPr>
        <w:spacing w:after="240" w:before="240" w:lineRule="auto"/>
        <w:jc w:val="both"/>
        <w:rPr>
          <w:b w:val="1"/>
          <w:sz w:val="28"/>
          <w:szCs w:val="28"/>
        </w:rPr>
      </w:pPr>
      <w:r w:rsidDel="00000000" w:rsidR="00000000" w:rsidRPr="00000000">
        <w:rPr>
          <w:b w:val="1"/>
          <w:sz w:val="28"/>
          <w:szCs w:val="28"/>
          <w:rtl w:val="0"/>
        </w:rPr>
        <w:t xml:space="preserve">Tabela imóveis</w:t>
      </w:r>
    </w:p>
    <w:sdt>
      <w:sdtPr>
        <w:lock w:val="contentLocked"/>
        <w:tag w:val="goog_rdk_22"/>
      </w:sdtPr>
      <w:sdtContent>
        <w:tbl>
          <w:tblPr>
            <w:tblStyle w:val="Table22"/>
            <w:tblW w:w="88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sz w:val="28"/>
                    <w:szCs w:val="28"/>
                  </w:rPr>
                </w:pPr>
                <w:r w:rsidDel="00000000" w:rsidR="00000000" w:rsidRPr="00000000">
                  <w:rPr>
                    <w:rtl w:val="0"/>
                  </w:rPr>
                  <w:t xml:space="preserve">Dados a serem armazenados</w:t>
                </w:r>
                <w:r w:rsidDel="00000000" w:rsidR="00000000" w:rsidRPr="00000000">
                  <w:rPr>
                    <w:b w:val="1"/>
                    <w:sz w:val="28"/>
                    <w:szCs w:val="28"/>
                    <w:rtl w:val="0"/>
                  </w:rPr>
                  <w:t xml:space="preserve"> </w:t>
                </w:r>
              </w:p>
              <w:sdt>
                <w:sdtPr>
                  <w:lock w:val="contentLocked"/>
                  <w:tag w:val="goog_rdk_21"/>
                </w:sdtPr>
                <w:sdtContent>
                  <w:tbl>
                    <w:tblPr>
                      <w:tblStyle w:val="Table23"/>
                      <w:tblW w:w="42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tblGridChange w:id="0">
                        <w:tblGrid>
                          <w:gridCol w:w="4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idpropriedade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nome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areaprodutiva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areaapp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arearl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regiao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bacia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statusimovel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tecnicoresponsavel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supervisorresponsavel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dataultimavisita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situacaoimovel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longitude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latitude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idproprietario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quemcadastrou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quantidadevisitas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areatecnologiasabc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areaplanejamentoisa</w:t>
                          </w:r>
                        </w:p>
                      </w:tc>
                    </w:tr>
                  </w:tbl>
                </w:sdtContent>
              </w:sdt>
              <w:p w:rsidR="00000000" w:rsidDel="00000000" w:rsidP="00000000" w:rsidRDefault="00000000" w:rsidRPr="00000000" w14:paraId="000001C6">
                <w:pPr>
                  <w:widowControl w:val="0"/>
                  <w:spacing w:line="240" w:lineRule="auto"/>
                  <w:rPr>
                    <w:b w:val="1"/>
                    <w:sz w:val="28"/>
                    <w:szCs w:val="28"/>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ffffff"/>
                  </w:rPr>
                </w:pPr>
                <w:r w:rsidDel="00000000" w:rsidR="00000000" w:rsidRPr="00000000">
                  <w:rPr>
                    <w:color w:val="ffffff"/>
                    <w:rtl w:val="0"/>
                  </w:rPr>
                  <w:t xml:space="preserve">CREATE TABLE imoveis(</w:t>
                </w:r>
              </w:p>
              <w:p w:rsidR="00000000" w:rsidDel="00000000" w:rsidP="00000000" w:rsidRDefault="00000000" w:rsidRPr="00000000" w14:paraId="000001C8">
                <w:pPr>
                  <w:widowControl w:val="0"/>
                  <w:spacing w:line="240" w:lineRule="auto"/>
                  <w:rPr>
                    <w:color w:val="ffffff"/>
                  </w:rPr>
                </w:pPr>
                <w:r w:rsidDel="00000000" w:rsidR="00000000" w:rsidRPr="00000000">
                  <w:rPr>
                    <w:color w:val="ffffff"/>
                    <w:rtl w:val="0"/>
                  </w:rPr>
                  <w:t xml:space="preserve">    id SERIAL NOT NULL,</w:t>
                </w:r>
              </w:p>
              <w:p w:rsidR="00000000" w:rsidDel="00000000" w:rsidP="00000000" w:rsidRDefault="00000000" w:rsidRPr="00000000" w14:paraId="000001C9">
                <w:pPr>
                  <w:widowControl w:val="0"/>
                  <w:spacing w:line="240" w:lineRule="auto"/>
                  <w:rPr>
                    <w:color w:val="ffffff"/>
                  </w:rPr>
                </w:pPr>
                <w:r w:rsidDel="00000000" w:rsidR="00000000" w:rsidRPr="00000000">
                  <w:rPr>
                    <w:color w:val="ffffff"/>
                    <w:rtl w:val="0"/>
                  </w:rPr>
                  <w:t xml:space="preserve">    </w:t>
                </w:r>
                <w:r w:rsidDel="00000000" w:rsidR="00000000" w:rsidRPr="00000000">
                  <w:rPr>
                    <w:color w:val="ffffff"/>
                    <w:rtl w:val="0"/>
                  </w:rPr>
                  <w:t xml:space="preserve">idpropriedade</w:t>
                </w:r>
                <w:r w:rsidDel="00000000" w:rsidR="00000000" w:rsidRPr="00000000">
                  <w:rPr>
                    <w:color w:val="ffffff"/>
                    <w:rtl w:val="0"/>
                  </w:rPr>
                  <w:t xml:space="preserve"> integer,</w:t>
                </w:r>
              </w:p>
              <w:p w:rsidR="00000000" w:rsidDel="00000000" w:rsidP="00000000" w:rsidRDefault="00000000" w:rsidRPr="00000000" w14:paraId="000001CA">
                <w:pPr>
                  <w:widowControl w:val="0"/>
                  <w:spacing w:line="240" w:lineRule="auto"/>
                  <w:rPr>
                    <w:color w:val="ffffff"/>
                  </w:rPr>
                </w:pPr>
                <w:r w:rsidDel="00000000" w:rsidR="00000000" w:rsidRPr="00000000">
                  <w:rPr>
                    <w:color w:val="ffffff"/>
                    <w:rtl w:val="0"/>
                  </w:rPr>
                  <w:t xml:space="preserve">    nome varchar(255),</w:t>
                </w:r>
              </w:p>
              <w:p w:rsidR="00000000" w:rsidDel="00000000" w:rsidP="00000000" w:rsidRDefault="00000000" w:rsidRPr="00000000" w14:paraId="000001CB">
                <w:pPr>
                  <w:widowControl w:val="0"/>
                  <w:spacing w:line="240" w:lineRule="auto"/>
                  <w:rPr>
                    <w:color w:val="ffffff"/>
                  </w:rPr>
                </w:pPr>
                <w:r w:rsidDel="00000000" w:rsidR="00000000" w:rsidRPr="00000000">
                  <w:rPr>
                    <w:color w:val="ffffff"/>
                    <w:rtl w:val="0"/>
                  </w:rPr>
                  <w:t xml:space="preserve">    area varchar(255),</w:t>
                </w:r>
              </w:p>
              <w:p w:rsidR="00000000" w:rsidDel="00000000" w:rsidP="00000000" w:rsidRDefault="00000000" w:rsidRPr="00000000" w14:paraId="000001CC">
                <w:pPr>
                  <w:widowControl w:val="0"/>
                  <w:spacing w:line="240" w:lineRule="auto"/>
                  <w:rPr>
                    <w:color w:val="ffffff"/>
                  </w:rPr>
                </w:pPr>
                <w:r w:rsidDel="00000000" w:rsidR="00000000" w:rsidRPr="00000000">
                  <w:rPr>
                    <w:color w:val="ffffff"/>
                    <w:rtl w:val="0"/>
                  </w:rPr>
                  <w:t xml:space="preserve">    areaprodutiva varchar(255),</w:t>
                </w:r>
              </w:p>
              <w:p w:rsidR="00000000" w:rsidDel="00000000" w:rsidP="00000000" w:rsidRDefault="00000000" w:rsidRPr="00000000" w14:paraId="000001CD">
                <w:pPr>
                  <w:widowControl w:val="0"/>
                  <w:spacing w:line="240" w:lineRule="auto"/>
                  <w:rPr>
                    <w:color w:val="ffffff"/>
                  </w:rPr>
                </w:pPr>
                <w:r w:rsidDel="00000000" w:rsidR="00000000" w:rsidRPr="00000000">
                  <w:rPr>
                    <w:color w:val="ffffff"/>
                    <w:rtl w:val="0"/>
                  </w:rPr>
                  <w:t xml:space="preserve">    areaapp varchar(255),</w:t>
                </w:r>
              </w:p>
              <w:p w:rsidR="00000000" w:rsidDel="00000000" w:rsidP="00000000" w:rsidRDefault="00000000" w:rsidRPr="00000000" w14:paraId="000001CE">
                <w:pPr>
                  <w:widowControl w:val="0"/>
                  <w:spacing w:line="240" w:lineRule="auto"/>
                  <w:rPr>
                    <w:color w:val="ffffff"/>
                  </w:rPr>
                </w:pPr>
                <w:r w:rsidDel="00000000" w:rsidR="00000000" w:rsidRPr="00000000">
                  <w:rPr>
                    <w:color w:val="ffffff"/>
                    <w:rtl w:val="0"/>
                  </w:rPr>
                  <w:t xml:space="preserve">    arearl varchar(255),</w:t>
                </w:r>
              </w:p>
              <w:p w:rsidR="00000000" w:rsidDel="00000000" w:rsidP="00000000" w:rsidRDefault="00000000" w:rsidRPr="00000000" w14:paraId="000001CF">
                <w:pPr>
                  <w:widowControl w:val="0"/>
                  <w:spacing w:line="240" w:lineRule="auto"/>
                  <w:rPr>
                    <w:color w:val="ffffff"/>
                  </w:rPr>
                </w:pPr>
                <w:r w:rsidDel="00000000" w:rsidR="00000000" w:rsidRPr="00000000">
                  <w:rPr>
                    <w:color w:val="ffffff"/>
                    <w:rtl w:val="0"/>
                  </w:rPr>
                  <w:t xml:space="preserve">    regiao varchar(255),</w:t>
                </w:r>
              </w:p>
              <w:p w:rsidR="00000000" w:rsidDel="00000000" w:rsidP="00000000" w:rsidRDefault="00000000" w:rsidRPr="00000000" w14:paraId="000001D0">
                <w:pPr>
                  <w:widowControl w:val="0"/>
                  <w:spacing w:line="240" w:lineRule="auto"/>
                  <w:rPr>
                    <w:color w:val="ffffff"/>
                  </w:rPr>
                </w:pPr>
                <w:r w:rsidDel="00000000" w:rsidR="00000000" w:rsidRPr="00000000">
                  <w:rPr>
                    <w:color w:val="ffffff"/>
                    <w:rtl w:val="0"/>
                  </w:rPr>
                  <w:t xml:space="preserve">    bacia varchar(255),</w:t>
                </w:r>
              </w:p>
              <w:p w:rsidR="00000000" w:rsidDel="00000000" w:rsidP="00000000" w:rsidRDefault="00000000" w:rsidRPr="00000000" w14:paraId="000001D1">
                <w:pPr>
                  <w:widowControl w:val="0"/>
                  <w:spacing w:line="240" w:lineRule="auto"/>
                  <w:rPr>
                    <w:color w:val="ffffff"/>
                  </w:rPr>
                </w:pPr>
                <w:r w:rsidDel="00000000" w:rsidR="00000000" w:rsidRPr="00000000">
                  <w:rPr>
                    <w:color w:val="ffffff"/>
                    <w:rtl w:val="0"/>
                  </w:rPr>
                  <w:t xml:space="preserve">    statusimovel varchar(255),</w:t>
                </w:r>
              </w:p>
              <w:p w:rsidR="00000000" w:rsidDel="00000000" w:rsidP="00000000" w:rsidRDefault="00000000" w:rsidRPr="00000000" w14:paraId="000001D2">
                <w:pPr>
                  <w:widowControl w:val="0"/>
                  <w:spacing w:line="240" w:lineRule="auto"/>
                  <w:rPr>
                    <w:color w:val="ffffff"/>
                  </w:rPr>
                </w:pPr>
                <w:r w:rsidDel="00000000" w:rsidR="00000000" w:rsidRPr="00000000">
                  <w:rPr>
                    <w:color w:val="ffffff"/>
                    <w:rtl w:val="0"/>
                  </w:rPr>
                  <w:t xml:space="preserve">    tecnicoresponsavel varchar(255),</w:t>
                </w:r>
              </w:p>
              <w:p w:rsidR="00000000" w:rsidDel="00000000" w:rsidP="00000000" w:rsidRDefault="00000000" w:rsidRPr="00000000" w14:paraId="000001D3">
                <w:pPr>
                  <w:widowControl w:val="0"/>
                  <w:spacing w:line="240" w:lineRule="auto"/>
                  <w:rPr>
                    <w:color w:val="ffffff"/>
                  </w:rPr>
                </w:pPr>
                <w:r w:rsidDel="00000000" w:rsidR="00000000" w:rsidRPr="00000000">
                  <w:rPr>
                    <w:color w:val="ffffff"/>
                    <w:rtl w:val="0"/>
                  </w:rPr>
                  <w:t xml:space="preserve">    supervisorresponsavel varchar(255),</w:t>
                </w:r>
              </w:p>
              <w:p w:rsidR="00000000" w:rsidDel="00000000" w:rsidP="00000000" w:rsidRDefault="00000000" w:rsidRPr="00000000" w14:paraId="000001D4">
                <w:pPr>
                  <w:widowControl w:val="0"/>
                  <w:spacing w:line="240" w:lineRule="auto"/>
                  <w:rPr>
                    <w:color w:val="ffffff"/>
                  </w:rPr>
                </w:pPr>
                <w:r w:rsidDel="00000000" w:rsidR="00000000" w:rsidRPr="00000000">
                  <w:rPr>
                    <w:color w:val="ffffff"/>
                    <w:rtl w:val="0"/>
                  </w:rPr>
                  <w:t xml:space="preserve">    dataultimavisita date,</w:t>
                </w:r>
              </w:p>
              <w:p w:rsidR="00000000" w:rsidDel="00000000" w:rsidP="00000000" w:rsidRDefault="00000000" w:rsidRPr="00000000" w14:paraId="000001D5">
                <w:pPr>
                  <w:widowControl w:val="0"/>
                  <w:spacing w:line="240" w:lineRule="auto"/>
                  <w:rPr>
                    <w:color w:val="ffffff"/>
                  </w:rPr>
                </w:pPr>
                <w:r w:rsidDel="00000000" w:rsidR="00000000" w:rsidRPr="00000000">
                  <w:rPr>
                    <w:color w:val="ffffff"/>
                    <w:rtl w:val="0"/>
                  </w:rPr>
                  <w:t xml:space="preserve">    situacaoimovel varchar(255),</w:t>
                </w:r>
              </w:p>
              <w:p w:rsidR="00000000" w:rsidDel="00000000" w:rsidP="00000000" w:rsidRDefault="00000000" w:rsidRPr="00000000" w14:paraId="000001D6">
                <w:pPr>
                  <w:widowControl w:val="0"/>
                  <w:spacing w:line="240" w:lineRule="auto"/>
                  <w:rPr>
                    <w:color w:val="ffffff"/>
                  </w:rPr>
                </w:pPr>
                <w:r w:rsidDel="00000000" w:rsidR="00000000" w:rsidRPr="00000000">
                  <w:rPr>
                    <w:color w:val="ffffff"/>
                    <w:rtl w:val="0"/>
                  </w:rPr>
                  <w:t xml:space="preserve">    status varchar(255),</w:t>
                </w:r>
              </w:p>
              <w:p w:rsidR="00000000" w:rsidDel="00000000" w:rsidP="00000000" w:rsidRDefault="00000000" w:rsidRPr="00000000" w14:paraId="000001D7">
                <w:pPr>
                  <w:widowControl w:val="0"/>
                  <w:spacing w:line="240" w:lineRule="auto"/>
                  <w:rPr>
                    <w:color w:val="ffffff"/>
                  </w:rPr>
                </w:pPr>
                <w:r w:rsidDel="00000000" w:rsidR="00000000" w:rsidRPr="00000000">
                  <w:rPr>
                    <w:color w:val="ffffff"/>
                    <w:rtl w:val="0"/>
                  </w:rPr>
                  <w:t xml:space="preserve">    latitude double precision,</w:t>
                </w:r>
              </w:p>
              <w:p w:rsidR="00000000" w:rsidDel="00000000" w:rsidP="00000000" w:rsidRDefault="00000000" w:rsidRPr="00000000" w14:paraId="000001D8">
                <w:pPr>
                  <w:widowControl w:val="0"/>
                  <w:spacing w:line="240" w:lineRule="auto"/>
                  <w:rPr>
                    <w:color w:val="ffffff"/>
                  </w:rPr>
                </w:pPr>
                <w:r w:rsidDel="00000000" w:rsidR="00000000" w:rsidRPr="00000000">
                  <w:rPr>
                    <w:color w:val="ffffff"/>
                    <w:rtl w:val="0"/>
                  </w:rPr>
                  <w:t xml:space="preserve">    longitude double precision,</w:t>
                </w:r>
              </w:p>
              <w:p w:rsidR="00000000" w:rsidDel="00000000" w:rsidP="00000000" w:rsidRDefault="00000000" w:rsidRPr="00000000" w14:paraId="000001D9">
                <w:pPr>
                  <w:widowControl w:val="0"/>
                  <w:spacing w:line="240" w:lineRule="auto"/>
                  <w:rPr>
                    <w:color w:val="ffffff"/>
                  </w:rPr>
                </w:pPr>
                <w:r w:rsidDel="00000000" w:rsidR="00000000" w:rsidRPr="00000000">
                  <w:rPr>
                    <w:color w:val="ffffff"/>
                    <w:rtl w:val="0"/>
                  </w:rPr>
                  <w:t xml:space="preserve">    idproprietario integer,</w:t>
                </w:r>
              </w:p>
              <w:p w:rsidR="00000000" w:rsidDel="00000000" w:rsidP="00000000" w:rsidRDefault="00000000" w:rsidRPr="00000000" w14:paraId="000001DA">
                <w:pPr>
                  <w:widowControl w:val="0"/>
                  <w:spacing w:line="240" w:lineRule="auto"/>
                  <w:rPr>
                    <w:color w:val="ffffff"/>
                  </w:rPr>
                </w:pPr>
                <w:r w:rsidDel="00000000" w:rsidR="00000000" w:rsidRPr="00000000">
                  <w:rPr>
                    <w:color w:val="ffffff"/>
                    <w:rtl w:val="0"/>
                  </w:rPr>
                  <w:t xml:space="preserve">    quemcadastrou integer,</w:t>
                </w:r>
              </w:p>
              <w:p w:rsidR="00000000" w:rsidDel="00000000" w:rsidP="00000000" w:rsidRDefault="00000000" w:rsidRPr="00000000" w14:paraId="000001DB">
                <w:pPr>
                  <w:widowControl w:val="0"/>
                  <w:spacing w:line="240" w:lineRule="auto"/>
                  <w:rPr>
                    <w:color w:val="ffffff"/>
                  </w:rPr>
                </w:pPr>
                <w:r w:rsidDel="00000000" w:rsidR="00000000" w:rsidRPr="00000000">
                  <w:rPr>
                    <w:color w:val="ffffff"/>
                    <w:rtl w:val="0"/>
                  </w:rPr>
                  <w:t xml:space="preserve">    quantiadevisitas integer,</w:t>
                </w:r>
              </w:p>
              <w:p w:rsidR="00000000" w:rsidDel="00000000" w:rsidP="00000000" w:rsidRDefault="00000000" w:rsidRPr="00000000" w14:paraId="000001DC">
                <w:pPr>
                  <w:widowControl w:val="0"/>
                  <w:spacing w:line="240" w:lineRule="auto"/>
                  <w:rPr>
                    <w:color w:val="ffffff"/>
                  </w:rPr>
                </w:pPr>
                <w:r w:rsidDel="00000000" w:rsidR="00000000" w:rsidRPr="00000000">
                  <w:rPr>
                    <w:color w:val="ffffff"/>
                    <w:rtl w:val="0"/>
                  </w:rPr>
                  <w:t xml:space="preserve">    areatecnologiasabc varchar(255),</w:t>
                </w:r>
              </w:p>
              <w:p w:rsidR="00000000" w:rsidDel="00000000" w:rsidP="00000000" w:rsidRDefault="00000000" w:rsidRPr="00000000" w14:paraId="000001DD">
                <w:pPr>
                  <w:widowControl w:val="0"/>
                  <w:spacing w:line="240" w:lineRule="auto"/>
                  <w:rPr>
                    <w:color w:val="ffffff"/>
                  </w:rPr>
                </w:pPr>
                <w:r w:rsidDel="00000000" w:rsidR="00000000" w:rsidRPr="00000000">
                  <w:rPr>
                    <w:color w:val="ffffff"/>
                    <w:rtl w:val="0"/>
                  </w:rPr>
                  <w:t xml:space="preserve">    areaplanejamentoisa varchar(255),</w:t>
                </w:r>
              </w:p>
              <w:p w:rsidR="00000000" w:rsidDel="00000000" w:rsidP="00000000" w:rsidRDefault="00000000" w:rsidRPr="00000000" w14:paraId="000001DE">
                <w:pPr>
                  <w:widowControl w:val="0"/>
                  <w:spacing w:line="240" w:lineRule="auto"/>
                  <w:rPr>
                    <w:color w:val="ffffff"/>
                  </w:rPr>
                </w:pPr>
                <w:r w:rsidDel="00000000" w:rsidR="00000000" w:rsidRPr="00000000">
                  <w:rPr>
                    <w:color w:val="ffffff"/>
                    <w:rtl w:val="0"/>
                  </w:rPr>
                  <w:t xml:space="preserve">    PRIMARY KEY(id),</w:t>
                </w:r>
              </w:p>
              <w:p w:rsidR="00000000" w:rsidDel="00000000" w:rsidP="00000000" w:rsidRDefault="00000000" w:rsidRPr="00000000" w14:paraId="000001DF">
                <w:pPr>
                  <w:widowControl w:val="0"/>
                  <w:spacing w:line="240" w:lineRule="auto"/>
                  <w:rPr>
                    <w:color w:val="ffffff"/>
                  </w:rPr>
                </w:pPr>
                <w:r w:rsidDel="00000000" w:rsidR="00000000" w:rsidRPr="00000000">
                  <w:rPr>
                    <w:color w:val="ffffff"/>
                    <w:rtl w:val="0"/>
                  </w:rPr>
                  <w:t xml:space="preserve">    CONSTRAINT imoveis_idproprietario_fkey FOREIGN key(idproprietario) REFERENCES proprietarios(id),</w:t>
                </w:r>
              </w:p>
              <w:p w:rsidR="00000000" w:rsidDel="00000000" w:rsidP="00000000" w:rsidRDefault="00000000" w:rsidRPr="00000000" w14:paraId="000001E0">
                <w:pPr>
                  <w:widowControl w:val="0"/>
                  <w:spacing w:line="240" w:lineRule="auto"/>
                  <w:rPr>
                    <w:color w:val="ffffff"/>
                  </w:rPr>
                </w:pPr>
                <w:r w:rsidDel="00000000" w:rsidR="00000000" w:rsidRPr="00000000">
                  <w:rPr>
                    <w:color w:val="ffffff"/>
                    <w:rtl w:val="0"/>
                  </w:rPr>
                  <w:t xml:space="preserve">    CONSTRAINT imoveis_usuarios_fk FOREIGN key(id) REFERENCES usuarios(id)</w:t>
                </w:r>
              </w:p>
              <w:p w:rsidR="00000000" w:rsidDel="00000000" w:rsidP="00000000" w:rsidRDefault="00000000" w:rsidRPr="00000000" w14:paraId="000001E1">
                <w:pPr>
                  <w:widowControl w:val="0"/>
                  <w:spacing w:line="240" w:lineRule="auto"/>
                  <w:rPr>
                    <w:color w:val="ffffff"/>
                  </w:rPr>
                </w:pPr>
                <w:r w:rsidDel="00000000" w:rsidR="00000000" w:rsidRPr="00000000">
                  <w:rPr>
                    <w:color w:val="ffffff"/>
                    <w:rtl w:val="0"/>
                  </w:rPr>
                  <w:t xml:space="preserve">);</w:t>
                </w:r>
              </w:p>
              <w:p w:rsidR="00000000" w:rsidDel="00000000" w:rsidP="00000000" w:rsidRDefault="00000000" w:rsidRPr="00000000" w14:paraId="000001E2">
                <w:pPr>
                  <w:widowControl w:val="0"/>
                  <w:spacing w:line="240" w:lineRule="auto"/>
                  <w:rPr>
                    <w:color w:val="ffffff"/>
                  </w:rPr>
                </w:pPr>
                <w:r w:rsidDel="00000000" w:rsidR="00000000" w:rsidRPr="00000000">
                  <w:rPr>
                    <w:rtl w:val="0"/>
                  </w:rPr>
                </w:r>
              </w:p>
            </w:tc>
          </w:tr>
        </w:tbl>
      </w:sdtContent>
    </w:sdt>
    <w:p w:rsidR="00000000" w:rsidDel="00000000" w:rsidP="00000000" w:rsidRDefault="00000000" w:rsidRPr="00000000" w14:paraId="000001E3">
      <w:pPr>
        <w:rPr>
          <w:b w:val="1"/>
          <w:sz w:val="28"/>
          <w:szCs w:val="28"/>
        </w:rPr>
      </w:pPr>
      <w:r w:rsidDel="00000000" w:rsidR="00000000" w:rsidRPr="00000000">
        <w:rPr>
          <w:rtl w:val="0"/>
        </w:rPr>
      </w:r>
    </w:p>
    <w:p w:rsidR="00000000" w:rsidDel="00000000" w:rsidP="00000000" w:rsidRDefault="00000000" w:rsidRPr="00000000" w14:paraId="000001E4">
      <w:pPr>
        <w:rPr>
          <w:b w:val="1"/>
          <w:sz w:val="28"/>
          <w:szCs w:val="28"/>
        </w:rPr>
      </w:pPr>
      <w:r w:rsidDel="00000000" w:rsidR="00000000" w:rsidRPr="00000000">
        <w:rPr>
          <w:rtl w:val="0"/>
        </w:rPr>
      </w:r>
    </w:p>
    <w:p w:rsidR="00000000" w:rsidDel="00000000" w:rsidP="00000000" w:rsidRDefault="00000000" w:rsidRPr="00000000" w14:paraId="000001E5">
      <w:pPr>
        <w:rPr>
          <w:b w:val="1"/>
          <w:sz w:val="28"/>
          <w:szCs w:val="28"/>
        </w:rPr>
      </w:pPr>
      <w:r w:rsidDel="00000000" w:rsidR="00000000" w:rsidRPr="00000000">
        <w:rPr>
          <w:rtl w:val="0"/>
        </w:rPr>
      </w:r>
    </w:p>
    <w:p w:rsidR="00000000" w:rsidDel="00000000" w:rsidP="00000000" w:rsidRDefault="00000000" w:rsidRPr="00000000" w14:paraId="000001E6">
      <w:pPr>
        <w:rPr>
          <w:b w:val="1"/>
          <w:sz w:val="28"/>
          <w:szCs w:val="28"/>
        </w:rPr>
      </w:pPr>
      <w:r w:rsidDel="00000000" w:rsidR="00000000" w:rsidRPr="00000000">
        <w:rPr>
          <w:rtl w:val="0"/>
        </w:rPr>
      </w:r>
    </w:p>
    <w:p w:rsidR="00000000" w:rsidDel="00000000" w:rsidP="00000000" w:rsidRDefault="00000000" w:rsidRPr="00000000" w14:paraId="000001E7">
      <w:pPr>
        <w:rPr>
          <w:b w:val="1"/>
          <w:sz w:val="28"/>
          <w:szCs w:val="28"/>
        </w:rPr>
      </w:pPr>
      <w:r w:rsidDel="00000000" w:rsidR="00000000" w:rsidRPr="00000000">
        <w:rPr>
          <w:b w:val="1"/>
          <w:sz w:val="28"/>
          <w:szCs w:val="28"/>
          <w:rtl w:val="0"/>
        </w:rPr>
        <w:t xml:space="preserve">Tabela mapas temáticos</w:t>
      </w:r>
    </w:p>
    <w:sdt>
      <w:sdtPr>
        <w:lock w:val="contentLocked"/>
        <w:tag w:val="goog_rdk_24"/>
      </w:sdtPr>
      <w:sdtContent>
        <w:tbl>
          <w:tblPr>
            <w:tblStyle w:val="Table24"/>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Dados a serem armazenados</w:t>
                </w:r>
              </w:p>
              <w:sdt>
                <w:sdtPr>
                  <w:lock w:val="contentLocked"/>
                  <w:tag w:val="goog_rdk_23"/>
                </w:sdtPr>
                <w:sdtContent>
                  <w:tbl>
                    <w:tblPr>
                      <w:tblStyle w:val="Table25"/>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create_time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nome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descricao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imoveis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quemcriou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views</w:t>
                          </w:r>
                        </w:p>
                      </w:tc>
                    </w:tr>
                  </w:tbl>
                </w:sdtContent>
              </w:sdt>
              <w:p w:rsidR="00000000" w:rsidDel="00000000" w:rsidP="00000000" w:rsidRDefault="00000000" w:rsidRPr="00000000" w14:paraId="000001F2">
                <w:pPr>
                  <w:widowControl w:val="0"/>
                  <w:spacing w:line="240" w:lineRule="auto"/>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1F3">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mapastematicos(</w:t>
                </w:r>
              </w:p>
              <w:p w:rsidR="00000000" w:rsidDel="00000000" w:rsidP="00000000" w:rsidRDefault="00000000" w:rsidRPr="00000000" w14:paraId="000001F4">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1F5">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create_time date,</w:t>
                </w:r>
              </w:p>
              <w:p w:rsidR="00000000" w:rsidDel="00000000" w:rsidP="00000000" w:rsidRDefault="00000000" w:rsidRPr="00000000" w14:paraId="000001F6">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nome varchar(255),</w:t>
                </w:r>
              </w:p>
              <w:p w:rsidR="00000000" w:rsidDel="00000000" w:rsidP="00000000" w:rsidRDefault="00000000" w:rsidRPr="00000000" w14:paraId="000001F7">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descricao text,</w:t>
                </w:r>
              </w:p>
              <w:p w:rsidR="00000000" w:rsidDel="00000000" w:rsidP="00000000" w:rsidRDefault="00000000" w:rsidRPr="00000000" w14:paraId="000001F8">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imoveis json,</w:t>
                </w:r>
              </w:p>
              <w:p w:rsidR="00000000" w:rsidDel="00000000" w:rsidP="00000000" w:rsidRDefault="00000000" w:rsidRPr="00000000" w14:paraId="000001F9">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coordenadas json,</w:t>
                </w:r>
              </w:p>
              <w:p w:rsidR="00000000" w:rsidDel="00000000" w:rsidP="00000000" w:rsidRDefault="00000000" w:rsidRPr="00000000" w14:paraId="000001FA">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status varchar(255),</w:t>
                </w:r>
              </w:p>
              <w:p w:rsidR="00000000" w:rsidDel="00000000" w:rsidP="00000000" w:rsidRDefault="00000000" w:rsidRPr="00000000" w14:paraId="000001FB">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quemcriou integer,</w:t>
                </w:r>
              </w:p>
              <w:p w:rsidR="00000000" w:rsidDel="00000000" w:rsidP="00000000" w:rsidRDefault="00000000" w:rsidRPr="00000000" w14:paraId="000001FC">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views integer,</w:t>
                </w:r>
              </w:p>
              <w:p w:rsidR="00000000" w:rsidDel="00000000" w:rsidP="00000000" w:rsidRDefault="00000000" w:rsidRPr="00000000" w14:paraId="000001FD">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1FE">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mapastematicos_quemcriou_fkey FOREIGN key(quemcriou) REFERENCES usuarios(id)</w:t>
                </w:r>
              </w:p>
              <w:p w:rsidR="00000000" w:rsidDel="00000000" w:rsidP="00000000" w:rsidRDefault="00000000" w:rsidRPr="00000000" w14:paraId="000001FF">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w:t>
                </w:r>
              </w:p>
            </w:tc>
          </w:tr>
        </w:tbl>
      </w:sdtContent>
    </w:sdt>
    <w:p w:rsidR="00000000" w:rsidDel="00000000" w:rsidP="00000000" w:rsidRDefault="00000000" w:rsidRPr="00000000" w14:paraId="00000200">
      <w:pPr>
        <w:rPr>
          <w:b w:val="1"/>
          <w:sz w:val="28"/>
          <w:szCs w:val="28"/>
        </w:rPr>
      </w:pPr>
      <w:r w:rsidDel="00000000" w:rsidR="00000000" w:rsidRPr="00000000">
        <w:rPr>
          <w:rtl w:val="0"/>
        </w:rPr>
      </w:r>
    </w:p>
    <w:p w:rsidR="00000000" w:rsidDel="00000000" w:rsidP="00000000" w:rsidRDefault="00000000" w:rsidRPr="00000000" w14:paraId="00000201">
      <w:pPr>
        <w:rPr>
          <w:b w:val="1"/>
          <w:sz w:val="28"/>
          <w:szCs w:val="28"/>
        </w:rPr>
      </w:pPr>
      <w:r w:rsidDel="00000000" w:rsidR="00000000" w:rsidRPr="00000000">
        <w:rPr>
          <w:b w:val="1"/>
          <w:sz w:val="28"/>
          <w:szCs w:val="28"/>
          <w:rtl w:val="0"/>
        </w:rPr>
        <w:t xml:space="preserve">Tabela notícias</w:t>
      </w:r>
    </w:p>
    <w:sdt>
      <w:sdtPr>
        <w:lock w:val="contentLocked"/>
        <w:tag w:val="goog_rdk_26"/>
      </w:sdtPr>
      <w:sdtContent>
        <w:tbl>
          <w:tblPr>
            <w:tblStyle w:val="Table26"/>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Dados a serem armazenados</w:t>
                </w:r>
              </w:p>
              <w:sdt>
                <w:sdtPr>
                  <w:lock w:val="contentLocked"/>
                  <w:tag w:val="goog_rdk_25"/>
                </w:sdtPr>
                <w:sdtContent>
                  <w:tbl>
                    <w:tblPr>
                      <w:tblStyle w:val="Table27"/>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titulo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conteudo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publicado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ativado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linkoriginal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anexo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quemaprovou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quemescreveu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escritor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numerodeviews</w:t>
                          </w:r>
                        </w:p>
                      </w:tc>
                    </w:tr>
                  </w:tbl>
                </w:sdtContent>
              </w:sdt>
              <w:p w:rsidR="00000000" w:rsidDel="00000000" w:rsidP="00000000" w:rsidRDefault="00000000" w:rsidRPr="00000000" w14:paraId="0000020F">
                <w:pPr>
                  <w:widowControl w:val="0"/>
                  <w:spacing w:line="240" w:lineRule="auto"/>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210">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noticias(</w:t>
                </w:r>
              </w:p>
              <w:p w:rsidR="00000000" w:rsidDel="00000000" w:rsidP="00000000" w:rsidRDefault="00000000" w:rsidRPr="00000000" w14:paraId="00000211">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212">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titulo varchar(255),</w:t>
                </w:r>
              </w:p>
              <w:p w:rsidR="00000000" w:rsidDel="00000000" w:rsidP="00000000" w:rsidRDefault="00000000" w:rsidRPr="00000000" w14:paraId="00000213">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conteudo text,</w:t>
                </w:r>
              </w:p>
              <w:p w:rsidR="00000000" w:rsidDel="00000000" w:rsidP="00000000" w:rsidRDefault="00000000" w:rsidRPr="00000000" w14:paraId="00000214">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"data" varchar(255),</w:t>
                </w:r>
              </w:p>
              <w:p w:rsidR="00000000" w:rsidDel="00000000" w:rsidP="00000000" w:rsidRDefault="00000000" w:rsidRPr="00000000" w14:paraId="00000215">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publicado varchar(255),</w:t>
                </w:r>
              </w:p>
              <w:p w:rsidR="00000000" w:rsidDel="00000000" w:rsidP="00000000" w:rsidRDefault="00000000" w:rsidRPr="00000000" w14:paraId="00000216">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ativado varchar(255),</w:t>
                </w:r>
              </w:p>
              <w:p w:rsidR="00000000" w:rsidDel="00000000" w:rsidP="00000000" w:rsidRDefault="00000000" w:rsidRPr="00000000" w14:paraId="00000217">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linkoriginal text,</w:t>
                </w:r>
              </w:p>
              <w:p w:rsidR="00000000" w:rsidDel="00000000" w:rsidP="00000000" w:rsidRDefault="00000000" w:rsidRPr="00000000" w14:paraId="00000218">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anexo text,</w:t>
                </w:r>
              </w:p>
              <w:p w:rsidR="00000000" w:rsidDel="00000000" w:rsidP="00000000" w:rsidRDefault="00000000" w:rsidRPr="00000000" w14:paraId="00000219">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quemaprovou integer,</w:t>
                </w:r>
              </w:p>
              <w:p w:rsidR="00000000" w:rsidDel="00000000" w:rsidP="00000000" w:rsidRDefault="00000000" w:rsidRPr="00000000" w14:paraId="0000021A">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quemescreveu integer,</w:t>
                </w:r>
              </w:p>
              <w:p w:rsidR="00000000" w:rsidDel="00000000" w:rsidP="00000000" w:rsidRDefault="00000000" w:rsidRPr="00000000" w14:paraId="0000021B">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escritor integer,</w:t>
                </w:r>
              </w:p>
              <w:p w:rsidR="00000000" w:rsidDel="00000000" w:rsidP="00000000" w:rsidRDefault="00000000" w:rsidRPr="00000000" w14:paraId="0000021C">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numerodeviews integer,</w:t>
                </w:r>
              </w:p>
              <w:p w:rsidR="00000000" w:rsidDel="00000000" w:rsidP="00000000" w:rsidRDefault="00000000" w:rsidRPr="00000000" w14:paraId="0000021D">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21E">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noticias_quemcriou_fkey FOREIGN key(quemaprovou) REFERENCES usuarios(id),</w:t>
                </w:r>
              </w:p>
              <w:p w:rsidR="00000000" w:rsidDel="00000000" w:rsidP="00000000" w:rsidRDefault="00000000" w:rsidRPr="00000000" w14:paraId="0000021F">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noticias_quemescreveu_fkey FOREIGN key(quemescreveu) REFERENCES usuarios(id)</w:t>
                </w:r>
              </w:p>
              <w:p w:rsidR="00000000" w:rsidDel="00000000" w:rsidP="00000000" w:rsidRDefault="00000000" w:rsidRPr="00000000" w14:paraId="00000220">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w:t>
                </w:r>
              </w:p>
              <w:p w:rsidR="00000000" w:rsidDel="00000000" w:rsidP="00000000" w:rsidRDefault="00000000" w:rsidRPr="00000000" w14:paraId="00000221">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tl w:val="0"/>
                  </w:rPr>
                </w:r>
              </w:p>
            </w:tc>
          </w:tr>
        </w:tbl>
      </w:sdtContent>
    </w:sdt>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b w:val="1"/>
          <w:sz w:val="28"/>
          <w:szCs w:val="28"/>
        </w:rPr>
      </w:pPr>
      <w:r w:rsidDel="00000000" w:rsidR="00000000" w:rsidRPr="00000000">
        <w:rPr>
          <w:rtl w:val="0"/>
        </w:rPr>
      </w:r>
    </w:p>
    <w:p w:rsidR="00000000" w:rsidDel="00000000" w:rsidP="00000000" w:rsidRDefault="00000000" w:rsidRPr="00000000" w14:paraId="00000224">
      <w:pPr>
        <w:rPr>
          <w:b w:val="1"/>
          <w:sz w:val="28"/>
          <w:szCs w:val="28"/>
        </w:rPr>
      </w:pPr>
      <w:r w:rsidDel="00000000" w:rsidR="00000000" w:rsidRPr="00000000">
        <w:rPr>
          <w:b w:val="1"/>
          <w:sz w:val="28"/>
          <w:szCs w:val="28"/>
          <w:rtl w:val="0"/>
        </w:rPr>
        <w:t xml:space="preserve">Tabela parceiros</w:t>
      </w:r>
    </w:p>
    <w:sdt>
      <w:sdtPr>
        <w:lock w:val="contentLocked"/>
        <w:tag w:val="goog_rdk_28"/>
      </w:sdtPr>
      <w:sdtContent>
        <w:tbl>
          <w:tblPr>
            <w:tblStyle w:val="Table28"/>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Dados a serem armazenados</w:t>
                </w:r>
              </w:p>
              <w:sdt>
                <w:sdtPr>
                  <w:lock w:val="contentLocked"/>
                  <w:tag w:val="goog_rdk_27"/>
                </w:sdtPr>
                <w:sdtContent>
                  <w:tbl>
                    <w:tblPr>
                      <w:tblStyle w:val="Table29"/>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nome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descricao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logo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quemcriou</w:t>
                          </w:r>
                        </w:p>
                      </w:tc>
                    </w:tr>
                  </w:tbl>
                </w:sdtContent>
              </w:sdt>
              <w:p w:rsidR="00000000" w:rsidDel="00000000" w:rsidP="00000000" w:rsidRDefault="00000000" w:rsidRPr="00000000" w14:paraId="0000022D">
                <w:pPr>
                  <w:widowControl w:val="0"/>
                  <w:spacing w:line="240" w:lineRule="auto"/>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22E">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parceiros(</w:t>
                </w:r>
              </w:p>
              <w:p w:rsidR="00000000" w:rsidDel="00000000" w:rsidP="00000000" w:rsidRDefault="00000000" w:rsidRPr="00000000" w14:paraId="0000022F">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230">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nome varchar(255),</w:t>
                </w:r>
              </w:p>
              <w:p w:rsidR="00000000" w:rsidDel="00000000" w:rsidP="00000000" w:rsidRDefault="00000000" w:rsidRPr="00000000" w14:paraId="00000231">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descricao text,</w:t>
                </w:r>
              </w:p>
              <w:p w:rsidR="00000000" w:rsidDel="00000000" w:rsidP="00000000" w:rsidRDefault="00000000" w:rsidRPr="00000000" w14:paraId="00000232">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link text,</w:t>
                </w:r>
              </w:p>
              <w:p w:rsidR="00000000" w:rsidDel="00000000" w:rsidP="00000000" w:rsidRDefault="00000000" w:rsidRPr="00000000" w14:paraId="00000233">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logo varchar(255),</w:t>
                </w:r>
              </w:p>
              <w:p w:rsidR="00000000" w:rsidDel="00000000" w:rsidP="00000000" w:rsidRDefault="00000000" w:rsidRPr="00000000" w14:paraId="00000234">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status varchar(255),</w:t>
                </w:r>
              </w:p>
              <w:p w:rsidR="00000000" w:rsidDel="00000000" w:rsidP="00000000" w:rsidRDefault="00000000" w:rsidRPr="00000000" w14:paraId="00000235">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quemcriou integer,</w:t>
                </w:r>
              </w:p>
              <w:p w:rsidR="00000000" w:rsidDel="00000000" w:rsidP="00000000" w:rsidRDefault="00000000" w:rsidRPr="00000000" w14:paraId="00000236">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237">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parceiros_quemcriou_fkey FOREIGN key(quemcriou) REFERENCES usuarios(id)</w:t>
                </w:r>
              </w:p>
              <w:p w:rsidR="00000000" w:rsidDel="00000000" w:rsidP="00000000" w:rsidRDefault="00000000" w:rsidRPr="00000000" w14:paraId="00000238">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w:t>
                </w:r>
              </w:p>
            </w:tc>
          </w:tr>
        </w:tbl>
      </w:sdtContent>
    </w:sdt>
    <w:p w:rsidR="00000000" w:rsidDel="00000000" w:rsidP="00000000" w:rsidRDefault="00000000" w:rsidRPr="00000000" w14:paraId="00000239">
      <w:pPr>
        <w:rPr>
          <w:b w:val="1"/>
          <w:sz w:val="28"/>
          <w:szCs w:val="28"/>
        </w:rPr>
      </w:pPr>
      <w:r w:rsidDel="00000000" w:rsidR="00000000" w:rsidRPr="00000000">
        <w:rPr>
          <w:rtl w:val="0"/>
        </w:rPr>
      </w:r>
    </w:p>
    <w:p w:rsidR="00000000" w:rsidDel="00000000" w:rsidP="00000000" w:rsidRDefault="00000000" w:rsidRPr="00000000" w14:paraId="0000023A">
      <w:pPr>
        <w:rPr>
          <w:b w:val="1"/>
          <w:sz w:val="28"/>
          <w:szCs w:val="28"/>
        </w:rPr>
      </w:pPr>
      <w:r w:rsidDel="00000000" w:rsidR="00000000" w:rsidRPr="00000000">
        <w:rPr>
          <w:rtl w:val="0"/>
        </w:rPr>
      </w:r>
    </w:p>
    <w:p w:rsidR="00000000" w:rsidDel="00000000" w:rsidP="00000000" w:rsidRDefault="00000000" w:rsidRPr="00000000" w14:paraId="0000023B">
      <w:pPr>
        <w:rPr>
          <w:b w:val="1"/>
          <w:sz w:val="28"/>
          <w:szCs w:val="28"/>
        </w:rPr>
      </w:pPr>
      <w:r w:rsidDel="00000000" w:rsidR="00000000" w:rsidRPr="00000000">
        <w:rPr>
          <w:b w:val="1"/>
          <w:sz w:val="28"/>
          <w:szCs w:val="28"/>
          <w:rtl w:val="0"/>
        </w:rPr>
        <w:t xml:space="preserve">Tabela proprietários</w:t>
      </w:r>
    </w:p>
    <w:sdt>
      <w:sdtPr>
        <w:lock w:val="contentLocked"/>
        <w:tag w:val="goog_rdk_30"/>
      </w:sdtPr>
      <w:sdtContent>
        <w:tbl>
          <w:tblPr>
            <w:tblStyle w:val="Table30"/>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Dados a serem armazenados</w:t>
                </w:r>
              </w:p>
              <w:sdt>
                <w:sdtPr>
                  <w:lock w:val="contentLocked"/>
                  <w:tag w:val="goog_rdk_29"/>
                </w:sdtPr>
                <w:sdtContent>
                  <w:tbl>
                    <w:tblPr>
                      <w:tblStyle w:val="Table31"/>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nome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cpf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telefone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celular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sexo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quemcadastrou</w:t>
                          </w:r>
                        </w:p>
                      </w:tc>
                    </w:tr>
                  </w:tbl>
                </w:sdtContent>
              </w:sdt>
              <w:p w:rsidR="00000000" w:rsidDel="00000000" w:rsidP="00000000" w:rsidRDefault="00000000" w:rsidRPr="00000000" w14:paraId="00000247">
                <w:pPr>
                  <w:widowControl w:val="0"/>
                  <w:spacing w:line="240" w:lineRule="auto"/>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248">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proprietarios(</w:t>
                </w:r>
              </w:p>
              <w:p w:rsidR="00000000" w:rsidDel="00000000" w:rsidP="00000000" w:rsidRDefault="00000000" w:rsidRPr="00000000" w14:paraId="00000249">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24A">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nome varchar(255),</w:t>
                </w:r>
              </w:p>
              <w:p w:rsidR="00000000" w:rsidDel="00000000" w:rsidP="00000000" w:rsidRDefault="00000000" w:rsidRPr="00000000" w14:paraId="0000024B">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cpf varchar(255),</w:t>
                </w:r>
              </w:p>
              <w:p w:rsidR="00000000" w:rsidDel="00000000" w:rsidP="00000000" w:rsidRDefault="00000000" w:rsidRPr="00000000" w14:paraId="0000024C">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telefone varchar(255),</w:t>
                </w:r>
              </w:p>
              <w:p w:rsidR="00000000" w:rsidDel="00000000" w:rsidP="00000000" w:rsidRDefault="00000000" w:rsidRPr="00000000" w14:paraId="0000024D">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celular varchar(255),</w:t>
                </w:r>
              </w:p>
              <w:p w:rsidR="00000000" w:rsidDel="00000000" w:rsidP="00000000" w:rsidRDefault="00000000" w:rsidRPr="00000000" w14:paraId="0000024E">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sexo varchar(255),</w:t>
                </w:r>
              </w:p>
              <w:p w:rsidR="00000000" w:rsidDel="00000000" w:rsidP="00000000" w:rsidRDefault="00000000" w:rsidRPr="00000000" w14:paraId="0000024F">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uf varchar(255),</w:t>
                </w:r>
              </w:p>
              <w:p w:rsidR="00000000" w:rsidDel="00000000" w:rsidP="00000000" w:rsidRDefault="00000000" w:rsidRPr="00000000" w14:paraId="00000250">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email varchar(255),</w:t>
                </w:r>
              </w:p>
              <w:p w:rsidR="00000000" w:rsidDel="00000000" w:rsidP="00000000" w:rsidRDefault="00000000" w:rsidRPr="00000000" w14:paraId="00000251">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status varchar(255),</w:t>
                </w:r>
              </w:p>
              <w:p w:rsidR="00000000" w:rsidDel="00000000" w:rsidP="00000000" w:rsidRDefault="00000000" w:rsidRPr="00000000" w14:paraId="00000252">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quemcadastrou integer,</w:t>
                </w:r>
              </w:p>
              <w:p w:rsidR="00000000" w:rsidDel="00000000" w:rsidP="00000000" w:rsidRDefault="00000000" w:rsidRPr="00000000" w14:paraId="00000253">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254">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proprietarios_quemcadastrou_fkey FOREIGN key(quemcadastrou) REFERENCES usuarios(id)</w:t>
                </w:r>
              </w:p>
              <w:p w:rsidR="00000000" w:rsidDel="00000000" w:rsidP="00000000" w:rsidRDefault="00000000" w:rsidRPr="00000000" w14:paraId="00000255">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w:t>
                </w:r>
              </w:p>
            </w:tc>
          </w:tr>
        </w:tbl>
      </w:sdtContent>
    </w:sdt>
    <w:p w:rsidR="00000000" w:rsidDel="00000000" w:rsidP="00000000" w:rsidRDefault="00000000" w:rsidRPr="00000000" w14:paraId="00000256">
      <w:pPr>
        <w:rPr>
          <w:b w:val="1"/>
          <w:sz w:val="28"/>
          <w:szCs w:val="28"/>
        </w:rPr>
      </w:pPr>
      <w:r w:rsidDel="00000000" w:rsidR="00000000" w:rsidRPr="00000000">
        <w:rPr>
          <w:rtl w:val="0"/>
        </w:rPr>
      </w:r>
    </w:p>
    <w:p w:rsidR="00000000" w:rsidDel="00000000" w:rsidP="00000000" w:rsidRDefault="00000000" w:rsidRPr="00000000" w14:paraId="00000257">
      <w:pPr>
        <w:rPr>
          <w:b w:val="1"/>
          <w:sz w:val="28"/>
          <w:szCs w:val="28"/>
        </w:rPr>
      </w:pPr>
      <w:r w:rsidDel="00000000" w:rsidR="00000000" w:rsidRPr="00000000">
        <w:rPr>
          <w:b w:val="1"/>
          <w:sz w:val="28"/>
          <w:szCs w:val="28"/>
          <w:rtl w:val="0"/>
        </w:rPr>
        <w:t xml:space="preserve">Tabela recomendações</w:t>
      </w:r>
    </w:p>
    <w:sdt>
      <w:sdtPr>
        <w:lock w:val="contentLocked"/>
        <w:tag w:val="goog_rdk_32"/>
      </w:sdtPr>
      <w:sdtContent>
        <w:tbl>
          <w:tblPr>
            <w:tblStyle w:val="Table32"/>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Dados a serem armazenados</w:t>
                </w:r>
              </w:p>
              <w:sdt>
                <w:sdtPr>
                  <w:lock w:val="contentLocked"/>
                  <w:tag w:val="goog_rdk_31"/>
                </w:sdtPr>
                <w:sdtContent>
                  <w:tbl>
                    <w:tblPr>
                      <w:tblStyle w:val="Table33"/>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idarea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idpropriedade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codigorecomendacao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subgruporecomendacao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gruporecomendacao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statusrecomendacao</w:t>
                          </w:r>
                        </w:p>
                      </w:tc>
                    </w:tr>
                  </w:tbl>
                </w:sdtContent>
              </w:sdt>
              <w:p w:rsidR="00000000" w:rsidDel="00000000" w:rsidP="00000000" w:rsidRDefault="00000000" w:rsidRPr="00000000" w14:paraId="00000260">
                <w:pPr>
                  <w:widowControl w:val="0"/>
                  <w:spacing w:line="240" w:lineRule="auto"/>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261">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recomendacoes(</w:t>
                </w:r>
              </w:p>
              <w:p w:rsidR="00000000" w:rsidDel="00000000" w:rsidP="00000000" w:rsidRDefault="00000000" w:rsidRPr="00000000" w14:paraId="00000262">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263">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idarea integer,</w:t>
                </w:r>
              </w:p>
              <w:p w:rsidR="00000000" w:rsidDel="00000000" w:rsidP="00000000" w:rsidRDefault="00000000" w:rsidRPr="00000000" w14:paraId="00000264">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w:t>
                </w:r>
                <w:r w:rsidDel="00000000" w:rsidR="00000000" w:rsidRPr="00000000">
                  <w:rPr>
                    <w:rFonts w:ascii="Courier New" w:cs="Courier New" w:eastAsia="Courier New" w:hAnsi="Courier New"/>
                    <w:color w:val="ffffff"/>
                    <w:sz w:val="23"/>
                    <w:szCs w:val="23"/>
                    <w:rtl w:val="0"/>
                  </w:rPr>
                  <w:t xml:space="preserve">idpropriedade</w:t>
                </w:r>
                <w:r w:rsidDel="00000000" w:rsidR="00000000" w:rsidRPr="00000000">
                  <w:rPr>
                    <w:rFonts w:ascii="Courier New" w:cs="Courier New" w:eastAsia="Courier New" w:hAnsi="Courier New"/>
                    <w:color w:val="ffffff"/>
                    <w:sz w:val="23"/>
                    <w:szCs w:val="23"/>
                    <w:rtl w:val="0"/>
                  </w:rPr>
                  <w:t xml:space="preserve"> integer,</w:t>
                </w:r>
              </w:p>
              <w:p w:rsidR="00000000" w:rsidDel="00000000" w:rsidP="00000000" w:rsidRDefault="00000000" w:rsidRPr="00000000" w14:paraId="00000265">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codigorecomendacao integer,</w:t>
                </w:r>
              </w:p>
              <w:p w:rsidR="00000000" w:rsidDel="00000000" w:rsidP="00000000" w:rsidRDefault="00000000" w:rsidRPr="00000000" w14:paraId="00000266">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subgrouporecomendacao integer,</w:t>
                </w:r>
              </w:p>
              <w:p w:rsidR="00000000" w:rsidDel="00000000" w:rsidP="00000000" w:rsidRDefault="00000000" w:rsidRPr="00000000" w14:paraId="00000267">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grouporecomendacao integer,</w:t>
                </w:r>
              </w:p>
              <w:p w:rsidR="00000000" w:rsidDel="00000000" w:rsidP="00000000" w:rsidRDefault="00000000" w:rsidRPr="00000000" w14:paraId="00000268">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statusrecomendacao integer,</w:t>
                </w:r>
              </w:p>
              <w:p w:rsidR="00000000" w:rsidDel="00000000" w:rsidP="00000000" w:rsidRDefault="00000000" w:rsidRPr="00000000" w14:paraId="00000269">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26A">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recomendacoes_grouporecomendacao_fkey FOREIGN key(grouporecomendacao) REFERENCES grouprecomendation(id),</w:t>
                </w:r>
              </w:p>
              <w:p w:rsidR="00000000" w:rsidDel="00000000" w:rsidP="00000000" w:rsidRDefault="00000000" w:rsidRPr="00000000" w14:paraId="0000026B">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recomendacoes_idarea_fkey FOREIGN key(idarea) REFERENCES areadetalhe(id),</w:t>
                </w:r>
              </w:p>
              <w:p w:rsidR="00000000" w:rsidDel="00000000" w:rsidP="00000000" w:rsidRDefault="00000000" w:rsidRPr="00000000" w14:paraId="0000026C">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recomendacoes_idpropriedade_fkey FOREIGN key(idpropriedade) REFERENCES imoveis(id),</w:t>
                </w:r>
              </w:p>
              <w:p w:rsidR="00000000" w:rsidDel="00000000" w:rsidP="00000000" w:rsidRDefault="00000000" w:rsidRPr="00000000" w14:paraId="0000026D">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recomendacoes_statusrecomendacao_fkey FOREIGN key(statusrecomendacao) REFERENCES statusrecomendacao(id),</w:t>
                </w:r>
              </w:p>
              <w:p w:rsidR="00000000" w:rsidDel="00000000" w:rsidP="00000000" w:rsidRDefault="00000000" w:rsidRPr="00000000" w14:paraId="0000026E">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CONSTRAINT recomendacoes_subgrouporecomendacao_fkey FOREIGN key(subgrouporecomendacao) REFERENCES subgruporecomendacao(id)</w:t>
                </w:r>
              </w:p>
              <w:p w:rsidR="00000000" w:rsidDel="00000000" w:rsidP="00000000" w:rsidRDefault="00000000" w:rsidRPr="00000000" w14:paraId="0000026F">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w:t>
                </w:r>
              </w:p>
              <w:p w:rsidR="00000000" w:rsidDel="00000000" w:rsidP="00000000" w:rsidRDefault="00000000" w:rsidRPr="00000000" w14:paraId="00000270">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tl w:val="0"/>
                  </w:rPr>
                </w:r>
              </w:p>
            </w:tc>
          </w:tr>
        </w:tbl>
      </w:sdtContent>
    </w:sdt>
    <w:p w:rsidR="00000000" w:rsidDel="00000000" w:rsidP="00000000" w:rsidRDefault="00000000" w:rsidRPr="00000000" w14:paraId="00000271">
      <w:pPr>
        <w:rPr>
          <w:b w:val="1"/>
          <w:sz w:val="28"/>
          <w:szCs w:val="28"/>
        </w:rPr>
      </w:pPr>
      <w:r w:rsidDel="00000000" w:rsidR="00000000" w:rsidRPr="00000000">
        <w:rPr>
          <w:rtl w:val="0"/>
        </w:rPr>
      </w:r>
    </w:p>
    <w:p w:rsidR="00000000" w:rsidDel="00000000" w:rsidP="00000000" w:rsidRDefault="00000000" w:rsidRPr="00000000" w14:paraId="00000272">
      <w:pPr>
        <w:rPr>
          <w:b w:val="1"/>
          <w:sz w:val="28"/>
          <w:szCs w:val="28"/>
        </w:rPr>
      </w:pPr>
      <w:r w:rsidDel="00000000" w:rsidR="00000000" w:rsidRPr="00000000">
        <w:rPr>
          <w:b w:val="1"/>
          <w:sz w:val="28"/>
          <w:szCs w:val="28"/>
          <w:rtl w:val="0"/>
        </w:rPr>
        <w:t xml:space="preserve">Tabela status recomendação</w:t>
      </w:r>
    </w:p>
    <w:sdt>
      <w:sdtPr>
        <w:lock w:val="contentLocked"/>
        <w:tag w:val="goog_rdk_34"/>
      </w:sdtPr>
      <w:sdtContent>
        <w:tbl>
          <w:tblPr>
            <w:tblStyle w:val="Table34"/>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Dados a serem armazenados</w:t>
                </w:r>
              </w:p>
              <w:sdt>
                <w:sdtPr>
                  <w:lock w:val="contentLocked"/>
                  <w:tag w:val="goog_rdk_33"/>
                </w:sdtPr>
                <w:sdtContent>
                  <w:tbl>
                    <w:tblPr>
                      <w:tblStyle w:val="Table35"/>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descstatus</w:t>
                          </w:r>
                        </w:p>
                      </w:tc>
                    </w:tr>
                  </w:tbl>
                </w:sdtContent>
              </w:sdt>
              <w:p w:rsidR="00000000" w:rsidDel="00000000" w:rsidP="00000000" w:rsidRDefault="00000000" w:rsidRPr="00000000" w14:paraId="00000276">
                <w:pPr>
                  <w:widowControl w:val="0"/>
                  <w:spacing w:line="240" w:lineRule="auto"/>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277">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statusrecomendacao(</w:t>
                </w:r>
              </w:p>
              <w:p w:rsidR="00000000" w:rsidDel="00000000" w:rsidP="00000000" w:rsidRDefault="00000000" w:rsidRPr="00000000" w14:paraId="00000278">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279">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descstatus varchar(255),</w:t>
                </w:r>
              </w:p>
              <w:p w:rsidR="00000000" w:rsidDel="00000000" w:rsidP="00000000" w:rsidRDefault="00000000" w:rsidRPr="00000000" w14:paraId="0000027A">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27B">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w:t>
                </w:r>
              </w:p>
            </w:tc>
          </w:tr>
        </w:tbl>
      </w:sdtContent>
    </w:sdt>
    <w:p w:rsidR="00000000" w:rsidDel="00000000" w:rsidP="00000000" w:rsidRDefault="00000000" w:rsidRPr="00000000" w14:paraId="0000027C">
      <w:pPr>
        <w:rPr>
          <w:b w:val="1"/>
          <w:sz w:val="28"/>
          <w:szCs w:val="28"/>
        </w:rPr>
      </w:pPr>
      <w:r w:rsidDel="00000000" w:rsidR="00000000" w:rsidRPr="00000000">
        <w:rPr>
          <w:rtl w:val="0"/>
        </w:rPr>
      </w:r>
    </w:p>
    <w:p w:rsidR="00000000" w:rsidDel="00000000" w:rsidP="00000000" w:rsidRDefault="00000000" w:rsidRPr="00000000" w14:paraId="0000027D">
      <w:pPr>
        <w:rPr>
          <w:b w:val="1"/>
          <w:sz w:val="28"/>
          <w:szCs w:val="28"/>
        </w:rPr>
      </w:pPr>
      <w:r w:rsidDel="00000000" w:rsidR="00000000" w:rsidRPr="00000000">
        <w:rPr>
          <w:rtl w:val="0"/>
        </w:rPr>
      </w:r>
    </w:p>
    <w:p w:rsidR="00000000" w:rsidDel="00000000" w:rsidP="00000000" w:rsidRDefault="00000000" w:rsidRPr="00000000" w14:paraId="0000027E">
      <w:pPr>
        <w:rPr>
          <w:b w:val="1"/>
          <w:sz w:val="28"/>
          <w:szCs w:val="28"/>
        </w:rPr>
      </w:pPr>
      <w:r w:rsidDel="00000000" w:rsidR="00000000" w:rsidRPr="00000000">
        <w:rPr>
          <w:rtl w:val="0"/>
        </w:rPr>
      </w:r>
    </w:p>
    <w:p w:rsidR="00000000" w:rsidDel="00000000" w:rsidP="00000000" w:rsidRDefault="00000000" w:rsidRPr="00000000" w14:paraId="0000027F">
      <w:pPr>
        <w:rPr>
          <w:b w:val="1"/>
          <w:sz w:val="28"/>
          <w:szCs w:val="28"/>
        </w:rPr>
      </w:pPr>
      <w:r w:rsidDel="00000000" w:rsidR="00000000" w:rsidRPr="00000000">
        <w:rPr>
          <w:b w:val="1"/>
          <w:sz w:val="28"/>
          <w:szCs w:val="28"/>
          <w:rtl w:val="0"/>
        </w:rPr>
        <w:t xml:space="preserve">Tabela sub grupo recomendação</w:t>
      </w:r>
    </w:p>
    <w:sdt>
      <w:sdtPr>
        <w:lock w:val="contentLocked"/>
        <w:tag w:val="goog_rdk_36"/>
      </w:sdtPr>
      <w:sdtContent>
        <w:tbl>
          <w:tblPr>
            <w:tblStyle w:val="Table36"/>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Dados a serem armazenados</w:t>
                </w:r>
              </w:p>
              <w:sdt>
                <w:sdtPr>
                  <w:lock w:val="contentLocked"/>
                  <w:tag w:val="goog_rdk_35"/>
                </w:sdtPr>
                <w:sdtContent>
                  <w:tbl>
                    <w:tblPr>
                      <w:tblStyle w:val="Table37"/>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descsubgrupo</w:t>
                          </w:r>
                        </w:p>
                      </w:tc>
                    </w:tr>
                  </w:tbl>
                </w:sdtContent>
              </w:sdt>
              <w:p w:rsidR="00000000" w:rsidDel="00000000" w:rsidP="00000000" w:rsidRDefault="00000000" w:rsidRPr="00000000" w14:paraId="00000283">
                <w:pPr>
                  <w:widowControl w:val="0"/>
                  <w:spacing w:line="240" w:lineRule="auto"/>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284">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subgruporecomendacao(</w:t>
                </w:r>
              </w:p>
              <w:p w:rsidR="00000000" w:rsidDel="00000000" w:rsidP="00000000" w:rsidRDefault="00000000" w:rsidRPr="00000000" w14:paraId="00000285">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286">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descsubgrupo varchar(255),</w:t>
                </w:r>
              </w:p>
              <w:p w:rsidR="00000000" w:rsidDel="00000000" w:rsidP="00000000" w:rsidRDefault="00000000" w:rsidRPr="00000000" w14:paraId="00000287">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288">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w:t>
                </w:r>
              </w:p>
            </w:tc>
          </w:tr>
        </w:tbl>
      </w:sdtContent>
    </w:sdt>
    <w:p w:rsidR="00000000" w:rsidDel="00000000" w:rsidP="00000000" w:rsidRDefault="00000000" w:rsidRPr="00000000" w14:paraId="00000289">
      <w:pPr>
        <w:rPr>
          <w:b w:val="1"/>
          <w:sz w:val="28"/>
          <w:szCs w:val="28"/>
        </w:rPr>
      </w:pPr>
      <w:r w:rsidDel="00000000" w:rsidR="00000000" w:rsidRPr="00000000">
        <w:rPr>
          <w:rtl w:val="0"/>
        </w:rPr>
      </w:r>
    </w:p>
    <w:p w:rsidR="00000000" w:rsidDel="00000000" w:rsidP="00000000" w:rsidRDefault="00000000" w:rsidRPr="00000000" w14:paraId="0000028A">
      <w:pPr>
        <w:rPr>
          <w:b w:val="1"/>
          <w:sz w:val="28"/>
          <w:szCs w:val="28"/>
        </w:rPr>
      </w:pPr>
      <w:r w:rsidDel="00000000" w:rsidR="00000000" w:rsidRPr="00000000">
        <w:rPr>
          <w:b w:val="1"/>
          <w:sz w:val="28"/>
          <w:szCs w:val="28"/>
          <w:rtl w:val="0"/>
        </w:rPr>
        <w:t xml:space="preserve">Tabela tipo de área</w:t>
      </w:r>
    </w:p>
    <w:sdt>
      <w:sdtPr>
        <w:lock w:val="contentLocked"/>
        <w:tag w:val="goog_rdk_38"/>
      </w:sdtPr>
      <w:sdtContent>
        <w:tbl>
          <w:tblPr>
            <w:tblStyle w:val="Table38"/>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Dados a serem armazenados</w:t>
                </w:r>
              </w:p>
              <w:sdt>
                <w:sdtPr>
                  <w:lock w:val="contentLocked"/>
                  <w:tag w:val="goog_rdk_37"/>
                </w:sdtPr>
                <w:sdtContent>
                  <w:tbl>
                    <w:tblPr>
                      <w:tblStyle w:val="Table39"/>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desctipoarea</w:t>
                          </w:r>
                        </w:p>
                      </w:tc>
                    </w:tr>
                  </w:tbl>
                </w:sdtContent>
              </w:sdt>
              <w:p w:rsidR="00000000" w:rsidDel="00000000" w:rsidP="00000000" w:rsidRDefault="00000000" w:rsidRPr="00000000" w14:paraId="0000028E">
                <w:pPr>
                  <w:widowControl w:val="0"/>
                  <w:spacing w:line="240" w:lineRule="auto"/>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28F">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tipoarea(</w:t>
                </w:r>
              </w:p>
              <w:p w:rsidR="00000000" w:rsidDel="00000000" w:rsidP="00000000" w:rsidRDefault="00000000" w:rsidRPr="00000000" w14:paraId="00000290">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291">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desctipoarea varchar(255),</w:t>
                </w:r>
              </w:p>
              <w:p w:rsidR="00000000" w:rsidDel="00000000" w:rsidP="00000000" w:rsidRDefault="00000000" w:rsidRPr="00000000" w14:paraId="00000292">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293">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w:t>
                </w:r>
              </w:p>
            </w:tc>
          </w:tr>
        </w:tbl>
      </w:sdtContent>
    </w:sdt>
    <w:p w:rsidR="00000000" w:rsidDel="00000000" w:rsidP="00000000" w:rsidRDefault="00000000" w:rsidRPr="00000000" w14:paraId="00000294">
      <w:pPr>
        <w:rPr>
          <w:b w:val="1"/>
          <w:sz w:val="28"/>
          <w:szCs w:val="28"/>
        </w:rPr>
      </w:pPr>
      <w:r w:rsidDel="00000000" w:rsidR="00000000" w:rsidRPr="00000000">
        <w:rPr>
          <w:rtl w:val="0"/>
        </w:rPr>
      </w:r>
    </w:p>
    <w:p w:rsidR="00000000" w:rsidDel="00000000" w:rsidP="00000000" w:rsidRDefault="00000000" w:rsidRPr="00000000" w14:paraId="00000295">
      <w:pPr>
        <w:rPr>
          <w:b w:val="1"/>
          <w:sz w:val="28"/>
          <w:szCs w:val="28"/>
        </w:rPr>
      </w:pPr>
      <w:r w:rsidDel="00000000" w:rsidR="00000000" w:rsidRPr="00000000">
        <w:rPr>
          <w:b w:val="1"/>
          <w:sz w:val="28"/>
          <w:szCs w:val="28"/>
          <w:rtl w:val="0"/>
        </w:rPr>
        <w:t xml:space="preserve">Tabela tipo de classificação de área</w:t>
      </w:r>
    </w:p>
    <w:sdt>
      <w:sdtPr>
        <w:lock w:val="contentLocked"/>
        <w:tag w:val="goog_rdk_40"/>
      </w:sdtPr>
      <w:sdtContent>
        <w:tbl>
          <w:tblPr>
            <w:tblStyle w:val="Table40"/>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Dados a serem armazenados</w:t>
                </w:r>
              </w:p>
              <w:sdt>
                <w:sdtPr>
                  <w:lock w:val="contentLocked"/>
                  <w:tag w:val="goog_rdk_39"/>
                </w:sdtPr>
                <w:sdtContent>
                  <w:tbl>
                    <w:tblPr>
                      <w:tblStyle w:val="Table41"/>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desctipoclassificacaoarea</w:t>
                          </w:r>
                        </w:p>
                      </w:tc>
                    </w:tr>
                  </w:tbl>
                </w:sdtContent>
              </w:sdt>
              <w:p w:rsidR="00000000" w:rsidDel="00000000" w:rsidP="00000000" w:rsidRDefault="00000000" w:rsidRPr="00000000" w14:paraId="00000299">
                <w:pPr>
                  <w:widowControl w:val="0"/>
                  <w:spacing w:line="240" w:lineRule="auto"/>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29A">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tipoclassificacaoarea(</w:t>
                </w:r>
              </w:p>
              <w:p w:rsidR="00000000" w:rsidDel="00000000" w:rsidP="00000000" w:rsidRDefault="00000000" w:rsidRPr="00000000" w14:paraId="0000029B">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29C">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desctipoclassificacaoarea text,</w:t>
                </w:r>
              </w:p>
              <w:p w:rsidR="00000000" w:rsidDel="00000000" w:rsidP="00000000" w:rsidRDefault="00000000" w:rsidRPr="00000000" w14:paraId="0000029D">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29E">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w:t>
                </w:r>
              </w:p>
            </w:tc>
          </w:tr>
        </w:tbl>
      </w:sdtContent>
    </w:sdt>
    <w:p w:rsidR="00000000" w:rsidDel="00000000" w:rsidP="00000000" w:rsidRDefault="00000000" w:rsidRPr="00000000" w14:paraId="0000029F">
      <w:pPr>
        <w:rPr>
          <w:b w:val="1"/>
          <w:sz w:val="28"/>
          <w:szCs w:val="28"/>
        </w:rPr>
      </w:pPr>
      <w:r w:rsidDel="00000000" w:rsidR="00000000" w:rsidRPr="00000000">
        <w:rPr>
          <w:rtl w:val="0"/>
        </w:rPr>
      </w:r>
    </w:p>
    <w:p w:rsidR="00000000" w:rsidDel="00000000" w:rsidP="00000000" w:rsidRDefault="00000000" w:rsidRPr="00000000" w14:paraId="000002A0">
      <w:pPr>
        <w:rPr>
          <w:b w:val="1"/>
          <w:sz w:val="28"/>
          <w:szCs w:val="28"/>
        </w:rPr>
      </w:pPr>
      <w:r w:rsidDel="00000000" w:rsidR="00000000" w:rsidRPr="00000000">
        <w:rPr>
          <w:b w:val="1"/>
          <w:sz w:val="28"/>
          <w:szCs w:val="28"/>
          <w:rtl w:val="0"/>
        </w:rPr>
        <w:t xml:space="preserve">Tabela Usuários</w:t>
      </w:r>
    </w:p>
    <w:sdt>
      <w:sdtPr>
        <w:lock w:val="contentLocked"/>
        <w:tag w:val="goog_rdk_42"/>
      </w:sdtPr>
      <w:sdtContent>
        <w:tbl>
          <w:tblPr>
            <w:tblStyle w:val="Table42"/>
            <w:tblW w:w="87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65"/>
            <w:gridCol w:w="5325"/>
            <w:tblGridChange w:id="0">
              <w:tblGrid>
                <w:gridCol w:w="3465"/>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Dados a serem armazenados</w:t>
                </w:r>
              </w:p>
              <w:sdt>
                <w:sdtPr>
                  <w:lock w:val="contentLocked"/>
                  <w:tag w:val="goog_rdk_41"/>
                </w:sdtPr>
                <w:sdtContent>
                  <w:tbl>
                    <w:tblPr>
                      <w:tblStyle w:val="Table43"/>
                      <w:tblW w:w="2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instituicao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tipodeparceiro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estrategiagip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avatar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perfil</w:t>
                          </w:r>
                        </w:p>
                      </w:tc>
                    </w:tr>
                  </w:tbl>
                </w:sdtContent>
              </w:sdt>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2d2929" w:val="clear"/>
                <w:tcMar>
                  <w:top w:w="100.0" w:type="dxa"/>
                  <w:left w:w="100.0" w:type="dxa"/>
                  <w:bottom w:w="100.0" w:type="dxa"/>
                  <w:right w:w="100.0" w:type="dxa"/>
                </w:tcMar>
                <w:vAlign w:val="top"/>
              </w:tcPr>
              <w:p w:rsidR="00000000" w:rsidDel="00000000" w:rsidP="00000000" w:rsidRDefault="00000000" w:rsidRPr="00000000" w14:paraId="000002AF">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CREATE TABLE usuarios(</w:t>
                </w:r>
              </w:p>
              <w:p w:rsidR="00000000" w:rsidDel="00000000" w:rsidP="00000000" w:rsidRDefault="00000000" w:rsidRPr="00000000" w14:paraId="000002B0">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id SERIAL NOT NULL,</w:t>
                </w:r>
              </w:p>
              <w:p w:rsidR="00000000" w:rsidDel="00000000" w:rsidP="00000000" w:rsidRDefault="00000000" w:rsidRPr="00000000" w14:paraId="000002B1">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nome varchar(255),</w:t>
                </w:r>
              </w:p>
              <w:p w:rsidR="00000000" w:rsidDel="00000000" w:rsidP="00000000" w:rsidRDefault="00000000" w:rsidRPr="00000000" w14:paraId="000002B2">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email varchar(255),</w:t>
                </w:r>
              </w:p>
              <w:p w:rsidR="00000000" w:rsidDel="00000000" w:rsidP="00000000" w:rsidRDefault="00000000" w:rsidRPr="00000000" w14:paraId="000002B3">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senha varchar(255),</w:t>
                </w:r>
              </w:p>
              <w:p w:rsidR="00000000" w:rsidDel="00000000" w:rsidP="00000000" w:rsidRDefault="00000000" w:rsidRPr="00000000" w14:paraId="000002B4">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instituicao varchar(255),</w:t>
                </w:r>
              </w:p>
              <w:p w:rsidR="00000000" w:rsidDel="00000000" w:rsidP="00000000" w:rsidRDefault="00000000" w:rsidRPr="00000000" w14:paraId="000002B5">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cidade varchar(255),</w:t>
                </w:r>
              </w:p>
              <w:p w:rsidR="00000000" w:rsidDel="00000000" w:rsidP="00000000" w:rsidRDefault="00000000" w:rsidRPr="00000000" w14:paraId="000002B6">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tipoparceiro varchar(255),</w:t>
                </w:r>
              </w:p>
              <w:p w:rsidR="00000000" w:rsidDel="00000000" w:rsidP="00000000" w:rsidRDefault="00000000" w:rsidRPr="00000000" w14:paraId="000002B7">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estrategiagip varchar(255),</w:t>
                </w:r>
              </w:p>
              <w:p w:rsidR="00000000" w:rsidDel="00000000" w:rsidP="00000000" w:rsidRDefault="00000000" w:rsidRPr="00000000" w14:paraId="000002B8">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sexo varchar(255),</w:t>
                </w:r>
              </w:p>
              <w:p w:rsidR="00000000" w:rsidDel="00000000" w:rsidP="00000000" w:rsidRDefault="00000000" w:rsidRPr="00000000" w14:paraId="000002B9">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avatar varchar(255),</w:t>
                </w:r>
              </w:p>
              <w:p w:rsidR="00000000" w:rsidDel="00000000" w:rsidP="00000000" w:rsidRDefault="00000000" w:rsidRPr="00000000" w14:paraId="000002BA">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status varchar(255),</w:t>
                </w:r>
              </w:p>
              <w:p w:rsidR="00000000" w:rsidDel="00000000" w:rsidP="00000000" w:rsidRDefault="00000000" w:rsidRPr="00000000" w14:paraId="000002BB">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perfil integer,</w:t>
                </w:r>
              </w:p>
              <w:p w:rsidR="00000000" w:rsidDel="00000000" w:rsidP="00000000" w:rsidRDefault="00000000" w:rsidRPr="00000000" w14:paraId="000002BC">
                <w:pPr>
                  <w:widowControl w:val="0"/>
                  <w:shd w:fill="282a36" w:val="clear"/>
                  <w:spacing w:line="360" w:lineRule="auto"/>
                  <w:rPr>
                    <w:rFonts w:ascii="Courier New" w:cs="Courier New" w:eastAsia="Courier New" w:hAnsi="Courier New"/>
                    <w:color w:val="ffffff"/>
                    <w:sz w:val="23"/>
                    <w:szCs w:val="23"/>
                  </w:rPr>
                </w:pPr>
                <w:r w:rsidDel="00000000" w:rsidR="00000000" w:rsidRPr="00000000">
                  <w:rPr>
                    <w:rFonts w:ascii="Courier New" w:cs="Courier New" w:eastAsia="Courier New" w:hAnsi="Courier New"/>
                    <w:color w:val="ffffff"/>
                    <w:sz w:val="23"/>
                    <w:szCs w:val="23"/>
                    <w:rtl w:val="0"/>
                  </w:rPr>
                  <w:t xml:space="preserve">   PRIMARY KEY(id)</w:t>
                </w:r>
              </w:p>
              <w:p w:rsidR="00000000" w:rsidDel="00000000" w:rsidP="00000000" w:rsidRDefault="00000000" w:rsidRPr="00000000" w14:paraId="000002BD">
                <w:pPr>
                  <w:widowControl w:val="0"/>
                  <w:shd w:fill="282a36" w:val="clear"/>
                  <w:spacing w:line="360" w:lineRule="auto"/>
                  <w:rPr>
                    <w:color w:val="ffffff"/>
                  </w:rPr>
                </w:pPr>
                <w:r w:rsidDel="00000000" w:rsidR="00000000" w:rsidRPr="00000000">
                  <w:rPr>
                    <w:rFonts w:ascii="Courier New" w:cs="Courier New" w:eastAsia="Courier New" w:hAnsi="Courier New"/>
                    <w:color w:val="ffffff"/>
                    <w:sz w:val="23"/>
                    <w:szCs w:val="23"/>
                    <w:rtl w:val="0"/>
                  </w:rPr>
                  <w:t xml:space="preserve">);</w:t>
                </w:r>
                <w:r w:rsidDel="00000000" w:rsidR="00000000" w:rsidRPr="00000000">
                  <w:rPr>
                    <w:rtl w:val="0"/>
                  </w:rPr>
                </w:r>
              </w:p>
            </w:tc>
          </w:tr>
        </w:tbl>
      </w:sdtContent>
    </w:sdt>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spacing w:after="240" w:before="240" w:lineRule="auto"/>
        <w:ind w:firstLine="720"/>
        <w:jc w:val="both"/>
        <w:rPr/>
      </w:pPr>
      <w:r w:rsidDel="00000000" w:rsidR="00000000" w:rsidRPr="00000000">
        <w:rPr>
          <w:rtl w:val="0"/>
        </w:rPr>
        <w:t xml:space="preserve">Como um exemplo, para facilitar o entendimento dessa parte, teremos uma tabela chamada de </w:t>
      </w:r>
      <w:r w:rsidDel="00000000" w:rsidR="00000000" w:rsidRPr="00000000">
        <w:rPr>
          <w:b w:val="1"/>
          <w:rtl w:val="0"/>
        </w:rPr>
        <w:t xml:space="preserve">Propriedades </w:t>
      </w:r>
      <w:r w:rsidDel="00000000" w:rsidR="00000000" w:rsidRPr="00000000">
        <w:rPr>
          <w:rtl w:val="0"/>
        </w:rPr>
        <w:t xml:space="preserve">e outra chamada</w:t>
      </w:r>
      <w:r w:rsidDel="00000000" w:rsidR="00000000" w:rsidRPr="00000000">
        <w:rPr>
          <w:b w:val="1"/>
          <w:rtl w:val="0"/>
        </w:rPr>
        <w:t xml:space="preserve"> Proprietários, </w:t>
      </w:r>
      <w:r w:rsidDel="00000000" w:rsidR="00000000" w:rsidRPr="00000000">
        <w:rPr>
          <w:rtl w:val="0"/>
        </w:rPr>
        <w:t xml:space="preserve">a tabela de</w:t>
      </w:r>
      <w:r w:rsidDel="00000000" w:rsidR="00000000" w:rsidRPr="00000000">
        <w:rPr>
          <w:b w:val="1"/>
          <w:rtl w:val="0"/>
        </w:rPr>
        <w:t xml:space="preserve"> Proprietários </w:t>
      </w:r>
      <w:r w:rsidDel="00000000" w:rsidR="00000000" w:rsidRPr="00000000">
        <w:rPr>
          <w:rtl w:val="0"/>
        </w:rPr>
        <w:t xml:space="preserve">teria um campo chamado</w:t>
      </w:r>
      <w:r w:rsidDel="00000000" w:rsidR="00000000" w:rsidRPr="00000000">
        <w:rPr>
          <w:b w:val="1"/>
          <w:rtl w:val="0"/>
        </w:rPr>
        <w:t xml:space="preserve"> ID </w:t>
      </w:r>
      <w:r w:rsidDel="00000000" w:rsidR="00000000" w:rsidRPr="00000000">
        <w:rPr>
          <w:rtl w:val="0"/>
        </w:rPr>
        <w:t xml:space="preserve">que será responsável por armazenar um número sequencial que será único para cada um dos registros, esse campo </w:t>
      </w:r>
      <w:r w:rsidDel="00000000" w:rsidR="00000000" w:rsidRPr="00000000">
        <w:rPr>
          <w:b w:val="1"/>
          <w:rtl w:val="0"/>
        </w:rPr>
        <w:t xml:space="preserve">ID </w:t>
      </w:r>
      <w:r w:rsidDel="00000000" w:rsidR="00000000" w:rsidRPr="00000000">
        <w:rPr>
          <w:rtl w:val="0"/>
        </w:rPr>
        <w:t xml:space="preserve">pode ser inserido na tabela de </w:t>
      </w:r>
      <w:r w:rsidDel="00000000" w:rsidR="00000000" w:rsidRPr="00000000">
        <w:rPr>
          <w:b w:val="1"/>
          <w:rtl w:val="0"/>
        </w:rPr>
        <w:t xml:space="preserve">Propriedades</w:t>
      </w:r>
      <w:r w:rsidDel="00000000" w:rsidR="00000000" w:rsidRPr="00000000">
        <w:rPr>
          <w:rtl w:val="0"/>
        </w:rPr>
        <w:t xml:space="preserve"> com o nome </w:t>
      </w:r>
      <w:r w:rsidDel="00000000" w:rsidR="00000000" w:rsidRPr="00000000">
        <w:rPr>
          <w:b w:val="1"/>
          <w:rtl w:val="0"/>
        </w:rPr>
        <w:t xml:space="preserve">IdProprietario, </w:t>
      </w:r>
      <w:r w:rsidDel="00000000" w:rsidR="00000000" w:rsidRPr="00000000">
        <w:rPr>
          <w:rtl w:val="0"/>
        </w:rPr>
        <w:t xml:space="preserve">que terá como objetivo interligar as duas tabelas. Uma vez que o usuário quiser consultar todas as propriedades de um dono, basta procurar por correspondências no campo </w:t>
      </w:r>
      <w:r w:rsidDel="00000000" w:rsidR="00000000" w:rsidRPr="00000000">
        <w:rPr>
          <w:b w:val="1"/>
          <w:rtl w:val="0"/>
        </w:rPr>
        <w:t xml:space="preserve">IdProprietario, </w:t>
      </w:r>
      <w:r w:rsidDel="00000000" w:rsidR="00000000" w:rsidRPr="00000000">
        <w:rPr>
          <w:rtl w:val="0"/>
        </w:rPr>
        <w:t xml:space="preserve">e dessa forma podemos recuperar uma lista de dados garantindo a velocidade dos dados e que eles não sejam duplicados.</w:t>
      </w:r>
    </w:p>
    <w:p w:rsidR="00000000" w:rsidDel="00000000" w:rsidP="00000000" w:rsidRDefault="00000000" w:rsidRPr="00000000" w14:paraId="000002C2">
      <w:pPr>
        <w:spacing w:after="240" w:before="240" w:lineRule="auto"/>
        <w:ind w:firstLine="720"/>
        <w:jc w:val="both"/>
        <w:rPr/>
      </w:pPr>
      <w:r w:rsidDel="00000000" w:rsidR="00000000" w:rsidRPr="00000000">
        <w:rPr>
          <w:rtl w:val="0"/>
        </w:rPr>
        <w:t xml:space="preserve">Esse processo de construção do banco de dados é fundamental para o sucesso do projeto, pois fornece a base necessária para o armazenamento e a manipulação eficiente das informações. A utilização de identificadores de referência e a ligação entre tabelas através de campos comuns permitem uma organização lógica e coesa dos dados, facilitando futuras análises e consultas personalizadas.</w:t>
      </w:r>
    </w:p>
    <w:p w:rsidR="00000000" w:rsidDel="00000000" w:rsidP="00000000" w:rsidRDefault="00000000" w:rsidRPr="00000000" w14:paraId="000002C3">
      <w:pPr>
        <w:spacing w:after="240" w:before="240" w:lineRule="auto"/>
        <w:ind w:firstLine="720"/>
        <w:jc w:val="both"/>
        <w:rPr/>
      </w:pPr>
      <w:r w:rsidDel="00000000" w:rsidR="00000000" w:rsidRPr="00000000">
        <w:rPr>
          <w:rtl w:val="0"/>
        </w:rPr>
        <w:t xml:space="preserve">Em resumo, a tarefa de construção do banco de dados é um passo crucial para garantir que o sistema de gerenciamento de informações funcione de maneira eficiente e confiável, evitando a duplicidade de dados e promovendo a integridade e a acessibilidade das informações armazenadas.</w:t>
      </w:r>
    </w:p>
    <w:p w:rsidR="00000000" w:rsidDel="00000000" w:rsidP="00000000" w:rsidRDefault="00000000" w:rsidRPr="00000000" w14:paraId="000002C4">
      <w:pPr>
        <w:spacing w:after="240" w:before="240" w:lineRule="auto"/>
        <w:ind w:firstLine="720"/>
        <w:jc w:val="both"/>
        <w:rPr/>
      </w:pPr>
      <w:r w:rsidDel="00000000" w:rsidR="00000000" w:rsidRPr="00000000">
        <w:rPr>
          <w:rtl w:val="0"/>
        </w:rPr>
        <w:t xml:space="preserve">É importante ressaltar que essa modelagem inicial, pode sofrer alterações e evoluções para comportar os requisitos e as necessidades do projeto, caso essas modificações e evoluções venham a acontecer, elas serão informadas no documento de relatório de entrega do projeto.</w:t>
      </w:r>
    </w:p>
    <w:p w:rsidR="00000000" w:rsidDel="00000000" w:rsidP="00000000" w:rsidRDefault="00000000" w:rsidRPr="00000000" w14:paraId="000002C5">
      <w:pPr>
        <w:pStyle w:val="Heading2"/>
        <w:spacing w:after="240" w:before="240" w:lineRule="auto"/>
        <w:ind w:left="0" w:firstLine="0"/>
        <w:jc w:val="both"/>
        <w:rPr/>
      </w:pPr>
      <w:bookmarkStart w:colFirst="0" w:colLast="0" w:name="_heading=h.dfy3zw85iyga" w:id="19"/>
      <w:bookmarkEnd w:id="19"/>
      <w:r w:rsidDel="00000000" w:rsidR="00000000" w:rsidRPr="00000000">
        <w:rPr>
          <w:rtl w:val="0"/>
        </w:rPr>
        <w:t xml:space="preserve">5.4 ENTREGÁVEL 4 - DADOS INICIAIS</w:t>
      </w:r>
    </w:p>
    <w:p w:rsidR="00000000" w:rsidDel="00000000" w:rsidP="00000000" w:rsidRDefault="00000000" w:rsidRPr="00000000" w14:paraId="000002C6">
      <w:pPr>
        <w:rPr/>
      </w:pPr>
      <w:r w:rsidDel="00000000" w:rsidR="00000000" w:rsidRPr="00000000">
        <w:rPr>
          <w:rtl w:val="0"/>
        </w:rPr>
        <w:tab/>
        <w:t xml:space="preserve">Os dados iniciais que farão parte das tabelas consistem nos dados dos imóveis, como citados acima, mas além deles, os dados das camadas citadas no TDR, deverão fazer parte dessa carga inicial no banco de dados.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ab/>
        <w:t xml:space="preserve">Para deixar claro o que são as camadas, elas consistem em informações que são organizadas de forma visual e georreferenciadas a fim de combinar com outras informações resultando em análises mais profundas e completas sobre os dados que estão sendo analisados. Nas imagens abaixo temos um exemplo de como podemos perceber o uso de camadas para facilitar essa análise de dados.</w:t>
      </w:r>
      <w:r w:rsidDel="00000000" w:rsidR="00000000" w:rsidRPr="00000000">
        <w:rPr/>
        <w:drawing>
          <wp:inline distB="114300" distT="114300" distL="114300" distR="114300">
            <wp:extent cx="5612130" cy="2019300"/>
            <wp:effectExtent b="0" l="0" r="0" t="0"/>
            <wp:docPr id="143051579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121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2"/>
        <w:spacing w:before="0" w:lineRule="auto"/>
        <w:rPr/>
      </w:pPr>
      <w:bookmarkStart w:colFirst="0" w:colLast="0" w:name="_heading=h.cxni9jwvenu" w:id="20"/>
      <w:bookmarkEnd w:id="20"/>
      <w:r w:rsidDel="00000000" w:rsidR="00000000" w:rsidRPr="00000000">
        <w:rPr>
          <w:rtl w:val="0"/>
        </w:rPr>
        <w:t xml:space="preserve">(Imagem 4 - Imóveis apenas com suas delimitações sem contexto)</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drawing>
          <wp:inline distB="114300" distT="114300" distL="114300" distR="114300">
            <wp:extent cx="5612130" cy="2019300"/>
            <wp:effectExtent b="0" l="0" r="0" t="0"/>
            <wp:docPr id="143051579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21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2"/>
        <w:spacing w:before="0" w:lineRule="auto"/>
        <w:rPr/>
      </w:pPr>
      <w:bookmarkStart w:colFirst="0" w:colLast="0" w:name="_heading=h.vpnz80hkxfkx" w:id="21"/>
      <w:bookmarkEnd w:id="21"/>
      <w:r w:rsidDel="00000000" w:rsidR="00000000" w:rsidRPr="00000000">
        <w:rPr>
          <w:rtl w:val="0"/>
        </w:rPr>
        <w:t xml:space="preserve">(Imagem 5 - Imóveis com a camada contendo as delimitações e posições de cidades e rodovias fornecidas pelo google maps)</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drawing>
          <wp:inline distB="114300" distT="114300" distL="114300" distR="114300">
            <wp:extent cx="5612130" cy="2019300"/>
            <wp:effectExtent b="0" l="0" r="0" t="0"/>
            <wp:docPr id="143051579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121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pStyle w:val="Heading2"/>
        <w:spacing w:before="0" w:lineRule="auto"/>
        <w:rPr/>
      </w:pPr>
      <w:bookmarkStart w:colFirst="0" w:colLast="0" w:name="_heading=h.ykwwwgtf0182" w:id="22"/>
      <w:bookmarkEnd w:id="22"/>
      <w:r w:rsidDel="00000000" w:rsidR="00000000" w:rsidRPr="00000000">
        <w:rPr>
          <w:rtl w:val="0"/>
        </w:rPr>
        <w:t xml:space="preserve">(Imagem 6 - Imóveis com a camada de limite delimitando os limites da região estudadas nas cidades de São Lourenço do Leste(círculo localizada a direita da imagem), Invernada do Sul (círculo localizada a esquerda da imagem) e Área Central do Estado (retângulo ao centro) )</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drawing>
          <wp:inline distB="114300" distT="114300" distL="114300" distR="114300">
            <wp:extent cx="5610225" cy="4177690"/>
            <wp:effectExtent b="0" l="0" r="0" t="0"/>
            <wp:docPr id="143051579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10225" cy="417769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pStyle w:val="Heading2"/>
        <w:spacing w:before="0" w:lineRule="auto"/>
        <w:rPr/>
      </w:pPr>
      <w:bookmarkStart w:colFirst="0" w:colLast="0" w:name="_heading=h.q2qx3c9ij2ij" w:id="23"/>
      <w:bookmarkEnd w:id="23"/>
      <w:r w:rsidDel="00000000" w:rsidR="00000000" w:rsidRPr="00000000">
        <w:rPr>
          <w:rtl w:val="0"/>
        </w:rPr>
        <w:t xml:space="preserve">(Imagem 7 - Representa todo o território Brasileiro com todas as camadas aplicadas ao mesmo tempo</w:t>
      </w:r>
    </w:p>
    <w:p w:rsidR="00000000" w:rsidDel="00000000" w:rsidP="00000000" w:rsidRDefault="00000000" w:rsidRPr="00000000" w14:paraId="000002D4">
      <w:pPr>
        <w:rPr/>
        <w:sectPr>
          <w:headerReference r:id="rId18" w:type="first"/>
          <w:type w:val="nextPage"/>
          <w:pgSz w:h="15840" w:w="12240" w:orient="portrait"/>
          <w:pgMar w:bottom="1417" w:top="1417" w:left="1701" w:right="1701" w:header="566" w:footer="720"/>
          <w:pgNumType w:start="0"/>
          <w:titlePg w:val="1"/>
        </w:sectPr>
      </w:pPr>
      <w:r w:rsidDel="00000000" w:rsidR="00000000" w:rsidRPr="00000000">
        <w:rPr>
          <w:rtl w:val="0"/>
        </w:rPr>
      </w:r>
    </w:p>
    <w:p w:rsidR="00000000" w:rsidDel="00000000" w:rsidP="00000000" w:rsidRDefault="00000000" w:rsidRPr="00000000" w14:paraId="000002D5">
      <w:pPr>
        <w:spacing w:after="240" w:before="240" w:lineRule="auto"/>
        <w:ind w:left="0" w:firstLine="720"/>
        <w:jc w:val="both"/>
        <w:rPr/>
      </w:pPr>
      <w:r w:rsidDel="00000000" w:rsidR="00000000" w:rsidRPr="00000000">
        <w:rPr>
          <w:rtl w:val="0"/>
        </w:rPr>
        <w:t xml:space="preserve">Além da navegação e da organização dos dados, o uso de camadas integrará funcionalidades avançadas de análise de dados. Os usuários poderão combinar diferentes conjuntos de dados para realizar análises complexas, permitindo uma compreensão mais profunda das informações geoespaciais disponíveis. Essa capacidade de análise é fundamental para maximizar o valor dos dados coletados e fornecer insights significativos que podem informar a tomada de decisões.</w:t>
      </w:r>
    </w:p>
    <w:p w:rsidR="00000000" w:rsidDel="00000000" w:rsidP="00000000" w:rsidRDefault="00000000" w:rsidRPr="00000000" w14:paraId="000002D6">
      <w:pPr>
        <w:spacing w:after="240" w:before="240" w:lineRule="auto"/>
        <w:ind w:firstLine="720"/>
        <w:rPr/>
      </w:pPr>
      <w:r w:rsidDel="00000000" w:rsidR="00000000" w:rsidRPr="00000000">
        <w:rPr>
          <w:rtl w:val="0"/>
        </w:rPr>
        <w:t xml:space="preserve">Com base no termo de referência inicial, e considerando os desafios de articular, convencer, implementar e gerar resultados que promovam transformações no território e apoiem de forma efetiva, algumas camadas e informações foram sugeridas para que já venham nos modelos iniciais do projeto. As camadas serão fornecidas pela contratante e inseridas no sistema. São elas:</w:t>
      </w:r>
    </w:p>
    <w:p w:rsidR="00000000" w:rsidDel="00000000" w:rsidP="00000000" w:rsidRDefault="00000000" w:rsidRPr="00000000" w14:paraId="000002D7">
      <w:pPr>
        <w:numPr>
          <w:ilvl w:val="0"/>
          <w:numId w:val="2"/>
        </w:numPr>
        <w:ind w:left="720" w:hanging="360"/>
        <w:rPr/>
      </w:pPr>
      <w:r w:rsidDel="00000000" w:rsidR="00000000" w:rsidRPr="00000000">
        <w:rPr>
          <w:rtl w:val="0"/>
        </w:rPr>
        <w:t xml:space="preserve">Bacias Hidrográficas de Atuação do Projeto;</w:t>
      </w:r>
    </w:p>
    <w:p w:rsidR="00000000" w:rsidDel="00000000" w:rsidP="00000000" w:rsidRDefault="00000000" w:rsidRPr="00000000" w14:paraId="000002D8">
      <w:pPr>
        <w:numPr>
          <w:ilvl w:val="0"/>
          <w:numId w:val="2"/>
        </w:numPr>
        <w:ind w:left="720" w:hanging="360"/>
        <w:rPr/>
      </w:pPr>
      <w:r w:rsidDel="00000000" w:rsidR="00000000" w:rsidRPr="00000000">
        <w:rPr>
          <w:rtl w:val="0"/>
        </w:rPr>
        <w:t xml:space="preserve">Áreas prioritárias de intervenção da GIP;</w:t>
      </w:r>
    </w:p>
    <w:p w:rsidR="00000000" w:rsidDel="00000000" w:rsidP="00000000" w:rsidRDefault="00000000" w:rsidRPr="00000000" w14:paraId="000002D9">
      <w:pPr>
        <w:numPr>
          <w:ilvl w:val="0"/>
          <w:numId w:val="2"/>
        </w:numPr>
        <w:ind w:left="720" w:hanging="360"/>
        <w:rPr/>
      </w:pPr>
      <w:r w:rsidDel="00000000" w:rsidR="00000000" w:rsidRPr="00000000">
        <w:rPr>
          <w:rtl w:val="0"/>
        </w:rPr>
        <w:t xml:space="preserve">Áreas iniciais de atuação da GIP (Córrego São Lourenço, Área Central e Córrego da Invernada;</w:t>
      </w:r>
    </w:p>
    <w:p w:rsidR="00000000" w:rsidDel="00000000" w:rsidP="00000000" w:rsidRDefault="00000000" w:rsidRPr="00000000" w14:paraId="000002DA">
      <w:pPr>
        <w:numPr>
          <w:ilvl w:val="0"/>
          <w:numId w:val="2"/>
        </w:numPr>
        <w:ind w:left="720" w:hanging="360"/>
        <w:rPr/>
      </w:pPr>
      <w:r w:rsidDel="00000000" w:rsidR="00000000" w:rsidRPr="00000000">
        <w:rPr>
          <w:rtl w:val="0"/>
        </w:rPr>
        <w:t xml:space="preserve">Propriedades Rurais (CAR) com destaque para as áreas iniciais de intervenção da GIP</w:t>
      </w:r>
    </w:p>
    <w:p w:rsidR="00000000" w:rsidDel="00000000" w:rsidP="00000000" w:rsidRDefault="00000000" w:rsidRPr="00000000" w14:paraId="000002DB">
      <w:pPr>
        <w:numPr>
          <w:ilvl w:val="0"/>
          <w:numId w:val="2"/>
        </w:numPr>
        <w:ind w:left="720" w:hanging="360"/>
        <w:rPr/>
      </w:pPr>
      <w:r w:rsidDel="00000000" w:rsidR="00000000" w:rsidRPr="00000000">
        <w:rPr>
          <w:rtl w:val="0"/>
        </w:rPr>
        <w:t xml:space="preserve">Mapas de conectividade da paisagem;</w:t>
      </w:r>
    </w:p>
    <w:p w:rsidR="00000000" w:rsidDel="00000000" w:rsidP="00000000" w:rsidRDefault="00000000" w:rsidRPr="00000000" w14:paraId="000002DC">
      <w:pPr>
        <w:numPr>
          <w:ilvl w:val="0"/>
          <w:numId w:val="2"/>
        </w:numPr>
        <w:ind w:left="720" w:hanging="360"/>
        <w:rPr/>
      </w:pPr>
      <w:r w:rsidDel="00000000" w:rsidR="00000000" w:rsidRPr="00000000">
        <w:rPr>
          <w:rtl w:val="0"/>
        </w:rPr>
        <w:t xml:space="preserve">Mapas da Fragilidade Ambiental;</w:t>
      </w:r>
    </w:p>
    <w:p w:rsidR="00000000" w:rsidDel="00000000" w:rsidP="00000000" w:rsidRDefault="00000000" w:rsidRPr="00000000" w14:paraId="000002DD">
      <w:pPr>
        <w:numPr>
          <w:ilvl w:val="0"/>
          <w:numId w:val="2"/>
        </w:numPr>
        <w:ind w:left="720" w:hanging="360"/>
        <w:rPr/>
      </w:pPr>
      <w:r w:rsidDel="00000000" w:rsidR="00000000" w:rsidRPr="00000000">
        <w:rPr>
          <w:rtl w:val="0"/>
        </w:rPr>
        <w:t xml:space="preserve">Mapas temáticos utilizados na construção do Mapa da Fragilidade Ambiental;</w:t>
      </w:r>
    </w:p>
    <w:p w:rsidR="00000000" w:rsidDel="00000000" w:rsidP="00000000" w:rsidRDefault="00000000" w:rsidRPr="00000000" w14:paraId="000002DE">
      <w:pPr>
        <w:numPr>
          <w:ilvl w:val="0"/>
          <w:numId w:val="2"/>
        </w:numPr>
        <w:ind w:left="720" w:hanging="360"/>
        <w:rPr/>
      </w:pPr>
      <w:r w:rsidDel="00000000" w:rsidR="00000000" w:rsidRPr="00000000">
        <w:rPr>
          <w:rtl w:val="0"/>
        </w:rPr>
        <w:t xml:space="preserve">Mapas temáticos resultantes das análises realizadas pelo Projeto FIP Paisagens Rurais;</w:t>
      </w:r>
    </w:p>
    <w:p w:rsidR="00000000" w:rsidDel="00000000" w:rsidP="00000000" w:rsidRDefault="00000000" w:rsidRPr="00000000" w14:paraId="000002DF">
      <w:pPr>
        <w:numPr>
          <w:ilvl w:val="0"/>
          <w:numId w:val="2"/>
        </w:numPr>
        <w:ind w:left="720" w:hanging="360"/>
        <w:rPr/>
      </w:pPr>
      <w:r w:rsidDel="00000000" w:rsidR="00000000" w:rsidRPr="00000000">
        <w:rPr>
          <w:rtl w:val="0"/>
        </w:rPr>
        <w:t xml:space="preserve">Mapas das áreas de intervenção fornecidas pelos parceiros potenciais – iniciativa privada, ONGs, universidades etc.</w:t>
      </w:r>
    </w:p>
    <w:p w:rsidR="00000000" w:rsidDel="00000000" w:rsidP="00000000" w:rsidRDefault="00000000" w:rsidRPr="00000000" w14:paraId="000002E0">
      <w:pPr>
        <w:numPr>
          <w:ilvl w:val="0"/>
          <w:numId w:val="2"/>
        </w:numPr>
        <w:ind w:left="720" w:hanging="360"/>
        <w:rPr>
          <w:rFonts w:ascii="Arial" w:cs="Arial" w:eastAsia="Arial" w:hAnsi="Arial"/>
          <w:sz w:val="22"/>
          <w:szCs w:val="22"/>
        </w:rPr>
      </w:pPr>
      <w:r w:rsidDel="00000000" w:rsidR="00000000" w:rsidRPr="00000000">
        <w:rPr>
          <w:rtl w:val="0"/>
        </w:rPr>
        <w:t xml:space="preserve">Limites Político-Administrativos - Estados e Municípios IBGE, sedes municipais e outros dados do IBGE</w:t>
      </w:r>
      <w:r w:rsidDel="00000000" w:rsidR="00000000" w:rsidRPr="00000000">
        <w:rPr>
          <w:rtl w:val="0"/>
        </w:rPr>
      </w:r>
    </w:p>
    <w:p w:rsidR="00000000" w:rsidDel="00000000" w:rsidP="00000000" w:rsidRDefault="00000000" w:rsidRPr="00000000" w14:paraId="000002E1">
      <w:pPr>
        <w:numPr>
          <w:ilvl w:val="0"/>
          <w:numId w:val="2"/>
        </w:numPr>
        <w:ind w:left="720" w:hanging="360"/>
        <w:rPr>
          <w:rFonts w:ascii="Arial" w:cs="Arial" w:eastAsia="Arial" w:hAnsi="Arial"/>
          <w:sz w:val="22"/>
          <w:szCs w:val="22"/>
        </w:rPr>
      </w:pPr>
      <w:r w:rsidDel="00000000" w:rsidR="00000000" w:rsidRPr="00000000">
        <w:rPr>
          <w:rtl w:val="0"/>
        </w:rPr>
        <w:t xml:space="preserve">Camadas do INCRA – exemplo: Assentamentos Rurais </w:t>
      </w:r>
      <w:r w:rsidDel="00000000" w:rsidR="00000000" w:rsidRPr="00000000">
        <w:rPr>
          <w:rtl w:val="0"/>
        </w:rPr>
      </w:r>
    </w:p>
    <w:p w:rsidR="00000000" w:rsidDel="00000000" w:rsidP="00000000" w:rsidRDefault="00000000" w:rsidRPr="00000000" w14:paraId="000002E2">
      <w:pPr>
        <w:numPr>
          <w:ilvl w:val="0"/>
          <w:numId w:val="2"/>
        </w:numPr>
        <w:ind w:left="720" w:hanging="360"/>
        <w:rPr>
          <w:rFonts w:ascii="Arial" w:cs="Arial" w:eastAsia="Arial" w:hAnsi="Arial"/>
          <w:sz w:val="22"/>
          <w:szCs w:val="22"/>
        </w:rPr>
      </w:pPr>
      <w:r w:rsidDel="00000000" w:rsidR="00000000" w:rsidRPr="00000000">
        <w:rPr>
          <w:rtl w:val="0"/>
        </w:rPr>
        <w:t xml:space="preserve">Imóveis Privados Cadastrados no Sigef</w:t>
      </w:r>
      <w:r w:rsidDel="00000000" w:rsidR="00000000" w:rsidRPr="00000000">
        <w:rPr>
          <w:rtl w:val="0"/>
        </w:rPr>
      </w:r>
    </w:p>
    <w:p w:rsidR="00000000" w:rsidDel="00000000" w:rsidP="00000000" w:rsidRDefault="00000000" w:rsidRPr="00000000" w14:paraId="000002E3">
      <w:pPr>
        <w:numPr>
          <w:ilvl w:val="0"/>
          <w:numId w:val="1"/>
        </w:numPr>
        <w:ind w:left="720" w:hanging="360"/>
        <w:rPr>
          <w:sz w:val="20"/>
          <w:szCs w:val="20"/>
        </w:rPr>
      </w:pPr>
      <w:r w:rsidDel="00000000" w:rsidR="00000000" w:rsidRPr="00000000">
        <w:rPr>
          <w:rtl w:val="0"/>
        </w:rPr>
        <w:t xml:space="preserve">Imóveis Privados Cadastrados no SNCI</w:t>
      </w:r>
      <w:r w:rsidDel="00000000" w:rsidR="00000000" w:rsidRPr="00000000">
        <w:rPr>
          <w:rtl w:val="0"/>
        </w:rPr>
      </w:r>
    </w:p>
    <w:p w:rsidR="00000000" w:rsidDel="00000000" w:rsidP="00000000" w:rsidRDefault="00000000" w:rsidRPr="00000000" w14:paraId="000002E4">
      <w:pPr>
        <w:numPr>
          <w:ilvl w:val="0"/>
          <w:numId w:val="1"/>
        </w:numPr>
        <w:ind w:left="720" w:hanging="360"/>
        <w:rPr>
          <w:sz w:val="20"/>
          <w:szCs w:val="20"/>
        </w:rPr>
      </w:pPr>
      <w:r w:rsidDel="00000000" w:rsidR="00000000" w:rsidRPr="00000000">
        <w:rPr>
          <w:rtl w:val="0"/>
        </w:rPr>
        <w:t xml:space="preserve">Imóveis Públicos Cadastrados no Sigef</w:t>
      </w:r>
      <w:r w:rsidDel="00000000" w:rsidR="00000000" w:rsidRPr="00000000">
        <w:rPr>
          <w:rtl w:val="0"/>
        </w:rPr>
      </w:r>
    </w:p>
    <w:p w:rsidR="00000000" w:rsidDel="00000000" w:rsidP="00000000" w:rsidRDefault="00000000" w:rsidRPr="00000000" w14:paraId="000002E5">
      <w:pPr>
        <w:numPr>
          <w:ilvl w:val="0"/>
          <w:numId w:val="1"/>
        </w:numPr>
        <w:ind w:left="720" w:hanging="360"/>
        <w:rPr>
          <w:sz w:val="20"/>
          <w:szCs w:val="20"/>
        </w:rPr>
      </w:pPr>
      <w:r w:rsidDel="00000000" w:rsidR="00000000" w:rsidRPr="00000000">
        <w:rPr>
          <w:rtl w:val="0"/>
        </w:rPr>
        <w:t xml:space="preserve">Imóveis Públicos Cadastrados no SNCI</w:t>
      </w:r>
      <w:r w:rsidDel="00000000" w:rsidR="00000000" w:rsidRPr="00000000">
        <w:rPr>
          <w:rtl w:val="0"/>
        </w:rPr>
      </w:r>
    </w:p>
    <w:p w:rsidR="00000000" w:rsidDel="00000000" w:rsidP="00000000" w:rsidRDefault="00000000" w:rsidRPr="00000000" w14:paraId="000002E6">
      <w:pPr>
        <w:numPr>
          <w:ilvl w:val="0"/>
          <w:numId w:val="1"/>
        </w:numPr>
        <w:ind w:left="720" w:hanging="360"/>
        <w:rPr>
          <w:sz w:val="20"/>
          <w:szCs w:val="20"/>
        </w:rPr>
      </w:pPr>
      <w:r w:rsidDel="00000000" w:rsidR="00000000" w:rsidRPr="00000000">
        <w:rPr>
          <w:rtl w:val="0"/>
        </w:rPr>
        <w:t xml:space="preserve">Limites oficiais Unidades de Conservação (Federais, Estaduais e Municipais)</w:t>
      </w:r>
      <w:r w:rsidDel="00000000" w:rsidR="00000000" w:rsidRPr="00000000">
        <w:rPr>
          <w:rtl w:val="0"/>
        </w:rPr>
      </w:r>
    </w:p>
    <w:p w:rsidR="00000000" w:rsidDel="00000000" w:rsidP="00000000" w:rsidRDefault="00000000" w:rsidRPr="00000000" w14:paraId="000002E7">
      <w:pPr>
        <w:numPr>
          <w:ilvl w:val="0"/>
          <w:numId w:val="1"/>
        </w:numPr>
        <w:ind w:left="720" w:hanging="360"/>
        <w:rPr/>
      </w:pPr>
      <w:r w:rsidDel="00000000" w:rsidR="00000000" w:rsidRPr="00000000">
        <w:rPr>
          <w:rtl w:val="0"/>
        </w:rPr>
        <w:t xml:space="preserve">Corredor Ecológico proposto no âmbito do Projeto para Implementação da GIP </w:t>
      </w:r>
    </w:p>
    <w:p w:rsidR="00000000" w:rsidDel="00000000" w:rsidP="00000000" w:rsidRDefault="00000000" w:rsidRPr="00000000" w14:paraId="000002E8">
      <w:pPr>
        <w:numPr>
          <w:ilvl w:val="0"/>
          <w:numId w:val="1"/>
        </w:numPr>
        <w:ind w:left="720" w:hanging="360"/>
        <w:rPr/>
      </w:pPr>
      <w:r w:rsidDel="00000000" w:rsidR="00000000" w:rsidRPr="00000000">
        <w:rPr>
          <w:rtl w:val="0"/>
        </w:rPr>
        <w:t xml:space="preserve">Camada CAR</w:t>
      </w:r>
    </w:p>
    <w:p w:rsidR="00000000" w:rsidDel="00000000" w:rsidP="00000000" w:rsidRDefault="00000000" w:rsidRPr="00000000" w14:paraId="000002E9">
      <w:pPr>
        <w:numPr>
          <w:ilvl w:val="0"/>
          <w:numId w:val="1"/>
        </w:numPr>
        <w:ind w:left="720" w:hanging="360"/>
        <w:rPr>
          <w:sz w:val="20"/>
          <w:szCs w:val="20"/>
        </w:rPr>
      </w:pPr>
      <w:r w:rsidDel="00000000" w:rsidR="00000000" w:rsidRPr="00000000">
        <w:rPr>
          <w:rtl w:val="0"/>
        </w:rPr>
        <w:t xml:space="preserve">Camada TAUS</w:t>
      </w:r>
      <w:r w:rsidDel="00000000" w:rsidR="00000000" w:rsidRPr="00000000">
        <w:rPr>
          <w:rtl w:val="0"/>
        </w:rPr>
      </w:r>
    </w:p>
    <w:p w:rsidR="00000000" w:rsidDel="00000000" w:rsidP="00000000" w:rsidRDefault="00000000" w:rsidRPr="00000000" w14:paraId="000002EA">
      <w:pPr>
        <w:numPr>
          <w:ilvl w:val="0"/>
          <w:numId w:val="1"/>
        </w:numPr>
        <w:ind w:left="720" w:hanging="360"/>
        <w:rPr>
          <w:sz w:val="20"/>
          <w:szCs w:val="20"/>
        </w:rPr>
      </w:pPr>
      <w:r w:rsidDel="00000000" w:rsidR="00000000" w:rsidRPr="00000000">
        <w:rPr>
          <w:rtl w:val="0"/>
        </w:rPr>
        <w:t xml:space="preserve">Sistema Hidrográfico e Bacias e sub-bacias Hidrográficas DNAEE</w:t>
      </w:r>
      <w:r w:rsidDel="00000000" w:rsidR="00000000" w:rsidRPr="00000000">
        <w:rPr>
          <w:rtl w:val="0"/>
        </w:rPr>
      </w:r>
    </w:p>
    <w:p w:rsidR="00000000" w:rsidDel="00000000" w:rsidP="00000000" w:rsidRDefault="00000000" w:rsidRPr="00000000" w14:paraId="000002EB">
      <w:pPr>
        <w:numPr>
          <w:ilvl w:val="0"/>
          <w:numId w:val="1"/>
        </w:numPr>
        <w:ind w:left="720" w:hanging="360"/>
        <w:rPr>
          <w:sz w:val="20"/>
          <w:szCs w:val="20"/>
        </w:rPr>
      </w:pPr>
      <w:r w:rsidDel="00000000" w:rsidR="00000000" w:rsidRPr="00000000">
        <w:rPr>
          <w:rtl w:val="0"/>
        </w:rPr>
        <w:t xml:space="preserve">Sistema Viário (Rodovias Federais, Estaduais e Municipais - rodovia pavimentada, em pavimentação, sem pavimentação) DNIT/IBGE/SEINFRA/AGETRANA</w:t>
      </w:r>
      <w:r w:rsidDel="00000000" w:rsidR="00000000" w:rsidRPr="00000000">
        <w:rPr>
          <w:rtl w:val="0"/>
        </w:rPr>
      </w:r>
    </w:p>
    <w:p w:rsidR="00000000" w:rsidDel="00000000" w:rsidP="00000000" w:rsidRDefault="00000000" w:rsidRPr="00000000" w14:paraId="000002EC">
      <w:pPr>
        <w:numPr>
          <w:ilvl w:val="0"/>
          <w:numId w:val="1"/>
        </w:numPr>
        <w:ind w:left="720" w:hanging="360"/>
        <w:rPr>
          <w:sz w:val="20"/>
          <w:szCs w:val="20"/>
        </w:rPr>
      </w:pPr>
      <w:r w:rsidDel="00000000" w:rsidR="00000000" w:rsidRPr="00000000">
        <w:rPr>
          <w:rtl w:val="0"/>
        </w:rPr>
        <w:t xml:space="preserve">Portos e Aeroportos DNIT</w:t>
      </w:r>
      <w:r w:rsidDel="00000000" w:rsidR="00000000" w:rsidRPr="00000000">
        <w:rPr>
          <w:rtl w:val="0"/>
        </w:rPr>
      </w:r>
    </w:p>
    <w:p w:rsidR="00000000" w:rsidDel="00000000" w:rsidP="00000000" w:rsidRDefault="00000000" w:rsidRPr="00000000" w14:paraId="000002ED">
      <w:pPr>
        <w:numPr>
          <w:ilvl w:val="0"/>
          <w:numId w:val="1"/>
        </w:numPr>
        <w:ind w:left="720" w:hanging="360"/>
        <w:rPr>
          <w:sz w:val="20"/>
          <w:szCs w:val="20"/>
        </w:rPr>
      </w:pPr>
      <w:r w:rsidDel="00000000" w:rsidR="00000000" w:rsidRPr="00000000">
        <w:rPr>
          <w:rtl w:val="0"/>
        </w:rPr>
        <w:t xml:space="preserve">Dados TerraClass - INPE</w:t>
      </w:r>
      <w:r w:rsidDel="00000000" w:rsidR="00000000" w:rsidRPr="00000000">
        <w:rPr>
          <w:rtl w:val="0"/>
        </w:rPr>
      </w:r>
    </w:p>
    <w:p w:rsidR="00000000" w:rsidDel="00000000" w:rsidP="00000000" w:rsidRDefault="00000000" w:rsidRPr="00000000" w14:paraId="000002EE">
      <w:pPr>
        <w:numPr>
          <w:ilvl w:val="0"/>
          <w:numId w:val="1"/>
        </w:numPr>
        <w:ind w:left="720" w:hanging="360"/>
        <w:rPr>
          <w:sz w:val="20"/>
          <w:szCs w:val="20"/>
        </w:rPr>
      </w:pPr>
      <w:r w:rsidDel="00000000" w:rsidR="00000000" w:rsidRPr="00000000">
        <w:rPr>
          <w:rtl w:val="0"/>
        </w:rPr>
        <w:t xml:space="preserve">Desmatamento – Prodes 2022 / MAPBiomas</w:t>
      </w:r>
      <w:r w:rsidDel="00000000" w:rsidR="00000000" w:rsidRPr="00000000">
        <w:rPr>
          <w:rtl w:val="0"/>
        </w:rPr>
      </w:r>
    </w:p>
    <w:p w:rsidR="00000000" w:rsidDel="00000000" w:rsidP="00000000" w:rsidRDefault="00000000" w:rsidRPr="00000000" w14:paraId="000002EF">
      <w:pPr>
        <w:numPr>
          <w:ilvl w:val="0"/>
          <w:numId w:val="1"/>
        </w:numPr>
        <w:ind w:left="720" w:hanging="360"/>
        <w:rPr>
          <w:sz w:val="20"/>
          <w:szCs w:val="20"/>
        </w:rPr>
      </w:pPr>
      <w:r w:rsidDel="00000000" w:rsidR="00000000" w:rsidRPr="00000000">
        <w:rPr>
          <w:rtl w:val="0"/>
        </w:rPr>
        <w:t xml:space="preserve">Linhas de Transmissão/ PCHs/ usinas hidrelétricas – ANEEL Vulnerabilidade à Inundações (fonte ANA)</w:t>
      </w:r>
      <w:r w:rsidDel="00000000" w:rsidR="00000000" w:rsidRPr="00000000">
        <w:rPr>
          <w:rtl w:val="0"/>
        </w:rPr>
      </w:r>
    </w:p>
    <w:p w:rsidR="00000000" w:rsidDel="00000000" w:rsidP="00000000" w:rsidRDefault="00000000" w:rsidRPr="00000000" w14:paraId="000002F0">
      <w:pPr>
        <w:numPr>
          <w:ilvl w:val="0"/>
          <w:numId w:val="1"/>
        </w:numPr>
        <w:ind w:left="720" w:hanging="360"/>
        <w:rPr>
          <w:sz w:val="20"/>
          <w:szCs w:val="20"/>
        </w:rPr>
      </w:pPr>
      <w:r w:rsidDel="00000000" w:rsidR="00000000" w:rsidRPr="00000000">
        <w:rPr>
          <w:rtl w:val="0"/>
        </w:rPr>
        <w:t xml:space="preserve">Limites dos Biomas (IBGE)</w:t>
      </w:r>
      <w:r w:rsidDel="00000000" w:rsidR="00000000" w:rsidRPr="00000000">
        <w:rPr>
          <w:rtl w:val="0"/>
        </w:rPr>
      </w:r>
    </w:p>
    <w:p w:rsidR="00000000" w:rsidDel="00000000" w:rsidP="00000000" w:rsidRDefault="00000000" w:rsidRPr="00000000" w14:paraId="000002F1">
      <w:pPr>
        <w:numPr>
          <w:ilvl w:val="0"/>
          <w:numId w:val="1"/>
        </w:numPr>
        <w:ind w:left="720" w:hanging="360"/>
        <w:rPr>
          <w:sz w:val="20"/>
          <w:szCs w:val="20"/>
        </w:rPr>
      </w:pPr>
      <w:r w:rsidDel="00000000" w:rsidR="00000000" w:rsidRPr="00000000">
        <w:rPr>
          <w:rtl w:val="0"/>
        </w:rPr>
        <w:t xml:space="preserve">Processos sobre conflitos fundiários (sirenejud)</w:t>
      </w:r>
      <w:r w:rsidDel="00000000" w:rsidR="00000000" w:rsidRPr="00000000">
        <w:rPr>
          <w:rtl w:val="0"/>
        </w:rPr>
      </w:r>
    </w:p>
    <w:p w:rsidR="00000000" w:rsidDel="00000000" w:rsidP="00000000" w:rsidRDefault="00000000" w:rsidRPr="00000000" w14:paraId="000002F2">
      <w:pPr>
        <w:numPr>
          <w:ilvl w:val="0"/>
          <w:numId w:val="1"/>
        </w:numPr>
        <w:ind w:left="720" w:hanging="360"/>
        <w:rPr>
          <w:sz w:val="20"/>
          <w:szCs w:val="20"/>
        </w:rPr>
      </w:pPr>
      <w:r w:rsidDel="00000000" w:rsidR="00000000" w:rsidRPr="00000000">
        <w:rPr>
          <w:rtl w:val="0"/>
        </w:rPr>
        <w:t xml:space="preserve">Imóveis rurais atendidos pelos Projetos</w:t>
      </w:r>
      <w:r w:rsidDel="00000000" w:rsidR="00000000" w:rsidRPr="00000000">
        <w:rPr>
          <w:rtl w:val="0"/>
        </w:rPr>
      </w:r>
    </w:p>
    <w:p w:rsidR="00000000" w:rsidDel="00000000" w:rsidP="00000000" w:rsidRDefault="00000000" w:rsidRPr="00000000" w14:paraId="000002F3">
      <w:pPr>
        <w:numPr>
          <w:ilvl w:val="0"/>
          <w:numId w:val="1"/>
        </w:numPr>
        <w:ind w:left="720" w:hanging="360"/>
        <w:rPr>
          <w:sz w:val="20"/>
          <w:szCs w:val="20"/>
        </w:rPr>
      </w:pPr>
      <w:r w:rsidDel="00000000" w:rsidR="00000000" w:rsidRPr="00000000">
        <w:rPr>
          <w:rtl w:val="0"/>
        </w:rPr>
        <w:t xml:space="preserve">Resultados das UAIS</w:t>
      </w:r>
      <w:r w:rsidDel="00000000" w:rsidR="00000000" w:rsidRPr="00000000">
        <w:rPr>
          <w:rtl w:val="0"/>
        </w:rPr>
      </w:r>
    </w:p>
    <w:p w:rsidR="00000000" w:rsidDel="00000000" w:rsidP="00000000" w:rsidRDefault="00000000" w:rsidRPr="00000000" w14:paraId="000002F4">
      <w:pPr>
        <w:numPr>
          <w:ilvl w:val="0"/>
          <w:numId w:val="1"/>
        </w:numPr>
        <w:ind w:left="720" w:hanging="360"/>
        <w:rPr>
          <w:sz w:val="20"/>
          <w:szCs w:val="20"/>
        </w:rPr>
      </w:pPr>
      <w:r w:rsidDel="00000000" w:rsidR="00000000" w:rsidRPr="00000000">
        <w:rPr>
          <w:rtl w:val="0"/>
        </w:rPr>
        <w:t xml:space="preserve">Modelagens Espaciais do INPE para a Área</w:t>
      </w:r>
      <w:r w:rsidDel="00000000" w:rsidR="00000000" w:rsidRPr="00000000">
        <w:rPr>
          <w:rtl w:val="0"/>
        </w:rPr>
      </w:r>
    </w:p>
    <w:p w:rsidR="00000000" w:rsidDel="00000000" w:rsidP="00000000" w:rsidRDefault="00000000" w:rsidRPr="00000000" w14:paraId="000002F5">
      <w:pPr>
        <w:numPr>
          <w:ilvl w:val="0"/>
          <w:numId w:val="1"/>
        </w:numPr>
        <w:ind w:left="720" w:hanging="360"/>
        <w:rPr>
          <w:sz w:val="20"/>
          <w:szCs w:val="20"/>
        </w:rPr>
      </w:pPr>
      <w:r w:rsidDel="00000000" w:rsidR="00000000" w:rsidRPr="00000000">
        <w:rPr>
          <w:rtl w:val="0"/>
        </w:rPr>
        <w:t xml:space="preserve">Produtos do Senar e Brasplan</w:t>
      </w:r>
      <w:r w:rsidDel="00000000" w:rsidR="00000000" w:rsidRPr="00000000">
        <w:rPr>
          <w:rtl w:val="0"/>
        </w:rPr>
      </w:r>
    </w:p>
    <w:p w:rsidR="00000000" w:rsidDel="00000000" w:rsidP="00000000" w:rsidRDefault="00000000" w:rsidRPr="00000000" w14:paraId="000002F6">
      <w:pPr>
        <w:numPr>
          <w:ilvl w:val="0"/>
          <w:numId w:val="1"/>
        </w:numPr>
        <w:spacing w:after="240" w:lineRule="auto"/>
        <w:ind w:left="720" w:hanging="360"/>
        <w:rPr>
          <w:sz w:val="20"/>
          <w:szCs w:val="20"/>
        </w:rPr>
      </w:pPr>
      <w:r w:rsidDel="00000000" w:rsidR="00000000" w:rsidRPr="00000000">
        <w:rPr>
          <w:rtl w:val="0"/>
        </w:rPr>
        <w:t xml:space="preserve">Outras camadas poderão ser solicitadas pelo SFB e GIZ.</w:t>
      </w:r>
      <w:r w:rsidDel="00000000" w:rsidR="00000000" w:rsidRPr="00000000">
        <w:rPr>
          <w:rtl w:val="0"/>
        </w:rPr>
      </w:r>
    </w:p>
    <w:p w:rsidR="00000000" w:rsidDel="00000000" w:rsidP="00000000" w:rsidRDefault="00000000" w:rsidRPr="00000000" w14:paraId="000002F7">
      <w:pPr>
        <w:ind w:firstLine="720"/>
        <w:rPr/>
      </w:pPr>
      <w:r w:rsidDel="00000000" w:rsidR="00000000" w:rsidRPr="00000000">
        <w:rPr>
          <w:rtl w:val="0"/>
        </w:rPr>
        <w:t xml:space="preserve">Essas camadas de imóveis foram selecionadas para integrar a carga inicial do banco de dados da GIP e estão sob monitoramento contínuo. O acompanhamento constante visa executar análises detalhadas e promover melhorias na região. O monitoramento regular permite a coleta de dados precisos e atualizados, essenciais para avaliar o desenvolvimento e identificar áreas que necessitam de intervenção, como demonstrado na </w:t>
      </w:r>
      <w:r w:rsidDel="00000000" w:rsidR="00000000" w:rsidRPr="00000000">
        <w:rPr>
          <w:b w:val="1"/>
          <w:rtl w:val="0"/>
        </w:rPr>
        <w:t xml:space="preserve">Imagem 7</w:t>
      </w:r>
      <w:r w:rsidDel="00000000" w:rsidR="00000000" w:rsidRPr="00000000">
        <w:rPr>
          <w:rtl w:val="0"/>
        </w:rPr>
        <w:t xml:space="preserve">.</w:t>
      </w:r>
    </w:p>
    <w:p w:rsidR="00000000" w:rsidDel="00000000" w:rsidP="00000000" w:rsidRDefault="00000000" w:rsidRPr="00000000" w14:paraId="000002F8">
      <w:pPr>
        <w:spacing w:after="240" w:before="240" w:lineRule="auto"/>
        <w:ind w:firstLine="720"/>
        <w:rPr/>
      </w:pPr>
      <w:r w:rsidDel="00000000" w:rsidR="00000000" w:rsidRPr="00000000">
        <w:rPr>
          <w:rtl w:val="0"/>
        </w:rPr>
        <w:t xml:space="preserve">Além disso, essa vigilância sistemática facilita a implementação de estratégias de gestão e conservação, garantindo que os imóveis sejam mantidos em conformidade com as normas e padrões estabelecidos. As informações coletadas durante o monitoramento são analisadas para identificar tendências e padrões, possibilitando a tomada de decisões informadas e a elaboração de planos de ação eficazes.</w:t>
      </w:r>
    </w:p>
    <w:p w:rsidR="00000000" w:rsidDel="00000000" w:rsidP="00000000" w:rsidRDefault="00000000" w:rsidRPr="00000000" w14:paraId="000002F9">
      <w:pPr>
        <w:spacing w:after="240" w:before="240" w:lineRule="auto"/>
        <w:ind w:firstLine="720"/>
        <w:rPr/>
      </w:pPr>
      <w:r w:rsidDel="00000000" w:rsidR="00000000" w:rsidRPr="00000000">
        <w:rPr>
          <w:rtl w:val="0"/>
        </w:rPr>
        <w:t xml:space="preserve">O processo de monitoramento também envolve a atualização periódica dos dados no sistema da GIP, assegurando que todas as informações estejam sempre precisas e atualizadas. Dessa forma, é possível realizar um acompanhamento detalhado e contínuo das propriedades, promovendo a eficiência na gestão dos imóveis e contribuindo para o desenvolvimento sustentável da região. O objetivo final é utilizar os dados coletados para aprimorar a qualidade de vida dos habitantes e garantir a preservação do meio ambiente local, através de uma gestão integrada e bem-informada.</w:t>
      </w:r>
    </w:p>
    <w:p w:rsidR="00000000" w:rsidDel="00000000" w:rsidP="00000000" w:rsidRDefault="00000000" w:rsidRPr="00000000" w14:paraId="000002FA">
      <w:pPr>
        <w:spacing w:after="240" w:before="240" w:lineRule="auto"/>
        <w:ind w:firstLine="720"/>
        <w:jc w:val="both"/>
        <w:rPr/>
      </w:pPr>
      <w:r w:rsidDel="00000000" w:rsidR="00000000" w:rsidRPr="00000000">
        <w:rPr>
          <w:rtl w:val="0"/>
        </w:rPr>
        <w:t xml:space="preserve">As camadas serão apresentadas em formato de mapa, permitindo ao usuário acessar menus exclusivos para consulta e cruzamento de dados. Essa funcionalidade facilitará a geração de novas análises. Além disso, os dados poderão ser exportados conforme a necessidade, garantindo flexibilidade no uso das informações. Cada camada georreferenciada contribuirá para uma visualização detalhada e integrada, aprimorando a capacidade de interpretação dos dados espaciais.</w:t>
      </w:r>
      <w:r w:rsidDel="00000000" w:rsidR="00000000" w:rsidRPr="00000000">
        <w:rPr>
          <w:rtl w:val="0"/>
        </w:rPr>
      </w:r>
    </w:p>
    <w:p w:rsidR="00000000" w:rsidDel="00000000" w:rsidP="00000000" w:rsidRDefault="00000000" w:rsidRPr="00000000" w14:paraId="000002FB">
      <w:pPr>
        <w:spacing w:after="240" w:before="240" w:lineRule="auto"/>
        <w:ind w:firstLine="720"/>
        <w:jc w:val="right"/>
        <w:rPr>
          <w:sz w:val="28"/>
          <w:szCs w:val="28"/>
        </w:rPr>
      </w:pPr>
      <w:r w:rsidDel="00000000" w:rsidR="00000000" w:rsidRPr="00000000">
        <w:rPr>
          <w:sz w:val="28"/>
          <w:szCs w:val="28"/>
          <w:rtl w:val="0"/>
        </w:rPr>
        <w:t xml:space="preserve">Brasília - DF, 01 de Agosto de 2024</w:t>
      </w:r>
    </w:p>
    <w:p w:rsidR="00000000" w:rsidDel="00000000" w:rsidP="00000000" w:rsidRDefault="00000000" w:rsidRPr="00000000" w14:paraId="000002FC">
      <w:pPr>
        <w:spacing w:after="240" w:before="240" w:lineRule="auto"/>
        <w:ind w:firstLine="720"/>
        <w:jc w:val="right"/>
        <w:rPr>
          <w:sz w:val="28"/>
          <w:szCs w:val="28"/>
        </w:rPr>
      </w:pPr>
      <w:r w:rsidDel="00000000" w:rsidR="00000000" w:rsidRPr="00000000">
        <w:rPr>
          <w:sz w:val="28"/>
          <w:szCs w:val="28"/>
          <w:rtl w:val="0"/>
        </w:rPr>
        <w:t xml:space="preserve"> Atenciosamente,</w:t>
      </w:r>
    </w:p>
    <w:p w:rsidR="00000000" w:rsidDel="00000000" w:rsidP="00000000" w:rsidRDefault="00000000" w:rsidRPr="00000000" w14:paraId="000002FD">
      <w:pPr>
        <w:spacing w:after="240" w:before="240" w:lineRule="auto"/>
        <w:ind w:firstLine="720"/>
        <w:jc w:val="right"/>
        <w:rPr>
          <w:sz w:val="28"/>
          <w:szCs w:val="28"/>
        </w:rPr>
      </w:pPr>
      <w:r w:rsidDel="00000000" w:rsidR="00000000" w:rsidRPr="00000000">
        <w:rPr>
          <w:rtl w:val="0"/>
        </w:rPr>
      </w:r>
    </w:p>
    <w:p w:rsidR="00000000" w:rsidDel="00000000" w:rsidP="00000000" w:rsidRDefault="00000000" w:rsidRPr="00000000" w14:paraId="000002FE">
      <w:pPr>
        <w:spacing w:after="240" w:before="240" w:lineRule="auto"/>
        <w:ind w:firstLine="720"/>
        <w:jc w:val="right"/>
        <w:rPr>
          <w:sz w:val="28"/>
          <w:szCs w:val="28"/>
        </w:rPr>
      </w:pPr>
      <w:r w:rsidDel="00000000" w:rsidR="00000000" w:rsidRPr="00000000">
        <w:rPr>
          <w:sz w:val="28"/>
          <w:szCs w:val="28"/>
          <w:rtl w:val="0"/>
        </w:rPr>
        <w:t xml:space="preserve"> ________________________________</w:t>
      </w:r>
    </w:p>
    <w:p w:rsidR="00000000" w:rsidDel="00000000" w:rsidP="00000000" w:rsidRDefault="00000000" w:rsidRPr="00000000" w14:paraId="000002FF">
      <w:pPr>
        <w:spacing w:after="240" w:before="240" w:lineRule="auto"/>
        <w:ind w:firstLine="720"/>
        <w:jc w:val="right"/>
        <w:rPr>
          <w:sz w:val="28"/>
          <w:szCs w:val="28"/>
        </w:rPr>
      </w:pPr>
      <w:r w:rsidDel="00000000" w:rsidR="00000000" w:rsidRPr="00000000">
        <w:rPr>
          <w:sz w:val="28"/>
          <w:szCs w:val="28"/>
          <w:rtl w:val="0"/>
        </w:rPr>
        <w:t xml:space="preserve">Heygon de Andrade do Lago                                                                                     M42 – Tecnologias WEB</w:t>
      </w:r>
    </w:p>
    <w:sectPr>
      <w:type w:val="nextPage"/>
      <w:pgSz w:h="15840" w:w="12240" w:orient="portrait"/>
      <w:pgMar w:bottom="1417" w:top="1417" w:left="1701" w:right="1701" w:header="566"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00">
    <w:pPr>
      <w:ind w:left="-566" w:firstLine="0"/>
      <w:rPr/>
    </w:pPr>
    <w:r w:rsidDel="00000000" w:rsidR="00000000" w:rsidRPr="00000000">
      <w:rPr/>
      <w:drawing>
        <wp:inline distB="114300" distT="114300" distL="114300" distR="114300">
          <wp:extent cx="2420303" cy="582939"/>
          <wp:effectExtent b="0" l="0" r="0" t="0"/>
          <wp:docPr id="143051579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20303" cy="582939"/>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pict>
        <v:shape id="WordPictureWatermark1" style="position:absolute;width:441.9pt;height:625.3499212598425pt;rotation:0;z-index:-503316481;mso-position-horizontal-relative:margin;mso-position-horizontal:center;mso-position-vertical-relative:margin;mso-position-vertical:center;" alt="" type="#_x0000_t75">
          <v:imagedata cropbottom="0f" cropleft="0f" cropright="0f" croptop="0f" r:id="rId1" o:title="image1.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2420303" cy="582939"/>
          <wp:effectExtent b="0" l="0" r="0" t="0"/>
          <wp:docPr descr="Uma imagem contendo Logotipo&#10;&#10;Descrição gerada automaticamente" id="1430515795" name="image2.png"/>
          <a:graphic>
            <a:graphicData uri="http://schemas.openxmlformats.org/drawingml/2006/picture">
              <pic:pic>
                <pic:nvPicPr>
                  <pic:cNvPr descr="Uma imagem contendo Logotipo&#10;&#10;Descrição gerada automaticamente" id="0" name="image2.png"/>
                  <pic:cNvPicPr preferRelativeResize="0"/>
                </pic:nvPicPr>
                <pic:blipFill>
                  <a:blip r:embed="rId1"/>
                  <a:srcRect b="0" l="0" r="0" t="0"/>
                  <a:stretch>
                    <a:fillRect/>
                  </a:stretch>
                </pic:blipFill>
                <pic:spPr>
                  <a:xfrm>
                    <a:off x="0" y="0"/>
                    <a:ext cx="2420303" cy="58293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spacing w:after="120" w:before="360" w:lineRule="auto"/>
      <w:ind w:left="720" w:hanging="720"/>
    </w:pPr>
    <w:rPr>
      <w:b w:val="1"/>
      <w:smallCaps w:val="1"/>
      <w:sz w:val="28"/>
      <w:szCs w:val="28"/>
    </w:rPr>
  </w:style>
  <w:style w:type="paragraph" w:styleId="Heading3">
    <w:name w:val="heading 3"/>
    <w:basedOn w:val="Normal"/>
    <w:next w:val="Normal"/>
    <w:pPr>
      <w:keepNext w:val="1"/>
      <w:keepLines w:val="1"/>
      <w:spacing w:after="80" w:before="320" w:lineRule="auto"/>
      <w:ind w:left="720" w:hanging="720"/>
    </w:pPr>
    <w:rPr>
      <w:b w:val="1"/>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44A13"/>
    <w:pPr>
      <w:jc w:val="left"/>
    </w:pPr>
  </w:style>
  <w:style w:type="paragraph" w:styleId="Ttulo1">
    <w:name w:val="heading 1"/>
    <w:basedOn w:val="Normal"/>
    <w:next w:val="Normal"/>
    <w:uiPriority w:val="9"/>
    <w:qFormat w:val="1"/>
    <w:rsid w:val="00BC69B4"/>
    <w:pPr>
      <w:keepNext w:val="1"/>
      <w:keepLines w:val="1"/>
      <w:spacing w:after="120" w:before="400"/>
      <w:outlineLvl w:val="0"/>
    </w:pPr>
    <w:rPr>
      <w:b w:val="1"/>
      <w:sz w:val="32"/>
      <w:szCs w:val="40"/>
    </w:rPr>
  </w:style>
  <w:style w:type="paragraph" w:styleId="Ttulo2">
    <w:name w:val="heading 2"/>
    <w:basedOn w:val="Normal"/>
    <w:next w:val="Normal"/>
    <w:uiPriority w:val="9"/>
    <w:unhideWhenUsed w:val="1"/>
    <w:rsid w:val="00594C58"/>
    <w:pPr>
      <w:keepNext w:val="1"/>
      <w:keepLines w:val="1"/>
      <w:numPr>
        <w:numId w:val="6"/>
      </w:numPr>
      <w:spacing w:after="120" w:before="360"/>
      <w:outlineLvl w:val="1"/>
    </w:pPr>
    <w:rPr>
      <w:b w:val="1"/>
      <w:caps w:val="1"/>
      <w:sz w:val="28"/>
      <w:szCs w:val="32"/>
    </w:rPr>
  </w:style>
  <w:style w:type="paragraph" w:styleId="Ttulo3">
    <w:name w:val="heading 3"/>
    <w:basedOn w:val="Normal"/>
    <w:next w:val="Normal"/>
    <w:uiPriority w:val="9"/>
    <w:unhideWhenUsed w:val="1"/>
    <w:qFormat w:val="1"/>
    <w:rsid w:val="00BC69B4"/>
    <w:pPr>
      <w:keepNext w:val="1"/>
      <w:keepLines w:val="1"/>
      <w:tabs>
        <w:tab w:val="num" w:pos="720"/>
      </w:tabs>
      <w:spacing w:after="80" w:before="320"/>
      <w:ind w:left="720" w:hanging="720"/>
      <w:outlineLvl w:val="2"/>
    </w:pPr>
    <w:rPr>
      <w:b w:val="1"/>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PargrafodaLista">
    <w:name w:val="List Paragraph"/>
    <w:basedOn w:val="Normal"/>
    <w:uiPriority w:val="34"/>
    <w:qFormat w:val="1"/>
    <w:rsid w:val="00183F68"/>
    <w:pPr>
      <w:ind w:left="720"/>
      <w:contextualSpacing w:val="1"/>
    </w:pPr>
  </w:style>
  <w:style w:type="paragraph" w:styleId="Subttulo">
    <w:name w:val="Subtitle"/>
    <w:basedOn w:val="Normal"/>
    <w:next w:val="Normal"/>
    <w:uiPriority w:val="11"/>
    <w:qFormat w:val="1"/>
    <w:pPr>
      <w:keepNext w:val="1"/>
      <w:keepLines w:val="1"/>
      <w:pBdr>
        <w:top w:color="e3e3e3" w:space="0" w:sz="0" w:val="none"/>
        <w:left w:color="e3e3e3" w:space="0" w:sz="0" w:val="none"/>
        <w:bottom w:color="e3e3e3" w:space="0" w:sz="0" w:val="none"/>
        <w:right w:color="e3e3e3" w:space="0" w:sz="0" w:val="none"/>
        <w:between w:color="e3e3e3" w:space="0" w:sz="0" w:val="none"/>
      </w:pBdr>
      <w:spacing w:after="300" w:before="300"/>
    </w:pPr>
    <w:rPr>
      <w:b w:val="1"/>
      <w:sz w:val="30"/>
      <w:szCs w:val="30"/>
    </w:rPr>
  </w:style>
  <w:style w:type="paragraph" w:styleId="Cabealho">
    <w:name w:val="header"/>
    <w:basedOn w:val="Normal"/>
    <w:link w:val="CabealhoChar"/>
    <w:uiPriority w:val="99"/>
    <w:unhideWhenUsed w:val="1"/>
    <w:rsid w:val="003F1E4B"/>
    <w:pPr>
      <w:tabs>
        <w:tab w:val="center" w:pos="4252"/>
        <w:tab w:val="right" w:pos="8504"/>
      </w:tabs>
      <w:spacing w:line="240" w:lineRule="auto"/>
    </w:pPr>
  </w:style>
  <w:style w:type="character" w:styleId="CabealhoChar" w:customStyle="1">
    <w:name w:val="Cabeçalho Char"/>
    <w:basedOn w:val="Fontepargpadro"/>
    <w:link w:val="Cabealho"/>
    <w:uiPriority w:val="99"/>
    <w:rsid w:val="003F1E4B"/>
  </w:style>
  <w:style w:type="paragraph" w:styleId="Rodap">
    <w:name w:val="footer"/>
    <w:basedOn w:val="Normal"/>
    <w:link w:val="RodapChar"/>
    <w:uiPriority w:val="99"/>
    <w:unhideWhenUsed w:val="1"/>
    <w:rsid w:val="003F1E4B"/>
    <w:pPr>
      <w:tabs>
        <w:tab w:val="center" w:pos="4252"/>
        <w:tab w:val="right" w:pos="8504"/>
      </w:tabs>
      <w:spacing w:line="240" w:lineRule="auto"/>
    </w:pPr>
  </w:style>
  <w:style w:type="character" w:styleId="RodapChar" w:customStyle="1">
    <w:name w:val="Rodapé Char"/>
    <w:basedOn w:val="Fontepargpadro"/>
    <w:link w:val="Rodap"/>
    <w:uiPriority w:val="99"/>
    <w:rsid w:val="003F1E4B"/>
  </w:style>
  <w:style w:type="table" w:styleId="TableNormal1" w:customStyle="1">
    <w:name w:val="Table Normal1"/>
    <w:rsid w:val="003F1E4B"/>
    <w:tblPr>
      <w:tblCellMar>
        <w:top w:w="0.0" w:type="dxa"/>
        <w:left w:w="0.0" w:type="dxa"/>
        <w:bottom w:w="0.0" w:type="dxa"/>
        <w:right w:w="0.0" w:type="dxa"/>
      </w:tblCellMar>
    </w:tblPr>
  </w:style>
  <w:style w:type="paragraph" w:styleId="Reviso">
    <w:name w:val="Revision"/>
    <w:hidden w:val="1"/>
    <w:uiPriority w:val="99"/>
    <w:semiHidden w:val="1"/>
    <w:rsid w:val="008F7E7B"/>
    <w:pPr>
      <w:spacing w:line="240" w:lineRule="auto"/>
    </w:pPr>
  </w:style>
  <w:style w:type="character" w:styleId="Forte">
    <w:name w:val="Strong"/>
    <w:basedOn w:val="Fontepargpadro"/>
    <w:uiPriority w:val="22"/>
    <w:qFormat w:val="1"/>
    <w:rsid w:val="00FB0B15"/>
    <w:rPr>
      <w:b w:val="1"/>
      <w:bCs w:val="1"/>
    </w:rPr>
  </w:style>
  <w:style w:type="paragraph" w:styleId="NormalWeb">
    <w:name w:val="Normal (Web)"/>
    <w:basedOn w:val="Normal"/>
    <w:uiPriority w:val="99"/>
    <w:semiHidden w:val="1"/>
    <w:unhideWhenUsed w:val="1"/>
    <w:rsid w:val="00F60A49"/>
    <w:pPr>
      <w:spacing w:after="100" w:afterAutospacing="1" w:before="100" w:beforeAutospacing="1" w:line="240" w:lineRule="auto"/>
    </w:pPr>
    <w:rPr>
      <w:rFonts w:ascii="Times New Roman" w:cs="Times New Roman" w:eastAsia="Times New Roman" w:hAnsi="Times New Roman"/>
    </w:rPr>
  </w:style>
  <w:style w:type="character" w:styleId="Hyperlink">
    <w:name w:val="Hyperlink"/>
    <w:basedOn w:val="Fontepargpadro"/>
    <w:uiPriority w:val="99"/>
    <w:unhideWhenUsed w:val="1"/>
    <w:rsid w:val="00512F46"/>
    <w:rPr>
      <w:color w:val="0000ff" w:themeColor="hyperlink"/>
      <w:u w:val="single"/>
    </w:rPr>
  </w:style>
  <w:style w:type="character" w:styleId="MenoPendente">
    <w:name w:val="Unresolved Mention"/>
    <w:basedOn w:val="Fontepargpadro"/>
    <w:uiPriority w:val="99"/>
    <w:semiHidden w:val="1"/>
    <w:unhideWhenUsed w:val="1"/>
    <w:rsid w:val="00512F46"/>
    <w:rPr>
      <w:color w:val="605e5c"/>
      <w:shd w:color="auto" w:fill="e1dfdd" w:val="clear"/>
    </w:rPr>
  </w:style>
  <w:style w:type="table" w:styleId="a" w:customStyle="1">
    <w:basedOn w:val="TableNormal0"/>
    <w:tblPr>
      <w:tblStyleRowBandSize w:val="1"/>
      <w:tblStyleColBandSize w:val="1"/>
      <w:tblCellMar>
        <w:top w:w="15.0" w:type="dxa"/>
        <w:left w:w="15.0" w:type="dxa"/>
        <w:bottom w:w="15.0" w:type="dxa"/>
        <w:right w:w="15.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Default" w:customStyle="1">
    <w:name w:val="Default"/>
    <w:qFormat w:val="1"/>
    <w:rsid w:val="00594C58"/>
    <w:pPr>
      <w:autoSpaceDE w:val="0"/>
      <w:autoSpaceDN w:val="0"/>
      <w:adjustRightInd w:val="0"/>
      <w:spacing w:line="240" w:lineRule="auto"/>
    </w:pPr>
    <w:rPr>
      <w:rFonts w:eastAsia="Times New Roman"/>
      <w:color w:val="000000"/>
    </w:rPr>
  </w:style>
  <w:style w:type="character" w:styleId="ui-provider" w:customStyle="1">
    <w:name w:val="ui-provider"/>
    <w:basedOn w:val="Fontepargpadro"/>
    <w:rsid w:val="00594C58"/>
  </w:style>
  <w:style w:type="paragraph" w:styleId="CabealhodoSumrio">
    <w:name w:val="TOC Heading"/>
    <w:basedOn w:val="Ttulo1"/>
    <w:next w:val="Normal"/>
    <w:uiPriority w:val="39"/>
    <w:unhideWhenUsed w:val="1"/>
    <w:qFormat w:val="1"/>
    <w:rsid w:val="00293421"/>
    <w:pPr>
      <w:spacing w:after="0" w:before="240" w:line="259" w:lineRule="auto"/>
      <w:outlineLvl w:val="9"/>
    </w:pPr>
    <w:rPr>
      <w:rFonts w:asciiTheme="majorHAnsi" w:cstheme="majorBidi" w:eastAsiaTheme="majorEastAsia" w:hAnsiTheme="majorHAnsi"/>
      <w:b w:val="0"/>
      <w:color w:val="365f91" w:themeColor="accent1" w:themeShade="0000BF"/>
      <w:szCs w:val="32"/>
    </w:rPr>
  </w:style>
  <w:style w:type="paragraph" w:styleId="Sumrio1">
    <w:name w:val="toc 1"/>
    <w:basedOn w:val="Normal"/>
    <w:next w:val="Normal"/>
    <w:autoRedefine w:val="1"/>
    <w:uiPriority w:val="39"/>
    <w:unhideWhenUsed w:val="1"/>
    <w:rsid w:val="00293421"/>
    <w:pPr>
      <w:spacing w:after="360" w:before="360"/>
    </w:pPr>
    <w:rPr>
      <w:rFonts w:asciiTheme="minorHAnsi" w:hAnsiTheme="minorHAnsi"/>
      <w:b w:val="1"/>
      <w:bCs w:val="1"/>
      <w:caps w:val="1"/>
      <w:sz w:val="22"/>
      <w:u w:val="single"/>
    </w:rPr>
  </w:style>
  <w:style w:type="paragraph" w:styleId="Sumrio2">
    <w:name w:val="toc 2"/>
    <w:basedOn w:val="Normal"/>
    <w:next w:val="Normal"/>
    <w:autoRedefine w:val="1"/>
    <w:uiPriority w:val="39"/>
    <w:unhideWhenUsed w:val="1"/>
    <w:rsid w:val="00293421"/>
    <w:rPr>
      <w:rFonts w:asciiTheme="minorHAnsi" w:hAnsiTheme="minorHAnsi"/>
      <w:b w:val="1"/>
      <w:bCs w:val="1"/>
      <w:smallCaps w:val="1"/>
      <w:sz w:val="22"/>
    </w:rPr>
  </w:style>
  <w:style w:type="paragraph" w:styleId="Sumrio3">
    <w:name w:val="toc 3"/>
    <w:basedOn w:val="Normal"/>
    <w:next w:val="Normal"/>
    <w:autoRedefine w:val="1"/>
    <w:uiPriority w:val="39"/>
    <w:unhideWhenUsed w:val="1"/>
    <w:rsid w:val="00293421"/>
    <w:rPr>
      <w:rFonts w:asciiTheme="minorHAnsi" w:hAnsiTheme="minorHAnsi"/>
      <w:smallCaps w:val="1"/>
      <w:sz w:val="22"/>
    </w:rPr>
  </w:style>
  <w:style w:type="paragraph" w:styleId="Sumrio4">
    <w:name w:val="toc 4"/>
    <w:basedOn w:val="Normal"/>
    <w:next w:val="Normal"/>
    <w:autoRedefine w:val="1"/>
    <w:uiPriority w:val="39"/>
    <w:unhideWhenUsed w:val="1"/>
    <w:rsid w:val="00293421"/>
    <w:rPr>
      <w:rFonts w:asciiTheme="minorHAnsi" w:hAnsiTheme="minorHAnsi"/>
      <w:sz w:val="22"/>
    </w:rPr>
  </w:style>
  <w:style w:type="paragraph" w:styleId="Sumrio5">
    <w:name w:val="toc 5"/>
    <w:basedOn w:val="Normal"/>
    <w:next w:val="Normal"/>
    <w:autoRedefine w:val="1"/>
    <w:uiPriority w:val="39"/>
    <w:unhideWhenUsed w:val="1"/>
    <w:rsid w:val="00293421"/>
    <w:rPr>
      <w:rFonts w:asciiTheme="minorHAnsi" w:hAnsiTheme="minorHAnsi"/>
      <w:sz w:val="22"/>
    </w:rPr>
  </w:style>
  <w:style w:type="paragraph" w:styleId="Sumrio6">
    <w:name w:val="toc 6"/>
    <w:basedOn w:val="Normal"/>
    <w:next w:val="Normal"/>
    <w:autoRedefine w:val="1"/>
    <w:uiPriority w:val="39"/>
    <w:unhideWhenUsed w:val="1"/>
    <w:rsid w:val="00293421"/>
    <w:rPr>
      <w:rFonts w:asciiTheme="minorHAnsi" w:hAnsiTheme="minorHAnsi"/>
      <w:sz w:val="22"/>
    </w:rPr>
  </w:style>
  <w:style w:type="paragraph" w:styleId="Sumrio7">
    <w:name w:val="toc 7"/>
    <w:basedOn w:val="Normal"/>
    <w:next w:val="Normal"/>
    <w:autoRedefine w:val="1"/>
    <w:uiPriority w:val="39"/>
    <w:unhideWhenUsed w:val="1"/>
    <w:rsid w:val="00293421"/>
    <w:rPr>
      <w:rFonts w:asciiTheme="minorHAnsi" w:hAnsiTheme="minorHAnsi"/>
      <w:sz w:val="22"/>
    </w:rPr>
  </w:style>
  <w:style w:type="paragraph" w:styleId="Sumrio8">
    <w:name w:val="toc 8"/>
    <w:basedOn w:val="Normal"/>
    <w:next w:val="Normal"/>
    <w:autoRedefine w:val="1"/>
    <w:uiPriority w:val="39"/>
    <w:unhideWhenUsed w:val="1"/>
    <w:rsid w:val="00293421"/>
    <w:rPr>
      <w:rFonts w:asciiTheme="minorHAnsi" w:hAnsiTheme="minorHAnsi"/>
      <w:sz w:val="22"/>
    </w:rPr>
  </w:style>
  <w:style w:type="paragraph" w:styleId="Sumrio9">
    <w:name w:val="toc 9"/>
    <w:basedOn w:val="Normal"/>
    <w:next w:val="Normal"/>
    <w:autoRedefine w:val="1"/>
    <w:uiPriority w:val="39"/>
    <w:unhideWhenUsed w:val="1"/>
    <w:rsid w:val="00293421"/>
    <w:rPr>
      <w:rFonts w:asciiTheme="minorHAnsi" w:hAnsiTheme="minorHAnsi"/>
      <w:sz w:val="22"/>
    </w:rPr>
  </w:style>
  <w:style w:type="character" w:styleId="HiperlinkVisitado">
    <w:name w:val="FollowedHyperlink"/>
    <w:basedOn w:val="Fontepargpadro"/>
    <w:uiPriority w:val="99"/>
    <w:semiHidden w:val="1"/>
    <w:unhideWhenUsed w:val="1"/>
    <w:rsid w:val="00283B42"/>
    <w:rPr>
      <w:color w:val="800080" w:themeColor="followedHyperlink"/>
      <w:u w:val="single"/>
    </w:r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pacing w:after="300" w:before="300" w:lineRule="auto"/>
    </w:pPr>
    <w:rPr>
      <w:b w:val="1"/>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mailto:katia.matteo@giz.de" TargetMode="Externa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4FmOe7z7mLQUGkU/RGuZ71S0A==">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2024-06-28T18:40:00Z</dcterms:created>
  <dc:creator>Darlan Portela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0x01010062113EF1A086F741964A6E8C2D0AE6CC</vt:lpwstr>
  </property>
</Properties>
</file>