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3CC33" w14:textId="77777777" w:rsidR="00DA43AA" w:rsidRPr="00DA652C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Министерство образования Республики Беларусь</w:t>
      </w:r>
    </w:p>
    <w:p w14:paraId="6D1DC958" w14:textId="77777777" w:rsidR="00DA43AA" w:rsidRPr="00DA652C" w:rsidRDefault="00DA43AA" w:rsidP="008303EE">
      <w:pPr>
        <w:spacing w:line="276" w:lineRule="auto"/>
        <w:rPr>
          <w:szCs w:val="28"/>
        </w:rPr>
      </w:pPr>
    </w:p>
    <w:p w14:paraId="2AC228E2" w14:textId="77777777" w:rsidR="00DA43AA" w:rsidRPr="00DA652C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Учреждение образования</w:t>
      </w:r>
    </w:p>
    <w:p w14:paraId="75A73FF0" w14:textId="77777777" w:rsidR="00DA43AA" w:rsidRPr="00DA652C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 xml:space="preserve">БЕЛОРУССКИЙ ГОСУДАРСТВЕННЫЙ УНИВЕРСИТЕТ </w:t>
      </w:r>
    </w:p>
    <w:p w14:paraId="2C4CD239" w14:textId="77777777" w:rsidR="00DA43AA" w:rsidRPr="00DA652C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ИНФОРМАТИКИ И РАДИОЭЛЕКТРОНИКИ</w:t>
      </w:r>
    </w:p>
    <w:p w14:paraId="1A29AE40" w14:textId="77777777" w:rsidR="00DA43AA" w:rsidRPr="00DA652C" w:rsidRDefault="00DA43AA" w:rsidP="008303EE">
      <w:pPr>
        <w:spacing w:line="276" w:lineRule="auto"/>
        <w:rPr>
          <w:szCs w:val="28"/>
        </w:rPr>
      </w:pPr>
    </w:p>
    <w:p w14:paraId="4C0E830C" w14:textId="77777777" w:rsidR="00DA43AA" w:rsidRPr="00DA652C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Факультет информационных технологий и управления</w:t>
      </w:r>
    </w:p>
    <w:p w14:paraId="63C64D3B" w14:textId="77777777" w:rsidR="00DA43AA" w:rsidRPr="00DA652C" w:rsidRDefault="00DA43AA" w:rsidP="008303EE">
      <w:pPr>
        <w:spacing w:line="276" w:lineRule="auto"/>
        <w:rPr>
          <w:szCs w:val="28"/>
        </w:rPr>
      </w:pPr>
    </w:p>
    <w:p w14:paraId="498DC386" w14:textId="77777777" w:rsidR="00DA43AA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Кафедра информационных технологий автоматизированных систем</w:t>
      </w:r>
    </w:p>
    <w:p w14:paraId="5E92C584" w14:textId="77777777" w:rsidR="00DA43AA" w:rsidRDefault="00DA43AA" w:rsidP="008303EE">
      <w:pPr>
        <w:spacing w:line="276" w:lineRule="auto"/>
        <w:rPr>
          <w:szCs w:val="28"/>
        </w:rPr>
      </w:pPr>
    </w:p>
    <w:p w14:paraId="3FB050FD" w14:textId="77777777" w:rsidR="00DA43AA" w:rsidRDefault="00DA43AA" w:rsidP="008303EE">
      <w:pPr>
        <w:spacing w:line="276" w:lineRule="auto"/>
        <w:rPr>
          <w:szCs w:val="28"/>
        </w:rPr>
      </w:pPr>
    </w:p>
    <w:p w14:paraId="6A1FD34C" w14:textId="77777777" w:rsidR="00DA43AA" w:rsidRDefault="00DA43AA" w:rsidP="008303EE">
      <w:pPr>
        <w:spacing w:line="276" w:lineRule="auto"/>
        <w:rPr>
          <w:szCs w:val="28"/>
        </w:rPr>
      </w:pPr>
    </w:p>
    <w:p w14:paraId="61F9FF32" w14:textId="77777777" w:rsidR="00DA43AA" w:rsidRDefault="00DA43AA" w:rsidP="008303EE">
      <w:pPr>
        <w:spacing w:line="276" w:lineRule="auto"/>
        <w:rPr>
          <w:szCs w:val="28"/>
        </w:rPr>
      </w:pPr>
    </w:p>
    <w:p w14:paraId="4EC01347" w14:textId="77777777" w:rsidR="00DA43AA" w:rsidRDefault="00DA43AA" w:rsidP="008303EE">
      <w:pPr>
        <w:spacing w:line="276" w:lineRule="auto"/>
        <w:rPr>
          <w:szCs w:val="28"/>
        </w:rPr>
      </w:pPr>
    </w:p>
    <w:p w14:paraId="39B07D22" w14:textId="77777777" w:rsidR="00DA43AA" w:rsidRDefault="00DA43AA" w:rsidP="008303EE">
      <w:pPr>
        <w:spacing w:line="276" w:lineRule="auto"/>
        <w:rPr>
          <w:szCs w:val="28"/>
        </w:rPr>
      </w:pPr>
    </w:p>
    <w:p w14:paraId="42BD623C" w14:textId="77777777" w:rsidR="00DA43AA" w:rsidRDefault="00DA43AA" w:rsidP="008303EE">
      <w:pPr>
        <w:spacing w:line="276" w:lineRule="auto"/>
        <w:rPr>
          <w:szCs w:val="28"/>
        </w:rPr>
      </w:pPr>
    </w:p>
    <w:p w14:paraId="766E6C50" w14:textId="77777777" w:rsidR="00DA43AA" w:rsidRDefault="00DA43AA" w:rsidP="008303EE">
      <w:pPr>
        <w:spacing w:line="276" w:lineRule="auto"/>
        <w:rPr>
          <w:szCs w:val="28"/>
        </w:rPr>
      </w:pPr>
    </w:p>
    <w:p w14:paraId="053E3513" w14:textId="77777777" w:rsidR="00DA43AA" w:rsidRDefault="00DA43AA" w:rsidP="008303EE">
      <w:pPr>
        <w:spacing w:line="276" w:lineRule="auto"/>
        <w:rPr>
          <w:szCs w:val="28"/>
        </w:rPr>
      </w:pPr>
    </w:p>
    <w:p w14:paraId="3E86BEB1" w14:textId="43AB78DA" w:rsidR="00DA43AA" w:rsidRDefault="00DA43AA" w:rsidP="008303EE">
      <w:pPr>
        <w:spacing w:line="276" w:lineRule="auto"/>
        <w:rPr>
          <w:szCs w:val="28"/>
        </w:rPr>
      </w:pPr>
      <w:r w:rsidRPr="00DA652C">
        <w:rPr>
          <w:szCs w:val="28"/>
        </w:rPr>
        <w:t>Лабораторная работа №</w:t>
      </w:r>
      <w:r>
        <w:rPr>
          <w:szCs w:val="28"/>
        </w:rPr>
        <w:t>9</w:t>
      </w:r>
    </w:p>
    <w:p w14:paraId="524E6D42" w14:textId="77777777" w:rsidR="00DA43AA" w:rsidRPr="002A23F5" w:rsidRDefault="00DA43AA" w:rsidP="008303EE">
      <w:pPr>
        <w:spacing w:line="276" w:lineRule="auto"/>
        <w:rPr>
          <w:szCs w:val="28"/>
        </w:rPr>
      </w:pPr>
    </w:p>
    <w:p w14:paraId="2BC89EC1" w14:textId="2504E353" w:rsidR="00DA43AA" w:rsidRDefault="00DA43AA" w:rsidP="008303EE">
      <w:pPr>
        <w:spacing w:after="120" w:line="276" w:lineRule="auto"/>
        <w:rPr>
          <w:szCs w:val="28"/>
        </w:rPr>
      </w:pPr>
      <w:r w:rsidRPr="00DA652C">
        <w:rPr>
          <w:szCs w:val="28"/>
        </w:rPr>
        <w:t>«</w:t>
      </w:r>
      <w:r>
        <w:rPr>
          <w:szCs w:val="28"/>
        </w:rPr>
        <w:t>ОБРАБОТКА РЕЗУЛЬТАТОВ КОСВЕННЫХ ИЗМЕРЕНИЙ</w:t>
      </w:r>
      <w:r w:rsidRPr="00DA652C">
        <w:rPr>
          <w:szCs w:val="28"/>
        </w:rPr>
        <w:t>»</w:t>
      </w:r>
    </w:p>
    <w:p w14:paraId="4A7F1D91" w14:textId="77777777" w:rsidR="00DA43AA" w:rsidRPr="007E7FF3" w:rsidRDefault="00DA43AA" w:rsidP="008303EE">
      <w:pPr>
        <w:spacing w:after="120" w:line="276" w:lineRule="auto"/>
        <w:rPr>
          <w:szCs w:val="28"/>
        </w:rPr>
      </w:pPr>
    </w:p>
    <w:p w14:paraId="099E1A26" w14:textId="77777777" w:rsidR="00DA43AA" w:rsidRPr="00DA652C" w:rsidRDefault="00DA43AA" w:rsidP="008303EE">
      <w:pPr>
        <w:spacing w:after="2760" w:line="276" w:lineRule="auto"/>
        <w:rPr>
          <w:szCs w:val="28"/>
        </w:rPr>
      </w:pPr>
      <w:r w:rsidRPr="00DA652C">
        <w:rPr>
          <w:szCs w:val="28"/>
        </w:rPr>
        <w:t>по дисциплине «</w:t>
      </w:r>
      <w:r>
        <w:rPr>
          <w:szCs w:val="28"/>
        </w:rPr>
        <w:t>Статистические методы обработки данных</w:t>
      </w:r>
      <w:r w:rsidRPr="00DA652C">
        <w:rPr>
          <w:szCs w:val="28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58"/>
        <w:gridCol w:w="4697"/>
      </w:tblGrid>
      <w:tr w:rsidR="00DA43AA" w:rsidRPr="00DA652C" w14:paraId="7CB4D60D" w14:textId="77777777" w:rsidTr="0088429D">
        <w:tc>
          <w:tcPr>
            <w:tcW w:w="4784" w:type="dxa"/>
          </w:tcPr>
          <w:p w14:paraId="115DC873" w14:textId="77777777" w:rsidR="00DA43AA" w:rsidRPr="00DA652C" w:rsidRDefault="00DA43AA" w:rsidP="008303EE">
            <w:pPr>
              <w:spacing w:line="276" w:lineRule="auto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55DF906F" w14:textId="77777777" w:rsidR="00DA43AA" w:rsidRPr="00DA652C" w:rsidRDefault="00DA43AA" w:rsidP="008303EE">
            <w:pPr>
              <w:spacing w:line="276" w:lineRule="auto"/>
              <w:ind w:left="1156" w:right="-6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Проверил:</w:t>
            </w:r>
          </w:p>
        </w:tc>
      </w:tr>
      <w:tr w:rsidR="00DA43AA" w:rsidRPr="00DA652C" w14:paraId="608AF004" w14:textId="77777777" w:rsidTr="0088429D">
        <w:tc>
          <w:tcPr>
            <w:tcW w:w="4784" w:type="dxa"/>
          </w:tcPr>
          <w:p w14:paraId="4084A7DC" w14:textId="77777777" w:rsidR="00DA43AA" w:rsidRPr="002A23F5" w:rsidRDefault="00DA43AA" w:rsidP="008303EE">
            <w:pPr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студенты гр. </w:t>
            </w:r>
            <w:r w:rsidRPr="002A23F5">
              <w:rPr>
                <w:szCs w:val="28"/>
              </w:rPr>
              <w:t>1</w:t>
            </w:r>
            <w:r>
              <w:rPr>
                <w:szCs w:val="28"/>
              </w:rPr>
              <w:t>2060</w:t>
            </w:r>
            <w:r w:rsidRPr="002A23F5">
              <w:rPr>
                <w:szCs w:val="28"/>
              </w:rPr>
              <w:t>3</w:t>
            </w:r>
          </w:p>
          <w:p w14:paraId="3C287591" w14:textId="7B24C0AE" w:rsidR="00DA43AA" w:rsidRDefault="00295537" w:rsidP="008303EE">
            <w:pPr>
              <w:spacing w:line="276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Кнырко</w:t>
            </w:r>
            <w:proofErr w:type="spellEnd"/>
            <w:r>
              <w:rPr>
                <w:szCs w:val="28"/>
              </w:rPr>
              <w:t xml:space="preserve"> Р</w:t>
            </w:r>
            <w:r w:rsidR="00DA43AA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  <w:p w14:paraId="38F41801" w14:textId="5A0304C9" w:rsidR="00DA43AA" w:rsidRDefault="00295537" w:rsidP="008303EE">
            <w:pPr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Зайченко Е.Д</w:t>
            </w:r>
          </w:p>
          <w:p w14:paraId="773322ED" w14:textId="421BAFBB" w:rsidR="00DA43AA" w:rsidRPr="00295537" w:rsidRDefault="00295537" w:rsidP="008303EE">
            <w:pPr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Зуев А.В.</w:t>
            </w:r>
          </w:p>
        </w:tc>
        <w:tc>
          <w:tcPr>
            <w:tcW w:w="4786" w:type="dxa"/>
          </w:tcPr>
          <w:p w14:paraId="7FCFC379" w14:textId="77777777" w:rsidR="00DA43AA" w:rsidRPr="00DA652C" w:rsidRDefault="00DA43AA" w:rsidP="008303EE">
            <w:pPr>
              <w:spacing w:line="276" w:lineRule="auto"/>
              <w:ind w:left="1156" w:right="-6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Ярмолик</w:t>
            </w:r>
            <w:proofErr w:type="spellEnd"/>
            <w:r>
              <w:rPr>
                <w:szCs w:val="28"/>
              </w:rPr>
              <w:t xml:space="preserve"> В.И.</w:t>
            </w:r>
          </w:p>
        </w:tc>
      </w:tr>
      <w:tr w:rsidR="00DA43AA" w:rsidRPr="00DA652C" w14:paraId="703F528D" w14:textId="77777777" w:rsidTr="0088429D">
        <w:tc>
          <w:tcPr>
            <w:tcW w:w="4784" w:type="dxa"/>
          </w:tcPr>
          <w:p w14:paraId="4D26BB6B" w14:textId="77777777" w:rsidR="00DA43AA" w:rsidRPr="00DA652C" w:rsidRDefault="00DA43AA" w:rsidP="008303EE">
            <w:pPr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61F0DC46" w14:textId="77777777" w:rsidR="00DA43AA" w:rsidRPr="00DA652C" w:rsidRDefault="00DA43AA" w:rsidP="008303EE">
            <w:pPr>
              <w:spacing w:line="276" w:lineRule="auto"/>
              <w:ind w:left="1156"/>
              <w:jc w:val="left"/>
              <w:rPr>
                <w:szCs w:val="28"/>
              </w:rPr>
            </w:pPr>
          </w:p>
        </w:tc>
      </w:tr>
      <w:tr w:rsidR="00DA43AA" w:rsidRPr="00DA652C" w14:paraId="42AC1D0E" w14:textId="77777777" w:rsidTr="0088429D">
        <w:trPr>
          <w:trHeight w:val="322"/>
        </w:trPr>
        <w:tc>
          <w:tcPr>
            <w:tcW w:w="4784" w:type="dxa"/>
          </w:tcPr>
          <w:p w14:paraId="484EE55B" w14:textId="77777777" w:rsidR="00DA43AA" w:rsidRPr="00DA652C" w:rsidRDefault="00DA43AA" w:rsidP="008303EE">
            <w:pPr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15C1B0E6" w14:textId="77777777" w:rsidR="00DA43AA" w:rsidRPr="00DA652C" w:rsidRDefault="00DA43AA" w:rsidP="008303EE">
            <w:pPr>
              <w:spacing w:line="276" w:lineRule="auto"/>
              <w:jc w:val="right"/>
              <w:rPr>
                <w:szCs w:val="28"/>
              </w:rPr>
            </w:pPr>
          </w:p>
        </w:tc>
      </w:tr>
    </w:tbl>
    <w:p w14:paraId="04C3E9E4" w14:textId="77777777" w:rsidR="00DA43AA" w:rsidRPr="002A23F5" w:rsidRDefault="00DA43AA" w:rsidP="008303EE">
      <w:pPr>
        <w:spacing w:line="276" w:lineRule="auto"/>
        <w:rPr>
          <w:bCs/>
          <w:szCs w:val="28"/>
        </w:rPr>
      </w:pPr>
      <w:r w:rsidRPr="002A23F5">
        <w:rPr>
          <w:bCs/>
          <w:szCs w:val="28"/>
        </w:rPr>
        <w:t>Минск 2023</w:t>
      </w:r>
    </w:p>
    <w:p w14:paraId="6AF07032" w14:textId="77777777" w:rsidR="00DA43AA" w:rsidRDefault="00DA43AA" w:rsidP="008303EE">
      <w:pPr>
        <w:spacing w:line="276" w:lineRule="auto"/>
        <w:ind w:firstLine="708"/>
        <w:jc w:val="left"/>
        <w:rPr>
          <w:b/>
          <w:szCs w:val="28"/>
        </w:rPr>
      </w:pPr>
    </w:p>
    <w:p w14:paraId="250D19FD" w14:textId="77777777" w:rsidR="00DA43AA" w:rsidRDefault="00DA43AA" w:rsidP="008303EE">
      <w:pPr>
        <w:spacing w:line="276" w:lineRule="auto"/>
        <w:ind w:firstLine="708"/>
        <w:jc w:val="left"/>
        <w:rPr>
          <w:b/>
          <w:szCs w:val="28"/>
        </w:rPr>
      </w:pPr>
      <w:r w:rsidRPr="00DA652C">
        <w:rPr>
          <w:b/>
          <w:szCs w:val="28"/>
        </w:rPr>
        <w:t>1 ЦЕЛЬ РАБОТЫ</w:t>
      </w:r>
    </w:p>
    <w:p w14:paraId="02AAC113" w14:textId="77777777" w:rsidR="00DA43AA" w:rsidRPr="007A47CA" w:rsidRDefault="00DA43AA" w:rsidP="008303EE">
      <w:pPr>
        <w:spacing w:line="276" w:lineRule="auto"/>
        <w:ind w:firstLine="708"/>
        <w:jc w:val="left"/>
        <w:rPr>
          <w:szCs w:val="28"/>
        </w:rPr>
      </w:pPr>
    </w:p>
    <w:p w14:paraId="1E5EC2CB" w14:textId="62E57640" w:rsidR="002351B4" w:rsidRPr="002351B4" w:rsidRDefault="00DA43AA" w:rsidP="008303EE">
      <w:pPr>
        <w:pStyle w:val="1"/>
        <w:spacing w:line="276" w:lineRule="auto"/>
        <w:ind w:firstLine="708"/>
        <w:rPr>
          <w:szCs w:val="28"/>
        </w:rPr>
      </w:pPr>
      <w:r w:rsidRPr="007A47CA">
        <w:rPr>
          <w:szCs w:val="28"/>
        </w:rPr>
        <w:t>1.</w:t>
      </w:r>
      <w:r w:rsidR="002351B4">
        <w:rPr>
          <w:szCs w:val="28"/>
        </w:rPr>
        <w:t xml:space="preserve"> </w:t>
      </w:r>
      <w:r w:rsidR="002351B4" w:rsidRPr="002351B4">
        <w:rPr>
          <w:szCs w:val="28"/>
        </w:rPr>
        <w:t>Изучение задачи и методов обработки результатов косвенных измерений.</w:t>
      </w:r>
    </w:p>
    <w:p w14:paraId="3463A9B5" w14:textId="63136B2F" w:rsidR="002351B4" w:rsidRPr="002351B4" w:rsidRDefault="002351B4" w:rsidP="008303EE">
      <w:pPr>
        <w:pStyle w:val="1"/>
        <w:spacing w:line="276" w:lineRule="auto"/>
        <w:ind w:firstLine="708"/>
        <w:rPr>
          <w:szCs w:val="28"/>
        </w:rPr>
      </w:pPr>
      <w:r w:rsidRPr="002351B4">
        <w:rPr>
          <w:szCs w:val="28"/>
        </w:rPr>
        <w:t xml:space="preserve">2. </w:t>
      </w:r>
      <w:r>
        <w:rPr>
          <w:szCs w:val="28"/>
        </w:rPr>
        <w:t xml:space="preserve">  </w:t>
      </w:r>
      <w:r w:rsidRPr="002351B4">
        <w:rPr>
          <w:szCs w:val="28"/>
        </w:rPr>
        <w:t xml:space="preserve">Исследование в системе </w:t>
      </w:r>
      <w:proofErr w:type="spellStart"/>
      <w:r w:rsidRPr="002351B4">
        <w:rPr>
          <w:szCs w:val="28"/>
        </w:rPr>
        <w:t>Matlab</w:t>
      </w:r>
      <w:proofErr w:type="spellEnd"/>
      <w:r w:rsidRPr="002351B4">
        <w:rPr>
          <w:szCs w:val="28"/>
        </w:rPr>
        <w:t xml:space="preserve"> задачи оценивания местоположения</w:t>
      </w:r>
    </w:p>
    <w:p w14:paraId="70E68E47" w14:textId="6E7254ED" w:rsidR="00DA43AA" w:rsidRDefault="002351B4" w:rsidP="008303EE">
      <w:pPr>
        <w:pStyle w:val="1"/>
        <w:spacing w:line="276" w:lineRule="auto"/>
        <w:rPr>
          <w:szCs w:val="28"/>
        </w:rPr>
      </w:pPr>
      <w:r w:rsidRPr="002351B4">
        <w:rPr>
          <w:szCs w:val="28"/>
        </w:rPr>
        <w:t>объекта по измерениям пеленгов.</w:t>
      </w:r>
    </w:p>
    <w:p w14:paraId="57ED2324" w14:textId="77777777" w:rsidR="00DA43AA" w:rsidRPr="007A47CA" w:rsidRDefault="00DA43AA" w:rsidP="008303EE">
      <w:pPr>
        <w:pStyle w:val="1"/>
        <w:spacing w:line="276" w:lineRule="auto"/>
        <w:ind w:firstLine="708"/>
        <w:rPr>
          <w:szCs w:val="28"/>
        </w:rPr>
      </w:pPr>
    </w:p>
    <w:p w14:paraId="3F6A04E7" w14:textId="77777777" w:rsidR="00DA43AA" w:rsidRDefault="00DA43AA" w:rsidP="008303EE">
      <w:pPr>
        <w:pStyle w:val="1"/>
        <w:spacing w:line="276" w:lineRule="auto"/>
        <w:ind w:firstLine="708"/>
        <w:rPr>
          <w:b/>
          <w:szCs w:val="28"/>
        </w:rPr>
      </w:pPr>
      <w:r w:rsidRPr="00DA652C">
        <w:rPr>
          <w:b/>
          <w:szCs w:val="28"/>
        </w:rPr>
        <w:t>2 ЗАДАНИЕ</w:t>
      </w:r>
    </w:p>
    <w:p w14:paraId="614AF02D" w14:textId="77777777" w:rsidR="00DA43AA" w:rsidRDefault="00DA43AA" w:rsidP="008303EE">
      <w:pPr>
        <w:pStyle w:val="1"/>
        <w:spacing w:line="276" w:lineRule="auto"/>
        <w:ind w:firstLine="708"/>
        <w:rPr>
          <w:b/>
          <w:szCs w:val="28"/>
        </w:rPr>
      </w:pPr>
    </w:p>
    <w:p w14:paraId="1F62FECC" w14:textId="5539758F" w:rsidR="009A6686" w:rsidRDefault="009A6686" w:rsidP="008303EE">
      <w:pPr>
        <w:pStyle w:val="1"/>
        <w:spacing w:line="276" w:lineRule="auto"/>
        <w:ind w:firstLine="708"/>
        <w:rPr>
          <w:bCs/>
          <w:szCs w:val="28"/>
        </w:rPr>
      </w:pPr>
      <w:r>
        <w:rPr>
          <w:bCs/>
          <w:szCs w:val="28"/>
        </w:rPr>
        <w:t>Выполнить статистическое компьютерное моделирование задачи при 10 базовых точках (</w:t>
      </w:r>
      <w:r>
        <w:rPr>
          <w:bCs/>
          <w:szCs w:val="28"/>
          <w:lang w:val="en-US"/>
        </w:rPr>
        <w:t>M</w:t>
      </w:r>
      <w:r w:rsidRPr="009A6686">
        <w:rPr>
          <w:bCs/>
          <w:szCs w:val="28"/>
        </w:rPr>
        <w:t>=10</w:t>
      </w:r>
      <w:r>
        <w:rPr>
          <w:bCs/>
          <w:szCs w:val="28"/>
        </w:rPr>
        <w:t>)</w:t>
      </w:r>
      <w:r w:rsidRPr="009A6686">
        <w:rPr>
          <w:bCs/>
          <w:szCs w:val="28"/>
        </w:rPr>
        <w:t xml:space="preserve">, </w:t>
      </w:r>
      <w:r>
        <w:rPr>
          <w:bCs/>
          <w:szCs w:val="28"/>
        </w:rPr>
        <w:t xml:space="preserve">расположенных на оси абсцисс с равномерным шагом </w:t>
      </w:r>
      <w:r>
        <w:rPr>
          <w:bCs/>
          <w:szCs w:val="28"/>
          <w:lang w:val="en-US"/>
        </w:rPr>
        <w:t>l</w:t>
      </w:r>
      <w:r w:rsidRPr="009A6686">
        <w:rPr>
          <w:bCs/>
          <w:szCs w:val="28"/>
        </w:rPr>
        <w:t xml:space="preserve">=10 </w:t>
      </w:r>
      <w:r>
        <w:rPr>
          <w:bCs/>
          <w:szCs w:val="28"/>
        </w:rPr>
        <w:t>км, так что</w:t>
      </w:r>
    </w:p>
    <w:p w14:paraId="2E41F813" w14:textId="6B95962E" w:rsidR="009A6686" w:rsidRPr="00493312" w:rsidRDefault="0088429D" w:rsidP="008303EE">
      <w:pPr>
        <w:pStyle w:val="1"/>
        <w:spacing w:line="276" w:lineRule="auto"/>
        <w:ind w:firstLine="708"/>
        <w:jc w:val="center"/>
        <w:rPr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Cs w:val="28"/>
                </w:rPr>
                <m:t>+</m:t>
              </m:r>
              <m:r>
                <w:rPr>
                  <w:rFonts w:ascii="Cambria Math" w:hAnsi="Cambria Math"/>
                  <w:szCs w:val="28"/>
                  <w:lang w:val="en-US"/>
                </w:rPr>
                <m:t xml:space="preserve">l 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 k=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1, M-1</m:t>
              </m:r>
            </m:e>
          </m:acc>
        </m:oMath>
      </m:oMathPara>
    </w:p>
    <w:p w14:paraId="34F73969" w14:textId="6CCEEC0A" w:rsidR="00493312" w:rsidRPr="00493312" w:rsidRDefault="0088429D" w:rsidP="008303EE">
      <w:pPr>
        <w:pStyle w:val="1"/>
        <w:spacing w:line="276" w:lineRule="auto"/>
        <w:ind w:firstLine="708"/>
        <w:jc w:val="center"/>
        <w:rPr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=0, k=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1,M</m:t>
              </m:r>
            </m:e>
          </m:acc>
        </m:oMath>
      </m:oMathPara>
    </w:p>
    <w:p w14:paraId="5A556518" w14:textId="3E301094" w:rsidR="00493312" w:rsidRDefault="00493312" w:rsidP="008303EE">
      <w:pPr>
        <w:pStyle w:val="1"/>
        <w:spacing w:line="276" w:lineRule="auto"/>
        <w:ind w:firstLine="708"/>
        <w:jc w:val="left"/>
        <w:rPr>
          <w:bCs/>
          <w:szCs w:val="28"/>
        </w:rPr>
      </w:pPr>
      <w:r>
        <w:rPr>
          <w:bCs/>
          <w:szCs w:val="28"/>
        </w:rPr>
        <w:t>Для объекта с координатами</w:t>
      </w:r>
    </w:p>
    <w:p w14:paraId="6A379E2F" w14:textId="34D72201" w:rsidR="00493312" w:rsidRPr="00493312" w:rsidRDefault="0088429D" w:rsidP="008303EE">
      <w:pPr>
        <w:pStyle w:val="1"/>
        <w:spacing w:line="276" w:lineRule="auto"/>
        <w:ind w:firstLine="708"/>
        <w:jc w:val="center"/>
        <w:rPr>
          <w:bCs/>
          <w:i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=(75,100)</m:t>
          </m:r>
        </m:oMath>
      </m:oMathPara>
    </w:p>
    <w:p w14:paraId="747494E1" w14:textId="472B7AB0" w:rsidR="00493312" w:rsidRDefault="00493312" w:rsidP="008303EE">
      <w:pPr>
        <w:pStyle w:val="1"/>
        <w:spacing w:line="276" w:lineRule="auto"/>
        <w:ind w:firstLine="708"/>
        <w:jc w:val="left"/>
        <w:rPr>
          <w:bCs/>
          <w:iCs/>
          <w:szCs w:val="28"/>
        </w:rPr>
      </w:pPr>
      <w:r>
        <w:rPr>
          <w:bCs/>
          <w:iCs/>
          <w:szCs w:val="28"/>
        </w:rPr>
        <w:t>Вычислить 10 оценок</w:t>
      </w:r>
    </w:p>
    <w:p w14:paraId="4965F65D" w14:textId="1AEA79D9" w:rsidR="00493312" w:rsidRPr="009C3E2E" w:rsidRDefault="00493312" w:rsidP="008303EE">
      <w:pPr>
        <w:pStyle w:val="1"/>
        <w:spacing w:line="276" w:lineRule="auto"/>
        <w:ind w:firstLine="708"/>
        <w:jc w:val="center"/>
        <w:rPr>
          <w:bCs/>
          <w:i/>
          <w:i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Cs/>
                      <w:i/>
                      <w:iCs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c,v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c,v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8"/>
            </w:rPr>
            <m:t>,v=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iCs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1,10</m:t>
              </m:r>
            </m:e>
          </m:acc>
        </m:oMath>
      </m:oMathPara>
    </w:p>
    <w:p w14:paraId="7C5DE41B" w14:textId="6693F81A" w:rsidR="009C3E2E" w:rsidRDefault="009C3E2E" w:rsidP="008303EE">
      <w:pPr>
        <w:pStyle w:val="1"/>
        <w:spacing w:line="276" w:lineRule="auto"/>
        <w:ind w:firstLine="708"/>
        <w:jc w:val="left"/>
        <w:rPr>
          <w:bCs/>
          <w:szCs w:val="28"/>
        </w:rPr>
      </w:pPr>
      <w:r w:rsidRPr="009C3E2E">
        <w:rPr>
          <w:bCs/>
          <w:szCs w:val="28"/>
        </w:rPr>
        <w:t>Опорную точку (x</w:t>
      </w:r>
      <w:proofErr w:type="gramStart"/>
      <w:r w:rsidRPr="009C3E2E">
        <w:rPr>
          <w:bCs/>
          <w:szCs w:val="28"/>
        </w:rPr>
        <w:t>0,</w:t>
      </w:r>
      <w:r>
        <w:rPr>
          <w:bCs/>
          <w:szCs w:val="28"/>
          <w:lang w:val="en-US"/>
        </w:rPr>
        <w:t>y</w:t>
      </w:r>
      <w:proofErr w:type="gramEnd"/>
      <w:r w:rsidRPr="009C3E2E">
        <w:rPr>
          <w:bCs/>
          <w:szCs w:val="28"/>
        </w:rPr>
        <w:t>0) для получения каждой МНК-оценки выбрать равно</w:t>
      </w:r>
      <w:r>
        <w:rPr>
          <w:bCs/>
          <w:szCs w:val="28"/>
        </w:rPr>
        <w:t xml:space="preserve">й </w:t>
      </w:r>
      <w:r w:rsidRPr="009C3E2E">
        <w:rPr>
          <w:bCs/>
          <w:szCs w:val="28"/>
        </w:rPr>
        <w:t>наблюдению, полученному по первым двум пеленгам</w:t>
      </w:r>
    </w:p>
    <w:p w14:paraId="14E6F337" w14:textId="28C44395" w:rsidR="009C3E2E" w:rsidRDefault="009C3E2E" w:rsidP="008303EE">
      <w:pPr>
        <w:pStyle w:val="1"/>
        <w:spacing w:line="276" w:lineRule="auto"/>
        <w:ind w:firstLine="708"/>
        <w:jc w:val="left"/>
        <w:rPr>
          <w:bCs/>
          <w:szCs w:val="28"/>
        </w:rPr>
      </w:pPr>
      <w:r>
        <w:rPr>
          <w:bCs/>
          <w:szCs w:val="28"/>
        </w:rPr>
        <w:t>Дисперсию ошибок измерений углов выбрать равной 0,001 рад.</w:t>
      </w:r>
    </w:p>
    <w:p w14:paraId="13BA2284" w14:textId="77777777" w:rsidR="009C3E2E" w:rsidRPr="009C3E2E" w:rsidRDefault="009C3E2E" w:rsidP="008303EE">
      <w:pPr>
        <w:pStyle w:val="1"/>
        <w:spacing w:line="276" w:lineRule="auto"/>
        <w:ind w:firstLine="708"/>
        <w:jc w:val="left"/>
        <w:rPr>
          <w:bCs/>
          <w:szCs w:val="28"/>
        </w:rPr>
      </w:pPr>
      <w:r w:rsidRPr="009C3E2E">
        <w:rPr>
          <w:bCs/>
          <w:szCs w:val="28"/>
        </w:rPr>
        <w:t xml:space="preserve">В одно окно вывести графическую иллюстрацию, включающую: </w:t>
      </w:r>
      <w:proofErr w:type="spellStart"/>
      <w:r w:rsidRPr="009C3E2E">
        <w:rPr>
          <w:bCs/>
          <w:szCs w:val="28"/>
        </w:rPr>
        <w:t>базо</w:t>
      </w:r>
      <w:proofErr w:type="spellEnd"/>
      <w:r w:rsidRPr="009C3E2E">
        <w:rPr>
          <w:bCs/>
          <w:szCs w:val="28"/>
        </w:rPr>
        <w:t>-</w:t>
      </w:r>
    </w:p>
    <w:p w14:paraId="40D2C0E2" w14:textId="1B53BA3D" w:rsidR="009C3E2E" w:rsidRDefault="009C3E2E" w:rsidP="008303EE">
      <w:pPr>
        <w:pStyle w:val="1"/>
        <w:spacing w:line="276" w:lineRule="auto"/>
        <w:jc w:val="left"/>
        <w:rPr>
          <w:bCs/>
          <w:szCs w:val="28"/>
        </w:rPr>
      </w:pPr>
      <w:r w:rsidRPr="009C3E2E">
        <w:rPr>
          <w:bCs/>
          <w:szCs w:val="28"/>
        </w:rPr>
        <w:t>вые точки, точку-объект, лучи пеленгов из базовых точек на</w:t>
      </w:r>
      <w:r>
        <w:rPr>
          <w:bCs/>
          <w:szCs w:val="28"/>
        </w:rPr>
        <w:t xml:space="preserve"> </w:t>
      </w:r>
      <w:r w:rsidRPr="009C3E2E">
        <w:rPr>
          <w:bCs/>
          <w:szCs w:val="28"/>
        </w:rPr>
        <w:t>объект под углами, точки-оценки координат объекта</w:t>
      </w:r>
      <w:r w:rsidR="008303EE">
        <w:rPr>
          <w:bCs/>
          <w:szCs w:val="28"/>
        </w:rPr>
        <w:t>.</w:t>
      </w:r>
    </w:p>
    <w:p w14:paraId="3DC26757" w14:textId="77777777" w:rsidR="009C3E2E" w:rsidRPr="009C3E2E" w:rsidRDefault="009C3E2E" w:rsidP="008303EE">
      <w:pPr>
        <w:pStyle w:val="1"/>
        <w:spacing w:line="276" w:lineRule="auto"/>
        <w:jc w:val="left"/>
        <w:rPr>
          <w:bCs/>
          <w:szCs w:val="28"/>
        </w:rPr>
      </w:pPr>
      <w:r>
        <w:rPr>
          <w:bCs/>
          <w:szCs w:val="28"/>
        </w:rPr>
        <w:tab/>
      </w:r>
      <w:r w:rsidRPr="009C3E2E">
        <w:rPr>
          <w:bCs/>
          <w:szCs w:val="28"/>
        </w:rPr>
        <w:t>Исследовать зависимость точности оценивания от дисперсии ошибок</w:t>
      </w:r>
    </w:p>
    <w:p w14:paraId="248CACC1" w14:textId="75F7B3A4" w:rsidR="009C3E2E" w:rsidRDefault="009C3E2E" w:rsidP="008303EE">
      <w:pPr>
        <w:pStyle w:val="1"/>
        <w:spacing w:line="276" w:lineRule="auto"/>
        <w:jc w:val="left"/>
        <w:rPr>
          <w:bCs/>
          <w:szCs w:val="28"/>
        </w:rPr>
      </w:pPr>
      <w:r w:rsidRPr="009C3E2E">
        <w:rPr>
          <w:bCs/>
          <w:szCs w:val="28"/>
        </w:rPr>
        <w:t>измерений углов, от выбора опорной точки, от расположения на</w:t>
      </w:r>
      <w:r>
        <w:rPr>
          <w:bCs/>
          <w:szCs w:val="28"/>
        </w:rPr>
        <w:t xml:space="preserve"> </w:t>
      </w:r>
      <w:r w:rsidRPr="009C3E2E">
        <w:rPr>
          <w:bCs/>
          <w:szCs w:val="28"/>
        </w:rPr>
        <w:t>плоскости оцениваемого объекта по отношению к базовым точкам.</w:t>
      </w:r>
    </w:p>
    <w:p w14:paraId="1BBC0468" w14:textId="77777777" w:rsidR="00892D06" w:rsidRDefault="00892D06" w:rsidP="008303EE">
      <w:pPr>
        <w:pStyle w:val="1"/>
        <w:spacing w:line="276" w:lineRule="auto"/>
        <w:jc w:val="left"/>
        <w:rPr>
          <w:bCs/>
          <w:szCs w:val="28"/>
        </w:rPr>
      </w:pPr>
    </w:p>
    <w:p w14:paraId="388CE13C" w14:textId="0E093D1E" w:rsidR="00892D06" w:rsidRDefault="00892D06" w:rsidP="008303EE">
      <w:pPr>
        <w:pStyle w:val="1"/>
        <w:spacing w:line="276" w:lineRule="auto"/>
        <w:jc w:val="left"/>
        <w:rPr>
          <w:b/>
          <w:szCs w:val="28"/>
        </w:rPr>
      </w:pPr>
      <w:r>
        <w:rPr>
          <w:bCs/>
          <w:szCs w:val="28"/>
        </w:rPr>
        <w:tab/>
      </w:r>
      <w:r>
        <w:rPr>
          <w:b/>
          <w:szCs w:val="28"/>
        </w:rPr>
        <w:t>3 РЕШЕНИЕ</w:t>
      </w:r>
    </w:p>
    <w:p w14:paraId="598E9258" w14:textId="77777777" w:rsidR="00892D06" w:rsidRDefault="00892D06" w:rsidP="008303EE">
      <w:pPr>
        <w:pStyle w:val="1"/>
        <w:spacing w:line="276" w:lineRule="auto"/>
        <w:jc w:val="left"/>
        <w:rPr>
          <w:b/>
          <w:szCs w:val="28"/>
        </w:rPr>
      </w:pPr>
    </w:p>
    <w:p w14:paraId="55B9AF71" w14:textId="460FA1EC" w:rsidR="00892D06" w:rsidRPr="00295537" w:rsidRDefault="00892D06" w:rsidP="008303EE">
      <w:pPr>
        <w:pStyle w:val="1"/>
        <w:spacing w:line="276" w:lineRule="auto"/>
        <w:jc w:val="left"/>
        <w:rPr>
          <w:bCs/>
          <w:szCs w:val="28"/>
        </w:rPr>
      </w:pPr>
      <w:r>
        <w:rPr>
          <w:bCs/>
          <w:szCs w:val="28"/>
        </w:rPr>
        <w:tab/>
        <w:t>Код программы</w:t>
      </w:r>
      <w:r w:rsidRPr="00295537">
        <w:rPr>
          <w:bCs/>
          <w:szCs w:val="28"/>
        </w:rPr>
        <w:t>:</w:t>
      </w:r>
    </w:p>
    <w:p w14:paraId="69384216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M = 10;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Количество базовых точек</w:t>
      </w:r>
    </w:p>
    <w:p w14:paraId="2E4C3CFB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l = 10;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Шаг между базовыми точками в км</w:t>
      </w:r>
    </w:p>
    <w:p w14:paraId="3DCC2DBE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 xml:space="preserve"> </w:t>
      </w:r>
    </w:p>
    <w:p w14:paraId="5D03B394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Координаты базовых точек</w:t>
      </w:r>
    </w:p>
    <w:p w14:paraId="720D21A2" w14:textId="77777777" w:rsidR="00847273" w:rsidRPr="0088429D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x = (0</w:t>
      </w:r>
      <w:proofErr w:type="gramStart"/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:M</w:t>
      </w:r>
      <w:proofErr w:type="gramEnd"/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-1) * l;</w:t>
      </w:r>
    </w:p>
    <w:p w14:paraId="7CD04121" w14:textId="77777777" w:rsidR="00847273" w:rsidRPr="0088429D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y = </w:t>
      </w:r>
      <w:proofErr w:type="gramStart"/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zeros(</w:t>
      </w:r>
      <w:proofErr w:type="gramEnd"/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1, M);</w:t>
      </w:r>
    </w:p>
    <w:p w14:paraId="5C5F83CD" w14:textId="77777777" w:rsidR="00847273" w:rsidRPr="0088429D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8429D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57503034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lastRenderedPageBreak/>
        <w:t>% Координаты точки-объекта</w:t>
      </w:r>
    </w:p>
    <w:p w14:paraId="3A5627D6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xc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= 75;</w:t>
      </w:r>
    </w:p>
    <w:p w14:paraId="16431AA1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yc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= 100;</w:t>
      </w:r>
    </w:p>
    <w:p w14:paraId="27615CD2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</w:p>
    <w:p w14:paraId="5D329EF5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Ошибки измерений углов</w:t>
      </w:r>
    </w:p>
    <w:p w14:paraId="7A08FF75" w14:textId="66A6B3D1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= 0.001;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Дисперсия ошибок измерений углов в радианах</w:t>
      </w:r>
    </w:p>
    <w:p w14:paraId="463D1F45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 xml:space="preserve"> </w:t>
      </w:r>
    </w:p>
    <w:p w14:paraId="31E565F8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Генерация случайных ошибок измерений углов</w:t>
      </w:r>
    </w:p>
    <w:p w14:paraId="4885B502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errors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normrnd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0, </w:t>
      </w: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, [1, M]);</w:t>
      </w:r>
    </w:p>
    <w:p w14:paraId="4C7DE65E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</w:p>
    <w:p w14:paraId="14FB796B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Опорные точки для каждой МНК-оценки</w:t>
      </w:r>
    </w:p>
    <w:p w14:paraId="0E6DCC79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x0_est =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zeros(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1, M);</w:t>
      </w:r>
    </w:p>
    <w:p w14:paraId="254A0631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y0_est =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zeros(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1, M);</w:t>
      </w:r>
    </w:p>
    <w:p w14:paraId="23DC3D2D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5323A3BD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Вычисление оценок</w:t>
      </w:r>
    </w:p>
    <w:p w14:paraId="194D72F0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FF"/>
          <w:sz w:val="30"/>
          <w:szCs w:val="30"/>
          <w:lang w:eastAsia="en-US"/>
          <w14:ligatures w14:val="standardContextual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v = </w:t>
      </w:r>
      <w:proofErr w:type="gram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1:M</w:t>
      </w:r>
      <w:proofErr w:type="gramEnd"/>
    </w:p>
    <w:p w14:paraId="4B3F1C88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Вычисление опорной точки</w:t>
      </w:r>
    </w:p>
    <w:p w14:paraId="4F3661DA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FF"/>
          <w:sz w:val="30"/>
          <w:szCs w:val="30"/>
          <w:lang w:val="en-US" w:eastAsia="en-US"/>
          <w14:ligatures w14:val="standardContextual"/>
        </w:rPr>
        <w:t>if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v == 1 || v == 2</w:t>
      </w:r>
    </w:p>
    <w:p w14:paraId="7454B6DE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x0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xc;</w:t>
      </w:r>
    </w:p>
    <w:p w14:paraId="70F85835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y0 =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;</w:t>
      </w:r>
    </w:p>
    <w:p w14:paraId="025CE94F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FF"/>
          <w:sz w:val="30"/>
          <w:szCs w:val="30"/>
          <w:lang w:val="en-US" w:eastAsia="en-US"/>
          <w14:ligatures w14:val="standardContextual"/>
        </w:rPr>
        <w:t>else</w:t>
      </w:r>
      <w:proofErr w:type="gramEnd"/>
    </w:p>
    <w:p w14:paraId="416F3F82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y1 =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v-1);</w:t>
      </w:r>
    </w:p>
    <w:p w14:paraId="63E446D4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y2 =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v-2);</w:t>
      </w:r>
    </w:p>
    <w:p w14:paraId="477E1360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x1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x(v-1);</w:t>
      </w:r>
    </w:p>
    <w:p w14:paraId="4ABA13FB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x2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x(v-2);</w:t>
      </w:r>
    </w:p>
    <w:p w14:paraId="5F9D504F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311ED585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alpha1 = </w:t>
      </w:r>
      <w:proofErr w:type="spellStart"/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atan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- y1) / (xc - x1));</w:t>
      </w:r>
    </w:p>
    <w:p w14:paraId="06F21B99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alpha2 = </w:t>
      </w:r>
      <w:proofErr w:type="spellStart"/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atan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- y2) / (xc - x2));</w:t>
      </w:r>
    </w:p>
    <w:p w14:paraId="11196C9D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17688713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x0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((y2 - y1) + (x1*tan(alpha1) - x2*tan(alpha2))) / (tan(alpha1) - tan(alpha2));</w:t>
      </w:r>
    </w:p>
    <w:p w14:paraId="201294AF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    y0 = (x0 - x1) *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tan(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alpha1) + y1;</w:t>
      </w:r>
    </w:p>
    <w:p w14:paraId="03DEBA92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30"/>
          <w:szCs w:val="30"/>
          <w:lang w:eastAsia="en-US"/>
          <w14:ligatures w14:val="standardContextual"/>
        </w:rPr>
        <w:t>end</w:t>
      </w:r>
      <w:proofErr w:type="spellEnd"/>
    </w:p>
    <w:p w14:paraId="12A820F9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</w:p>
    <w:p w14:paraId="5705B132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Добавление случайной ошибки измерений углов</w:t>
      </w:r>
    </w:p>
    <w:p w14:paraId="106BA29C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alpha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atan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((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- y(v)) / (xc - x(v))) + errors(v);</w:t>
      </w:r>
    </w:p>
    <w:p w14:paraId="0C49ED2D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lastRenderedPageBreak/>
        <w:t xml:space="preserve">    </w:t>
      </w:r>
    </w:p>
    <w:p w14:paraId="0B1C9B29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Вычисление оценок координат объекта</w:t>
      </w:r>
    </w:p>
    <w:p w14:paraId="63793621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x0_est(v) = x0;</w:t>
      </w:r>
    </w:p>
    <w:p w14:paraId="3C1E7FB5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   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y0_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est(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v) = (x0 - x(v)) * tan(alpha) + y(v);</w:t>
      </w:r>
    </w:p>
    <w:p w14:paraId="791615EC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FF"/>
          <w:sz w:val="30"/>
          <w:szCs w:val="30"/>
          <w:lang w:eastAsia="en-US"/>
          <w14:ligatures w14:val="standardContextual"/>
        </w:rPr>
        <w:t>end</w:t>
      </w:r>
      <w:proofErr w:type="spellEnd"/>
    </w:p>
    <w:p w14:paraId="5F53F066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FF"/>
          <w:sz w:val="30"/>
          <w:szCs w:val="30"/>
          <w:lang w:eastAsia="en-US"/>
          <w14:ligatures w14:val="standardContextual"/>
        </w:rPr>
        <w:t xml:space="preserve"> </w:t>
      </w:r>
    </w:p>
    <w:p w14:paraId="323A6806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Графическая иллюстрация</w:t>
      </w:r>
    </w:p>
    <w:p w14:paraId="05B58866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;</w:t>
      </w:r>
    </w:p>
    <w:p w14:paraId="203E58D8" w14:textId="77777777" w:rsidR="00847273" w:rsidRPr="00295537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hold</w:t>
      </w:r>
      <w:proofErr w:type="gramEnd"/>
      <w:r w:rsidRPr="00295537"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on</w:t>
      </w:r>
      <w:r w:rsidRPr="00295537"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;</w:t>
      </w:r>
    </w:p>
    <w:p w14:paraId="12E31B42" w14:textId="77777777" w:rsidR="00847273" w:rsidRPr="00295537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 w:rsidRPr="00295537"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</w:p>
    <w:p w14:paraId="2D995CB7" w14:textId="77777777" w:rsidR="00847273" w:rsidRPr="00295537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 w:rsidRPr="00295537"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 xml:space="preserve">%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Базовые</w:t>
      </w:r>
      <w:r w:rsidRPr="00295537"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точки</w:t>
      </w:r>
    </w:p>
    <w:p w14:paraId="6F86929F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scatter(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x, y,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proofErr w:type="spellStart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bo</w:t>
      </w:r>
      <w:proofErr w:type="spellEnd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proofErr w:type="spellStart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LineWidth</w:t>
      </w:r>
      <w:proofErr w:type="spellEnd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, 2);</w:t>
      </w:r>
    </w:p>
    <w:p w14:paraId="18B3DC2B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47122195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>%</w:t>
      </w:r>
      <w:proofErr w:type="gramEnd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Точка</w:t>
      </w:r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>-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объект</w:t>
      </w:r>
    </w:p>
    <w:p w14:paraId="7CCD6E72" w14:textId="0D2AE0F3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scatter(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xc,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'r*'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proofErr w:type="spellStart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LineWidth</w:t>
      </w:r>
      <w:proofErr w:type="spellEnd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, 2);</w:t>
      </w:r>
    </w:p>
    <w:p w14:paraId="41048818" w14:textId="77777777" w:rsidR="007C29CD" w:rsidRPr="007C29CD" w:rsidRDefault="007C29CD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</w:p>
    <w:p w14:paraId="701305B2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>%</w:t>
      </w:r>
      <w:proofErr w:type="gramEnd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Лучи</w:t>
      </w:r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пеленгов</w:t>
      </w:r>
    </w:p>
    <w:p w14:paraId="24CE684A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FF"/>
          <w:sz w:val="30"/>
          <w:szCs w:val="30"/>
          <w:lang w:val="en-US" w:eastAsia="en-US"/>
          <w14:ligatures w14:val="standardContextual"/>
        </w:rPr>
        <w:t>for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v = 1:M</w:t>
      </w:r>
    </w:p>
    <w:p w14:paraId="1D83A4A5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alpha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=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atan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((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- y(v)) / (xc - x(v)));</w:t>
      </w:r>
    </w:p>
    <w:p w14:paraId="5E500589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plot(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[x(v), xc], [y(v),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yc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],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'g--'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);</w:t>
      </w:r>
    </w:p>
    <w:p w14:paraId="3EF1506E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   </w:t>
      </w: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text(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x(v), y(v), </w:t>
      </w:r>
      <w:proofErr w:type="spell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sprintf</w:t>
      </w:r>
      <w:proofErr w:type="spell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(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'\\alpha = %.2f'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, alpha),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proofErr w:type="spellStart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FontSize</w:t>
      </w:r>
      <w:proofErr w:type="spellEnd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, 8);</w:t>
      </w:r>
    </w:p>
    <w:p w14:paraId="4AA768DF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FF"/>
          <w:sz w:val="30"/>
          <w:szCs w:val="30"/>
          <w:lang w:val="en-US" w:eastAsia="en-US"/>
          <w14:ligatures w14:val="standardContextual"/>
        </w:rPr>
        <w:t>end</w:t>
      </w:r>
      <w:proofErr w:type="gramEnd"/>
    </w:p>
    <w:p w14:paraId="136F15D8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FF"/>
          <w:sz w:val="30"/>
          <w:szCs w:val="30"/>
          <w:lang w:val="en-US" w:eastAsia="en-US"/>
          <w14:ligatures w14:val="standardContextual"/>
        </w:rPr>
        <w:t xml:space="preserve"> </w:t>
      </w:r>
    </w:p>
    <w:p w14:paraId="27A5C95A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>%</w:t>
      </w:r>
      <w:proofErr w:type="gramEnd"/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Оценки</w:t>
      </w:r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координат</w:t>
      </w:r>
      <w:r w:rsidRPr="00847273">
        <w:rPr>
          <w:rFonts w:ascii="Courier New" w:eastAsiaTheme="minorHAnsi" w:hAnsi="Courier New" w:cs="Courier New"/>
          <w:color w:val="228B22"/>
          <w:sz w:val="30"/>
          <w:szCs w:val="30"/>
          <w:lang w:val="en-US" w:eastAsia="en-US"/>
          <w14:ligatures w14:val="standardContextual"/>
        </w:rPr>
        <w:t xml:space="preserve"> </w:t>
      </w: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объекта</w:t>
      </w:r>
    </w:p>
    <w:p w14:paraId="1E2A38EB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proofErr w:type="gramStart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scatter(</w:t>
      </w:r>
      <w:proofErr w:type="gramEnd"/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x0_est, y0_est,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'm^'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, </w:t>
      </w:r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proofErr w:type="spellStart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LineWidth</w:t>
      </w:r>
      <w:proofErr w:type="spellEnd"/>
      <w:r w:rsidRPr="00847273">
        <w:rPr>
          <w:rFonts w:ascii="Courier New" w:eastAsiaTheme="minorHAnsi" w:hAnsi="Courier New" w:cs="Courier New"/>
          <w:color w:val="A020F0"/>
          <w:sz w:val="30"/>
          <w:szCs w:val="30"/>
          <w:lang w:val="en-US" w:eastAsia="en-US"/>
          <w14:ligatures w14:val="standardContextual"/>
        </w:rPr>
        <w:t>'</w:t>
      </w: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>, 2);</w:t>
      </w:r>
    </w:p>
    <w:p w14:paraId="54D66430" w14:textId="77777777" w:rsidR="00847273" w:rsidRP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  <w14:ligatures w14:val="standardContextual"/>
        </w:rPr>
      </w:pPr>
      <w:r w:rsidRPr="00847273">
        <w:rPr>
          <w:rFonts w:ascii="Courier New" w:eastAsiaTheme="minorHAnsi" w:hAnsi="Courier New" w:cs="Courier New"/>
          <w:color w:val="000000"/>
          <w:sz w:val="30"/>
          <w:szCs w:val="30"/>
          <w:lang w:val="en-US" w:eastAsia="en-US"/>
          <w14:ligatures w14:val="standardContextual"/>
        </w:rPr>
        <w:t xml:space="preserve"> </w:t>
      </w:r>
    </w:p>
    <w:p w14:paraId="3FCE76F4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228B22"/>
          <w:sz w:val="30"/>
          <w:szCs w:val="30"/>
          <w:lang w:eastAsia="en-US"/>
          <w14:ligatures w14:val="standardContextual"/>
        </w:rPr>
        <w:t>% Настройка графика</w:t>
      </w:r>
    </w:p>
    <w:p w14:paraId="6EB64F98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'x'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);</w:t>
      </w:r>
    </w:p>
    <w:p w14:paraId="63187C11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(</w:t>
      </w:r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'y'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);</w:t>
      </w:r>
    </w:p>
    <w:p w14:paraId="3D5C9023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'Графическая иллюстрация'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);</w:t>
      </w:r>
    </w:p>
    <w:p w14:paraId="23126123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legend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(</w:t>
      </w:r>
      <w:proofErr w:type="gramEnd"/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'Базовые точки'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'Точка-объект'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'Лучи пеленгов'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, </w:t>
      </w:r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'Оценки координат объекта'</w:t>
      </w:r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);</w:t>
      </w:r>
    </w:p>
    <w:p w14:paraId="13254E10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grid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on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;</w:t>
      </w:r>
    </w:p>
    <w:p w14:paraId="19308731" w14:textId="77777777" w:rsidR="00847273" w:rsidRDefault="00847273" w:rsidP="008303EE">
      <w:pPr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4"/>
          <w:szCs w:val="24"/>
          <w:lang w:eastAsia="en-US"/>
          <w14:ligatures w14:val="standardContextual"/>
        </w:rPr>
      </w:pPr>
      <w:proofErr w:type="spellStart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hold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30"/>
          <w:szCs w:val="30"/>
          <w:lang w:eastAsia="en-US"/>
          <w14:ligatures w14:val="standardContextual"/>
        </w:rPr>
        <w:t>off</w:t>
      </w:r>
      <w:proofErr w:type="spellEnd"/>
      <w:r>
        <w:rPr>
          <w:rFonts w:ascii="Courier New" w:eastAsiaTheme="minorHAnsi" w:hAnsi="Courier New" w:cs="Courier New"/>
          <w:color w:val="000000"/>
          <w:sz w:val="30"/>
          <w:szCs w:val="30"/>
          <w:lang w:eastAsia="en-US"/>
          <w14:ligatures w14:val="standardContextual"/>
        </w:rPr>
        <w:t>;</w:t>
      </w:r>
    </w:p>
    <w:p w14:paraId="12ECAB7C" w14:textId="79E573EF" w:rsidR="004368D2" w:rsidRDefault="004368D2" w:rsidP="004368D2">
      <w:pPr>
        <w:spacing w:line="276" w:lineRule="auto"/>
      </w:pPr>
      <w:r>
        <w:rPr>
          <w:noProof/>
          <w14:ligatures w14:val="standardContextual"/>
        </w:rPr>
        <w:lastRenderedPageBreak/>
        <w:drawing>
          <wp:inline distT="0" distB="0" distL="0" distR="0" wp14:anchorId="729DA343" wp14:editId="5F82309C">
            <wp:extent cx="3830354" cy="345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3456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945" cy="34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7B76A9" w14:textId="77777777" w:rsidR="004368D2" w:rsidRDefault="004368D2" w:rsidP="004368D2">
      <w:pPr>
        <w:spacing w:line="276" w:lineRule="auto"/>
      </w:pPr>
    </w:p>
    <w:p w14:paraId="153073CE" w14:textId="0F4905A8" w:rsidR="00892D06" w:rsidRPr="004368D2" w:rsidRDefault="004368D2" w:rsidP="004368D2">
      <w:pPr>
        <w:spacing w:line="276" w:lineRule="auto"/>
        <w:ind w:left="2410" w:right="2267"/>
      </w:pPr>
      <w:r>
        <w:t>Рисунок 1</w:t>
      </w:r>
      <w:r>
        <w:t xml:space="preserve"> – Графическая иллюстрация выполненной задачи</w:t>
      </w:r>
    </w:p>
    <w:p w14:paraId="36B9AAA6" w14:textId="0D3C828B" w:rsidR="00466F8F" w:rsidRDefault="00B846EB" w:rsidP="008303EE">
      <w:pPr>
        <w:spacing w:line="276" w:lineRule="auto"/>
      </w:pPr>
      <w:r>
        <w:rPr>
          <w:noProof/>
          <w14:ligatures w14:val="standardContextual"/>
        </w:rPr>
        <w:drawing>
          <wp:inline distT="0" distB="0" distL="0" distR="0" wp14:anchorId="1CC1F925" wp14:editId="7CC6F791">
            <wp:extent cx="5940425" cy="4982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1CE" w14:textId="536E84AF" w:rsidR="00C235F7" w:rsidRDefault="00C235F7" w:rsidP="008303EE">
      <w:pPr>
        <w:spacing w:line="276" w:lineRule="auto"/>
      </w:pPr>
    </w:p>
    <w:p w14:paraId="74656D79" w14:textId="4164386A" w:rsidR="001B4942" w:rsidRDefault="00B846EB" w:rsidP="008303EE">
      <w:pPr>
        <w:spacing w:line="276" w:lineRule="auto"/>
        <w:ind w:left="2410" w:right="2267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276878E5" wp14:editId="46E39FCC">
            <wp:simplePos x="0" y="0"/>
            <wp:positionH relativeFrom="column">
              <wp:posOffset>573405</wp:posOffset>
            </wp:positionH>
            <wp:positionV relativeFrom="paragraph">
              <wp:posOffset>553085</wp:posOffset>
            </wp:positionV>
            <wp:extent cx="4373880" cy="2478405"/>
            <wp:effectExtent l="0" t="0" r="7620" b="0"/>
            <wp:wrapTight wrapText="bothSides">
              <wp:wrapPolygon edited="0">
                <wp:start x="0" y="0"/>
                <wp:lineTo x="0" y="21417"/>
                <wp:lineTo x="21544" y="21417"/>
                <wp:lineTo x="2154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5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6" t="9007" r="9005" b="5300"/>
                    <a:stretch/>
                  </pic:blipFill>
                  <pic:spPr bwMode="auto">
                    <a:xfrm>
                      <a:off x="0" y="0"/>
                      <a:ext cx="4373880" cy="247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D2">
        <w:t>Рисунок 2</w:t>
      </w:r>
      <w:r w:rsidR="001B4942">
        <w:t xml:space="preserve"> – </w:t>
      </w:r>
      <w:r w:rsidR="00CD4E9A">
        <w:t>Г</w:t>
      </w:r>
      <w:r w:rsidR="001B4942">
        <w:t xml:space="preserve">рафическая иллюстрация </w:t>
      </w:r>
      <w:r w:rsidR="00CD4E9A">
        <w:t>выполненной задачи</w:t>
      </w:r>
    </w:p>
    <w:p w14:paraId="7FDF2842" w14:textId="578B5435" w:rsidR="00B846EB" w:rsidRDefault="004368D2" w:rsidP="004368D2">
      <w:pPr>
        <w:spacing w:line="276" w:lineRule="auto"/>
        <w:ind w:left="2410" w:right="2267"/>
      </w:pPr>
      <w:r>
        <w:t>Рисунок 3</w:t>
      </w:r>
      <w:r w:rsidR="00B846EB">
        <w:t xml:space="preserve"> – </w:t>
      </w:r>
      <w:r w:rsidR="00B846EB" w:rsidRPr="00B846EB">
        <w:t>Графическая иллюстрация выполненной задачи с</w:t>
      </w:r>
      <w:r>
        <w:t xml:space="preserve"> </w:t>
      </w:r>
      <w:r w:rsidR="00B846EB" w:rsidRPr="00B846EB">
        <w:t>увеличен</w:t>
      </w:r>
      <w:r w:rsidR="00B846EB">
        <w:t>ной ошибкой измерения углов до 0.005</w:t>
      </w:r>
    </w:p>
    <w:p w14:paraId="5302ECB9" w14:textId="5A0FFC1B" w:rsidR="00B846EB" w:rsidRDefault="00B846EB" w:rsidP="00B846EB">
      <w:pPr>
        <w:spacing w:line="276" w:lineRule="auto"/>
        <w:ind w:right="1842"/>
        <w:jc w:val="both"/>
      </w:pPr>
    </w:p>
    <w:p w14:paraId="6B6F6578" w14:textId="4DFD6484" w:rsidR="00BA3FE6" w:rsidRPr="00295537" w:rsidRDefault="00BA3FE6" w:rsidP="00B846EB">
      <w:pPr>
        <w:spacing w:line="276" w:lineRule="auto"/>
        <w:ind w:left="708" w:right="1842"/>
      </w:pPr>
    </w:p>
    <w:p w14:paraId="63554DB7" w14:textId="4E7172EF" w:rsidR="00B846EB" w:rsidRDefault="00B846EB" w:rsidP="008303EE">
      <w:pPr>
        <w:spacing w:line="276" w:lineRule="auto"/>
        <w:ind w:left="1843" w:right="1842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153273E" wp14:editId="51A5CFD1">
            <wp:extent cx="3658235" cy="3379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778" cy="34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32BE" w14:textId="623E83F1" w:rsidR="00BA3FE6" w:rsidRPr="00B846EB" w:rsidRDefault="00BA3FE6" w:rsidP="00B846EB">
      <w:pPr>
        <w:spacing w:line="276" w:lineRule="auto"/>
        <w:ind w:left="1843" w:right="1842"/>
        <w:jc w:val="left"/>
      </w:pPr>
    </w:p>
    <w:p w14:paraId="02EE705C" w14:textId="75C369A9" w:rsidR="00BA3FE6" w:rsidRPr="00B846EB" w:rsidRDefault="00BA3FE6" w:rsidP="008303EE">
      <w:pPr>
        <w:spacing w:line="276" w:lineRule="auto"/>
        <w:ind w:left="1843" w:right="1842"/>
      </w:pPr>
    </w:p>
    <w:p w14:paraId="0F43E482" w14:textId="4E70CEA6" w:rsidR="004368D2" w:rsidRPr="004368D2" w:rsidRDefault="004368D2" w:rsidP="008303EE">
      <w:pPr>
        <w:spacing w:line="276" w:lineRule="auto"/>
        <w:ind w:left="1843" w:right="1842"/>
      </w:pPr>
      <w:r>
        <w:t>Рисунок 4</w:t>
      </w:r>
      <w:r w:rsidR="00BA3FE6">
        <w:t xml:space="preserve"> – Графическая иллюстрация выполненно</w:t>
      </w:r>
      <w:r>
        <w:t xml:space="preserve">й задачи с изменёнными координатами </w:t>
      </w:r>
      <w:r>
        <w:rPr>
          <w:lang w:val="en-US"/>
        </w:rPr>
        <w:t>x</w:t>
      </w:r>
      <w:r w:rsidRPr="004368D2">
        <w:t xml:space="preserve"> </w:t>
      </w:r>
      <w:r>
        <w:t xml:space="preserve">и </w:t>
      </w:r>
      <w:r>
        <w:rPr>
          <w:lang w:val="en-US"/>
        </w:rPr>
        <w:t>y</w:t>
      </w:r>
    </w:p>
    <w:p w14:paraId="6CFA86F1" w14:textId="3AA1FC42" w:rsidR="00CD4E9A" w:rsidRDefault="00BA3FE6" w:rsidP="008303EE">
      <w:pPr>
        <w:spacing w:line="276" w:lineRule="auto"/>
        <w:ind w:left="1843" w:right="1842"/>
      </w:pPr>
      <w:r>
        <w:lastRenderedPageBreak/>
        <w:t xml:space="preserve"> </w:t>
      </w:r>
    </w:p>
    <w:p w14:paraId="2B53739C" w14:textId="06672741" w:rsidR="001B4942" w:rsidRDefault="001B4942" w:rsidP="008303EE">
      <w:pPr>
        <w:spacing w:line="276" w:lineRule="auto"/>
        <w:ind w:firstLine="708"/>
        <w:jc w:val="left"/>
        <w:rPr>
          <w:b/>
          <w:bCs/>
        </w:rPr>
      </w:pPr>
      <w:r>
        <w:rPr>
          <w:b/>
          <w:bCs/>
        </w:rPr>
        <w:t>4 ВЫВОД</w:t>
      </w:r>
    </w:p>
    <w:p w14:paraId="0638327F" w14:textId="77777777" w:rsidR="001B4942" w:rsidRDefault="001B4942" w:rsidP="008303EE">
      <w:pPr>
        <w:spacing w:line="276" w:lineRule="auto"/>
        <w:jc w:val="left"/>
      </w:pPr>
    </w:p>
    <w:p w14:paraId="694C69A3" w14:textId="78D8D532" w:rsidR="001B4942" w:rsidRDefault="001B4942" w:rsidP="008303EE">
      <w:pPr>
        <w:spacing w:line="276" w:lineRule="auto"/>
        <w:ind w:firstLine="708"/>
        <w:jc w:val="both"/>
      </w:pPr>
      <w:r>
        <w:t xml:space="preserve">При выполнении данной лабораторной работы мы выполнили статистическое компьютерное моделирование в среде </w:t>
      </w:r>
      <w:r>
        <w:rPr>
          <w:i/>
          <w:iCs/>
          <w:lang w:val="en-US"/>
        </w:rPr>
        <w:t>MATLAB</w:t>
      </w:r>
      <w:r>
        <w:t xml:space="preserve">. Были исследованы зависимости точности оценивания от дисперсии измерений углов, от выбора опорной точки, от расположения на плоскости оцениваемого объекта по отношению к базовым точкам. </w:t>
      </w:r>
      <w:r w:rsidRPr="001B4942">
        <w:t>Результаты моделирования были представлены в виде графической иллюстрации. На графике были отображены базовые точки, точка-объект, лучи пеленгов из базовых точек на объект, а также точки-оценки координат объекта</w:t>
      </w:r>
      <w:r>
        <w:t xml:space="preserve">. </w:t>
      </w:r>
    </w:p>
    <w:p w14:paraId="59B2BB7B" w14:textId="5D532529" w:rsidR="001B4942" w:rsidRPr="001B4942" w:rsidRDefault="001B4942" w:rsidP="008303EE">
      <w:pPr>
        <w:spacing w:line="276" w:lineRule="auto"/>
        <w:ind w:firstLine="708"/>
        <w:jc w:val="both"/>
      </w:pPr>
      <w:r w:rsidRPr="001B4942">
        <w:t>Таким образом, данная работа продемонстрировала применение метода наименьших квадратов для определения координат объекта на плоскости.</w:t>
      </w:r>
      <w:r w:rsidR="00DA396E">
        <w:t xml:space="preserve"> </w:t>
      </w:r>
    </w:p>
    <w:sectPr w:rsidR="001B4942" w:rsidRPr="001B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17"/>
    <w:rsid w:val="001B4942"/>
    <w:rsid w:val="002351B4"/>
    <w:rsid w:val="00266E51"/>
    <w:rsid w:val="00295537"/>
    <w:rsid w:val="004368D2"/>
    <w:rsid w:val="00466F8F"/>
    <w:rsid w:val="00493312"/>
    <w:rsid w:val="007C29CD"/>
    <w:rsid w:val="008303EE"/>
    <w:rsid w:val="00847273"/>
    <w:rsid w:val="008815D0"/>
    <w:rsid w:val="0088429D"/>
    <w:rsid w:val="00892D06"/>
    <w:rsid w:val="009A6686"/>
    <w:rsid w:val="009C3E2E"/>
    <w:rsid w:val="00B846EB"/>
    <w:rsid w:val="00BA3FE6"/>
    <w:rsid w:val="00C235F7"/>
    <w:rsid w:val="00CD4E9A"/>
    <w:rsid w:val="00D47317"/>
    <w:rsid w:val="00DA396E"/>
    <w:rsid w:val="00DA43AA"/>
    <w:rsid w:val="00E7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711B"/>
  <w15:chartTrackingRefBased/>
  <w15:docId w15:val="{B61E0FA2-3FB1-49FD-AF63-C107EF62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qFormat/>
    <w:rsid w:val="00DA43AA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aliases w:val="Основной"/>
    <w:qFormat/>
    <w:rsid w:val="00DA43AA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A6686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9A66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Мелеховец</dc:creator>
  <cp:keywords/>
  <dc:description/>
  <cp:lastModifiedBy>Учетная запись Майкрософт</cp:lastModifiedBy>
  <cp:revision>17</cp:revision>
  <dcterms:created xsi:type="dcterms:W3CDTF">2023-11-10T10:49:00Z</dcterms:created>
  <dcterms:modified xsi:type="dcterms:W3CDTF">2023-12-11T17:04:00Z</dcterms:modified>
</cp:coreProperties>
</file>