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86BB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Знакомство с компанией</w:t>
      </w:r>
    </w:p>
    <w:p w14:paraId="25EC00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Название компании: GreenClean</w:t>
      </w:r>
    </w:p>
    <w:p w14:paraId="4E7D69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Тематика и сервис: Мы предоставляем профессиональные, надежные и экологически чистые услуги по уборке домашнего хозяйства.Сосредоточьтесь на решении проблем уборки для занятых городских семей и отдельных лиц.</w:t>
      </w:r>
    </w:p>
    <w:p w14:paraId="711696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Предоставляемые услуги: ежедневная уборка, генеральная уборка, рекультивация пустырей в новых домах и глубокая дезинфекция.</w:t>
      </w:r>
    </w:p>
    <w:p w14:paraId="31E950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Целевая аудитория: работающие люди в возрасте от 25 до 45 лет, семьи с детьми и городские жители, которые стремятся к повышению качества жизни, но ограничены во времени.</w:t>
      </w:r>
    </w:p>
    <w:p w14:paraId="74DA75A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Ключевые слова: профессиональная уборка, услуги по ведению домашнего хозяйства, бытовая химчистка, глубокая уборка, дезинфекция, экологическая химчистка, химчистка по назначению.</w:t>
      </w:r>
    </w:p>
    <w:p w14:paraId="5102F82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Цветовая гамма</w:t>
      </w:r>
    </w:p>
    <w:p w14:paraId="3EE221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Желаемый цвет :</w:t>
      </w:r>
    </w:p>
    <w:p w14:paraId="3D1555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Зеленый (#4CAF50): Символизирует защиту окружающей среды, чистоту и здоровье.</w:t>
      </w:r>
    </w:p>
    <w:p w14:paraId="611918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Белый (#FFFFFF): Означает чистоту и порядок.</w:t>
      </w:r>
    </w:p>
    <w:p w14:paraId="5BC7EF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Светло-серый (#F5F5F5): Используется в качестве фона, представляющего профессиональный и нейтральный характер.</w:t>
      </w:r>
    </w:p>
    <w:p w14:paraId="1478E7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Темно-серый (#333333): Используется для текста для обеспечения удобочитаемости.</w:t>
      </w:r>
    </w:p>
    <w:p w14:paraId="48C16F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Нежелательные цвета:</w:t>
      </w:r>
    </w:p>
    <w:p w14:paraId="077306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Слишком яркие цвета (например, ярко-красный и флуоресцентно-желтый): они вызывают чувство тревоги и несовместимы с темами “чистоты” и “спокойствия”.</w:t>
      </w:r>
    </w:p>
    <w:p w14:paraId="2877DC5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Темно-черный (#000000): Избегайте использования больших участков чисто черного цвета, который выглядит удручающе.</w:t>
      </w:r>
    </w:p>
    <w:p w14:paraId="6930427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3. Использовать сервисный алгоритм </w:t>
      </w:r>
    </w:p>
    <w:p w14:paraId="09C559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Просмотр и выбор: Пользователи посещают веб-сайт, чтобы ознакомиться с описанием услуг и ценами.</w:t>
      </w:r>
    </w:p>
    <w:p w14:paraId="58890E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Записаться на прием для оформления заказа: пользователь выбирает услугу и заполняет форму записи на прием (дата, время, адрес и т.д.).</w:t>
      </w:r>
    </w:p>
    <w:p w14:paraId="11A0EE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 Подтверждение и оплата: После того, как компания подтвердит заказ, пользователь вносит депозит или полную оплату онлайн.</w:t>
      </w:r>
    </w:p>
    <w:p w14:paraId="605CC7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 Завершение и подтверждение обслуживания: После завершения обслуживания пользователь получает электронную версию письма с подтверждением завершения обслуживания и может оплатить остаток онлайн (при необходимости).</w:t>
      </w:r>
    </w:p>
    <w:p w14:paraId="72B8BDB9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Структурная схема веб-сайта</w:t>
      </w:r>
    </w:p>
    <w:p w14:paraId="25706E81">
      <w:pPr>
        <w:numPr>
          <w:numId w:val="0"/>
        </w:numPr>
        <w:ind w:firstLine="2811" w:firstLineChars="10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[первая страница]</w:t>
      </w:r>
    </w:p>
    <w:p w14:paraId="0E47AD13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|</w:t>
      </w:r>
    </w:p>
    <w:p w14:paraId="411519A7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-------------------------------</w:t>
      </w:r>
    </w:p>
    <w:p w14:paraId="262626B8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|            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|            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|</w:t>
      </w:r>
    </w:p>
    <w:p w14:paraId="5BE4BC28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[Введение в сервис]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[О нас]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[Оценка пользователя]</w:t>
      </w:r>
    </w:p>
    <w:p w14:paraId="5E3AA694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|                             |</w:t>
      </w:r>
    </w:p>
    <w:p w14:paraId="74ABB70B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---------------             |</w:t>
      </w:r>
    </w:p>
    <w:p w14:paraId="10F8C55D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|             |</w:t>
      </w:r>
    </w:p>
    <w:p w14:paraId="24ACA430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[Служба бронирования] &lt;-----</w:t>
      </w:r>
    </w:p>
    <w:p w14:paraId="1CD20EB0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|</w:t>
      </w:r>
    </w:p>
    <w:p w14:paraId="1EC3053E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[Форма бронирования]</w:t>
      </w:r>
    </w:p>
    <w:p w14:paraId="5E090842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|</w:t>
      </w:r>
    </w:p>
    <w:p w14:paraId="4D0D8AF7">
      <w:pPr>
        <w:numPr>
          <w:numId w:val="0"/>
        </w:numPr>
        <w:ind w:left="2811" w:hanging="2811" w:hangingChars="10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[Страница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подтверждения заказа] (подтвердите получение запроса)</w:t>
      </w:r>
    </w:p>
    <w:p w14:paraId="5EF80B94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  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|</w:t>
      </w:r>
    </w:p>
    <w:p w14:paraId="024B7AA3">
      <w:pPr>
        <w:numPr>
          <w:numId w:val="0"/>
        </w:numPr>
        <w:ind w:left="2811" w:hanging="2811" w:hangingChars="10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[Страница завершения обслуживания] (окончательное подтверждение)</w:t>
      </w:r>
    </w:p>
    <w:p w14:paraId="6790359C">
      <w:pPr>
        <w:numPr>
          <w:numId w:val="0"/>
        </w:numPr>
        <w:ind w:left="2811" w:hanging="2811" w:hangingChars="10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Описание страницы</w:t>
      </w:r>
    </w:p>
    <w:p w14:paraId="41894053">
      <w:pPr>
        <w:numPr>
          <w:numId w:val="0"/>
        </w:numPr>
        <w:ind w:left="2811" w:hanging="2409" w:hangingChars="10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первая страница</w:t>
      </w:r>
    </w:p>
    <w:p w14:paraId="6A0BAC3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Путь: Вход на веб-сайт.</w:t>
      </w:r>
    </w:p>
    <w:p w14:paraId="76CB97F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Блок содержимого:</w:t>
      </w:r>
    </w:p>
    <w:p w14:paraId="7FBD249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Панель навигации</w:t>
      </w:r>
    </w:p>
    <w:p w14:paraId="778694F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Основной баннер: заголовок, слоган, привлекающая внимание кнопка ”Записаться на прием сейчас"</w:t>
      </w:r>
    </w:p>
    <w:p w14:paraId="21D823C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Отображение преимуществ обслуживания (значок + короткий текст)</w:t>
      </w:r>
    </w:p>
    <w:p w14:paraId="563C927E">
      <w:pPr>
        <w:numPr>
          <w:numId w:val="0"/>
        </w:numPr>
        <w:ind w:left="2811" w:hanging="2400" w:hangingChars="10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360A3CE">
      <w:pPr>
        <w:numPr>
          <w:numId w:val="0"/>
        </w:numPr>
        <w:ind w:left="2811" w:hanging="2400" w:hangingChars="10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Предварительный просмотр популярных сервисов</w:t>
      </w:r>
    </w:p>
    <w:p w14:paraId="28F361E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Краткое изложение отзывов пользователей</w:t>
      </w:r>
    </w:p>
    <w:p w14:paraId="1EC3E5D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Нижний колонтитул (контактная информация, ссылки в социальных сетях)</w:t>
      </w:r>
    </w:p>
    <w:p w14:paraId="76EB2B50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Введение в систему обслуживания</w:t>
      </w:r>
    </w:p>
    <w:p w14:paraId="29F8F38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Путь: Нажмите, чтобы войти, на панели навигации главной страницы или на главной кнопке баннера.</w:t>
      </w:r>
    </w:p>
    <w:p w14:paraId="2A38E58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Блок содержимого:</w:t>
      </w:r>
    </w:p>
    <w:p w14:paraId="556C8A3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Подробное описание каждой услуги</w:t>
      </w:r>
    </w:p>
    <w:p w14:paraId="1757337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Прейскурант цен на услуги</w:t>
      </w:r>
    </w:p>
    <w:p w14:paraId="23EE4CB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Кнопка ”Выбрать эту услугу"</w:t>
      </w:r>
    </w:p>
    <w:p w14:paraId="33105C7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О нас</w:t>
      </w:r>
    </w:p>
    <w:p w14:paraId="1142E7B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Путь: Нажмите, чтобы войти, на панели навигации главной страницы.</w:t>
      </w:r>
    </w:p>
    <w:p w14:paraId="16F0D43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Блок содержимого:</w:t>
      </w:r>
    </w:p>
    <w:p w14:paraId="46E5215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Миссия и ценности компании</w:t>
      </w:r>
    </w:p>
    <w:p w14:paraId="2D75EFD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Знакомство с командой</w:t>
      </w:r>
    </w:p>
    <w:p w14:paraId="0B0B69A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Демонстрация экологически чистых чистящих средств, которые мы используем</w:t>
      </w:r>
    </w:p>
    <w:p w14:paraId="1A0D4B1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Оценка пользователя</w:t>
      </w:r>
    </w:p>
    <w:p w14:paraId="13BAC03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Путь: Нажмите, чтобы войти, на панели навигации по главной странице или в разделе "Похвала главной странице".</w:t>
      </w:r>
    </w:p>
    <w:p w14:paraId="42D2463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Блок содержимого:</w:t>
      </w:r>
    </w:p>
    <w:p w14:paraId="278013D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Скриншоты или резюме отзывов клиентов с разных платформ (таких как Яндекс, Google)</w:t>
      </w:r>
    </w:p>
    <w:p w14:paraId="1C60610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Кнопка ”Записаться на прием сейчас"</w:t>
      </w:r>
    </w:p>
    <w:p w14:paraId="610F4F36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Страница с формой бронирования</w:t>
      </w:r>
    </w:p>
    <w:p w14:paraId="5E0EF19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Путь: Нажмите кнопку “Записаться на прием сейчас” на главной странице, кнопку “Выбрать эту услугу” на странице ознакомления с услугой или кнопку на странице ознакомления с пользователем.</w:t>
      </w:r>
    </w:p>
    <w:p w14:paraId="7F66762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Блок содержимого:</w:t>
      </w:r>
    </w:p>
    <w:p w14:paraId="2DF19CB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Название формы</w:t>
      </w:r>
    </w:p>
    <w:p w14:paraId="3918D67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Выпадающее меню выбора услуги</w:t>
      </w:r>
    </w:p>
    <w:p w14:paraId="77F0E8C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Выбор даты</w:t>
      </w:r>
    </w:p>
    <w:p w14:paraId="6CF7101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Выбор времени</w:t>
      </w:r>
    </w:p>
    <w:p w14:paraId="41BB0BC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Поле ввода имени</w:t>
      </w:r>
    </w:p>
    <w:p w14:paraId="428D113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Окно ввода данных по телефону</w:t>
      </w:r>
    </w:p>
    <w:p w14:paraId="33AF39A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Поле для ввода электронной почты</w:t>
      </w:r>
    </w:p>
    <w:p w14:paraId="02887FF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Поле ввода адреса</w:t>
      </w:r>
    </w:p>
    <w:p w14:paraId="5EBD8B7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Текстовое поле "Особые требования"</w:t>
      </w:r>
    </w:p>
    <w:p w14:paraId="0AA44D5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Кнопка ”Отправить заявку на прием"</w:t>
      </w:r>
    </w:p>
    <w:p w14:paraId="6B3D4D7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 Описание формы и кнопки</w:t>
      </w:r>
    </w:p>
    <w:p w14:paraId="1C6D87C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Поля формы:</w:t>
      </w:r>
    </w:p>
    <w:p w14:paraId="3F09590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Выбор услуги (выпадающее меню): Пользователь выбирает тип требуемой услуги.</w:t>
      </w:r>
    </w:p>
    <w:p w14:paraId="1704BF4D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Дата (выбор даты): Пользователь выбирает желаемую дату предоставления услуги.</w:t>
      </w:r>
    </w:p>
    <w:p w14:paraId="13DE7E5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647B214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Время (выбор времени/выпадающее меню): Пользователь выбирает желаемый период времени.</w:t>
      </w:r>
    </w:p>
    <w:p w14:paraId="6754F76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Имя (ввод текста): Настоящее имя пользователя.</w:t>
      </w:r>
    </w:p>
    <w:p w14:paraId="23E1B3CF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Телефон (ввод текста): Контактный номер пользователя используется для подтверждения заказа.</w:t>
      </w:r>
    </w:p>
    <w:p w14:paraId="708888F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Электронная почта (ввод электронной почты): используется для отправки подтверждения заказа и последующего контакта.</w:t>
      </w:r>
    </w:p>
    <w:p w14:paraId="31F61D5B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Адрес (ввод текста): Подробный адрес службы уборки.</w:t>
      </w:r>
    </w:p>
    <w:p w14:paraId="6261EFE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Особые требования (многострочный ввод текста): Здесь пользователи могут указать особые потребности, такие как наличие домашних животных, аллергия на определенные продукты и т.д.</w:t>
      </w:r>
    </w:p>
    <w:p w14:paraId="56A3174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кнопка:</w:t>
      </w:r>
    </w:p>
    <w:p w14:paraId="6F7D949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"Записаться на прием сейчас": Главная кнопка вызова позволяет пользователю начать процесс записи на прием.</w:t>
      </w:r>
    </w:p>
    <w:p w14:paraId="22A0C920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“Выберите эту услугу”: Дополнительная кнопка позволяет пользователю забронировать определенную услугу на странице ознакомления с услугой.</w:t>
      </w:r>
    </w:p>
    <w:p w14:paraId="6C280E2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“Отправить заявку на прием": Кнопка отправки формы отправляет пользовательские данные на сервер и приводит к переходу на “Страницу подтверждения заказа”.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BDD1D"/>
    <w:multiLevelType w:val="singleLevel"/>
    <w:tmpl w:val="F7FBDD1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B6906"/>
    <w:rsid w:val="7CE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2025-10-10T07:24:00Z</dcterms:created>
  <dc:creator>Zzzzzzzs</dc:creator>
  <cp:lastModifiedBy>Zzzzzzzs</cp:lastModifiedBy>
  <dcterms:modified xsi:type="dcterms:W3CDTF">2025-10-10T07:43:14Z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A87D4318F2D94CC996AD5C7AA814497A_11</vt:lpwstr>
  </property>
  <property fmtid="{D5CDD505-2E9C-101B-9397-08002B2CF9AE}" pid="4" name="KSOTemplateDocerSaveRecord">
    <vt:lpwstr>eyJoZGlkIjoiMDc2MjhjMTM4OGM3N2U0NzUyYWE3NmUyMzBkYmIxMjciLCJ1c2VySWQiOiIxMTYxMzc5NzUwIn0=</vt:lpwstr>
  </property>
</Properties>
</file>