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A93191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A9319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3-МД-8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="00A9319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Ярмолаш Софья Николаевна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A93191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A93191" w:rsidRPr="00A9319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https://www.figma.com/design/bpZgvWezS4GueYu6tuzUAq/4-6?node-id=0-1&amp;t=5YX6V6A4ntvRO9Me-1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A93191" w:rsidRPr="00A9319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https://web-design-group.github.io/final-website-Asnnyy/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:rsidR="00A93191" w:rsidRDefault="00E46B5C" w:rsidP="00E46B5C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E46B5C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СОДЕРЖАНИЕ</w:t>
      </w:r>
    </w:p>
    <w:p w:rsidR="00E46B5C" w:rsidRDefault="00E46B5C" w:rsidP="00E46B5C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sdt>
      <w:sdtPr>
        <w:id w:val="17003567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noProof/>
          <w:color w:val="auto"/>
          <w:sz w:val="24"/>
          <w:szCs w:val="24"/>
        </w:rPr>
      </w:sdtEndPr>
      <w:sdtContent>
        <w:p w:rsidR="005F52D2" w:rsidRPr="005F52D2" w:rsidRDefault="005F52D2" w:rsidP="005F52D2">
          <w:pPr>
            <w:pStyle w:val="a7"/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</w:rPr>
          </w:pPr>
        </w:p>
        <w:p w:rsidR="005F52D2" w:rsidRPr="005F52D2" w:rsidRDefault="005F52D2" w:rsidP="005F52D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5F52D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5F52D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5F52D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630058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ВВЕДЕНИЕ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_Toc216630058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Pr="005F52D2" w:rsidRDefault="005F52D2" w:rsidP="005F52D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6630059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1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ОБЩАЯ СТРУКТУРА ВЕБ-САЙТА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_Toc216630059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Pr="005F52D2" w:rsidRDefault="005F52D2" w:rsidP="005F52D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6630060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2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РЕАЛИЗАЦИЯ ВЕБ-САЙТА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_Toc216630060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5F52D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Pr="005F52D2" w:rsidRDefault="005F52D2" w:rsidP="005F52D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630061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2.1 Страница №1 «Глав</w:t>
            </w:r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н</w:t>
            </w:r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ая»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_Toc216630061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Pr="005F52D2" w:rsidRDefault="005F52D2" w:rsidP="005F52D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630062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2.2 Страница №3 «Меню»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_Toc216630062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Pr="005F52D2" w:rsidRDefault="005F52D2" w:rsidP="005F52D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630063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2.3 Страница №4 «Корзина»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_Toc216630063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Pr="005F52D2" w:rsidRDefault="005F52D2" w:rsidP="005F52D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630064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2.4 Страница №5 «Бронирование»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_Toc216630064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Pr="005F52D2" w:rsidRDefault="005F52D2" w:rsidP="005F52D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630065" w:history="1">
            <w:r w:rsidRPr="005F52D2">
              <w:rPr>
                <w:rStyle w:val="a8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2.5 Страница №6 «Гастроужины»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_Toc216630065 \h </w:instrTex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5F52D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52D2" w:rsidRDefault="005F52D2" w:rsidP="005F52D2">
          <w:pPr>
            <w:spacing w:line="360" w:lineRule="auto"/>
            <w:jc w:val="both"/>
          </w:pPr>
          <w:r w:rsidRPr="005F52D2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:rsidR="00AF6DFB" w:rsidRDefault="00E46B5C" w:rsidP="00AF6DFB">
      <w:pPr>
        <w:spacing w:after="200" w:line="276" w:lineRule="auto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br w:type="page"/>
      </w:r>
    </w:p>
    <w:p w:rsidR="00E46B5C" w:rsidRDefault="00AF6DFB" w:rsidP="005F52D2">
      <w:pPr>
        <w:pStyle w:val="1"/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1" w:name="_Toc216630058"/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ВВЕДЕНИЕ</w:t>
      </w:r>
      <w:bookmarkEnd w:id="1"/>
    </w:p>
    <w:p w:rsidR="00AF6DFB" w:rsidRDefault="00AF6DFB" w:rsidP="00AF6DFB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:rsidR="00E46B5C" w:rsidRDefault="00E46B5C" w:rsidP="00E46B5C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Проект предусматривает разработку веб-сайта для ресторана греческой кухни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 Сайт выполняет функции информационного и сервисного ресурса, обеспечивающего представление информации о заведении, привлечение клиентов, осуществление онлайн-бронирования столиков и оформления заказов на доставку, а также посещение гастрономических ужинов.</w:t>
      </w:r>
    </w:p>
    <w:p w:rsidR="00E46B5C" w:rsidRDefault="00E46B5C" w:rsidP="00E46B5C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Для того, чтобы определить стилистику веб-сайта и предоставляемые услуги, было составлено описание целевой аудитории:</w:t>
      </w:r>
    </w:p>
    <w:p w:rsidR="00E46B5C" w:rsidRPr="00E46B5C" w:rsidRDefault="00E46B5C" w:rsidP="00E46B5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46B5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Мужчины и женщины в возрасте 35-45 лет. Семейные люди с высоким уровнем дохода, ценящие качество, традиции и комфорт. Пример: Николай – успешный бизнесмен из Санкт-Петербурга, 43 лет, женат на Елене. У них двое подростков, с которыми они каждый месяц проводят время на природе и в путешествиях. Его ценности – семья, дружба и традиции, что делает совместные ужины для него особенно важными.</w:t>
      </w:r>
    </w:p>
    <w:p w:rsidR="00E46B5C" w:rsidRPr="00E46B5C" w:rsidRDefault="00E46B5C" w:rsidP="00E46B5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46B5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Клиенты ресторана в основном люди, проживающие в Санкт-Петербурге, реже – посетители из крупных городов России;</w:t>
      </w:r>
    </w:p>
    <w:p w:rsidR="00E46B5C" w:rsidRPr="00E46B5C" w:rsidRDefault="00E46B5C" w:rsidP="00E46B5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46B5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Высший общественный класс, который характеризуется материальным благосостоянием, высококлассным образованием и манерами. Их круг интересов и увлечений тесно связан с семьей и друзьями, для них важен комфорт в каждой встрече;</w:t>
      </w:r>
    </w:p>
    <w:p w:rsidR="00E46B5C" w:rsidRPr="00E46B5C" w:rsidRDefault="00E46B5C" w:rsidP="00E46B5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46B5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Клиенты, которые планируют свои визиты заранее, при выборе места ориентируются на отзывы, атмосферу и качество кухни. Им важно получение эмоционального опыта, а не просто утоление голода. При положительном опыте демонстрируют высокую лояльность и становятся постоянными клиентами;</w:t>
      </w:r>
    </w:p>
    <w:p w:rsidR="00E46B5C" w:rsidRPr="00E46B5C" w:rsidRDefault="00E46B5C" w:rsidP="00E46B5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46B5C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Главной проблемой является нехватка времени на приготовление сложных блюд в домашних условиях или желание разнообразить досуг. Цель </w:t>
      </w:r>
      <w:r w:rsidRPr="00E46B5C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их визитов – создание теплой и дружелюбной атмосферы в своем окружении и желание познавать новую культуру и их традиции.</w:t>
      </w:r>
    </w:p>
    <w:p w:rsidR="00E46B5C" w:rsidRDefault="00285916" w:rsidP="0028591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Ключевые услуги, предоставляемые через веб-сайт, включают: предоставление актуального меню ресторана, организацию и прием бронирования мест на мероприятия, прием и обработку заказов на доставку, онлайн-бронирование столиков.</w:t>
      </w:r>
    </w:p>
    <w:p w:rsidR="00285916" w:rsidRDefault="00285916" w:rsidP="0028591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Визуальные предпочтения основаны на желательной цветовой палитре, которая должна ассоциироваться с качеством и семейными традициями. Нежелательная цветовая палитра и желательная представлены на рисунках 1 и 2. Также был собран мудборд, который характеризует не стилистику, а расположение объектов на странице, мудборд расположен на рисунке 3.</w:t>
      </w:r>
    </w:p>
    <w:p w:rsidR="00285916" w:rsidRDefault="00285916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285916" w:rsidRDefault="00285916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240505" cy="830179"/>
            <wp:effectExtent l="0" t="0" r="5080" b="0"/>
            <wp:docPr id="1050122709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2709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79" cy="84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16" w:rsidRDefault="00285916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 – Желательная цветовая палитра</w:t>
      </w:r>
    </w:p>
    <w:p w:rsidR="00285916" w:rsidRDefault="00285916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285916" w:rsidRDefault="00285916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164553" cy="818147"/>
            <wp:effectExtent l="0" t="0" r="4445" b="0"/>
            <wp:docPr id="1564783871" name="Рисунок 2" descr="Изображение выглядит как круг, Красочность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3871" name="Рисунок 2" descr="Изображение выглядит как круг, Красочность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74" cy="82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16" w:rsidRDefault="00285916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Нежелательная цветовая палитра</w:t>
      </w:r>
    </w:p>
    <w:p w:rsidR="00DB6507" w:rsidRDefault="00DB6507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DB6507" w:rsidRDefault="00DB6507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78432F32" wp14:editId="4476798A">
            <wp:extent cx="5940425" cy="3201670"/>
            <wp:effectExtent l="0" t="0" r="3175" b="0"/>
            <wp:docPr id="1730551926" name="Рисунок 4" descr="Изображение выглядит как текст, визитная карточка, Брошю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1926" name="Рисунок 4" descr="Изображение выглядит как текст, визитная карточка, Брошю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07" w:rsidRDefault="00DB6507" w:rsidP="0028591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3 – Мудборд </w:t>
      </w:r>
    </w:p>
    <w:p w:rsidR="00AF6DFB" w:rsidRPr="00E46B5C" w:rsidRDefault="00AF6DFB" w:rsidP="00AF6DFB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:rsidR="00E46B5C" w:rsidRPr="00AF6DFB" w:rsidRDefault="00AF6DFB" w:rsidP="005F52D2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outlineLvl w:val="0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2" w:name="_Toc216630059"/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ОБЩАЯ СТРУКТУРА ВЕБ-САЙТА</w:t>
      </w:r>
      <w:bookmarkEnd w:id="2"/>
    </w:p>
    <w:p w:rsidR="00E46B5C" w:rsidRPr="00E46B5C" w:rsidRDefault="00E46B5C" w:rsidP="00E46B5C">
      <w:pPr>
        <w:pStyle w:val="a3"/>
        <w:spacing w:line="360" w:lineRule="auto"/>
        <w:ind w:left="112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:rsidR="00E46B5C" w:rsidRDefault="00C155EE" w:rsidP="005F52D2">
      <w:pPr>
        <w:pStyle w:val="a3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Сайт реализуется как многостраничный ресурс со следующей иерархией: главная страница, на которую попадают все пользователи, страница «Меню» с представлением карточек блюд и напитков, страница «Корзина» для управления составом заказа и оформления доставки, страница «Бронирование» с формой для резервирования столика и последняя страница – страница «Гастроужины» с описанием мероприятий и формой регистрации на них. Контактная информация и адрес, располагаются в футере страницы. Структура веб-сайта представлена на рисунке </w:t>
      </w:r>
      <w:r w:rsidR="00AF6DF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C155EE" w:rsidRDefault="00C155EE" w:rsidP="005F52D2">
      <w:pPr>
        <w:pStyle w:val="a3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C155EE" w:rsidRDefault="00C155EE" w:rsidP="005F52D2">
      <w:pPr>
        <w:pStyle w:val="a3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940425" cy="2595880"/>
            <wp:effectExtent l="0" t="0" r="3175" b="0"/>
            <wp:docPr id="1698747020" name="Рисунок 3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47020" name="Рисунок 3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5EE" w:rsidRPr="00C155EE" w:rsidRDefault="00C155EE" w:rsidP="005F52D2">
      <w:pPr>
        <w:pStyle w:val="a3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AF6DF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Структура сайта</w:t>
      </w:r>
    </w:p>
    <w:p w:rsidR="00E46B5C" w:rsidRDefault="00E46B5C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:rsidR="00723903" w:rsidRDefault="00723903" w:rsidP="005F52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 примере услуги «Бронирование столика» был разработан алгоритм, включающий следующие шаги:</w:t>
      </w:r>
    </w:p>
    <w:p w:rsidR="00723903" w:rsidRDefault="00723903" w:rsidP="005F52D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Переход на страницу «Бронирование» посредством навигационного меню веб-сайта;</w:t>
      </w:r>
    </w:p>
    <w:p w:rsidR="00723903" w:rsidRDefault="00723903" w:rsidP="005F52D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Заполнение формы с параметрами: дата, время, количество гостей, имя и телефон;</w:t>
      </w:r>
    </w:p>
    <w:p w:rsidR="00723903" w:rsidRDefault="00723903" w:rsidP="005F52D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Отправка данных пользователем путем нажатия на кнопку «Забронировать»;</w:t>
      </w:r>
    </w:p>
    <w:p w:rsidR="00723903" w:rsidRPr="00723903" w:rsidRDefault="00723903" w:rsidP="005F52D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Обработка данных пользователя и отображение модального окна с подтверждением успешного выполнения операции.</w:t>
      </w:r>
    </w:p>
    <w:p w:rsidR="00ED3005" w:rsidRPr="00ED3005" w:rsidRDefault="00ED3005" w:rsidP="005F52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Формы представляют собой интерактивные элементы интерфейса, которые предназначены для сбора, ввода и передачи пользовательских данных. Структурные компоненты включают текстовые поля, выпадающие списки и выбор даты. </w:t>
      </w:r>
    </w:p>
    <w:p w:rsidR="00ED3005" w:rsidRDefault="00E46B5C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br w:type="page"/>
      </w:r>
    </w:p>
    <w:p w:rsidR="00E46B5C" w:rsidRPr="00E46B5C" w:rsidRDefault="00E46B5C" w:rsidP="005F52D2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outlineLvl w:val="0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3" w:name="_Toc216630060"/>
      <w:r w:rsidRPr="00E46B5C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РЕАЛИЗАЦИЯ ВЕБ-САЙТА</w:t>
      </w:r>
      <w:bookmarkEnd w:id="3"/>
    </w:p>
    <w:p w:rsidR="00E46B5C" w:rsidRDefault="00E46B5C" w:rsidP="005F52D2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:rsidR="00E46B5C" w:rsidRPr="005F52D2" w:rsidRDefault="00E46B5C" w:rsidP="005F52D2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</w:pPr>
      <w:bookmarkStart w:id="4" w:name="_Toc216630061"/>
      <w:r w:rsidRPr="005F52D2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2.1 Страница №1 «</w:t>
      </w:r>
      <w:r w:rsidR="00B94D42" w:rsidRPr="005F52D2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Главная</w:t>
      </w:r>
      <w:r w:rsidRPr="005F52D2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4"/>
    </w:p>
    <w:p w:rsidR="00E46B5C" w:rsidRDefault="00E46B5C" w:rsidP="005F52D2">
      <w:pPr>
        <w:spacing w:line="360" w:lineRule="auto"/>
        <w:rPr>
          <w:rFonts w:eastAsia="Calibri"/>
          <w:lang w:eastAsia="en-US"/>
        </w:rPr>
      </w:pPr>
    </w:p>
    <w:p w:rsidR="00552989" w:rsidRDefault="00552989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Главная страница веб-сайта</w:t>
      </w:r>
      <w:r w:rsidR="00B94D42" w:rsidRPr="00B94D42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B94D42"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="00B94D42" w:rsidRPr="00B94D42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B94D42">
        <w:rPr>
          <w:rFonts w:ascii="Times New Roman" w:eastAsia="Calibri" w:hAnsi="Times New Roman"/>
          <w:sz w:val="28"/>
          <w:szCs w:val="28"/>
          <w:lang w:eastAsia="en-US"/>
        </w:rPr>
        <w:t>«</w:t>
      </w:r>
      <w:r w:rsidR="00B94D42">
        <w:rPr>
          <w:rFonts w:ascii="Times New Roman" w:eastAsia="Calibri" w:hAnsi="Times New Roman"/>
          <w:sz w:val="28"/>
          <w:szCs w:val="28"/>
          <w:lang w:val="en-US" w:eastAsia="en-US"/>
        </w:rPr>
        <w:t>index</w:t>
      </w:r>
      <w:r w:rsidR="00B94D42" w:rsidRPr="00B94D42">
        <w:rPr>
          <w:rFonts w:ascii="Times New Roman" w:eastAsia="Calibri" w:hAnsi="Times New Roman"/>
          <w:sz w:val="28"/>
          <w:szCs w:val="28"/>
          <w:lang w:eastAsia="en-US"/>
        </w:rPr>
        <w:t>.</w:t>
      </w:r>
      <w:r w:rsidR="00B94D42"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 w:rsidR="00B94D42">
        <w:rPr>
          <w:rFonts w:ascii="Times New Roman" w:eastAsia="Calibri" w:hAnsi="Times New Roman"/>
          <w:sz w:val="28"/>
          <w:szCs w:val="28"/>
          <w:lang w:eastAsia="en-US"/>
        </w:rPr>
        <w:t>»</w:t>
      </w:r>
      <w:r w:rsidR="00B94D42" w:rsidRPr="00B94D42">
        <w:rPr>
          <w:rFonts w:ascii="Times New Roman" w:eastAsia="Calibri" w:hAnsi="Times New Roman"/>
          <w:sz w:val="28"/>
          <w:szCs w:val="28"/>
          <w:lang w:eastAsia="en-US"/>
        </w:rPr>
        <w:t>,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для ресторана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 w:rsidR="007E1E52">
        <w:rPr>
          <w:rFonts w:ascii="Times New Roman" w:eastAsia="Calibri" w:hAnsi="Times New Roman"/>
          <w:sz w:val="28"/>
          <w:szCs w:val="28"/>
          <w:lang w:eastAsia="en-US"/>
        </w:rPr>
        <w:t xml:space="preserve"> выполняет роль информационного ресурса, предназначенного для ознакомления посетителя с деятельностью ресторана и для формирования первичного восприятия. Доступ к странице осуществляется через прямую ссылку. Элементы страницы и содержащийся контент расположены в соответствии с планом структуры сайта. </w:t>
      </w:r>
    </w:p>
    <w:p w:rsidR="007E1E52" w:rsidRDefault="007E1E5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Шапка </w:t>
      </w:r>
      <w:r w:rsidR="00B94D42">
        <w:rPr>
          <w:rFonts w:ascii="Times New Roman" w:eastAsia="Calibri" w:hAnsi="Times New Roman"/>
          <w:sz w:val="28"/>
          <w:szCs w:val="28"/>
          <w:lang w:eastAsia="en-US"/>
        </w:rPr>
        <w:t xml:space="preserve">страницы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сайта содержит навигационные элементы: меню, корзина, бронирование и гастроужины. Навигационное меню – неизменный компонент структуры сайта, который обеспечивает переход между всеми страницами сайта. При этом переход с других страниц на главную реализован через нажатие на логотип </w:t>
      </w:r>
      <w:r>
        <w:rPr>
          <w:rFonts w:ascii="Times New Roman" w:eastAsia="Calibri" w:hAnsi="Times New Roman"/>
          <w:sz w:val="28"/>
          <w:szCs w:val="28"/>
          <w:lang w:eastAsia="en-US"/>
        </w:rPr>
        <w:t>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в шапке сайта</w:t>
      </w:r>
      <w:r w:rsidR="00264940">
        <w:rPr>
          <w:rFonts w:ascii="Times New Roman" w:eastAsia="Calibri" w:hAnsi="Times New Roman"/>
          <w:sz w:val="28"/>
          <w:szCs w:val="28"/>
          <w:lang w:eastAsia="en-US"/>
        </w:rPr>
        <w:t>. Визуальное оформление шапки сайта, состоит из крупного фонового изображения и полупрозрачного прямоугольника с закруглёнными углами, где расположено навигационное меню.</w:t>
      </w:r>
    </w:p>
    <w:p w:rsidR="00B94D42" w:rsidRDefault="00B94D4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Тело страницы сайта состоит из двух информационных блоков и галереи с изображениями интерьера ресторана. Блок «О нас» направлен на раскрытие основных принципов работы ресторана: внимание к деталям, камерная атмосфера, приоритет в обслуживании и авторский подход шеф-повара. Блок «Галерея» предназначен для демонстрации интерьера и общей атмосферы. Для удобного просмотра изображений реализован горизонтальный скроллинг. Последний блок страницы – «Анонсы», информирует посетителей о планируемых мероприятиях, причем заголовок является интерактивным элементом, с которого можно попасть на страницу «Гастроужины». Информация о мероприятиях представлена в виде: название мероприятия, дата и время, а также описание.</w:t>
      </w:r>
    </w:p>
    <w:p w:rsidR="00B94D42" w:rsidRPr="00552989" w:rsidRDefault="00B94D4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lastRenderedPageBreak/>
        <w:t>Нижняя часть страницы содержит справочную информацию о ресторане, при этом информация разделена на две секции. Первая секция состоит из адреса ресторана и номера телефона, а вторая секция состоит из графика рабочих часов, разделенного на будние и выходные дни недели. Весь материал расположен на цветном прямоугольнике, который предназначен для красивого визуального восприятия и отделения информации от тела сайта.</w:t>
      </w:r>
    </w:p>
    <w:p w:rsidR="00E46B5C" w:rsidRDefault="00E46B5C" w:rsidP="005F52D2">
      <w:pPr>
        <w:spacing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E46B5C" w:rsidRPr="005F52D2" w:rsidRDefault="00E46B5C" w:rsidP="005F52D2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</w:pPr>
      <w:bookmarkStart w:id="5" w:name="_Toc216630062"/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2.</w:t>
      </w:r>
      <w:r w:rsidR="00B94D42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2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 xml:space="preserve"> Страница №3 «</w:t>
      </w:r>
      <w:r w:rsidR="00B94D42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Меню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»</w:t>
      </w:r>
      <w:bookmarkEnd w:id="5"/>
    </w:p>
    <w:p w:rsidR="00E46B5C" w:rsidRDefault="00E46B5C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B94D42" w:rsidRDefault="00B94D4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Страница «Меню» веб-сайта ресторана </w:t>
      </w:r>
      <w:r>
        <w:rPr>
          <w:rFonts w:ascii="Times New Roman" w:eastAsia="Calibri" w:hAnsi="Times New Roman"/>
          <w:sz w:val="28"/>
          <w:szCs w:val="28"/>
          <w:lang w:eastAsia="en-US"/>
        </w:rPr>
        <w:t>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выполняет функцию демонстрации ассортимента блюд, а также информирует клиентов сайта о предлагаемой кухне. Доступ к странице осуществляется через пункт «Меню» в навигации из шапки сайта.</w:t>
      </w:r>
    </w:p>
    <w:p w:rsidR="00B94D42" w:rsidRDefault="00B94D4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Шапка страницы сайта содержит навигационные элементы: меню, корзина, бронирование и гастроужины. Навигационное меню – неизменный компонент структуры сайта, который обеспечивает переход между всеми страницами сайта. При этом переход с других страниц на главную реализован через нажатие на логотип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» в шапке сайта. Визуальное оформление шапки сайта, состоит из крупного фонового изображения и полупрозрачного прямоугольника с закруглёнными углами, где расположено навигационное меню.</w:t>
      </w:r>
    </w:p>
    <w:p w:rsidR="00B94D42" w:rsidRDefault="00B94D4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Тело страницы сайта начинается с информационного блока, который раскрывает принцип сформированности меню. Под этим блоком располагается декоративный графический элемент, занимающий всю ширину экрана и выполняющий функцию разделения контентных блоков. Далее размещена навигационная панель, предназначенная для перехода между категориями меню. Панель состоит из пунктов: основное меню, закуски, десерты и бар. Каждый пункт представляет собой текстовую ссылку. При этом попадая на страницу «Меню», пользователю представляется изначально </w:t>
      </w:r>
      <w:r>
        <w:rPr>
          <w:rFonts w:ascii="Times New Roman" w:eastAsia="Calibri" w:hAnsi="Times New Roman"/>
          <w:sz w:val="28"/>
          <w:szCs w:val="28"/>
          <w:lang w:eastAsia="en-US"/>
        </w:rPr>
        <w:lastRenderedPageBreak/>
        <w:t xml:space="preserve">пункт «Основное меню». После навигации идет сетка в два столбца из карточек с блюдами. Каждая карточка представляется собой блок из изображения блюда, его названия, стоимости и кнопки, изображающую корзину, но данная кнопка не была добавлена, так как отсутствует полная логика для добавления товаров в корзину. Также для карточек реализован дополнительно эффект смещения вверх при наведении курсора. </w:t>
      </w:r>
    </w:p>
    <w:p w:rsidR="00B94D42" w:rsidRDefault="00B94D4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Нижняя часть страницы содержит справочную информацию о ресторане, при этом информация разделена на две секции. Первая секция состоит из адреса ресторана и номера телефона, а вторая секция состоит из графика рабочих часов, разделенного на будние и выходные дни недели. Весь материал расположен на цветном прямоугольнике, который предназначен для красивого визуального восприятия и отделения информации от тела сайта.</w:t>
      </w:r>
    </w:p>
    <w:p w:rsidR="00B94D42" w:rsidRDefault="00B94D42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Данное описание характерно для страниц 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menu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main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>», 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menu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snack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>», 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menu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dessert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>», 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menu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bar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». При этом характерным отличием страницы </w:t>
      </w:r>
      <w:r>
        <w:rPr>
          <w:rFonts w:ascii="Times New Roman" w:eastAsia="Calibri" w:hAnsi="Times New Roman"/>
          <w:sz w:val="28"/>
          <w:szCs w:val="28"/>
          <w:lang w:eastAsia="en-US"/>
        </w:rPr>
        <w:t>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menu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bar</w:t>
      </w:r>
      <w:r w:rsidRPr="00B94D42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от других пунктов является отсутствие изображений и корзины на карточках, по причине того, что категория не предназначена для доставки.</w:t>
      </w:r>
    </w:p>
    <w:p w:rsidR="006558D6" w:rsidRPr="006558D6" w:rsidRDefault="006558D6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B94D42" w:rsidRPr="005F52D2" w:rsidRDefault="00B94D42" w:rsidP="005F52D2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</w:pPr>
      <w:bookmarkStart w:id="6" w:name="_Toc216630063"/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2.</w:t>
      </w:r>
      <w:r w:rsidR="006558D6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3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 xml:space="preserve"> Страница №</w:t>
      </w:r>
      <w:r w:rsidR="00FB2E3F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4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 xml:space="preserve"> «</w:t>
      </w:r>
      <w:r w:rsidR="00447C83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Корзина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»</w:t>
      </w:r>
      <w:bookmarkEnd w:id="6"/>
    </w:p>
    <w:p w:rsidR="00E46B5C" w:rsidRDefault="00E46B5C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447C83" w:rsidRPr="00447C83" w:rsidRDefault="00447C83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Страница «</w:t>
      </w:r>
      <w:r>
        <w:rPr>
          <w:rFonts w:ascii="Times New Roman" w:eastAsia="Calibri" w:hAnsi="Times New Roman"/>
          <w:sz w:val="28"/>
          <w:szCs w:val="28"/>
          <w:lang w:eastAsia="en-US"/>
        </w:rPr>
        <w:t>Корзина</w:t>
      </w:r>
      <w:r>
        <w:rPr>
          <w:rFonts w:ascii="Times New Roman" w:eastAsia="Calibri" w:hAnsi="Times New Roman"/>
          <w:sz w:val="28"/>
          <w:szCs w:val="28"/>
          <w:lang w:eastAsia="en-US"/>
        </w:rPr>
        <w:t>» веб-сайта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– 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cart</w:t>
      </w:r>
      <w:r w:rsidRPr="00447C83">
        <w:rPr>
          <w:rFonts w:ascii="Times New Roman" w:eastAsia="Calibri" w:hAnsi="Times New Roman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null</w:t>
      </w:r>
      <w:r w:rsidRPr="00447C83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 w:rsidRPr="00447C83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ресторана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 xml:space="preserve">» выполняет </w:t>
      </w:r>
      <w:r>
        <w:rPr>
          <w:rFonts w:ascii="Times New Roman" w:eastAsia="Calibri" w:hAnsi="Times New Roman"/>
          <w:sz w:val="28"/>
          <w:szCs w:val="28"/>
          <w:lang w:eastAsia="en-US"/>
        </w:rPr>
        <w:t>роль первого состояния корзины или пустого состояния</w:t>
      </w:r>
      <w:r>
        <w:rPr>
          <w:rFonts w:ascii="Times New Roman" w:eastAsia="Calibri" w:hAnsi="Times New Roman"/>
          <w:sz w:val="28"/>
          <w:szCs w:val="28"/>
          <w:lang w:eastAsia="en-US"/>
        </w:rPr>
        <w:t>. Доступ к странице осуществляется через пункт «Меню» в навигации из шапки сайта.</w:t>
      </w:r>
    </w:p>
    <w:p w:rsidR="00447C83" w:rsidRDefault="00447C83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Шапка страницы сайта содержит навигационные элементы: меню, корзина, бронирование и гастроужины. Навигационное меню – неизменный компонент структуры сайта, который обеспечивает переход между всеми страницами сайта. При этом переход с других страниц на главную реализован через нажатие на логотип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 xml:space="preserve">» в шапке сайта. Визуальное оформление шапки сайта, состоит из крупного фонового изображения и </w:t>
      </w:r>
      <w:r>
        <w:rPr>
          <w:rFonts w:ascii="Times New Roman" w:eastAsia="Calibri" w:hAnsi="Times New Roman"/>
          <w:sz w:val="28"/>
          <w:szCs w:val="28"/>
          <w:lang w:eastAsia="en-US"/>
        </w:rPr>
        <w:lastRenderedPageBreak/>
        <w:t>полупрозрачного прямоугольника с закруглёнными углами, где расположено навигационное меню.</w:t>
      </w:r>
    </w:p>
    <w:p w:rsidR="00447C83" w:rsidRDefault="00447C83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Тело страницы содержит только информационный блок, представляющий собой просьбу обратиться к странице меню.</w:t>
      </w:r>
    </w:p>
    <w:p w:rsidR="00447C83" w:rsidRDefault="00447C83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Нижняя часть страницы содержит справочную информацию о ресторане, при этом информация разделена на две секции. Первая секция состоит из адреса ресторана и номера телефона, а вторая секция состоит из графика рабочих часов, разделенного на будние и выходные дни недели. Весь материал расположен на цветном прямоугольнике, который предназначен для красивого визуального восприятия и отделения информации от тела сайта.</w:t>
      </w:r>
    </w:p>
    <w:p w:rsidR="00447C83" w:rsidRPr="00447C83" w:rsidRDefault="00447C83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E46B5C" w:rsidRPr="005F52D2" w:rsidRDefault="00E46B5C" w:rsidP="005F52D2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</w:pPr>
      <w:bookmarkStart w:id="7" w:name="_Toc216630064"/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2.</w:t>
      </w:r>
      <w:r w:rsidR="006558D6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4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 xml:space="preserve"> Страница №</w:t>
      </w:r>
      <w:r w:rsidR="00FB2E3F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5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 xml:space="preserve"> «</w:t>
      </w:r>
      <w:r w:rsidR="00FB2E3F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Бронирование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»</w:t>
      </w:r>
      <w:bookmarkEnd w:id="7"/>
    </w:p>
    <w:p w:rsidR="00E46B5C" w:rsidRDefault="00E46B5C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FB2E3F" w:rsidRPr="00447C83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Страница «</w:t>
      </w:r>
      <w:r>
        <w:rPr>
          <w:rFonts w:ascii="Times New Roman" w:eastAsia="Calibri" w:hAnsi="Times New Roman"/>
          <w:sz w:val="28"/>
          <w:szCs w:val="28"/>
          <w:lang w:eastAsia="en-US"/>
        </w:rPr>
        <w:t>Бронирование</w:t>
      </w:r>
      <w:r>
        <w:rPr>
          <w:rFonts w:ascii="Times New Roman" w:eastAsia="Calibri" w:hAnsi="Times New Roman"/>
          <w:sz w:val="28"/>
          <w:szCs w:val="28"/>
          <w:lang w:eastAsia="en-US"/>
        </w:rPr>
        <w:t>» веб-сайта – 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reservation</w:t>
      </w:r>
      <w:r w:rsidRPr="00FB2E3F">
        <w:rPr>
          <w:rFonts w:ascii="Times New Roman" w:eastAsia="Calibri" w:hAnsi="Times New Roman"/>
          <w:sz w:val="28"/>
          <w:szCs w:val="28"/>
          <w:lang w:eastAsia="en-US"/>
        </w:rPr>
        <w:t>_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bootstrap</w:t>
      </w:r>
      <w:r w:rsidRPr="00447C83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 w:rsidRPr="00447C83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ресторана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содержит в себе форму для резервирования столика</w:t>
      </w:r>
      <w:r>
        <w:rPr>
          <w:rFonts w:ascii="Times New Roman" w:eastAsia="Calibri" w:hAnsi="Times New Roman"/>
          <w:sz w:val="28"/>
          <w:szCs w:val="28"/>
          <w:lang w:eastAsia="en-US"/>
        </w:rPr>
        <w:t>. Доступ к странице осуществляется через пункт «Меню» в навигации из шапки сайта.</w:t>
      </w:r>
    </w:p>
    <w:p w:rsidR="00FB2E3F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Шапка страницы сайта содержит навигационные элементы: меню, корзина, бронирование и гастроужины. Навигационное меню – неизменный компонент структуры сайта, который обеспечивает переход между всеми страницами сайта. При этом переход с других страниц на главную реализован через нажатие на логотип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» в шапке сайта. Визуальное оформление шапки сайта, состоит из крупного фонового изображения и полупрозрачного прямоугольника с закруглёнными углами, где расположено навигационное меню.</w:t>
      </w:r>
    </w:p>
    <w:p w:rsidR="00FB2E3F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Тело страницы </w:t>
      </w:r>
      <w:r>
        <w:rPr>
          <w:rFonts w:ascii="Times New Roman" w:eastAsia="Calibri" w:hAnsi="Times New Roman"/>
          <w:sz w:val="28"/>
          <w:szCs w:val="28"/>
          <w:lang w:eastAsia="en-US"/>
        </w:rPr>
        <w:t>состоит из сетки в два столбца, где в каждой строке расположена форма, предназначенная для сбора данных</w:t>
      </w:r>
      <w:r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Формы предназначены для: даты бронирования в виде календаря, времени бронирования и количества гостей – выпадающие список, имени и телефона </w:t>
      </w:r>
      <w:r>
        <w:rPr>
          <w:rFonts w:ascii="Times New Roman" w:eastAsia="Calibri" w:hAnsi="Times New Roman"/>
          <w:sz w:val="28"/>
          <w:szCs w:val="28"/>
          <w:lang w:eastAsia="en-US"/>
        </w:rPr>
        <w:lastRenderedPageBreak/>
        <w:t>– текстовые поля с разными типами. Также реализована кнопка «Забронировать», которая связана с передачей информации для модального окна. При этом пользователь не может нажать на кнопку, пока информация не будет заполнена во всех формах. После успешного взаимодействия с кнопкой, появляется модальное окно, информирующее о дате и времени резервирования.</w:t>
      </w:r>
    </w:p>
    <w:p w:rsidR="00FB2E3F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Нижняя часть страницы содержит справочную информацию о ресторане, при этом информация разделена на две секции. Первая секция состоит из адреса ресторана и номера телефона, а вторая секция состоит из графика рабочих часов, разделенного на будние и выходные дни недели. Весь материал расположен на цветном прямоугольнике, который предназначен для красивого визуального восприятия и отделения информации от тела сайта.</w:t>
      </w:r>
    </w:p>
    <w:p w:rsidR="00FB2E3F" w:rsidRPr="00FB2E3F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E46B5C" w:rsidRPr="005F52D2" w:rsidRDefault="00E46B5C" w:rsidP="005F52D2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</w:pPr>
      <w:bookmarkStart w:id="8" w:name="_Toc216630065"/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2.</w:t>
      </w:r>
      <w:r w:rsidR="006558D6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5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 xml:space="preserve"> Страница №</w:t>
      </w:r>
      <w:r w:rsidR="00FB2E3F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6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 xml:space="preserve"> «</w:t>
      </w:r>
      <w:r w:rsidR="00FB2E3F"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Гастроужины</w:t>
      </w:r>
      <w:r w:rsidRPr="005F52D2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»</w:t>
      </w:r>
      <w:bookmarkEnd w:id="8"/>
    </w:p>
    <w:p w:rsidR="00FB2E3F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AF6DFB" w:rsidRPr="00447C83" w:rsidRDefault="00AF6DFB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Страница «</w:t>
      </w:r>
      <w:r>
        <w:rPr>
          <w:rFonts w:ascii="Times New Roman" w:eastAsia="Calibri" w:hAnsi="Times New Roman"/>
          <w:sz w:val="28"/>
          <w:szCs w:val="28"/>
          <w:lang w:eastAsia="en-US"/>
        </w:rPr>
        <w:t>Гастроужины</w:t>
      </w:r>
      <w:r>
        <w:rPr>
          <w:rFonts w:ascii="Times New Roman" w:eastAsia="Calibri" w:hAnsi="Times New Roman"/>
          <w:sz w:val="28"/>
          <w:szCs w:val="28"/>
          <w:lang w:eastAsia="en-US"/>
        </w:rPr>
        <w:t>» веб-сайта – «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dinner</w:t>
      </w:r>
      <w:r w:rsidRPr="00447C83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  <w:r w:rsidRPr="00447C83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ресторана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 xml:space="preserve">» </w:t>
      </w:r>
      <w:r>
        <w:rPr>
          <w:rFonts w:ascii="Times New Roman" w:eastAsia="Calibri" w:hAnsi="Times New Roman"/>
          <w:sz w:val="28"/>
          <w:szCs w:val="28"/>
          <w:lang w:eastAsia="en-US"/>
        </w:rPr>
        <w:t>выполняет функцию информирования клиентов сайта о специальных ужинах и обеспечивает возможность онлайн-регистрации на них</w:t>
      </w:r>
      <w:r>
        <w:rPr>
          <w:rFonts w:ascii="Times New Roman" w:eastAsia="Calibri" w:hAnsi="Times New Roman"/>
          <w:sz w:val="28"/>
          <w:szCs w:val="28"/>
          <w:lang w:eastAsia="en-US"/>
        </w:rPr>
        <w:t>. Доступ к странице осуществляется через пункт «Меню» в навигации из шапки сайта.</w:t>
      </w:r>
    </w:p>
    <w:p w:rsidR="00AF6DFB" w:rsidRDefault="00AF6DFB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Шапка страницы сайта содержит навигационные элементы: меню, корзина, бронирование и гастроужины. Навигационное меню – неизменный компонент структуры сайта, который обеспечивает переход между всеми страницами сайта. При этом переход с других страниц на главную реализован через нажатие на логотип «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Eonia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» в шапке сайта. Визуальное оформление шапки сайта, состоит из крупного фонового изображения и полупрозрачного прямоугольника с закруглёнными углами, где расположено навигационное меню.</w:t>
      </w:r>
    </w:p>
    <w:p w:rsidR="00AF6DFB" w:rsidRDefault="00AF6DFB" w:rsidP="005F52D2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Тело страницы состоит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из блока информации, галереи и формы для регистрации</w:t>
      </w:r>
      <w:r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Текстовый блок описывает содержание и формат мероприятия. </w:t>
      </w:r>
      <w:r>
        <w:rPr>
          <w:rFonts w:ascii="Times New Roman" w:eastAsia="Calibri" w:hAnsi="Times New Roman"/>
          <w:sz w:val="28"/>
          <w:szCs w:val="28"/>
          <w:lang w:eastAsia="en-US"/>
        </w:rPr>
        <w:lastRenderedPageBreak/>
        <w:t>После описания ужина расположен блок галереи, содержащий изображения, которые можно просматривать при помощи горизонтального скроллинга. Изображения демонстрируют общую атмосферу и детали прошлых ужинов. Под блоком с изображениями располагается форма для регистрации на мероприятие, состоящая из трех полей ввода: количество гостей в виде выпадающего списка, имя и. телефон – текстовые поля с различными типами данных, и кнопки для регистрации. На данной странице незаполненные поля подсвечены красным цветом, для успешной регистрации и получения сообщения – модального окна, все поля должны быть заполнены.</w:t>
      </w:r>
    </w:p>
    <w:p w:rsidR="00AF6DFB" w:rsidRDefault="00AF6DFB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Нижняя часть страницы содержит справочную информацию о ресторане, при этом информация разделена на две секции. Первая секция состоит из адреса ресторана и номера телефона, а вторая секция состоит из графика рабочих часов, разделенного на будние и выходные дни недели. Весь материал расположен на цветном прямоугольнике, который предназначен для красивого визуального восприятия и отделения информации от тела сайта.</w:t>
      </w:r>
    </w:p>
    <w:p w:rsidR="00FB2E3F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FB2E3F" w:rsidRDefault="00FB2E3F" w:rsidP="005F52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:rsidR="00E46B5C" w:rsidRPr="00E46B5C" w:rsidRDefault="00E46B5C" w:rsidP="005F52D2">
      <w:pPr>
        <w:spacing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sectPr w:rsidR="00E46B5C" w:rsidRPr="00E46B5C" w:rsidSect="005F52D2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378F" w:rsidRDefault="0088378F" w:rsidP="005F52D2">
      <w:r>
        <w:separator/>
      </w:r>
    </w:p>
  </w:endnote>
  <w:endnote w:type="continuationSeparator" w:id="0">
    <w:p w:rsidR="0088378F" w:rsidRDefault="0088378F" w:rsidP="005F5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</w:rPr>
      <w:id w:val="-1132867045"/>
      <w:docPartObj>
        <w:docPartGallery w:val="Page Numbers (Bottom of Page)"/>
        <w:docPartUnique/>
      </w:docPartObj>
    </w:sdtPr>
    <w:sdtContent>
      <w:p w:rsidR="005F52D2" w:rsidRDefault="005F52D2" w:rsidP="00AF59D3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</w:rPr>
          <w:fldChar w:fldCharType="end"/>
        </w:r>
      </w:p>
    </w:sdtContent>
  </w:sdt>
  <w:p w:rsidR="005F52D2" w:rsidRDefault="005F52D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</w:rPr>
      <w:id w:val="-1349327086"/>
      <w:docPartObj>
        <w:docPartGallery w:val="Page Numbers (Bottom of Page)"/>
        <w:docPartUnique/>
      </w:docPartObj>
    </w:sdtPr>
    <w:sdtContent>
      <w:p w:rsidR="005F52D2" w:rsidRDefault="005F52D2" w:rsidP="00AF59D3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2</w:t>
        </w:r>
        <w:r>
          <w:rPr>
            <w:rStyle w:val="a6"/>
          </w:rPr>
          <w:fldChar w:fldCharType="end"/>
        </w:r>
      </w:p>
    </w:sdtContent>
  </w:sdt>
  <w:p w:rsidR="005F52D2" w:rsidRDefault="005F52D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378F" w:rsidRDefault="0088378F" w:rsidP="005F52D2">
      <w:r>
        <w:separator/>
      </w:r>
    </w:p>
  </w:footnote>
  <w:footnote w:type="continuationSeparator" w:id="0">
    <w:p w:rsidR="0088378F" w:rsidRDefault="0088378F" w:rsidP="005F5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6EDA"/>
    <w:multiLevelType w:val="multilevel"/>
    <w:tmpl w:val="E11ED9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48954B18"/>
    <w:multiLevelType w:val="hybridMultilevel"/>
    <w:tmpl w:val="62D892BA"/>
    <w:lvl w:ilvl="0" w:tplc="1196F7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E7273"/>
    <w:multiLevelType w:val="hybridMultilevel"/>
    <w:tmpl w:val="DC12381E"/>
    <w:lvl w:ilvl="0" w:tplc="EB92ECA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8DA5ECE"/>
    <w:multiLevelType w:val="hybridMultilevel"/>
    <w:tmpl w:val="7C929250"/>
    <w:lvl w:ilvl="0" w:tplc="2ECA4D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4139158">
    <w:abstractNumId w:val="0"/>
  </w:num>
  <w:num w:numId="2" w16cid:durableId="1011563495">
    <w:abstractNumId w:val="3"/>
  </w:num>
  <w:num w:numId="3" w16cid:durableId="1444766211">
    <w:abstractNumId w:val="2"/>
  </w:num>
  <w:num w:numId="4" w16cid:durableId="122317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75E8D"/>
    <w:rsid w:val="00081F66"/>
    <w:rsid w:val="001B599E"/>
    <w:rsid w:val="001B6C30"/>
    <w:rsid w:val="001D291A"/>
    <w:rsid w:val="00264940"/>
    <w:rsid w:val="00285916"/>
    <w:rsid w:val="002D7FB9"/>
    <w:rsid w:val="00392EFE"/>
    <w:rsid w:val="003D3FC0"/>
    <w:rsid w:val="00447C83"/>
    <w:rsid w:val="00552989"/>
    <w:rsid w:val="005F52D2"/>
    <w:rsid w:val="006558D6"/>
    <w:rsid w:val="00723903"/>
    <w:rsid w:val="007E1E52"/>
    <w:rsid w:val="008030F9"/>
    <w:rsid w:val="0088378F"/>
    <w:rsid w:val="008D3B3C"/>
    <w:rsid w:val="00A93191"/>
    <w:rsid w:val="00AF6DFB"/>
    <w:rsid w:val="00B87CB6"/>
    <w:rsid w:val="00B94D42"/>
    <w:rsid w:val="00BF05AC"/>
    <w:rsid w:val="00C0555A"/>
    <w:rsid w:val="00C155EE"/>
    <w:rsid w:val="00CD32A8"/>
    <w:rsid w:val="00DB6507"/>
    <w:rsid w:val="00E46B5C"/>
    <w:rsid w:val="00E9068A"/>
    <w:rsid w:val="00ED3005"/>
    <w:rsid w:val="00FB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26C0"/>
  <w15:docId w15:val="{6620B6F4-7AB6-B649-B748-23CC5B6A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F52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2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B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F52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F52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4">
    <w:name w:val="footer"/>
    <w:basedOn w:val="a"/>
    <w:link w:val="a5"/>
    <w:uiPriority w:val="99"/>
    <w:unhideWhenUsed/>
    <w:rsid w:val="005F52D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5F52D2"/>
    <w:rPr>
      <w:rFonts w:eastAsiaTheme="minorEastAsia" w:cs="Times New Roman"/>
      <w:sz w:val="24"/>
      <w:szCs w:val="24"/>
      <w:lang w:eastAsia="ru-RU"/>
    </w:rPr>
  </w:style>
  <w:style w:type="character" w:styleId="a6">
    <w:name w:val="page number"/>
    <w:basedOn w:val="a0"/>
    <w:uiPriority w:val="99"/>
    <w:semiHidden/>
    <w:unhideWhenUsed/>
    <w:rsid w:val="005F52D2"/>
  </w:style>
  <w:style w:type="paragraph" w:styleId="a7">
    <w:name w:val="TOC Heading"/>
    <w:basedOn w:val="1"/>
    <w:next w:val="a"/>
    <w:uiPriority w:val="39"/>
    <w:unhideWhenUsed/>
    <w:qFormat/>
    <w:rsid w:val="005F52D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F52D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5F52D2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8">
    <w:name w:val="Hyperlink"/>
    <w:basedOn w:val="a0"/>
    <w:uiPriority w:val="99"/>
    <w:unhideWhenUsed/>
    <w:rsid w:val="005F52D2"/>
    <w:rPr>
      <w:color w:val="0000FF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5F52D2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F52D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F52D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F52D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F52D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F52D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F52D2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16AE5E-8170-8243-8C33-88C7C69AB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1867</Words>
  <Characters>12757</Characters>
  <Application>Microsoft Office Word</Application>
  <DocSecurity>0</DocSecurity>
  <Lines>354</Lines>
  <Paragraphs>120</Paragraphs>
  <ScaleCrop>false</ScaleCrop>
  <Company>SPecialiST RePack</Company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Ярмолаш Софья</cp:lastModifiedBy>
  <cp:revision>2</cp:revision>
  <dcterms:created xsi:type="dcterms:W3CDTF">2025-12-14T15:45:00Z</dcterms:created>
  <dcterms:modified xsi:type="dcterms:W3CDTF">2025-12-14T15:45:00Z</dcterms:modified>
</cp:coreProperties>
</file>