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BDD6" w14:textId="77777777" w:rsidR="00945418" w:rsidRPr="00805DCD" w:rsidRDefault="00945418" w:rsidP="00945418">
      <w:pPr>
        <w:keepNext/>
        <w:keepLines/>
        <w:spacing w:after="0"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bookmarkStart w:id="0" w:name="_Hlk216103813"/>
      <w:bookmarkEnd w:id="0"/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5173AEA8" w14:textId="77777777" w:rsidR="00945418" w:rsidRPr="00805DCD" w:rsidRDefault="00945418" w:rsidP="00945418">
      <w:pPr>
        <w:keepNext/>
        <w:keepLines/>
        <w:spacing w:after="0"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E003CDE" w14:textId="77777777" w:rsidR="00945418" w:rsidRPr="00805DCD" w:rsidRDefault="00945418" w:rsidP="00945418">
      <w:pPr>
        <w:keepNext/>
        <w:keepLines/>
        <w:spacing w:after="0"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4A2C08AF" w14:textId="77777777" w:rsidR="00945418" w:rsidRPr="00805DCD" w:rsidRDefault="00945418" w:rsidP="00945418">
      <w:pPr>
        <w:spacing w:after="0"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1655FAF7" w14:textId="77777777" w:rsidR="00945418" w:rsidRPr="00224DAE" w:rsidRDefault="00945418" w:rsidP="0094541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</w:rPr>
      </w:pPr>
    </w:p>
    <w:p w14:paraId="7B89A3F4" w14:textId="77777777" w:rsidR="00945418" w:rsidRPr="00805DCD" w:rsidRDefault="00945418" w:rsidP="00945418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14:paraId="6A63B9C1" w14:textId="77777777" w:rsidR="00945418" w:rsidRPr="00805DCD" w:rsidRDefault="00945418" w:rsidP="00945418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14:paraId="0EDA1388" w14:textId="77777777" w:rsidR="00945418" w:rsidRPr="00805DCD" w:rsidRDefault="00945418" w:rsidP="00945418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14:paraId="5F2C09E4" w14:textId="77777777" w:rsidR="00945418" w:rsidRPr="0043226C" w:rsidRDefault="00945418" w:rsidP="0094541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</w:rPr>
      </w:pPr>
    </w:p>
    <w:p w14:paraId="37846697" w14:textId="77777777" w:rsidR="00945418" w:rsidRPr="00805DCD" w:rsidRDefault="00945418" w:rsidP="0094541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softHyphen/>
      </w:r>
      <w:r w:rsidRPr="00805DCD">
        <w:rPr>
          <w:rFonts w:ascii="Times New Roman" w:eastAsia="Calibri" w:hAnsi="Times New Roman"/>
          <w:color w:val="000000"/>
        </w:rPr>
        <w:softHyphen/>
      </w:r>
    </w:p>
    <w:p w14:paraId="6D6084DF" w14:textId="77777777" w:rsidR="00945418" w:rsidRPr="00805DCD" w:rsidRDefault="00945418" w:rsidP="0094541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</w:rPr>
      </w:pPr>
    </w:p>
    <w:p w14:paraId="2AD64CEF" w14:textId="77777777" w:rsidR="00945418" w:rsidRDefault="00945418" w:rsidP="00945418">
      <w:pPr>
        <w:spacing w:after="0"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14:paraId="7A523248" w14:textId="3BE57161" w:rsidR="00945418" w:rsidRDefault="00945418" w:rsidP="00945418">
      <w:pPr>
        <w:spacing w:after="0"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 xml:space="preserve">ВЕБ-САЙТ ДЛЯ </w:t>
      </w:r>
      <w:r w:rsidR="00A02D0E">
        <w:rPr>
          <w:rFonts w:ascii="Times New Roman" w:eastAsia="Calibri" w:hAnsi="Times New Roman"/>
          <w:b/>
          <w:bCs/>
          <w:color w:val="000000"/>
          <w:sz w:val="40"/>
          <w:szCs w:val="44"/>
        </w:rPr>
        <w:t>ТЕАТРА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 xml:space="preserve"> «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/>
        </w:rPr>
        <w:t>BLEEP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14:paraId="3E5FDC9B" w14:textId="77777777" w:rsidR="00945418" w:rsidRDefault="00945418" w:rsidP="0094541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14:paraId="7E9F083D" w14:textId="77777777" w:rsidR="00945418" w:rsidRDefault="00945418" w:rsidP="0094541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14:paraId="2AC246B1" w14:textId="77777777" w:rsidR="00A02D0E" w:rsidRPr="0084311A" w:rsidRDefault="00A02D0E" w:rsidP="0094541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</w:p>
    <w:p w14:paraId="360BF583" w14:textId="77777777" w:rsidR="00945418" w:rsidRPr="0084311A" w:rsidRDefault="00945418" w:rsidP="00945418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3D6650E" w14:textId="772C2313" w:rsidR="00945418" w:rsidRPr="0084311A" w:rsidRDefault="00945418" w:rsidP="00945418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4311A">
        <w:rPr>
          <w:rFonts w:ascii="Times New Roman" w:eastAsia="Calibri" w:hAnsi="Times New Roman" w:cs="Times New Roman"/>
          <w:color w:val="000000"/>
          <w:sz w:val="28"/>
          <w:szCs w:val="28"/>
        </w:rPr>
        <w:t>Исполнитель</w:t>
      </w:r>
      <w:r w:rsidRPr="0084311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–</w:t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студент учебной группы</w:t>
      </w:r>
      <w:bookmarkStart w:id="1" w:name="_Hlk527456270"/>
      <w:r w:rsidRPr="0084311A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="00A02D0E" w:rsidRPr="0084311A">
        <w:rPr>
          <w:rFonts w:ascii="Times New Roman" w:eastAsia="Calibri" w:hAnsi="Times New Roman" w:cs="Times New Roman"/>
          <w:color w:val="000000"/>
          <w:sz w:val="28"/>
          <w:szCs w:val="28"/>
        </w:rPr>
        <w:t>3-МД-15</w:t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52EF81FB" w14:textId="77777777" w:rsidR="00945418" w:rsidRPr="0084311A" w:rsidRDefault="00945418" w:rsidP="00945418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4311A">
        <w:rPr>
          <w:rFonts w:ascii="Times New Roman" w:eastAsia="Calibri" w:hAnsi="Times New Roman" w:cs="Times New Roman"/>
          <w:color w:val="000000"/>
          <w:sz w:val="28"/>
          <w:szCs w:val="28"/>
        </w:rPr>
        <w:t>(группа)</w:t>
      </w:r>
      <w:bookmarkEnd w:id="1"/>
    </w:p>
    <w:p w14:paraId="495A675B" w14:textId="77777777" w:rsidR="00945418" w:rsidRPr="0084311A" w:rsidRDefault="00945418" w:rsidP="00945418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84311A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  <w:t xml:space="preserve"> Пичуева Рената Станиславовна</w:t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2C3BDA7D" w14:textId="77777777" w:rsidR="00945418" w:rsidRPr="0084311A" w:rsidRDefault="00945418" w:rsidP="00945418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4311A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(фамилия, имя, отчество)</w:t>
      </w:r>
    </w:p>
    <w:p w14:paraId="0F39AB61" w14:textId="77777777" w:rsidR="00945418" w:rsidRPr="0084311A" w:rsidRDefault="00945418" w:rsidP="00945418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2706408" w14:textId="5AC83321" w:rsidR="00945418" w:rsidRPr="0084311A" w:rsidRDefault="00945418" w:rsidP="00945418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84311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Ссылка на макет в </w:t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Figma</w:t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/ </w:t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URL</w:t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</w:t>
      </w:r>
      <w:r w:rsidR="00A02D0E" w:rsidRPr="00A02D0E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https://clck.ru/3QnoCs</w:t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1CBA5ECD" w14:textId="42800B7B" w:rsidR="00945418" w:rsidRPr="0084311A" w:rsidRDefault="00945418" w:rsidP="00945418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  <w:vertAlign w:val="subscript"/>
        </w:rPr>
      </w:pPr>
      <w:r w:rsidRPr="0084311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Ссылка на итоговый сайт / </w:t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URL</w:t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</w:t>
      </w:r>
      <w:r w:rsidR="0054377E" w:rsidRPr="0054377E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https://web-design-group.github.io/final-website-Atanerys/</w:t>
      </w:r>
      <w:r w:rsidRPr="0084311A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34D3946C" w14:textId="77777777" w:rsidR="00945418" w:rsidRPr="0084311A" w:rsidRDefault="00945418" w:rsidP="00945418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  <w:vertAlign w:val="subscript"/>
        </w:rPr>
      </w:pPr>
    </w:p>
    <w:p w14:paraId="5D13320F" w14:textId="77777777" w:rsidR="00945418" w:rsidRPr="0084311A" w:rsidRDefault="00945418" w:rsidP="00945418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474440A" w14:textId="77777777" w:rsidR="00945418" w:rsidRDefault="00945418" w:rsidP="00945418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3348546" w14:textId="77777777" w:rsidR="00A02D0E" w:rsidRPr="0084311A" w:rsidRDefault="00A02D0E" w:rsidP="00945418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B62FE43" w14:textId="77777777" w:rsidR="00945418" w:rsidRPr="0084311A" w:rsidRDefault="00945418" w:rsidP="00945418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</w:rPr>
      </w:pPr>
      <w:r w:rsidRPr="0084311A">
        <w:rPr>
          <w:rFonts w:ascii="Times New Roman" w:eastAsia="Calibri" w:hAnsi="Times New Roman" w:cs="Times New Roman"/>
          <w:color w:val="000000"/>
        </w:rPr>
        <w:t>Санкт-Петербург</w:t>
      </w:r>
    </w:p>
    <w:p w14:paraId="76315BDC" w14:textId="7D1172AD" w:rsidR="00A02D0E" w:rsidRPr="0084311A" w:rsidRDefault="00945418" w:rsidP="00A02D0E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</w:rPr>
      </w:pPr>
      <w:r w:rsidRPr="0084311A">
        <w:rPr>
          <w:rFonts w:ascii="Times New Roman" w:eastAsia="Calibri" w:hAnsi="Times New Roman" w:cs="Times New Roman"/>
          <w:color w:val="000000"/>
        </w:rPr>
        <w:lastRenderedPageBreak/>
        <w:t>2025</w:t>
      </w:r>
    </w:p>
    <w:bookmarkStart w:id="2" w:name="_Hlk216367874" w:displacedByCustomXml="next"/>
    <w:sdt>
      <w:sdtPr>
        <w:rPr>
          <w:rFonts w:asciiTheme="minorHAnsi" w:eastAsiaTheme="minorHAnsi" w:hAnsiTheme="minorHAnsi" w:cstheme="minorBidi"/>
          <w:kern w:val="2"/>
          <w:sz w:val="24"/>
          <w:szCs w:val="22"/>
          <w:lang w:eastAsia="en-US"/>
          <w14:ligatures w14:val="standardContextual"/>
        </w:rPr>
        <w:id w:val="-1967256805"/>
        <w:docPartObj>
          <w:docPartGallery w:val="Table of Contents"/>
          <w:docPartUnique/>
        </w:docPartObj>
      </w:sdtPr>
      <w:sdtEndPr>
        <w:rPr>
          <w:b/>
          <w:bCs/>
          <w:sz w:val="22"/>
        </w:rPr>
      </w:sdtEndPr>
      <w:sdtContent>
        <w:p w14:paraId="0FFD7E14" w14:textId="77777777" w:rsidR="00945418" w:rsidRDefault="00945418" w:rsidP="00945418">
          <w:pPr>
            <w:pStyle w:val="af4"/>
            <w:ind w:firstLine="0"/>
            <w:jc w:val="center"/>
            <w:rPr>
              <w:rFonts w:eastAsiaTheme="majorEastAsia"/>
            </w:rPr>
          </w:pPr>
          <w:r w:rsidRPr="00D00133">
            <w:rPr>
              <w:rFonts w:eastAsiaTheme="majorEastAsia"/>
            </w:rPr>
            <w:t>СОДЕРЖАНИЕ</w:t>
          </w:r>
        </w:p>
        <w:p w14:paraId="0ADA6DCE" w14:textId="77777777" w:rsidR="00945418" w:rsidRDefault="00945418" w:rsidP="00945418">
          <w:pPr>
            <w:pStyle w:val="af4"/>
            <w:ind w:firstLine="0"/>
            <w:jc w:val="center"/>
            <w:rPr>
              <w:rFonts w:eastAsiaTheme="majorEastAsia"/>
            </w:rPr>
          </w:pPr>
        </w:p>
        <w:p w14:paraId="78B33593" w14:textId="77777777" w:rsidR="00945418" w:rsidRDefault="00945418" w:rsidP="00945418">
          <w:pPr>
            <w:pStyle w:val="11"/>
            <w:rPr>
              <w:rFonts w:asciiTheme="minorHAnsi" w:hAnsiTheme="minorHAnsi" w:cstheme="minorBidi"/>
              <w:kern w:val="2"/>
              <w14:ligatures w14:val="standardContextual"/>
            </w:rPr>
          </w:pPr>
          <w:r w:rsidRPr="00D00133">
            <w:rPr>
              <w:rFonts w:eastAsia="Times New Roman"/>
              <w:szCs w:val="24"/>
            </w:rPr>
            <w:fldChar w:fldCharType="begin"/>
          </w:r>
          <w:r w:rsidRPr="00D00133">
            <w:instrText xml:space="preserve"> TOC \o "1-3" \h \z \u </w:instrText>
          </w:r>
          <w:r w:rsidRPr="00D00133">
            <w:rPr>
              <w:rFonts w:eastAsia="Times New Roman"/>
              <w:szCs w:val="24"/>
            </w:rPr>
            <w:fldChar w:fldCharType="separate"/>
          </w:r>
          <w:hyperlink w:anchor="_Toc216378225" w:history="1">
            <w:r w:rsidRPr="00784D63">
              <w:rPr>
                <w:rStyle w:val="ac"/>
                <w:rFonts w:eastAsiaTheme="majorEastAsia" w:cstheme="majorBidi"/>
                <w:b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_Toc216378225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E1B3C05" w14:textId="77777777" w:rsidR="00945418" w:rsidRDefault="00945418" w:rsidP="00945418">
          <w:pPr>
            <w:pStyle w:val="11"/>
            <w:spacing w:after="0" w:line="360" w:lineRule="auto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6378226" w:history="1">
            <w:r w:rsidRPr="00784D63">
              <w:rPr>
                <w:rStyle w:val="ac"/>
                <w:b/>
              </w:rPr>
              <w:t>1</w:t>
            </w:r>
            <w:r>
              <w:rPr>
                <w:rFonts w:asciiTheme="minorHAnsi" w:hAnsiTheme="minorHAnsi" w:cstheme="minorBidi"/>
                <w:kern w:val="2"/>
                <w14:ligatures w14:val="standardContextual"/>
              </w:rPr>
              <w:tab/>
            </w:r>
            <w:r w:rsidRPr="00784D63">
              <w:rPr>
                <w:rStyle w:val="ac"/>
                <w:b/>
              </w:rPr>
              <w:t>Мудборд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_Toc216378226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5DA49C8" w14:textId="77777777" w:rsidR="00945418" w:rsidRDefault="00945418" w:rsidP="00945418">
          <w:pPr>
            <w:pStyle w:val="11"/>
            <w:spacing w:after="0" w:line="360" w:lineRule="auto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6378227" w:history="1">
            <w:r w:rsidRPr="00784D63">
              <w:rPr>
                <w:rStyle w:val="ac"/>
                <w:b/>
              </w:rPr>
              <w:t>2</w:t>
            </w:r>
            <w:r>
              <w:rPr>
                <w:rFonts w:asciiTheme="minorHAnsi" w:hAnsiTheme="minorHAnsi" w:cstheme="minorBidi"/>
                <w:kern w:val="2"/>
                <w14:ligatures w14:val="standardContextual"/>
              </w:rPr>
              <w:tab/>
            </w:r>
            <w:r w:rsidRPr="00784D63">
              <w:rPr>
                <w:rStyle w:val="ac"/>
                <w:b/>
              </w:rPr>
              <w:t>Общая структура сайта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_Toc216378227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24D5FCF" w14:textId="77777777" w:rsidR="00945418" w:rsidRDefault="00945418" w:rsidP="00945418">
          <w:pPr>
            <w:pStyle w:val="11"/>
            <w:spacing w:after="0" w:line="360" w:lineRule="auto"/>
            <w:rPr>
              <w:rFonts w:asciiTheme="minorHAnsi" w:hAnsiTheme="minorHAnsi" w:cstheme="minorBidi"/>
              <w:kern w:val="2"/>
              <w14:ligatures w14:val="standardContextual"/>
            </w:rPr>
          </w:pPr>
          <w:hyperlink w:anchor="_Toc216378228" w:history="1">
            <w:r w:rsidRPr="00784D63">
              <w:rPr>
                <w:rStyle w:val="ac"/>
              </w:rPr>
              <w:t>3</w:t>
            </w:r>
            <w:r>
              <w:rPr>
                <w:rFonts w:asciiTheme="minorHAnsi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c"/>
                <w:b/>
                <w:bCs w:val="0"/>
              </w:rPr>
              <w:t>О</w:t>
            </w:r>
            <w:r w:rsidRPr="00B8111C">
              <w:rPr>
                <w:rStyle w:val="ac"/>
                <w:b/>
                <w:bCs w:val="0"/>
              </w:rPr>
              <w:t>писание страниц сайта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_Toc216378228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D618674" w14:textId="77777777" w:rsidR="00945418" w:rsidRDefault="00945418" w:rsidP="00945418">
          <w:pPr>
            <w:pStyle w:val="23"/>
            <w:tabs>
              <w:tab w:val="left" w:pos="960"/>
            </w:tabs>
            <w:spacing w:after="0" w:line="360" w:lineRule="auto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78229" w:history="1">
            <w:r w:rsidRPr="00784D63">
              <w:rPr>
                <w:rStyle w:val="ac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784D63">
              <w:rPr>
                <w:rStyle w:val="ac"/>
                <w:noProof/>
              </w:rPr>
              <w:t>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FEC74" w14:textId="77777777" w:rsidR="00945418" w:rsidRDefault="00945418" w:rsidP="00945418">
          <w:pPr>
            <w:pStyle w:val="23"/>
            <w:spacing w:after="0" w:line="360" w:lineRule="auto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78230" w:history="1">
            <w:r w:rsidRPr="00784D63">
              <w:rPr>
                <w:rStyle w:val="ac"/>
                <w:noProof/>
                <w:spacing w:val="60"/>
              </w:rPr>
              <w:t xml:space="preserve">3.2Страница № 2 </w:t>
            </w:r>
            <w:r w:rsidRPr="00784D63">
              <w:rPr>
                <w:rStyle w:val="ac"/>
                <w:noProof/>
                <w:spacing w:val="60"/>
                <w:shd w:val="clear" w:color="auto" w:fill="FFFFFF"/>
              </w:rPr>
              <w:t>«О нас»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EEF97" w14:textId="77777777" w:rsidR="00945418" w:rsidRDefault="00945418" w:rsidP="00945418">
          <w:pPr>
            <w:pStyle w:val="23"/>
            <w:spacing w:after="0" w:line="360" w:lineRule="auto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78231" w:history="1">
            <w:r w:rsidRPr="00784D63">
              <w:rPr>
                <w:rStyle w:val="ac"/>
                <w:noProof/>
                <w:spacing w:val="60"/>
              </w:rPr>
              <w:t xml:space="preserve">3.3Страница № 3 </w:t>
            </w:r>
            <w:r w:rsidRPr="00784D63">
              <w:rPr>
                <w:rStyle w:val="ac"/>
                <w:noProof/>
                <w:spacing w:val="60"/>
                <w:shd w:val="clear" w:color="auto" w:fill="FFFFFF"/>
              </w:rPr>
              <w:t>«Контакты»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A3856" w14:textId="77777777" w:rsidR="00945418" w:rsidRDefault="00945418" w:rsidP="00945418">
          <w:pPr>
            <w:pStyle w:val="23"/>
            <w:spacing w:after="0" w:line="360" w:lineRule="auto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78232" w:history="1">
            <w:r w:rsidRPr="00784D63">
              <w:rPr>
                <w:rStyle w:val="ac"/>
                <w:noProof/>
                <w:spacing w:val="60"/>
              </w:rPr>
              <w:t xml:space="preserve">3.4Страница № 4 </w:t>
            </w:r>
            <w:r w:rsidRPr="00784D63">
              <w:rPr>
                <w:rStyle w:val="ac"/>
                <w:noProof/>
                <w:spacing w:val="60"/>
                <w:shd w:val="clear" w:color="auto" w:fill="FFFFFF"/>
              </w:rPr>
              <w:t>«Афиша»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03C32" w14:textId="77777777" w:rsidR="00945418" w:rsidRDefault="00945418" w:rsidP="00945418">
          <w:pPr>
            <w:pStyle w:val="23"/>
            <w:spacing w:after="0" w:line="360" w:lineRule="auto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78233" w:history="1">
            <w:r w:rsidRPr="00784D63">
              <w:rPr>
                <w:rStyle w:val="ac"/>
                <w:noProof/>
                <w:spacing w:val="60"/>
              </w:rPr>
              <w:t xml:space="preserve">3.5 Страница № 5 </w:t>
            </w:r>
            <w:r w:rsidRPr="00784D63">
              <w:rPr>
                <w:rStyle w:val="ac"/>
                <w:noProof/>
                <w:spacing w:val="60"/>
                <w:shd w:val="clear" w:color="auto" w:fill="FFFFFF"/>
              </w:rPr>
              <w:t>«Описание пьесы»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214DF" w14:textId="77777777" w:rsidR="00945418" w:rsidRDefault="00945418" w:rsidP="00945418">
          <w:pPr>
            <w:pStyle w:val="23"/>
            <w:spacing w:after="0" w:line="360" w:lineRule="auto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78234" w:history="1">
            <w:r w:rsidRPr="00784D63">
              <w:rPr>
                <w:rStyle w:val="ac"/>
                <w:noProof/>
                <w:spacing w:val="60"/>
              </w:rPr>
              <w:t xml:space="preserve">3.6 Страница № 6 </w:t>
            </w:r>
            <w:r w:rsidRPr="00784D63">
              <w:rPr>
                <w:rStyle w:val="ac"/>
                <w:noProof/>
                <w:spacing w:val="60"/>
                <w:shd w:val="clear" w:color="auto" w:fill="FFFFFF"/>
              </w:rPr>
              <w:t>«Билет»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76628" w14:textId="77777777" w:rsidR="00945418" w:rsidRDefault="00945418" w:rsidP="00945418">
          <w:pPr>
            <w:pStyle w:val="23"/>
            <w:spacing w:after="0" w:line="360" w:lineRule="auto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6378235" w:history="1">
            <w:r w:rsidRPr="00784D63">
              <w:rPr>
                <w:rStyle w:val="ac"/>
                <w:noProof/>
                <w:spacing w:val="60"/>
              </w:rPr>
              <w:t xml:space="preserve">3.7 Страница № 7 </w:t>
            </w:r>
            <w:r w:rsidRPr="00784D63">
              <w:rPr>
                <w:rStyle w:val="ac"/>
                <w:noProof/>
                <w:spacing w:val="60"/>
                <w:shd w:val="clear" w:color="auto" w:fill="FFFFFF"/>
              </w:rPr>
              <w:t>«Оплата»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700BF" w14:textId="77777777" w:rsidR="00945418" w:rsidRDefault="00945418" w:rsidP="00945418">
          <w:pPr>
            <w:rPr>
              <w:b/>
              <w:bCs/>
            </w:rPr>
          </w:pPr>
          <w:r w:rsidRPr="00D00133">
            <w:fldChar w:fldCharType="end"/>
          </w:r>
        </w:p>
      </w:sdtContent>
    </w:sdt>
    <w:bookmarkEnd w:id="2" w:displacedByCustomXml="prev"/>
    <w:p w14:paraId="52246EA9" w14:textId="77777777" w:rsidR="00945418" w:rsidRDefault="00945418" w:rsidP="00945418">
      <w:pPr>
        <w:pStyle w:val="ae"/>
        <w:spacing w:before="240" w:beforeAutospacing="0" w:after="120" w:afterAutospacing="0" w:line="360" w:lineRule="auto"/>
        <w:ind w:firstLine="709"/>
        <w:jc w:val="both"/>
        <w:rPr>
          <w:rStyle w:val="af3"/>
          <w:rFonts w:eastAsiaTheme="majorEastAsia"/>
        </w:rPr>
      </w:pPr>
    </w:p>
    <w:p w14:paraId="5AB629FA" w14:textId="77777777" w:rsidR="00945418" w:rsidRDefault="00945418" w:rsidP="00945418">
      <w:pPr>
        <w:pStyle w:val="ae"/>
        <w:spacing w:before="240" w:beforeAutospacing="0" w:after="120" w:afterAutospacing="0" w:line="360" w:lineRule="auto"/>
        <w:ind w:firstLine="709"/>
        <w:jc w:val="both"/>
        <w:rPr>
          <w:rStyle w:val="af3"/>
          <w:rFonts w:eastAsiaTheme="majorEastAsia"/>
        </w:rPr>
      </w:pPr>
    </w:p>
    <w:p w14:paraId="19753AD5" w14:textId="77777777" w:rsidR="00945418" w:rsidRDefault="00945418" w:rsidP="00945418">
      <w:pPr>
        <w:pStyle w:val="ae"/>
        <w:spacing w:before="240" w:beforeAutospacing="0" w:after="120" w:afterAutospacing="0" w:line="360" w:lineRule="auto"/>
        <w:ind w:firstLine="709"/>
        <w:jc w:val="both"/>
        <w:rPr>
          <w:rStyle w:val="af3"/>
          <w:rFonts w:eastAsiaTheme="majorEastAsia"/>
        </w:rPr>
      </w:pPr>
    </w:p>
    <w:p w14:paraId="415EBD25" w14:textId="77777777" w:rsidR="00945418" w:rsidRDefault="00945418" w:rsidP="00945418">
      <w:pPr>
        <w:pStyle w:val="ae"/>
        <w:spacing w:before="240" w:beforeAutospacing="0" w:after="120" w:afterAutospacing="0" w:line="360" w:lineRule="auto"/>
        <w:ind w:firstLine="709"/>
        <w:jc w:val="both"/>
        <w:rPr>
          <w:rStyle w:val="af3"/>
          <w:rFonts w:eastAsiaTheme="majorEastAsia"/>
        </w:rPr>
      </w:pPr>
    </w:p>
    <w:p w14:paraId="6A8AFE05" w14:textId="77777777" w:rsidR="00945418" w:rsidRDefault="00945418" w:rsidP="00945418">
      <w:pPr>
        <w:pStyle w:val="ae"/>
        <w:spacing w:before="240" w:beforeAutospacing="0" w:after="120" w:afterAutospacing="0" w:line="360" w:lineRule="auto"/>
        <w:ind w:firstLine="709"/>
        <w:jc w:val="both"/>
        <w:rPr>
          <w:rStyle w:val="af3"/>
          <w:rFonts w:eastAsiaTheme="majorEastAsia"/>
        </w:rPr>
      </w:pPr>
    </w:p>
    <w:p w14:paraId="713FEDE4" w14:textId="77777777" w:rsidR="00945418" w:rsidRDefault="00945418" w:rsidP="00945418">
      <w:pPr>
        <w:pStyle w:val="ae"/>
        <w:spacing w:before="240" w:beforeAutospacing="0" w:after="120" w:afterAutospacing="0" w:line="360" w:lineRule="auto"/>
        <w:ind w:firstLine="709"/>
        <w:jc w:val="both"/>
        <w:rPr>
          <w:rStyle w:val="af3"/>
          <w:rFonts w:eastAsiaTheme="majorEastAsia"/>
        </w:rPr>
      </w:pPr>
    </w:p>
    <w:p w14:paraId="3C962922" w14:textId="77777777" w:rsidR="00945418" w:rsidRDefault="00945418" w:rsidP="00945418">
      <w:pPr>
        <w:pStyle w:val="ae"/>
        <w:spacing w:before="240" w:beforeAutospacing="0" w:after="120" w:afterAutospacing="0" w:line="360" w:lineRule="auto"/>
        <w:ind w:firstLine="709"/>
        <w:jc w:val="both"/>
        <w:rPr>
          <w:rStyle w:val="af3"/>
          <w:rFonts w:eastAsiaTheme="majorEastAsia"/>
        </w:rPr>
      </w:pPr>
    </w:p>
    <w:p w14:paraId="67B4C701" w14:textId="77777777" w:rsidR="00945418" w:rsidRDefault="00945418" w:rsidP="00945418">
      <w:pPr>
        <w:pStyle w:val="ae"/>
        <w:spacing w:before="240" w:beforeAutospacing="0" w:after="120" w:afterAutospacing="0" w:line="360" w:lineRule="auto"/>
        <w:ind w:firstLine="709"/>
        <w:jc w:val="both"/>
        <w:rPr>
          <w:rStyle w:val="af3"/>
          <w:rFonts w:eastAsiaTheme="majorEastAsia"/>
        </w:rPr>
      </w:pPr>
    </w:p>
    <w:p w14:paraId="1D436069" w14:textId="77777777" w:rsidR="00945418" w:rsidRDefault="00945418" w:rsidP="00945418">
      <w:pPr>
        <w:pStyle w:val="ae"/>
        <w:spacing w:before="240" w:beforeAutospacing="0" w:after="120" w:afterAutospacing="0" w:line="360" w:lineRule="auto"/>
        <w:ind w:firstLine="709"/>
        <w:jc w:val="both"/>
        <w:rPr>
          <w:rStyle w:val="af3"/>
          <w:rFonts w:eastAsiaTheme="majorEastAsia"/>
        </w:rPr>
      </w:pPr>
    </w:p>
    <w:p w14:paraId="3CD656F7" w14:textId="77777777" w:rsidR="00945418" w:rsidRDefault="00945418" w:rsidP="00945418">
      <w:pPr>
        <w:pStyle w:val="ae"/>
        <w:spacing w:before="240" w:beforeAutospacing="0" w:after="120" w:afterAutospacing="0" w:line="360" w:lineRule="auto"/>
        <w:ind w:firstLine="709"/>
        <w:jc w:val="both"/>
        <w:rPr>
          <w:rStyle w:val="af3"/>
          <w:rFonts w:eastAsiaTheme="majorEastAsia"/>
        </w:rPr>
      </w:pPr>
    </w:p>
    <w:p w14:paraId="4BD4B594" w14:textId="77777777" w:rsidR="00945418" w:rsidRDefault="00945418" w:rsidP="0054377E">
      <w:pPr>
        <w:pStyle w:val="ae"/>
        <w:spacing w:before="0" w:beforeAutospacing="0" w:after="0" w:afterAutospacing="0" w:line="360" w:lineRule="auto"/>
        <w:jc w:val="both"/>
        <w:rPr>
          <w:rStyle w:val="af3"/>
          <w:rFonts w:eastAsiaTheme="majorEastAsia"/>
        </w:rPr>
      </w:pPr>
    </w:p>
    <w:p w14:paraId="3A46BAAB" w14:textId="77777777" w:rsidR="00945418" w:rsidRDefault="00945418" w:rsidP="00945418">
      <w:pPr>
        <w:keepNext/>
        <w:keepLines/>
        <w:spacing w:after="0" w:line="360" w:lineRule="auto"/>
        <w:jc w:val="center"/>
        <w:outlineLvl w:val="0"/>
        <w:rPr>
          <w:rFonts w:ascii="Times New Roman" w:eastAsiaTheme="majorEastAsia" w:hAnsi="Times New Roman" w:cstheme="majorBidi"/>
          <w:b/>
          <w:sz w:val="28"/>
          <w:szCs w:val="28"/>
          <w:lang w:eastAsia="ru-RU"/>
        </w:rPr>
      </w:pPr>
      <w:bookmarkStart w:id="3" w:name="_Toc182338215"/>
      <w:bookmarkStart w:id="4" w:name="_Toc216378225"/>
      <w:r w:rsidRPr="0084311A">
        <w:rPr>
          <w:rFonts w:ascii="Times New Roman" w:eastAsiaTheme="majorEastAsia" w:hAnsi="Times New Roman" w:cstheme="majorBidi"/>
          <w:b/>
          <w:sz w:val="28"/>
          <w:szCs w:val="28"/>
          <w:lang w:eastAsia="ru-RU"/>
        </w:rPr>
        <w:lastRenderedPageBreak/>
        <w:t>ВВЕДЕНИЕ</w:t>
      </w:r>
      <w:bookmarkEnd w:id="3"/>
      <w:bookmarkEnd w:id="4"/>
    </w:p>
    <w:p w14:paraId="46740C09" w14:textId="77777777" w:rsidR="00945418" w:rsidRPr="0084311A" w:rsidRDefault="00945418" w:rsidP="00945418">
      <w:pPr>
        <w:keepNext/>
        <w:keepLines/>
        <w:spacing w:after="0" w:line="360" w:lineRule="auto"/>
        <w:jc w:val="center"/>
        <w:outlineLvl w:val="0"/>
        <w:rPr>
          <w:rFonts w:ascii="Times New Roman" w:eastAsiaTheme="majorEastAsia" w:hAnsi="Times New Roman" w:cstheme="majorBidi"/>
          <w:b/>
          <w:sz w:val="28"/>
          <w:szCs w:val="28"/>
          <w:lang w:eastAsia="ru-RU"/>
        </w:rPr>
      </w:pPr>
    </w:p>
    <w:p w14:paraId="6CFE8DE8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5" w:name="_Hlk216315607"/>
      <w:r w:rsidRPr="00E2764E">
        <w:rPr>
          <w:rStyle w:val="af3"/>
          <w:rFonts w:eastAsiaTheme="majorEastAsia"/>
          <w:b w:val="0"/>
          <w:bCs w:val="0"/>
          <w:sz w:val="28"/>
          <w:szCs w:val="28"/>
        </w:rPr>
        <w:t>Тематика компании:</w:t>
      </w:r>
    </w:p>
    <w:p w14:paraId="7C96F8E9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sz w:val="28"/>
          <w:szCs w:val="28"/>
          <w:lang w:val="en-US"/>
        </w:rPr>
        <w:t>Bleep</w:t>
      </w:r>
      <w:r w:rsidRPr="00E2764E">
        <w:rPr>
          <w:sz w:val="28"/>
          <w:szCs w:val="28"/>
        </w:rPr>
        <w:t xml:space="preserve"> — площадка для экспериментальных постановок и арт-перформансов. Зрители могут покупать билеты онлайн и знакомиться с афишей.</w:t>
      </w:r>
    </w:p>
    <w:p w14:paraId="46D7F7C2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rStyle w:val="af3"/>
          <w:rFonts w:eastAsiaTheme="majorEastAsia"/>
          <w:b w:val="0"/>
          <w:bCs w:val="0"/>
          <w:sz w:val="28"/>
          <w:szCs w:val="28"/>
        </w:rPr>
        <w:t>Перечень услуг:</w:t>
      </w:r>
    </w:p>
    <w:p w14:paraId="6648A3B8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color w:val="001D35"/>
          <w:sz w:val="28"/>
          <w:szCs w:val="28"/>
          <w:shd w:val="clear" w:color="auto" w:fill="FFFFFF"/>
        </w:rPr>
        <w:t xml:space="preserve">– </w:t>
      </w:r>
      <w:r w:rsidRPr="00E2764E">
        <w:rPr>
          <w:sz w:val="28"/>
          <w:szCs w:val="28"/>
        </w:rPr>
        <w:t>Афиша спектаклей и перформансов.</w:t>
      </w:r>
    </w:p>
    <w:p w14:paraId="0BBDA64F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color w:val="001D35"/>
          <w:sz w:val="28"/>
          <w:szCs w:val="28"/>
          <w:shd w:val="clear" w:color="auto" w:fill="FFFFFF"/>
        </w:rPr>
        <w:t xml:space="preserve">– </w:t>
      </w:r>
      <w:r w:rsidRPr="00E2764E">
        <w:rPr>
          <w:sz w:val="28"/>
          <w:szCs w:val="28"/>
        </w:rPr>
        <w:t>Покупка билетов онлайн.</w:t>
      </w:r>
    </w:p>
    <w:p w14:paraId="05A1DDB9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sz w:val="28"/>
          <w:szCs w:val="28"/>
        </w:rPr>
        <w:t xml:space="preserve">Целевая аудитория </w:t>
      </w:r>
    </w:p>
    <w:p w14:paraId="2DC3BE73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sz w:val="28"/>
          <w:szCs w:val="28"/>
        </w:rPr>
        <w:t xml:space="preserve">Пол: услуги не имеют ярко выраженной половой ориентации, потребителями являются как мужчины, так и женщины </w:t>
      </w:r>
    </w:p>
    <w:p w14:paraId="496E1D1D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sz w:val="28"/>
          <w:szCs w:val="28"/>
        </w:rPr>
        <w:t>Возраст: основной диапазон — 20–30 лет именно в этом возрасте люди чаще всего проявляют интерес к культурным экспериментам.</w:t>
      </w:r>
    </w:p>
    <w:p w14:paraId="205FCB7C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sz w:val="28"/>
          <w:szCs w:val="28"/>
        </w:rPr>
        <w:t xml:space="preserve">Местоположение: Санкт-Петербург </w:t>
      </w:r>
    </w:p>
    <w:bookmarkEnd w:id="5"/>
    <w:p w14:paraId="160E27BF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sz w:val="28"/>
          <w:szCs w:val="28"/>
        </w:rPr>
        <w:t xml:space="preserve">Семейное положение: </w:t>
      </w:r>
      <w:r w:rsidRPr="00E2764E">
        <w:rPr>
          <w:rStyle w:val="af3"/>
          <w:rFonts w:eastAsiaTheme="majorEastAsia"/>
          <w:b w:val="0"/>
          <w:bCs w:val="0"/>
          <w:sz w:val="28"/>
          <w:szCs w:val="28"/>
        </w:rPr>
        <w:t>неженатые / незамужние, без детей</w:t>
      </w:r>
      <w:r w:rsidRPr="00E2764E">
        <w:rPr>
          <w:sz w:val="28"/>
          <w:szCs w:val="28"/>
        </w:rPr>
        <w:t xml:space="preserve">, так как им проще посещать вечерние мероприятия. </w:t>
      </w:r>
    </w:p>
    <w:p w14:paraId="381779BE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sz w:val="28"/>
          <w:szCs w:val="28"/>
        </w:rPr>
        <w:t>Образование и профессиональная принадлежность: среднее специальное образование; дизайнеры, маркетологи, фотографы, IT-специалисты.</w:t>
      </w:r>
    </w:p>
    <w:p w14:paraId="77A64011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sz w:val="28"/>
          <w:szCs w:val="28"/>
        </w:rPr>
        <w:t>Доход и финансовые обременения: от 50 000 рублей. У клиентов могут быть текущие обязательства (аренда жилья, кредиты, расходы на обучение), но они выделяют часть бюджета на культурные события и развлечения.</w:t>
      </w:r>
    </w:p>
    <w:p w14:paraId="3FF4C868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E2764E">
        <w:rPr>
          <w:sz w:val="28"/>
          <w:szCs w:val="28"/>
        </w:rPr>
        <w:t>Психографические</w:t>
      </w:r>
      <w:proofErr w:type="spellEnd"/>
      <w:r w:rsidRPr="00E2764E">
        <w:rPr>
          <w:sz w:val="28"/>
          <w:szCs w:val="28"/>
        </w:rPr>
        <w:t xml:space="preserve"> показатели: ценят новые впечатления и нестандартные форматы досуга; боятся рутины и однообразия; стремятся к самовыражению и развитию;</w:t>
      </w:r>
    </w:p>
    <w:p w14:paraId="2CB91DEA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rStyle w:val="af3"/>
          <w:rFonts w:eastAsiaTheme="majorEastAsia"/>
          <w:b w:val="0"/>
          <w:bCs w:val="0"/>
          <w:sz w:val="28"/>
          <w:szCs w:val="28"/>
        </w:rPr>
        <w:t>Поведенческие показатели:</w:t>
      </w:r>
      <w:r w:rsidRPr="00E2764E">
        <w:rPr>
          <w:sz w:val="28"/>
          <w:szCs w:val="28"/>
        </w:rPr>
        <w:t xml:space="preserve"> при выборе ориентируются на отзывы, визуальное оформление афиши и рекомендации друзей; предпочитают онлайн-покупку билетов и быстрый доступ к информации.</w:t>
      </w:r>
    </w:p>
    <w:p w14:paraId="54BD7592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rStyle w:val="af3"/>
          <w:rFonts w:eastAsiaTheme="majorEastAsia"/>
          <w:b w:val="0"/>
          <w:bCs w:val="0"/>
          <w:sz w:val="28"/>
          <w:szCs w:val="28"/>
        </w:rPr>
        <w:lastRenderedPageBreak/>
        <w:t>Ключевые слова:</w:t>
      </w:r>
      <w:r w:rsidRPr="00E2764E">
        <w:rPr>
          <w:sz w:val="28"/>
          <w:szCs w:val="28"/>
        </w:rPr>
        <w:t xml:space="preserve"> современный театр, экспериментальный театр, перформанс, пьесы, билеты онлайн.</w:t>
      </w:r>
    </w:p>
    <w:p w14:paraId="03543A89" w14:textId="77777777" w:rsidR="00945418" w:rsidRPr="00E2764E" w:rsidRDefault="00945418" w:rsidP="00945418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764E">
        <w:rPr>
          <w:sz w:val="28"/>
          <w:szCs w:val="28"/>
        </w:rPr>
        <w:t>Алгоритм получения услуги (покупка билета)</w:t>
      </w:r>
    </w:p>
    <w:p w14:paraId="51563ABD" w14:textId="77777777" w:rsidR="00945418" w:rsidRPr="00E2764E" w:rsidRDefault="00945418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993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заходит на сайт и открывает афишу.</w:t>
      </w:r>
    </w:p>
    <w:p w14:paraId="74183B80" w14:textId="77777777" w:rsidR="00945418" w:rsidRPr="00E2764E" w:rsidRDefault="00945418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993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Выбирает спектакль или арт-событие.</w:t>
      </w:r>
    </w:p>
    <w:p w14:paraId="60AFA259" w14:textId="77777777" w:rsidR="00945418" w:rsidRPr="00E2764E" w:rsidRDefault="00945418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993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Переходит на страницу мероприятия </w:t>
      </w:r>
    </w:p>
    <w:p w14:paraId="4CF40C1E" w14:textId="77777777" w:rsidR="00945418" w:rsidRPr="00E2764E" w:rsidRDefault="00945418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993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Заполняет форму (ФИО, </w:t>
      </w:r>
      <w:proofErr w:type="spellStart"/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>e-mail</w:t>
      </w:r>
      <w:proofErr w:type="spellEnd"/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>, телефон).</w:t>
      </w:r>
    </w:p>
    <w:p w14:paraId="4981C84B" w14:textId="77777777" w:rsidR="00945418" w:rsidRPr="00E2764E" w:rsidRDefault="00945418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993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Оплачивает билет.</w:t>
      </w:r>
    </w:p>
    <w:p w14:paraId="12EDC695" w14:textId="77777777" w:rsidR="00945418" w:rsidRPr="00E2764E" w:rsidRDefault="00945418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993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Получает электронный билет (на сайте и по </w:t>
      </w:r>
      <w:proofErr w:type="spellStart"/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>e-mail</w:t>
      </w:r>
      <w:proofErr w:type="spellEnd"/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>, с QR-кодом).</w:t>
      </w:r>
    </w:p>
    <w:p w14:paraId="46E7F3BB" w14:textId="77777777" w:rsidR="00945418" w:rsidRPr="00E2764E" w:rsidRDefault="00945418" w:rsidP="009454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Желательные цвета:</w:t>
      </w:r>
    </w:p>
    <w:p w14:paraId="4B7E3037" w14:textId="77777777" w:rsidR="00945418" w:rsidRDefault="00945418" w:rsidP="009454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1 представлены желательные цвета для </w:t>
      </w:r>
      <w:proofErr w:type="spellStart"/>
      <w:proofErr w:type="gramStart"/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сайта.</w:t>
      </w:r>
      <w:r w:rsidRPr="00B8111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</w:t>
      </w:r>
      <w:proofErr w:type="spellEnd"/>
      <w:proofErr w:type="gramEnd"/>
      <w:r w:rsidRPr="00B811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оттенки создают яркий, современный и контрастный дизайн, подчеркивают важные элементы и делают интерфейс более читаемым.</w:t>
      </w:r>
    </w:p>
    <w:p w14:paraId="430C7B4E" w14:textId="77777777" w:rsidR="00945418" w:rsidRDefault="00945418" w:rsidP="009454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E34A8F" w14:textId="77777777" w:rsidR="00945418" w:rsidRPr="00E2764E" w:rsidRDefault="00945418" w:rsidP="0094541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A2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FAF533" wp14:editId="509D9120">
            <wp:extent cx="4779837" cy="1343025"/>
            <wp:effectExtent l="0" t="0" r="1905" b="0"/>
            <wp:docPr id="837999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99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662" cy="134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2704" w14:textId="77777777" w:rsidR="00945418" w:rsidRDefault="00945418" w:rsidP="00945418">
      <w:pPr>
        <w:spacing w:after="0"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</w:rPr>
      </w:pPr>
      <w:r w:rsidRPr="00E2764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CD4A39">
        <w:rPr>
          <w:rFonts w:ascii="Times New Roman" w:eastAsia="Calibri" w:hAnsi="Times New Roman"/>
          <w:color w:val="000000"/>
          <w:sz w:val="28"/>
          <w:szCs w:val="28"/>
        </w:rPr>
        <w:t>Рисунок 1 –</w:t>
      </w:r>
      <w:r w:rsidRPr="006127CD">
        <w:rPr>
          <w:rFonts w:ascii="Times New Roman" w:eastAsia="Calibri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</w:rPr>
        <w:t>Желательная цветовая палитра</w:t>
      </w:r>
    </w:p>
    <w:p w14:paraId="12D5A0D8" w14:textId="77777777" w:rsidR="00945418" w:rsidRPr="00E2764E" w:rsidRDefault="00945418" w:rsidP="00945418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8883086" w14:textId="77777777" w:rsidR="00945418" w:rsidRPr="00E2764E" w:rsidRDefault="00945418" w:rsidP="009454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BA450C" w14:textId="77777777" w:rsidR="00945418" w:rsidRPr="00E2764E" w:rsidRDefault="00945418" w:rsidP="009454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Нежелательные цвета:</w:t>
      </w:r>
    </w:p>
    <w:p w14:paraId="03F791F7" w14:textId="77777777" w:rsidR="00945418" w:rsidRDefault="00945418" w:rsidP="009454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64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2 представлены нежелательные цвета для сайта.</w:t>
      </w:r>
      <w:r w:rsidRPr="00C24A20">
        <w:t xml:space="preserve"> </w:t>
      </w:r>
      <w:r w:rsidRPr="00C24A20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оттенки плохо сочетаются с основной палитрой, снижают читаемость и могут создавать диссонанс в восприятии сайта.</w:t>
      </w:r>
    </w:p>
    <w:p w14:paraId="4BA75179" w14:textId="77777777" w:rsidR="00945418" w:rsidRPr="00E2764E" w:rsidRDefault="00945418" w:rsidP="009454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ED7741" w14:textId="77777777" w:rsidR="00945418" w:rsidRDefault="00945418" w:rsidP="0094541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A2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D54C2B" wp14:editId="5CD7FBC4">
            <wp:extent cx="2905530" cy="1352739"/>
            <wp:effectExtent l="0" t="0" r="0" b="0"/>
            <wp:docPr id="1565557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7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F2D2" w14:textId="77777777" w:rsidR="00945418" w:rsidRPr="004A216D" w:rsidRDefault="00945418" w:rsidP="0094541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</w:rPr>
        <w:t>2</w:t>
      </w:r>
      <w:r w:rsidRPr="00CD4A39">
        <w:rPr>
          <w:rFonts w:ascii="Times New Roman" w:eastAsia="Calibri" w:hAnsi="Times New Roman"/>
          <w:color w:val="000000"/>
          <w:sz w:val="28"/>
          <w:szCs w:val="28"/>
        </w:rPr>
        <w:t xml:space="preserve"> – </w:t>
      </w:r>
      <w:r>
        <w:rPr>
          <w:rFonts w:ascii="Times New Roman" w:eastAsia="Calibri" w:hAnsi="Times New Roman"/>
          <w:color w:val="000000"/>
          <w:sz w:val="28"/>
          <w:szCs w:val="28"/>
        </w:rPr>
        <w:t>Нежелательная цветовая палитра</w:t>
      </w:r>
    </w:p>
    <w:p w14:paraId="71E44604" w14:textId="77777777" w:rsidR="00945418" w:rsidRPr="00E2764E" w:rsidRDefault="00945418" w:rsidP="0094541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5EFEAA" w14:textId="77777777" w:rsidR="00945418" w:rsidRPr="00E2764E" w:rsidRDefault="00945418" w:rsidP="009454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5C994D" w14:textId="77777777" w:rsidR="00945418" w:rsidRPr="007330E0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1D4C6" w14:textId="77777777" w:rsidR="00945418" w:rsidRPr="007330E0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FC7370" w14:textId="77777777" w:rsidR="00945418" w:rsidRDefault="00945418" w:rsidP="009454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7E582C8" w14:textId="77777777" w:rsidR="00945418" w:rsidRPr="007330E0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6E623" w14:textId="5E7C1C71" w:rsidR="00945418" w:rsidRPr="00945418" w:rsidRDefault="00945418">
      <w:pPr>
        <w:pStyle w:val="1"/>
        <w:numPr>
          <w:ilvl w:val="0"/>
          <w:numId w:val="3"/>
        </w:numPr>
        <w:tabs>
          <w:tab w:val="num" w:pos="720"/>
        </w:tabs>
        <w:spacing w:before="0" w:after="0" w:line="360" w:lineRule="auto"/>
        <w:ind w:left="0" w:firstLine="709"/>
        <w:jc w:val="both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МУДБОРД </w:t>
      </w:r>
    </w:p>
    <w:p w14:paraId="71477805" w14:textId="77777777" w:rsidR="00945418" w:rsidRPr="00E2764E" w:rsidRDefault="00945418" w:rsidP="00945418"/>
    <w:p w14:paraId="5DD45791" w14:textId="77777777" w:rsidR="00945418" w:rsidRPr="00E2764E" w:rsidRDefault="00945418" w:rsidP="00945418">
      <w:pPr>
        <w:spacing w:after="0"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E2764E">
        <w:rPr>
          <w:rFonts w:ascii="Times New Roman" w:eastAsia="Calibri" w:hAnsi="Times New Roman"/>
          <w:color w:val="000000"/>
          <w:sz w:val="28"/>
          <w:szCs w:val="28"/>
        </w:rPr>
        <w:t>Мудборд для сайта представлен на рисунке 3.</w:t>
      </w:r>
    </w:p>
    <w:p w14:paraId="36304A57" w14:textId="77777777" w:rsidR="00945418" w:rsidRPr="007330E0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A0BE53" w14:textId="77777777" w:rsidR="00945418" w:rsidRPr="004A216D" w:rsidRDefault="00945418" w:rsidP="0094541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4E2687D" wp14:editId="5CCF7EE4">
            <wp:extent cx="5940425" cy="505904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30E0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bookmarkStart w:id="6" w:name="_Hlk216367944"/>
      <w:r w:rsidRPr="00CD4A39">
        <w:rPr>
          <w:rFonts w:ascii="Times New Roman" w:eastAsia="Calibri" w:hAnsi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</w:rPr>
        <w:t>3</w:t>
      </w:r>
      <w:r w:rsidRPr="00CD4A39">
        <w:rPr>
          <w:rFonts w:ascii="Times New Roman" w:eastAsia="Calibri" w:hAnsi="Times New Roman"/>
          <w:color w:val="000000"/>
          <w:sz w:val="28"/>
          <w:szCs w:val="28"/>
        </w:rPr>
        <w:t xml:space="preserve"> – </w:t>
      </w:r>
      <w:r>
        <w:rPr>
          <w:rFonts w:ascii="Times New Roman" w:eastAsia="Calibri" w:hAnsi="Times New Roman"/>
          <w:color w:val="000000"/>
          <w:sz w:val="28"/>
          <w:szCs w:val="28"/>
        </w:rPr>
        <w:t>Мудборд</w:t>
      </w:r>
    </w:p>
    <w:p w14:paraId="32B2645F" w14:textId="77777777" w:rsidR="00945418" w:rsidRDefault="00945418" w:rsidP="009454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C171D9" w14:textId="77777777" w:rsidR="00945418" w:rsidRDefault="00945418" w:rsidP="009454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8394370" w14:textId="77777777" w:rsidR="00945418" w:rsidRPr="007330E0" w:rsidRDefault="00945418" w:rsidP="009454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DCDC9A" w14:textId="3E70D432" w:rsidR="00945418" w:rsidRDefault="00945418">
      <w:pPr>
        <w:pStyle w:val="1"/>
        <w:numPr>
          <w:ilvl w:val="0"/>
          <w:numId w:val="3"/>
        </w:numPr>
        <w:tabs>
          <w:tab w:val="num" w:pos="720"/>
        </w:tabs>
        <w:spacing w:before="0" w:after="0" w:line="360" w:lineRule="auto"/>
        <w:ind w:left="0" w:firstLine="709"/>
        <w:jc w:val="both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7" w:name="_Hlk216367899"/>
      <w:r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ОБЩАЯ СТРУКТУРА САЙТА</w:t>
      </w:r>
    </w:p>
    <w:p w14:paraId="53B5EC15" w14:textId="77777777" w:rsidR="00945418" w:rsidRPr="00945418" w:rsidRDefault="00945418" w:rsidP="00945418">
      <w:pPr>
        <w:rPr>
          <w:lang w:val="en-US"/>
        </w:rPr>
      </w:pPr>
    </w:p>
    <w:p w14:paraId="1F07FF23" w14:textId="77777777" w:rsidR="00945418" w:rsidRPr="00E2764E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64E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– 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«</w:t>
      </w:r>
      <w:r w:rsidRPr="00E2764E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Главная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» </w:t>
      </w:r>
      <w:r w:rsidRPr="00E2764E">
        <w:rPr>
          <w:rFonts w:ascii="Times New Roman" w:hAnsi="Times New Roman" w:cs="Times New Roman"/>
          <w:sz w:val="28"/>
          <w:szCs w:val="28"/>
        </w:rPr>
        <w:t>страница</w:t>
      </w:r>
    </w:p>
    <w:p w14:paraId="10D3B530" w14:textId="77777777" w:rsidR="00945418" w:rsidRPr="00E2764E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64E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– </w:t>
      </w:r>
      <w:r w:rsidRPr="00E2764E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«</w:t>
      </w:r>
      <w:r w:rsidRPr="00E2764E">
        <w:rPr>
          <w:rFonts w:ascii="Times New Roman" w:hAnsi="Times New Roman" w:cs="Times New Roman"/>
          <w:sz w:val="28"/>
          <w:szCs w:val="28"/>
        </w:rPr>
        <w:t>О нас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»</w:t>
      </w:r>
    </w:p>
    <w:p w14:paraId="24DAB341" w14:textId="77777777" w:rsidR="00945418" w:rsidRPr="00E2764E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64E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– </w:t>
      </w:r>
      <w:r w:rsidRPr="00E2764E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«</w:t>
      </w:r>
      <w:r w:rsidRPr="00E2764E">
        <w:rPr>
          <w:rFonts w:ascii="Times New Roman" w:hAnsi="Times New Roman" w:cs="Times New Roman"/>
          <w:sz w:val="28"/>
          <w:szCs w:val="28"/>
        </w:rPr>
        <w:t>Билеты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»</w:t>
      </w:r>
    </w:p>
    <w:p w14:paraId="751B7CA8" w14:textId="77777777" w:rsidR="00945418" w:rsidRPr="00E2764E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64E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– </w:t>
      </w:r>
      <w:r w:rsidRPr="00E2764E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«</w:t>
      </w:r>
      <w:r w:rsidRPr="00E2764E">
        <w:rPr>
          <w:rFonts w:ascii="Times New Roman" w:hAnsi="Times New Roman" w:cs="Times New Roman"/>
          <w:sz w:val="28"/>
          <w:szCs w:val="28"/>
        </w:rPr>
        <w:t>Афиша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»</w:t>
      </w:r>
    </w:p>
    <w:p w14:paraId="3A8A3424" w14:textId="77777777" w:rsidR="00945418" w:rsidRPr="00E2764E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64E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– </w:t>
      </w:r>
      <w:r w:rsidRPr="00E2764E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«</w:t>
      </w:r>
      <w:r w:rsidRPr="00E2764E">
        <w:rPr>
          <w:rFonts w:ascii="Times New Roman" w:hAnsi="Times New Roman" w:cs="Times New Roman"/>
          <w:sz w:val="28"/>
          <w:szCs w:val="28"/>
        </w:rPr>
        <w:t>Описание постановки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»</w:t>
      </w:r>
    </w:p>
    <w:p w14:paraId="62FF0D56" w14:textId="77777777" w:rsidR="00945418" w:rsidRPr="00E2764E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64E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– </w:t>
      </w:r>
      <w:r w:rsidRPr="00E2764E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«</w:t>
      </w:r>
      <w:r w:rsidRPr="00E2764E">
        <w:rPr>
          <w:rFonts w:ascii="Times New Roman" w:hAnsi="Times New Roman" w:cs="Times New Roman"/>
          <w:sz w:val="28"/>
          <w:szCs w:val="28"/>
        </w:rPr>
        <w:t>Оплата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»</w:t>
      </w:r>
    </w:p>
    <w:p w14:paraId="6DAF8849" w14:textId="77777777" w:rsidR="00945418" w:rsidRPr="00E2764E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64E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– </w:t>
      </w:r>
      <w:r w:rsidRPr="00E2764E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«</w:t>
      </w:r>
      <w:r w:rsidRPr="00E2764E">
        <w:rPr>
          <w:rFonts w:ascii="Times New Roman" w:hAnsi="Times New Roman" w:cs="Times New Roman"/>
          <w:sz w:val="28"/>
          <w:szCs w:val="28"/>
        </w:rPr>
        <w:t>Контакты</w:t>
      </w:r>
      <w:r w:rsidRPr="00E2764E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»</w:t>
      </w:r>
    </w:p>
    <w:p w14:paraId="020C55E1" w14:textId="77777777" w:rsidR="00945418" w:rsidRPr="007330E0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E4747DF" w14:textId="77777777" w:rsidR="00945418" w:rsidRPr="006127CD" w:rsidRDefault="00945418" w:rsidP="00945418">
      <w:pPr>
        <w:spacing w:after="0" w:line="360" w:lineRule="auto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 xml:space="preserve">Структура </w:t>
      </w:r>
      <w:r w:rsidRPr="004F6F3B">
        <w:rPr>
          <w:rFonts w:ascii="Times New Roman" w:eastAsia="Calibri" w:hAnsi="Times New Roman"/>
          <w:color w:val="000000"/>
          <w:sz w:val="28"/>
          <w:szCs w:val="28"/>
        </w:rPr>
        <w:t>сайта представлен</w:t>
      </w:r>
      <w:r>
        <w:rPr>
          <w:rFonts w:ascii="Times New Roman" w:eastAsia="Calibri" w:hAnsi="Times New Roman"/>
          <w:color w:val="000000"/>
          <w:sz w:val="28"/>
          <w:szCs w:val="28"/>
        </w:rPr>
        <w:t>а</w:t>
      </w:r>
      <w:r w:rsidRPr="004F6F3B">
        <w:rPr>
          <w:rFonts w:ascii="Times New Roman" w:eastAsia="Calibri" w:hAnsi="Times New Roman"/>
          <w:color w:val="000000"/>
          <w:sz w:val="28"/>
          <w:szCs w:val="28"/>
        </w:rPr>
        <w:t xml:space="preserve"> на рисунке </w:t>
      </w:r>
      <w:r>
        <w:rPr>
          <w:rFonts w:ascii="Times New Roman" w:eastAsia="Calibri" w:hAnsi="Times New Roman"/>
          <w:color w:val="000000"/>
          <w:sz w:val="28"/>
          <w:szCs w:val="28"/>
        </w:rPr>
        <w:t>4</w:t>
      </w:r>
      <w:r w:rsidRPr="004F6F3B">
        <w:rPr>
          <w:rFonts w:ascii="Times New Roman" w:eastAsia="Calibri" w:hAnsi="Times New Roman"/>
          <w:color w:val="000000"/>
          <w:sz w:val="28"/>
          <w:szCs w:val="28"/>
        </w:rPr>
        <w:t>.</w:t>
      </w:r>
    </w:p>
    <w:p w14:paraId="7F9CF327" w14:textId="77777777" w:rsidR="00945418" w:rsidRPr="007330E0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291867" w14:textId="77777777" w:rsidR="00945418" w:rsidRDefault="00945418" w:rsidP="0094541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43D7DB" wp14:editId="08BCBD09">
            <wp:extent cx="5524500" cy="340564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189" cy="340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FD5D" w14:textId="77777777" w:rsidR="00945418" w:rsidRPr="00E2764E" w:rsidRDefault="00945418" w:rsidP="0094541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</w:rPr>
        <w:t>4</w:t>
      </w:r>
      <w:r w:rsidRPr="00CD4A39">
        <w:rPr>
          <w:rFonts w:ascii="Times New Roman" w:eastAsia="Calibri" w:hAnsi="Times New Roman"/>
          <w:color w:val="000000"/>
          <w:sz w:val="28"/>
          <w:szCs w:val="28"/>
        </w:rPr>
        <w:t xml:space="preserve"> – </w:t>
      </w:r>
      <w:r>
        <w:rPr>
          <w:rFonts w:ascii="Times New Roman" w:eastAsia="Calibri" w:hAnsi="Times New Roman"/>
          <w:color w:val="000000"/>
          <w:sz w:val="28"/>
          <w:szCs w:val="28"/>
        </w:rPr>
        <w:t>Структура сайта</w:t>
      </w:r>
    </w:p>
    <w:p w14:paraId="20999960" w14:textId="77777777" w:rsidR="00945418" w:rsidRDefault="00945418" w:rsidP="009454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9DC161" w14:textId="77777777" w:rsidR="00945418" w:rsidRPr="007330E0" w:rsidRDefault="00945418" w:rsidP="009454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108759" w14:textId="77777777" w:rsidR="00945418" w:rsidRDefault="00945418">
      <w:pPr>
        <w:pStyle w:val="220"/>
        <w:numPr>
          <w:ilvl w:val="0"/>
          <w:numId w:val="1"/>
        </w:numPr>
        <w:jc w:val="both"/>
        <w:outlineLvl w:val="0"/>
      </w:pPr>
      <w:bookmarkStart w:id="8" w:name="_Toc216364773"/>
      <w:bookmarkStart w:id="9" w:name="_Toc216378228"/>
      <w:r>
        <w:t>описание страниц сайта</w:t>
      </w:r>
      <w:bookmarkEnd w:id="8"/>
      <w:bookmarkEnd w:id="9"/>
    </w:p>
    <w:bookmarkEnd w:id="6"/>
    <w:bookmarkEnd w:id="7"/>
    <w:p w14:paraId="1981304E" w14:textId="77777777" w:rsidR="008D5A3B" w:rsidRPr="008D5A3B" w:rsidRDefault="008D5A3B" w:rsidP="008D5A3B">
      <w:pPr>
        <w:rPr>
          <w:rFonts w:ascii="Calibri" w:eastAsia="Calibri" w:hAnsi="Calibri" w:cs="Times New Roman"/>
          <w:kern w:val="0"/>
          <w:lang w:eastAsia="ru-RU"/>
          <w14:ligatures w14:val="none"/>
        </w:rPr>
      </w:pPr>
    </w:p>
    <w:p w14:paraId="0C26D577" w14:textId="77777777" w:rsidR="008D5A3B" w:rsidRPr="008D5A3B" w:rsidRDefault="008D5A3B">
      <w:pPr>
        <w:numPr>
          <w:ilvl w:val="1"/>
          <w:numId w:val="1"/>
        </w:numPr>
        <w:tabs>
          <w:tab w:val="left" w:pos="709"/>
        </w:tabs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iCs/>
          <w:spacing w:val="60"/>
          <w:kern w:val="0"/>
          <w:sz w:val="28"/>
          <w:szCs w:val="24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b/>
          <w:bCs/>
          <w:iCs/>
          <w:spacing w:val="60"/>
          <w:kern w:val="0"/>
          <w:sz w:val="28"/>
          <w:szCs w:val="28"/>
          <w:lang w:eastAsia="ru-RU"/>
          <w14:ligatures w14:val="none"/>
        </w:rPr>
        <w:t xml:space="preserve">Страница № 1 </w:t>
      </w:r>
      <w:r w:rsidRPr="008D5A3B">
        <w:rPr>
          <w:rFonts w:ascii="Times New Roman" w:eastAsia="Times New Roman" w:hAnsi="Times New Roman" w:cs="Times New Roman"/>
          <w:b/>
          <w:bCs/>
          <w:i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b/>
          <w:bCs/>
          <w:iCs/>
          <w:spacing w:val="60"/>
          <w:kern w:val="0"/>
          <w:sz w:val="28"/>
          <w:szCs w:val="24"/>
          <w:lang w:eastAsia="ru-RU"/>
          <w14:ligatures w14:val="none"/>
        </w:rPr>
        <w:t>Главная</w:t>
      </w:r>
      <w:r w:rsidRPr="008D5A3B">
        <w:rPr>
          <w:rFonts w:ascii="Times New Roman" w:eastAsia="Times New Roman" w:hAnsi="Times New Roman" w:cs="Times New Roman"/>
          <w:b/>
          <w:bCs/>
          <w:i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»</w:t>
      </w:r>
    </w:p>
    <w:p w14:paraId="48D7E164" w14:textId="77777777" w:rsidR="008D5A3B" w:rsidRPr="008D5A3B" w:rsidRDefault="008D5A3B" w:rsidP="008D5A3B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</w:pPr>
    </w:p>
    <w:p w14:paraId="1CEE84C9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шапке сайта слева</w:t>
      </w:r>
      <w:r w:rsidRPr="008D5A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представлен логотип компании, а справа блок </w:t>
      </w:r>
      <w:r w:rsidRPr="008D5A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навигации</w:t>
      </w: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виде горизонтального списка ссылок:</w:t>
      </w:r>
    </w:p>
    <w:p w14:paraId="0568C321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Главная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Главная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1F126DA1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нас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нас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21048C83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Билеты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Билеты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468F3AF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Кнопка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переносит на страницу 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или обновляет страницу если пользователь уже на этой странице;</w:t>
      </w:r>
    </w:p>
    <w:p w14:paraId="7FD599C6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Контакты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Контакты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407939CA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Блок с информацией о организации содержит:</w:t>
      </w:r>
    </w:p>
    <w:p w14:paraId="05AAD3C7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две строчки текста с названием организации, которые бесконечно двигаются в разные стороны по горизонтали экрана. Первая строка двигается влево вторая же строка двигается вправо. </w:t>
      </w:r>
    </w:p>
    <w:p w14:paraId="058B2129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Далее идет блок теста. Он находится по центру экрана.</w:t>
      </w:r>
    </w:p>
    <w:p w14:paraId="4583C749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Блок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 xml:space="preserve">» 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содержит:</w:t>
      </w:r>
    </w:p>
    <w:p w14:paraId="6B81077F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Прямоугольник с закругленными углами. В нем находятся три картинки в верхней половине, 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:lang w:val="en-US"/>
          <w14:ligatures w14:val="none"/>
        </w:rPr>
        <w:t>a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 в нижней части находятся заголовок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в левом нижнем углу, текст под заголовком и кнопка,</w:t>
      </w:r>
      <w:r w:rsidRPr="008D5A3B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которая имеет зигзагообразную форму, со стрелочкой в правом нижнем углу, эта кнопка переносит на страницу 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».</w:t>
      </w:r>
    </w:p>
    <w:p w14:paraId="5009740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Далее идет еще один блок теста. Он находится по центру экрана.</w:t>
      </w:r>
    </w:p>
    <w:p w14:paraId="15B4B86A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Блок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История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 xml:space="preserve">» 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выглядит также как и блок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».</w:t>
      </w:r>
    </w:p>
    <w:p w14:paraId="511370C1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lastRenderedPageBreak/>
        <w:t xml:space="preserve">– Прямоугольник с закругленными углами. В нем находятся три картинки в верхней половине, 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:lang w:val="en-US"/>
          <w14:ligatures w14:val="none"/>
        </w:rPr>
        <w:t>a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 в нижней части находятся заголовок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История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в левом нижнем углу, текст под заголовком и кнопка со стрелочкой в правом нижнем углу, которая переносит на страницу 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 нас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».</w:t>
      </w:r>
    </w:p>
    <w:p w14:paraId="71D9896E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Затем идет блок с большой объемной кнопкой он содержит:</w:t>
      </w:r>
    </w:p>
    <w:p w14:paraId="417A41B0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Текст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Купить билет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в левой части экрана</w:t>
      </w:r>
    </w:p>
    <w:p w14:paraId="0A36D92E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От текста до кнопки тянется закрученная стрелочка</w:t>
      </w:r>
    </w:p>
    <w:p w14:paraId="75365DD3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Блок заканчивается объемной кнопкой в правой части экрана при нажатии на которую переходишь на страницу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».</w:t>
      </w:r>
    </w:p>
    <w:p w14:paraId="41BA569F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Фон выглядит как плавный градиент сначала от синего к белому, затем от белого к желтому и в конце от желтого снова к белому. Градиент полностью вертикальный без наклонов.</w:t>
      </w:r>
    </w:p>
    <w:p w14:paraId="2499EC0D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Подвал содержит:</w:t>
      </w:r>
    </w:p>
    <w:p w14:paraId="400183D7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Три иконки с соцсетей представляющие собою ссылки на соответствующие сайты организации расположенные слева </w:t>
      </w:r>
    </w:p>
    <w:p w14:paraId="152BB623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 Логотип расположенный с права</w:t>
      </w:r>
    </w:p>
    <w:p w14:paraId="48F706D3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Для перехода на данную страницу нужно нажать на кнопку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Главная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в шапке сайта</w:t>
      </w:r>
    </w:p>
    <w:p w14:paraId="47CDA9A3" w14:textId="77777777" w:rsidR="008D5A3B" w:rsidRPr="008D5A3B" w:rsidRDefault="008D5A3B" w:rsidP="008D5A3B">
      <w:pPr>
        <w:spacing w:after="0" w:line="360" w:lineRule="auto"/>
        <w:jc w:val="both"/>
        <w:rPr>
          <w:rFonts w:ascii="Times New Roman" w:eastAsia="Calibri" w:hAnsi="Times New Roman" w:cs="Times New Roman"/>
          <w:color w:val="1F1F1F"/>
          <w:kern w:val="0"/>
          <w:sz w:val="24"/>
          <w:szCs w:val="24"/>
          <w:shd w:val="clear" w:color="auto" w:fill="FFFFFF"/>
          <w14:ligatures w14:val="none"/>
        </w:rPr>
      </w:pPr>
    </w:p>
    <w:p w14:paraId="37F1BC04" w14:textId="77777777" w:rsidR="008D5A3B" w:rsidRPr="008D5A3B" w:rsidRDefault="008D5A3B" w:rsidP="008D5A3B">
      <w:pPr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bookmarkStart w:id="10" w:name="_Toc216378230"/>
      <w:r w:rsidRPr="008D5A3B"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  <w:t>3.2</w:t>
      </w:r>
      <w:bookmarkStart w:id="11" w:name="_Hlk216379181"/>
      <w:r w:rsidRPr="008D5A3B"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  <w:t xml:space="preserve">Страница № 2 </w:t>
      </w:r>
      <w:r w:rsidRPr="008D5A3B"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b/>
          <w:bCs/>
          <w:color w:val="001D35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О нас</w:t>
      </w:r>
      <w:r w:rsidRPr="008D5A3B"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»</w:t>
      </w:r>
      <w:bookmarkEnd w:id="10"/>
      <w:bookmarkEnd w:id="11"/>
    </w:p>
    <w:p w14:paraId="4FC6AB36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A3149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Данная страница сайта позволяет пользователю ознакомиться с полной историей данной организации.</w:t>
      </w:r>
    </w:p>
    <w:p w14:paraId="7259430F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шапке сайта слева</w:t>
      </w:r>
      <w:r w:rsidRPr="008D5A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представлен логотип компании, а справа блок </w:t>
      </w:r>
      <w:r w:rsidRPr="008D5A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навигации</w:t>
      </w: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виде горизонтального списка ссылок:</w:t>
      </w:r>
    </w:p>
    <w:p w14:paraId="656E99B9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Главная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Главная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5F0C3109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нас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нас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71C21682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lastRenderedPageBreak/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Билет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Билет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3DE67D2D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Кнопка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переносит на страницу 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или обновляет страницу если пользователь уже на этой странице;</w:t>
      </w:r>
    </w:p>
    <w:p w14:paraId="4E5CFC3E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Контакты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Контакты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6045A8A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Заголовок страницы представляет собой текстовый элемент,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 xml:space="preserve">разделённый на две части, первая часть заголовка справа и уходит за экран, а вторая часть находится чуть ниже первой части текста в левой части экрана. Эти 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две строчки текста с тестом «История» бесконечно двигаются в разные стороны по горизонтали экрана. Первая строка двигается влево вторая же строка двигается вправо. </w:t>
      </w:r>
    </w:p>
    <w:p w14:paraId="6B639EC6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Первый блок содержит:</w:t>
      </w:r>
    </w:p>
    <w:p w14:paraId="67CF1427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– Заголовка в левой части экрана;</w:t>
      </w:r>
    </w:p>
    <w:p w14:paraId="0E4510AF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Фотография с закругленными углами, находится слева и как будто заходит за экран </w:t>
      </w:r>
    </w:p>
    <w:p w14:paraId="0A9DCE5D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– Справа от фотографии идет текст;</w:t>
      </w:r>
    </w:p>
    <w:p w14:paraId="63026F85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– Далее справа идет еще одна фотография с закругленными углами, она пресекается с первой фотографией в центре экрана;</w:t>
      </w:r>
    </w:p>
    <w:p w14:paraId="6F7D21D2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– Слева от второй фотографии идет текст;</w:t>
      </w:r>
    </w:p>
    <w:p w14:paraId="2E8773B2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Второй блок содержит:</w:t>
      </w:r>
    </w:p>
    <w:p w14:paraId="1D6E37A0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– Заголовка в левой части экрана;</w:t>
      </w:r>
    </w:p>
    <w:p w14:paraId="2858C54D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– Фотография с закругленными углами, находится в центре экрана;</w:t>
      </w:r>
    </w:p>
    <w:p w14:paraId="7095DC15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– Ниже идет еще одна фотография с закругленными углами, она находится слева. На ней находятся стрелки, с помощью которых можно менять фотографии;</w:t>
      </w:r>
    </w:p>
    <w:p w14:paraId="40290BEA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– Справа от второй фотографии находится Заголовок и текст;</w:t>
      </w:r>
    </w:p>
    <w:p w14:paraId="01BAD446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Затем идет блок с большой объемной кнопкой он содержит:</w:t>
      </w:r>
    </w:p>
    <w:p w14:paraId="776E20BF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Текст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Купить билет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в левой части экрана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;</w:t>
      </w:r>
    </w:p>
    <w:p w14:paraId="56EB3CBE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От текста до кнопки тянется закрученная стрелочка;</w:t>
      </w:r>
    </w:p>
    <w:p w14:paraId="19863173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lastRenderedPageBreak/>
        <w:t xml:space="preserve">– Блок заканчивается объемной кнопкой в правой части экрана при нажатии на которую переходишь на страницу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».</w:t>
      </w:r>
    </w:p>
    <w:p w14:paraId="4C23B5E2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Фон выглядит как плавный градиент сначала от белого к желтому, затем от желтого к белому и в конце от белого снова к синему. Градиент полностью вертикальный без наклонов.</w:t>
      </w:r>
    </w:p>
    <w:p w14:paraId="11058648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Подвал содержит:</w:t>
      </w:r>
    </w:p>
    <w:p w14:paraId="1BFD303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Три иконки с соцсетей представляющие собою ссылки на соответствующие сайты организации, расположенные слева;</w:t>
      </w:r>
    </w:p>
    <w:p w14:paraId="5B2F0FA2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 Логотип расположенный с права;</w:t>
      </w:r>
    </w:p>
    <w:p w14:paraId="3777A467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Для перехода на данную страницу нужно нажать на кнопку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О нас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в шапке сайта</w:t>
      </w:r>
    </w:p>
    <w:p w14:paraId="03EAC223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</w:p>
    <w:p w14:paraId="60266D76" w14:textId="77777777" w:rsidR="008D5A3B" w:rsidRPr="008D5A3B" w:rsidRDefault="008D5A3B" w:rsidP="008D5A3B">
      <w:pPr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bookmarkStart w:id="12" w:name="_Toc216378231"/>
      <w:r w:rsidRPr="008D5A3B"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  <w:t xml:space="preserve">3.3Страница № 3 </w:t>
      </w:r>
      <w:r w:rsidRPr="008D5A3B"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b/>
          <w:bCs/>
          <w:color w:val="001D35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Контакты</w:t>
      </w:r>
      <w:r w:rsidRPr="008D5A3B"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»</w:t>
      </w:r>
      <w:bookmarkEnd w:id="12"/>
    </w:p>
    <w:p w14:paraId="3D424346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21BB47D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Данная страница сайта позволяет пользователю ознакомиться работниками данной организации.</w:t>
      </w:r>
    </w:p>
    <w:p w14:paraId="6BE7F400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шапке сайта слева</w:t>
      </w:r>
      <w:r w:rsidRPr="008D5A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представлен логотип компании, а справа блок </w:t>
      </w:r>
      <w:r w:rsidRPr="008D5A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навигации</w:t>
      </w: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виде горизонтального списка ссылок:</w:t>
      </w:r>
    </w:p>
    <w:p w14:paraId="3C88A6FA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Главная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Главная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617A8BC7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нас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нас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35512BA8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Билет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Билет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0604A81F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Кнопка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переносит на страницу 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или обновляет страницу если пользователь уже на этой странице;</w:t>
      </w:r>
    </w:p>
    <w:p w14:paraId="7BB269CD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Контакты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Контакты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0691D4B0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Заголовок страницы представляет собой текстовый элемент,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 xml:space="preserve">разделённый на две части, первая часть заголовка справа и уходит за экран, а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lastRenderedPageBreak/>
        <w:t xml:space="preserve">вторая часть находится чуть ниже первой части текста в левой части экрана. Эти 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две строчки текста с тестом «Контакты» бесконечно двигаются в разные стороны по горизонтали экрана. Первая строка двигается влево вторая же строка двигается вправо.</w:t>
      </w:r>
    </w:p>
    <w:p w14:paraId="2399171E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Фрейм со скругленными краями, расположенный под заголовком в левой части страницы, представляет собой карту с отмеченным адресом организации</w:t>
      </w:r>
    </w:p>
    <w:p w14:paraId="43188FB2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Блок с контактной информацией представляет собой колонку с контактными длинными, выравненными по левой краю. Расположен в правой части страницы с боку от изображения и содержит:</w:t>
      </w:r>
    </w:p>
    <w:p w14:paraId="204D898A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–Телефоны организации;</w:t>
      </w:r>
    </w:p>
    <w:p w14:paraId="59A23FDC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Почту организации;</w:t>
      </w:r>
    </w:p>
    <w:p w14:paraId="4078B4C3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Ссылки на соцсети организации, представляющие собой иконки соцсетей и никнеймы организации в данных соцсетях</w:t>
      </w:r>
    </w:p>
    <w:p w14:paraId="71BB6E82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Адрес организации</w:t>
      </w:r>
    </w:p>
    <w:p w14:paraId="3E8B70FB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Затем идет блок с большой объемной кнопкой он содержит:</w:t>
      </w:r>
    </w:p>
    <w:p w14:paraId="067A1B7D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Текст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Купить билет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в левой части экрана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;</w:t>
      </w:r>
    </w:p>
    <w:p w14:paraId="157D36C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От текста до кнопки тянется закрученная стрелочка;</w:t>
      </w:r>
    </w:p>
    <w:p w14:paraId="7FAAEB6B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Блок заканчивается объемной кнопкой в правой части экрана при нажатии на которую переходишь на страницу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».</w:t>
      </w:r>
    </w:p>
    <w:p w14:paraId="5B166F7D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Фон содержит размытые круги желтого и синего цвета разных размеров по всему сайту, но они не пересекаются между ними есть пространство. Градиент полностью вертикальный без наклонов.</w:t>
      </w:r>
    </w:p>
    <w:p w14:paraId="06C005ED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Подвал содержит:</w:t>
      </w:r>
    </w:p>
    <w:p w14:paraId="0FAFFDB6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Три иконки с соцсетей представляющие собою ссылки на соответствующие сайты организации, расположенные слева;</w:t>
      </w:r>
    </w:p>
    <w:p w14:paraId="6DA4F3D3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 Логотип расположенный с права;</w:t>
      </w:r>
    </w:p>
    <w:p w14:paraId="6C2AD525" w14:textId="77777777" w:rsid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Для перехода на данную страницу нужно нажать на кнопку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Контакты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в шапке сайта.</w:t>
      </w:r>
    </w:p>
    <w:p w14:paraId="0BC1216C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</w:p>
    <w:p w14:paraId="423FD112" w14:textId="77777777" w:rsidR="008D5A3B" w:rsidRPr="008D5A3B" w:rsidRDefault="008D5A3B" w:rsidP="008D5A3B">
      <w:pPr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bookmarkStart w:id="13" w:name="_Toc216378232"/>
      <w:r w:rsidRPr="008D5A3B"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  <w:lastRenderedPageBreak/>
        <w:t xml:space="preserve">3.4Страница № 4 </w:t>
      </w:r>
      <w:r w:rsidRPr="008D5A3B"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b/>
          <w:bCs/>
          <w:color w:val="001D35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Афиша</w:t>
      </w:r>
      <w:r w:rsidRPr="008D5A3B"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»</w:t>
      </w:r>
      <w:bookmarkEnd w:id="13"/>
    </w:p>
    <w:p w14:paraId="25447748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EA0D388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Данная страница сайта позволяет пользователю ознакомиться с пьесами, которые пользователь может посетить.</w:t>
      </w:r>
    </w:p>
    <w:p w14:paraId="0ADFE219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шапке сайта слева</w:t>
      </w:r>
      <w:r w:rsidRPr="008D5A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представлен логотип компании, а справа блок </w:t>
      </w:r>
      <w:r w:rsidRPr="008D5A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навигации</w:t>
      </w: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виде горизонтального списка ссылок:</w:t>
      </w:r>
    </w:p>
    <w:p w14:paraId="49F19CD1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Главная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Главная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5519DF8E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нас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нас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5CA23E6C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Билет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Билет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5741AE64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Кнопка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переносит на страницу 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или обновляет страницу если пользователь уже на этой странице;</w:t>
      </w:r>
    </w:p>
    <w:p w14:paraId="0DCC2785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Контакты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Контакты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6C14D016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Заголовок страницы представляет собой текстовый элемент,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 xml:space="preserve">разделённый на две части, первая часть заголовка справа и уходит за экран, а вторая часть находится чуть ниже первой части текста в левой части экрана. Эти 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две строчки текста с тестом «Афиша» бесконечно двигаются в разные стороны по горизонтали экрана. Первая строка двигается влево вторая же строка двигается вправо.</w:t>
      </w:r>
    </w:p>
    <w:p w14:paraId="757FD3BA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Фильтр для удобства пользователя поиска по пьесам представляет собой иконку в виде календаря в кнопке, находящиеся в левой части страницы под заголовком. При наведении курсора на фильтр текст меняет цвет и начертание. При нажатии на календарь цвет кнопки меняется, при нажатии появляется возможность выбрать дату.</w:t>
      </w:r>
    </w:p>
    <w:p w14:paraId="43EA6A9A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Далее страница представляет собой ленту из блоков, каждый которых посвящён определённой пьесе. Каждый блок с информацией о пьесе состоит из трех частей-подблоков.</w:t>
      </w:r>
    </w:p>
    <w:p w14:paraId="13085C4E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lastRenderedPageBreak/>
        <w:t>Первый подблок содержит:</w:t>
      </w:r>
    </w:p>
    <w:p w14:paraId="42C9E551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Текстовые элементы, расположенные в 2 строки (число и месяц), расположенные слева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;</w:t>
      </w:r>
    </w:p>
    <w:p w14:paraId="566F2B1E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Фотография в фрейме с закругленными верхними углами справа от текстового элемента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;</w:t>
      </w:r>
    </w:p>
    <w:p w14:paraId="01D5FDD0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Подзаголовок название пьесы, расположен в правой «колонке». При нажатии на подзаголовок можно перейти на страницу с описанием выбранной пьесы;</w:t>
      </w:r>
    </w:p>
    <w:p w14:paraId="0976B4DC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Под подзаголовком, выравненн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ые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 xml:space="preserve"> по левому краю:</w:t>
      </w:r>
    </w:p>
    <w:p w14:paraId="2A051A6B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 xml:space="preserve">Кнопка «купить билет», которая при нажатии переносит пользователя на страницу «Билеты». </w:t>
      </w:r>
    </w:p>
    <w:p w14:paraId="20D331B6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Колонка текста, расположенная под кнопкой.</w:t>
      </w:r>
    </w:p>
    <w:p w14:paraId="6126DC3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Фон содержит размытые круги желтого и синего цвета разных размеров по всему сайту, но они не пересекаются между ними есть пространство. Градиент полностью вертикальный без наклонов.</w:t>
      </w:r>
    </w:p>
    <w:p w14:paraId="2ADAD19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Подвал содержит:</w:t>
      </w:r>
    </w:p>
    <w:p w14:paraId="27A707B7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Три иконки с соцсетей представляющие собою ссылки на соответствующие сайты организации, расположенные слева;</w:t>
      </w:r>
    </w:p>
    <w:p w14:paraId="4DDFAF00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 Логотип расположенный с права;</w:t>
      </w:r>
    </w:p>
    <w:p w14:paraId="194983B2" w14:textId="77777777" w:rsid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Для перехода на данную страницу нужно нажать на кнопку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в шапке сайта.</w:t>
      </w:r>
    </w:p>
    <w:p w14:paraId="4BE01544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</w:p>
    <w:p w14:paraId="344DFE55" w14:textId="77777777" w:rsidR="008D5A3B" w:rsidRPr="008D5A3B" w:rsidRDefault="008D5A3B" w:rsidP="008D5A3B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</w:pPr>
      <w:bookmarkStart w:id="14" w:name="_Toc216378233"/>
      <w:r w:rsidRPr="008D5A3B"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  <w:t xml:space="preserve">3.5 Страница № 5 </w:t>
      </w:r>
      <w:r w:rsidRPr="008D5A3B"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b/>
          <w:bCs/>
          <w:color w:val="001D35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Описание пьесы</w:t>
      </w:r>
      <w:r w:rsidRPr="008D5A3B"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»</w:t>
      </w:r>
      <w:bookmarkEnd w:id="14"/>
    </w:p>
    <w:p w14:paraId="2F22E556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8C4E1A4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Данная страница сайта позволяет пользователю подробнее ознакомиться с определенной пьесой, которую он выбрал на странице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».</w:t>
      </w:r>
    </w:p>
    <w:p w14:paraId="641142C4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шапке сайта слева</w:t>
      </w:r>
      <w:r w:rsidRPr="008D5A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представлен логотип компании, а справа блок </w:t>
      </w:r>
      <w:r w:rsidRPr="008D5A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навигации</w:t>
      </w: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виде горизонтального списка ссылок:</w:t>
      </w:r>
    </w:p>
    <w:p w14:paraId="053B5284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Главная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Главная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4FD9485A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lastRenderedPageBreak/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нас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нас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5DB97996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Билет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Билет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2F7A67FA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Кнопка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переносит на страницу 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или обновляет страницу если пользователь уже на этой странице;</w:t>
      </w:r>
    </w:p>
    <w:p w14:paraId="05F3BEA9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Контакты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Контакты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72E60EE4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Заголовок страницы представляет собой текстовый элемент,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 xml:space="preserve">разделённый на две части, первая часть заголовка справа и уходит за экран, а вторая часть находится чуть ниже первой части текста в левой части экрана. Эти 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две строчки текста с тестом «Пьесы» бесконечно двигаются в разные стороны по горизонтали экрана. Первая строка двигается влево вторая же строка двигается вправо.</w:t>
      </w:r>
    </w:p>
    <w:p w14:paraId="7ED63530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После заголовка идет блок, который содержит:</w:t>
      </w:r>
    </w:p>
    <w:p w14:paraId="7AC37615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– Фотографию, расположенную слева. На ней находятся стрелки, с помощью которых можно менять фотографии;</w:t>
      </w:r>
    </w:p>
    <w:p w14:paraId="37960960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Подзаголовок с названием пьесы, который находится с права от картинки;</w:t>
      </w:r>
    </w:p>
    <w:p w14:paraId="11F28A8F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Текст с описанием пьесы под подзаголовком;</w:t>
      </w:r>
    </w:p>
    <w:p w14:paraId="20BA4BE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Кнопка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Купить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под текстом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 справа. При нажатии на которую, можно перейти на покупку билета.</w:t>
      </w:r>
    </w:p>
    <w:p w14:paraId="25FE4FA8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Фон содержит размытые круги желтого и синего цвета разных размеров по всему сайту, но они не пересекаются между ними есть пространство. Градиент полностью вертикальный без наклонов.</w:t>
      </w:r>
    </w:p>
    <w:p w14:paraId="2842B41A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Подвал содержит:</w:t>
      </w:r>
    </w:p>
    <w:p w14:paraId="22041BA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Три иконки с соцсетей представляющие собою ссылки на соответствующие сайты организации расположенные слева </w:t>
      </w:r>
    </w:p>
    <w:p w14:paraId="12A54663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 Логотип расположенный с права</w:t>
      </w:r>
    </w:p>
    <w:p w14:paraId="6989F557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lastRenderedPageBreak/>
        <w:t>Для перехода на данную страницу нужно нажать подзаголовок с названием пьесы на странице 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».</w:t>
      </w:r>
    </w:p>
    <w:p w14:paraId="6C95FF57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</w:p>
    <w:p w14:paraId="5171ACA8" w14:textId="77777777" w:rsidR="008D5A3B" w:rsidRPr="008D5A3B" w:rsidRDefault="008D5A3B" w:rsidP="008D5A3B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</w:pPr>
      <w:bookmarkStart w:id="15" w:name="_Toc216378234"/>
      <w:r w:rsidRPr="008D5A3B"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  <w:t xml:space="preserve">3.6 Страница № 6 </w:t>
      </w:r>
      <w:r w:rsidRPr="008D5A3B"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b/>
          <w:bCs/>
          <w:color w:val="001D35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Билет</w:t>
      </w:r>
      <w:r w:rsidRPr="008D5A3B"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»</w:t>
      </w:r>
      <w:bookmarkEnd w:id="15"/>
    </w:p>
    <w:p w14:paraId="10F9933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911A7D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Данная страница сайта позволяет пользователю выбрать билет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.</w:t>
      </w:r>
    </w:p>
    <w:p w14:paraId="46B21D21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шапке сайта слева</w:t>
      </w:r>
      <w:r w:rsidRPr="008D5A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представлен логотип компании, а справа блок </w:t>
      </w:r>
      <w:r w:rsidRPr="008D5A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навигации</w:t>
      </w: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виде горизонтального списка ссылок:</w:t>
      </w:r>
    </w:p>
    <w:p w14:paraId="3A144E29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Главная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Главная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38074633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нас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нас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0A1CDB10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Билет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Билет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100CA1B3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Кнопка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переносит на страницу 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или обновляет страницу если пользователь уже на этой странице;</w:t>
      </w:r>
    </w:p>
    <w:p w14:paraId="4FA3FBEF" w14:textId="77777777" w:rsidR="008D5A3B" w:rsidRPr="008D5A3B" w:rsidRDefault="008D5A3B" w:rsidP="008D5A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– Кнопка 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color w:val="001D35"/>
          <w:kern w:val="0"/>
          <w:sz w:val="28"/>
          <w:szCs w:val="28"/>
          <w:shd w:val="clear" w:color="auto" w:fill="FFFFFF"/>
          <w:lang w:eastAsia="ru-RU"/>
          <w14:ligatures w14:val="none"/>
        </w:rPr>
        <w:t>Контакты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переносит на страницу «</w:t>
      </w:r>
      <w:r w:rsidRPr="008D5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Контакты</w:t>
      </w:r>
      <w:r w:rsidRPr="008D5A3B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shd w:val="clear" w:color="auto" w:fill="FFFFFF"/>
          <w:lang w:eastAsia="ru-RU"/>
          <w14:ligatures w14:val="none"/>
        </w:rPr>
        <w:t>» или обновляет страницу если пользователь уже на этой странице;</w:t>
      </w:r>
    </w:p>
    <w:p w14:paraId="6104EA98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Заголовок страницы представляет собой текстовый элемент,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 xml:space="preserve">разделённый на две части, первая часть заголовка справа и уходит за экран, а вторая часть находится чуть ниже первой части текста в левой части экрана. Эти 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две строчки текста с тестом «Билет» бесконечно двигаются в разные стороны по горизонтали экрана. Первая строка двигается влево вторая же строка двигается вправо.</w:t>
      </w:r>
    </w:p>
    <w:p w14:paraId="14A8C334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 заголовком размещён основной функциональный блок выбора параметров билета:</w:t>
      </w:r>
    </w:p>
    <w:p w14:paraId="295570A4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Слева расположен элемент выбора даты — кнопка с иконкой календаря. При наведении курсора цвет кнопки и текст меняются. При нажатии открывается всплывающее окно календаря, где пользователь может выбрать нужную дату;</w:t>
      </w:r>
    </w:p>
    <w:p w14:paraId="4DCF19BF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– Справа от календаря расположен выпадающий список «Время», содержащий доступное время пьес для посещения; </w:t>
      </w:r>
    </w:p>
    <w:p w14:paraId="1D1B89E2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В левом крае экрана расположен выбор пьесы в виде картинок с названием пьесы, которые можно листать тем самым выбирая нужную пьесу.</w:t>
      </w:r>
    </w:p>
    <w:p w14:paraId="4485603E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Ниже находятся кнопки выбора типа билета (обычный или льготный билет), позволяющие пользователю выбрать нужную категорию;</w:t>
      </w:r>
    </w:p>
    <w:p w14:paraId="4BCA0CC1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При изменении выбранных параметров автоматически обновляется итоговая стоимость.</w:t>
      </w:r>
    </w:p>
    <w:p w14:paraId="215826FA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нижней части блока отображается надпись «Итог» и сумма к оплате. Под суммой расположена кнопка «Оплатить», которая переводит пользователя на страницу оформления и оплаты билетов.</w:t>
      </w:r>
    </w:p>
    <w:p w14:paraId="4DDBF6A6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 кнопкой «Оплатить» мелким шрифтом размещено пояснение:</w:t>
      </w:r>
    </w:p>
    <w:p w14:paraId="0A921021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«Места выбираются при рассадке».</w:t>
      </w:r>
    </w:p>
    <w:p w14:paraId="208182F4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Это информирует пользователя о том, что конкретное место в зале не закрепляется заранее, а определяется во время рассадки перед началом спектакля.</w:t>
      </w:r>
    </w:p>
    <w:p w14:paraId="238990A0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Фон содержит размытые круги желтого и синего цвета разных размеров по всему сайту, но они не пересекаются между ними есть пространство. Градиент полностью вертикальный без наклонов.</w:t>
      </w:r>
    </w:p>
    <w:p w14:paraId="6F7E16A0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Подвал содержит:</w:t>
      </w:r>
    </w:p>
    <w:p w14:paraId="5336E36C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Три иконки с соцсетей представляющие собою ссылки на соответствующие сайты организации расположенные слева </w:t>
      </w:r>
    </w:p>
    <w:p w14:paraId="7BBF8444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–  Логотип расположенный с права</w:t>
      </w:r>
    </w:p>
    <w:p w14:paraId="7D422354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Перейти на данную страницу можно тремя способами </w:t>
      </w:r>
    </w:p>
    <w:p w14:paraId="6D524CD1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нажать на кнопку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Билет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в шапке сайта</w:t>
      </w:r>
    </w:p>
    <w:p w14:paraId="0959DF2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 нажать на кнопку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Купить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на странице 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Описание пьесы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</w:t>
      </w:r>
    </w:p>
    <w:p w14:paraId="79EDE025" w14:textId="0ADD75AF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– нажать на кнопку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Купить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на странице 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Афиша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</w:t>
      </w:r>
    </w:p>
    <w:p w14:paraId="3ADE0786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</w:p>
    <w:p w14:paraId="72D36B94" w14:textId="77777777" w:rsidR="008D5A3B" w:rsidRPr="008D5A3B" w:rsidRDefault="008D5A3B" w:rsidP="008D5A3B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</w:pPr>
      <w:bookmarkStart w:id="16" w:name="_Toc216378235"/>
      <w:r w:rsidRPr="008D5A3B">
        <w:rPr>
          <w:rFonts w:ascii="Times New Roman" w:eastAsia="Times New Roman" w:hAnsi="Times New Roman" w:cs="Times New Roman"/>
          <w:b/>
          <w:bCs/>
          <w:spacing w:val="60"/>
          <w:kern w:val="0"/>
          <w:sz w:val="28"/>
          <w:szCs w:val="28"/>
          <w:lang w:eastAsia="ru-RU"/>
          <w14:ligatures w14:val="none"/>
        </w:rPr>
        <w:t xml:space="preserve">3.7 Страница № 7 </w:t>
      </w:r>
      <w:r w:rsidRPr="008D5A3B"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«</w:t>
      </w:r>
      <w:r w:rsidRPr="008D5A3B">
        <w:rPr>
          <w:rFonts w:ascii="Times New Roman" w:eastAsia="Times New Roman" w:hAnsi="Times New Roman" w:cs="Times New Roman"/>
          <w:b/>
          <w:bCs/>
          <w:color w:val="001D35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Оплата</w:t>
      </w:r>
      <w:r w:rsidRPr="008D5A3B">
        <w:rPr>
          <w:rFonts w:ascii="Times New Roman" w:eastAsia="Times New Roman" w:hAnsi="Times New Roman" w:cs="Times New Roman"/>
          <w:b/>
          <w:bCs/>
          <w:color w:val="1F1F1F"/>
          <w:spacing w:val="60"/>
          <w:kern w:val="0"/>
          <w:sz w:val="28"/>
          <w:szCs w:val="28"/>
          <w:shd w:val="clear" w:color="auto" w:fill="FFFFFF"/>
          <w:lang w:eastAsia="ru-RU"/>
          <w14:ligatures w14:val="none"/>
        </w:rPr>
        <w:t>»</w:t>
      </w:r>
      <w:bookmarkEnd w:id="16"/>
    </w:p>
    <w:p w14:paraId="33D30D0B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2A837A3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Данная страница сайта позволяет пользователю ввести свои данные и произвести оплату выбранных билетов.</w:t>
      </w:r>
    </w:p>
    <w:p w14:paraId="4A6B3D7C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шапке сайта слева представлен логотип компании, а справа блок навигации в виде горизонтального списка ссылок:</w:t>
      </w:r>
    </w:p>
    <w:p w14:paraId="0F228CA6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Кнопка «Главная» переносит на страницу «Главная» или обновляет страницу, если пользователь уже на этой странице;</w:t>
      </w:r>
    </w:p>
    <w:p w14:paraId="3B7A8489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Кнопка «О нас» переносит на страницу «О нас» или обновляет страницу, если пользователь уже на этой странице;</w:t>
      </w:r>
    </w:p>
    <w:p w14:paraId="663B5981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– 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 xml:space="preserve">Кнопка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Билет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» переносит на страницу «</w:t>
      </w: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Билет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 xml:space="preserve">» </w:t>
      </w: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или обновляет страницу, если пользователь уже на этой странице;</w:t>
      </w:r>
    </w:p>
    <w:p w14:paraId="0DE58C9F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Кнопка «Афиша» переносит на страницу «Афиша» или обновляет страницу, если пользователь уже на этой странице;</w:t>
      </w:r>
    </w:p>
    <w:p w14:paraId="3A5072AC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Кнопка «Контакты» переносит на страницу «Контакты» или обновляет страницу, если пользователь уже на этой странице.</w:t>
      </w:r>
    </w:p>
    <w:p w14:paraId="3B4C1231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  <w:r w:rsidRPr="008D5A3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Заголовок страницы представляет собой текстовый элемент, </w:t>
      </w: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 xml:space="preserve">разделённый на две части, первая часть заголовка справа и уходит за экран, а вторая часть находится чуть ниже первой части текста в левой части экрана. Эти </w:t>
      </w:r>
      <w:r w:rsidRPr="008D5A3B">
        <w:rPr>
          <w:rFonts w:ascii="Times New Roman" w:eastAsia="Calibri" w:hAnsi="Times New Roman" w:cs="Times New Roman"/>
          <w:color w:val="001D35"/>
          <w:kern w:val="0"/>
          <w:sz w:val="28"/>
          <w:szCs w:val="28"/>
          <w:shd w:val="clear" w:color="auto" w:fill="FFFFFF"/>
          <w14:ligatures w14:val="none"/>
        </w:rPr>
        <w:t>две строчки текста с тестом «Оплата» бесконечно двигаются в разные стороны по горизонтали экрана. Первая строка двигается влево вторая же строка двигается вправо.</w:t>
      </w:r>
    </w:p>
    <w:p w14:paraId="7062B63E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</w:pPr>
    </w:p>
    <w:p w14:paraId="15F65D90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1. Блок «Заполните поля» (расположен слева)</w:t>
      </w:r>
    </w:p>
    <w:p w14:paraId="27702CAA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этом блоке пользователь вводит необходимые данные для оплаты:</w:t>
      </w:r>
    </w:p>
    <w:p w14:paraId="156E36F3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Поле «Имя/Фамилия» — текстовое поле для ввода имени покупателя;</w:t>
      </w:r>
    </w:p>
    <w:p w14:paraId="403EBCCD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Поле «E-mail» — для ввода адреса электронной почты, на который будут высланы электронные билеты;</w:t>
      </w:r>
    </w:p>
    <w:p w14:paraId="41DDEAFA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Блок ввода данных банковской карты, включающий поля:</w:t>
      </w:r>
    </w:p>
    <w:p w14:paraId="798C3EE0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Номер карты;</w:t>
      </w:r>
    </w:p>
    <w:p w14:paraId="14551136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Срок действия (ММ/ГГ);</w:t>
      </w:r>
    </w:p>
    <w:p w14:paraId="1E82059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CVC-код.</w:t>
      </w:r>
    </w:p>
    <w:p w14:paraId="7D1CEB1C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2. Блок «Ваш заказ» (расположен справа)</w:t>
      </w:r>
    </w:p>
    <w:p w14:paraId="59748409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Здесь отображается информация о выбранном спектакле и количестве билетов:</w:t>
      </w:r>
    </w:p>
    <w:p w14:paraId="65FA38A4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Название пьесы;</w:t>
      </w:r>
    </w:p>
    <w:p w14:paraId="4B5BD095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Перечень категорий билетов (например, взрослый, льготный) и количество каждого типа;</w:t>
      </w:r>
    </w:p>
    <w:p w14:paraId="1C5DB847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Итоговая стоимость заказа, отображаемая в строке «Итог».</w:t>
      </w:r>
    </w:p>
    <w:p w14:paraId="52732E98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 итогом размещена кнопка «Оплатить», которая завершает процесс оформления покупки.</w:t>
      </w:r>
    </w:p>
    <w:p w14:paraId="27CF5CE7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нажатия на кнопку «Оплатить» появляется всплывающее окно подтверждения оплаты в центре экрана. Во всплывающем окне отображается сообщение «Заказ оплачен», которое находится наверху появившегося окна, а также по горизонтали оно находится в центре этого окна, ниже — номер заказа. Текстовое сообщение информирует пользователя:</w:t>
      </w:r>
    </w:p>
    <w:p w14:paraId="592BE208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«Мы выслали ваши электронные билеты на указанную почту».</w:t>
      </w:r>
    </w:p>
    <w:p w14:paraId="038B3E20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Под сообщением расположена кнопка «ОК», закрывающая окно и завершающая процесс оплаты. </w:t>
      </w:r>
    </w:p>
    <w:p w14:paraId="0FDB16B6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D5A3B">
        <w:rPr>
          <w:rFonts w:ascii="Times New Roman" w:eastAsia="Calibri" w:hAnsi="Times New Roman" w:cs="Times New Roman"/>
          <w:color w:val="1F1F1F"/>
          <w:kern w:val="0"/>
          <w:sz w:val="28"/>
          <w:szCs w:val="28"/>
          <w:shd w:val="clear" w:color="auto" w:fill="FFFFFF"/>
          <w14:ligatures w14:val="none"/>
        </w:rPr>
        <w:t>Фон выглядит как плавный градиент от белого к синему Градиент полностью вертикальный без наклонов.</w:t>
      </w:r>
    </w:p>
    <w:p w14:paraId="630309B9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Подвал страницы содержит:</w:t>
      </w:r>
    </w:p>
    <w:p w14:paraId="0698F499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Три иконки соцсетей, представляющие собой ссылки на соответствующие сайты организации, расположенные слева;</w:t>
      </w:r>
    </w:p>
    <w:p w14:paraId="34EC44C2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 Логотип компании, расположенный справа.</w:t>
      </w:r>
    </w:p>
    <w:p w14:paraId="6716A2A3" w14:textId="77777777" w:rsidR="008D5A3B" w:rsidRPr="008D5A3B" w:rsidRDefault="008D5A3B" w:rsidP="008D5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5A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Перейти на данную страницу можно нажав на кнопку «Оплатить» на странице «Билет»;</w:t>
      </w:r>
    </w:p>
    <w:p w14:paraId="1C6095D0" w14:textId="6D3A8ECA" w:rsidR="008879DC" w:rsidRPr="00945418" w:rsidRDefault="008879DC" w:rsidP="00945418"/>
    <w:sectPr w:rsidR="008879DC" w:rsidRPr="00945418" w:rsidSect="0043226C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7ABD7" w14:textId="77777777" w:rsidR="004D08BB" w:rsidRDefault="004D08BB" w:rsidP="0043226C">
      <w:pPr>
        <w:spacing w:after="0" w:line="240" w:lineRule="auto"/>
      </w:pPr>
      <w:r>
        <w:separator/>
      </w:r>
    </w:p>
  </w:endnote>
  <w:endnote w:type="continuationSeparator" w:id="0">
    <w:p w14:paraId="280C30B6" w14:textId="77777777" w:rsidR="004D08BB" w:rsidRDefault="004D08BB" w:rsidP="00432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6672962"/>
      <w:docPartObj>
        <w:docPartGallery w:val="Page Numbers (Bottom of Page)"/>
        <w:docPartUnique/>
      </w:docPartObj>
    </w:sdtPr>
    <w:sdtContent>
      <w:p w14:paraId="15A80306" w14:textId="0F9B7962" w:rsidR="0043226C" w:rsidRDefault="0043226C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86CABA" w14:textId="77777777" w:rsidR="0043226C" w:rsidRDefault="0043226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8F76B" w14:textId="77777777" w:rsidR="004D08BB" w:rsidRDefault="004D08BB" w:rsidP="0043226C">
      <w:pPr>
        <w:spacing w:after="0" w:line="240" w:lineRule="auto"/>
      </w:pPr>
      <w:r>
        <w:separator/>
      </w:r>
    </w:p>
  </w:footnote>
  <w:footnote w:type="continuationSeparator" w:id="0">
    <w:p w14:paraId="4CF18228" w14:textId="77777777" w:rsidR="004D08BB" w:rsidRDefault="004D08BB" w:rsidP="00432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17E2"/>
    <w:multiLevelType w:val="multilevel"/>
    <w:tmpl w:val="375E5CBA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  <w:color w:val="auto"/>
      </w:rPr>
    </w:lvl>
  </w:abstractNum>
  <w:abstractNum w:abstractNumId="1" w15:restartNumberingAfterBreak="0">
    <w:nsid w:val="219F0071"/>
    <w:multiLevelType w:val="multilevel"/>
    <w:tmpl w:val="A8B22EB8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22" w:hanging="101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2" w15:restartNumberingAfterBreak="0">
    <w:nsid w:val="47677809"/>
    <w:multiLevelType w:val="multilevel"/>
    <w:tmpl w:val="70DE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23728">
    <w:abstractNumId w:val="1"/>
  </w:num>
  <w:num w:numId="2" w16cid:durableId="825393058">
    <w:abstractNumId w:val="2"/>
  </w:num>
  <w:num w:numId="3" w16cid:durableId="68271181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43"/>
    <w:rsid w:val="00003AA2"/>
    <w:rsid w:val="00005C31"/>
    <w:rsid w:val="00021405"/>
    <w:rsid w:val="0004355A"/>
    <w:rsid w:val="00080A2E"/>
    <w:rsid w:val="00090E5D"/>
    <w:rsid w:val="0009151E"/>
    <w:rsid w:val="000A2065"/>
    <w:rsid w:val="000A2378"/>
    <w:rsid w:val="000A3950"/>
    <w:rsid w:val="000A46BE"/>
    <w:rsid w:val="000A7547"/>
    <w:rsid w:val="000C30C4"/>
    <w:rsid w:val="00115F23"/>
    <w:rsid w:val="0012223F"/>
    <w:rsid w:val="00123CA8"/>
    <w:rsid w:val="00131714"/>
    <w:rsid w:val="00154B87"/>
    <w:rsid w:val="0018388B"/>
    <w:rsid w:val="001A0FFD"/>
    <w:rsid w:val="00222BA7"/>
    <w:rsid w:val="00224DAE"/>
    <w:rsid w:val="00250209"/>
    <w:rsid w:val="00254128"/>
    <w:rsid w:val="00256123"/>
    <w:rsid w:val="002959EE"/>
    <w:rsid w:val="003070E4"/>
    <w:rsid w:val="00336538"/>
    <w:rsid w:val="00371DAD"/>
    <w:rsid w:val="003F7539"/>
    <w:rsid w:val="00402900"/>
    <w:rsid w:val="004262BC"/>
    <w:rsid w:val="0043226C"/>
    <w:rsid w:val="00460BAF"/>
    <w:rsid w:val="00471DE2"/>
    <w:rsid w:val="00495FC1"/>
    <w:rsid w:val="004A216D"/>
    <w:rsid w:val="004C633C"/>
    <w:rsid w:val="004D08BB"/>
    <w:rsid w:val="004D3BB4"/>
    <w:rsid w:val="004D6C10"/>
    <w:rsid w:val="004F3D09"/>
    <w:rsid w:val="004F6F3B"/>
    <w:rsid w:val="005111D8"/>
    <w:rsid w:val="0054377E"/>
    <w:rsid w:val="00545D2E"/>
    <w:rsid w:val="00556221"/>
    <w:rsid w:val="0056201E"/>
    <w:rsid w:val="00567545"/>
    <w:rsid w:val="00574CCB"/>
    <w:rsid w:val="00577BD7"/>
    <w:rsid w:val="0059176C"/>
    <w:rsid w:val="005A6596"/>
    <w:rsid w:val="005A7F46"/>
    <w:rsid w:val="005C4F2D"/>
    <w:rsid w:val="005E3940"/>
    <w:rsid w:val="005E57F7"/>
    <w:rsid w:val="006127CD"/>
    <w:rsid w:val="00612CFC"/>
    <w:rsid w:val="00620E4A"/>
    <w:rsid w:val="00633354"/>
    <w:rsid w:val="00642097"/>
    <w:rsid w:val="0065259B"/>
    <w:rsid w:val="00654B60"/>
    <w:rsid w:val="00681DF9"/>
    <w:rsid w:val="00685CB5"/>
    <w:rsid w:val="006874A2"/>
    <w:rsid w:val="00690A53"/>
    <w:rsid w:val="006B2C76"/>
    <w:rsid w:val="006E1407"/>
    <w:rsid w:val="007043F9"/>
    <w:rsid w:val="00723585"/>
    <w:rsid w:val="007344E8"/>
    <w:rsid w:val="00770AA7"/>
    <w:rsid w:val="00792720"/>
    <w:rsid w:val="00792943"/>
    <w:rsid w:val="007C1980"/>
    <w:rsid w:val="007C19BC"/>
    <w:rsid w:val="007C51F5"/>
    <w:rsid w:val="007C5DC0"/>
    <w:rsid w:val="0084064F"/>
    <w:rsid w:val="0085193E"/>
    <w:rsid w:val="008553A1"/>
    <w:rsid w:val="008605FB"/>
    <w:rsid w:val="008879DC"/>
    <w:rsid w:val="008A3DD6"/>
    <w:rsid w:val="008B1980"/>
    <w:rsid w:val="008C0AC3"/>
    <w:rsid w:val="008C24A5"/>
    <w:rsid w:val="008D5A3B"/>
    <w:rsid w:val="008E2875"/>
    <w:rsid w:val="008F01FC"/>
    <w:rsid w:val="008F424D"/>
    <w:rsid w:val="008F5B8A"/>
    <w:rsid w:val="00900DD0"/>
    <w:rsid w:val="00903756"/>
    <w:rsid w:val="009163F8"/>
    <w:rsid w:val="00945418"/>
    <w:rsid w:val="00946869"/>
    <w:rsid w:val="0098415D"/>
    <w:rsid w:val="009A3888"/>
    <w:rsid w:val="009B42CD"/>
    <w:rsid w:val="009C4C27"/>
    <w:rsid w:val="009F1568"/>
    <w:rsid w:val="00A02D0E"/>
    <w:rsid w:val="00A67C6A"/>
    <w:rsid w:val="00A771A5"/>
    <w:rsid w:val="00A86687"/>
    <w:rsid w:val="00AD7FC9"/>
    <w:rsid w:val="00AE39A1"/>
    <w:rsid w:val="00B068D7"/>
    <w:rsid w:val="00B15E78"/>
    <w:rsid w:val="00B25D27"/>
    <w:rsid w:val="00B51763"/>
    <w:rsid w:val="00B5392B"/>
    <w:rsid w:val="00B72679"/>
    <w:rsid w:val="00B76A96"/>
    <w:rsid w:val="00B963CE"/>
    <w:rsid w:val="00B964E9"/>
    <w:rsid w:val="00BA48E1"/>
    <w:rsid w:val="00BA789D"/>
    <w:rsid w:val="00BC13A9"/>
    <w:rsid w:val="00BE4CF8"/>
    <w:rsid w:val="00BF45E4"/>
    <w:rsid w:val="00C013A6"/>
    <w:rsid w:val="00C013FD"/>
    <w:rsid w:val="00C07627"/>
    <w:rsid w:val="00C12984"/>
    <w:rsid w:val="00C21C40"/>
    <w:rsid w:val="00C22342"/>
    <w:rsid w:val="00C23DE4"/>
    <w:rsid w:val="00C41AE5"/>
    <w:rsid w:val="00C53E91"/>
    <w:rsid w:val="00CA3FF9"/>
    <w:rsid w:val="00CA4678"/>
    <w:rsid w:val="00CB3E8C"/>
    <w:rsid w:val="00CC0B2F"/>
    <w:rsid w:val="00CC38A2"/>
    <w:rsid w:val="00D1639C"/>
    <w:rsid w:val="00D17AC1"/>
    <w:rsid w:val="00D6260C"/>
    <w:rsid w:val="00D773EC"/>
    <w:rsid w:val="00D978D9"/>
    <w:rsid w:val="00DA6192"/>
    <w:rsid w:val="00DD1CAE"/>
    <w:rsid w:val="00DD753E"/>
    <w:rsid w:val="00E675CC"/>
    <w:rsid w:val="00E752E2"/>
    <w:rsid w:val="00EB0903"/>
    <w:rsid w:val="00ED6527"/>
    <w:rsid w:val="00EF042A"/>
    <w:rsid w:val="00F02D44"/>
    <w:rsid w:val="00F06DBA"/>
    <w:rsid w:val="00F073A8"/>
    <w:rsid w:val="00F15877"/>
    <w:rsid w:val="00F17F07"/>
    <w:rsid w:val="00F213F6"/>
    <w:rsid w:val="00F24FAC"/>
    <w:rsid w:val="00F365CA"/>
    <w:rsid w:val="00F3729D"/>
    <w:rsid w:val="00F81AE1"/>
    <w:rsid w:val="00F8543E"/>
    <w:rsid w:val="00FB7D55"/>
    <w:rsid w:val="00FE12E7"/>
    <w:rsid w:val="00FE658A"/>
    <w:rsid w:val="00FE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9A6F3"/>
  <w15:chartTrackingRefBased/>
  <w15:docId w15:val="{66CC753A-5A17-42FC-AD14-155890DF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3A6"/>
  </w:style>
  <w:style w:type="paragraph" w:styleId="1">
    <w:name w:val="heading 1"/>
    <w:basedOn w:val="a"/>
    <w:next w:val="a"/>
    <w:link w:val="10"/>
    <w:uiPriority w:val="9"/>
    <w:qFormat/>
    <w:rsid w:val="00792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2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2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2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29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29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29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29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29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29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2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2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2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29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29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29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2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29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2943"/>
    <w:rPr>
      <w:b/>
      <w:bCs/>
      <w:smallCaps/>
      <w:color w:val="2F5496" w:themeColor="accent1" w:themeShade="BF"/>
      <w:spacing w:val="5"/>
    </w:rPr>
  </w:style>
  <w:style w:type="paragraph" w:customStyle="1" w:styleId="220">
    <w:name w:val="Заголовок22"/>
    <w:next w:val="a"/>
    <w:link w:val="221"/>
    <w:qFormat/>
    <w:rsid w:val="00BA48E1"/>
    <w:pPr>
      <w:spacing w:after="0" w:line="360" w:lineRule="auto"/>
      <w:ind w:firstLine="709"/>
    </w:pPr>
    <w:rPr>
      <w:rFonts w:ascii="Times New Roman" w:eastAsia="Times New Roman" w:hAnsi="Times New Roman" w:cs="Times New Roman"/>
      <w:b/>
      <w:caps/>
      <w:kern w:val="0"/>
      <w:sz w:val="28"/>
      <w:szCs w:val="24"/>
      <w:lang w:eastAsia="ru-RU"/>
      <w14:ligatures w14:val="none"/>
    </w:rPr>
  </w:style>
  <w:style w:type="character" w:customStyle="1" w:styleId="221">
    <w:name w:val="Заголовок22 Знак"/>
    <w:basedOn w:val="a0"/>
    <w:link w:val="220"/>
    <w:rsid w:val="00BA48E1"/>
    <w:rPr>
      <w:rFonts w:ascii="Times New Roman" w:eastAsia="Times New Roman" w:hAnsi="Times New Roman" w:cs="Times New Roman"/>
      <w:b/>
      <w:caps/>
      <w:kern w:val="0"/>
      <w:sz w:val="28"/>
      <w:szCs w:val="24"/>
      <w:lang w:eastAsia="ru-RU"/>
      <w14:ligatures w14:val="none"/>
    </w:rPr>
  </w:style>
  <w:style w:type="character" w:styleId="ac">
    <w:name w:val="Hyperlink"/>
    <w:uiPriority w:val="99"/>
    <w:unhideWhenUsed/>
    <w:rsid w:val="00BA48E1"/>
    <w:rPr>
      <w:color w:val="0000FF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A48E1"/>
    <w:pPr>
      <w:tabs>
        <w:tab w:val="left" w:pos="567"/>
        <w:tab w:val="right" w:leader="dot" w:pos="9345"/>
      </w:tabs>
      <w:spacing w:after="100"/>
      <w:ind w:left="220"/>
    </w:pPr>
    <w:rPr>
      <w:rFonts w:ascii="Times New Roman" w:eastAsiaTheme="minorEastAsia" w:hAnsi="Times New Roman" w:cs="Times New Roman"/>
      <w:kern w:val="0"/>
      <w:sz w:val="28"/>
      <w:u w:color="00000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50209"/>
    <w:pPr>
      <w:tabs>
        <w:tab w:val="left" w:pos="480"/>
        <w:tab w:val="right" w:leader="dot" w:pos="9345"/>
      </w:tabs>
      <w:spacing w:before="120" w:after="120" w:line="240" w:lineRule="auto"/>
    </w:pPr>
    <w:rPr>
      <w:rFonts w:ascii="Times New Roman" w:eastAsiaTheme="minorEastAsia" w:hAnsi="Times New Roman" w:cs="Times New Roman"/>
      <w:bCs/>
      <w:caps/>
      <w:noProof/>
      <w:kern w:val="0"/>
      <w:sz w:val="28"/>
      <w:u w:color="00000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BA48E1"/>
    <w:pPr>
      <w:spacing w:before="240" w:after="0"/>
      <w:outlineLvl w:val="9"/>
    </w:pPr>
    <w:rPr>
      <w:kern w:val="0"/>
      <w:sz w:val="32"/>
      <w:szCs w:val="32"/>
      <w:u w:color="000000"/>
      <w:lang w:eastAsia="ru-RU"/>
      <w14:ligatures w14:val="none"/>
    </w:rPr>
  </w:style>
  <w:style w:type="paragraph" w:customStyle="1" w:styleId="12">
    <w:name w:val="Текст1"/>
    <w:link w:val="13"/>
    <w:qFormat/>
    <w:rsid w:val="00CC0B2F"/>
    <w:pPr>
      <w:spacing w:after="200" w:line="360" w:lineRule="auto"/>
      <w:ind w:firstLine="709"/>
      <w:jc w:val="both"/>
    </w:pPr>
    <w:rPr>
      <w:rFonts w:ascii="Times New Roman" w:eastAsia="Times New Roman" w:hAnsi="Times New Roman" w:cs="Times New Roman"/>
      <w:bCs/>
      <w:iCs/>
      <w:kern w:val="0"/>
      <w:sz w:val="28"/>
      <w:szCs w:val="24"/>
      <w:lang w:eastAsia="ru-RU"/>
      <w14:ligatures w14:val="none"/>
    </w:rPr>
  </w:style>
  <w:style w:type="character" w:customStyle="1" w:styleId="13">
    <w:name w:val="Текст1 Знак"/>
    <w:basedOn w:val="a0"/>
    <w:link w:val="12"/>
    <w:rsid w:val="00CC0B2F"/>
    <w:rPr>
      <w:rFonts w:ascii="Times New Roman" w:eastAsia="Times New Roman" w:hAnsi="Times New Roman" w:cs="Times New Roman"/>
      <w:bCs/>
      <w:iCs/>
      <w:kern w:val="0"/>
      <w:sz w:val="28"/>
      <w:szCs w:val="24"/>
      <w:lang w:eastAsia="ru-RU"/>
      <w14:ligatures w14:val="none"/>
    </w:rPr>
  </w:style>
  <w:style w:type="paragraph" w:customStyle="1" w:styleId="33">
    <w:name w:val="Заголовок33"/>
    <w:link w:val="330"/>
    <w:qFormat/>
    <w:rsid w:val="00CC0B2F"/>
    <w:pPr>
      <w:spacing w:after="0" w:line="360" w:lineRule="auto"/>
      <w:ind w:firstLine="709"/>
    </w:pPr>
    <w:rPr>
      <w:rFonts w:ascii="Times New Roman" w:eastAsia="Times New Roman" w:hAnsi="Times New Roman" w:cs="Times New Roman"/>
      <w:b/>
      <w:bCs/>
      <w:iCs/>
      <w:spacing w:val="60"/>
      <w:kern w:val="0"/>
      <w:sz w:val="28"/>
      <w:szCs w:val="24"/>
      <w:lang w:eastAsia="ru-RU"/>
      <w14:ligatures w14:val="none"/>
    </w:rPr>
  </w:style>
  <w:style w:type="character" w:customStyle="1" w:styleId="330">
    <w:name w:val="Заголовок33 Знак"/>
    <w:basedOn w:val="221"/>
    <w:link w:val="33"/>
    <w:rsid w:val="00CC0B2F"/>
    <w:rPr>
      <w:rFonts w:ascii="Times New Roman" w:eastAsia="Times New Roman" w:hAnsi="Times New Roman" w:cs="Times New Roman"/>
      <w:b/>
      <w:bCs/>
      <w:iCs/>
      <w:caps w:val="0"/>
      <w:spacing w:val="60"/>
      <w:kern w:val="0"/>
      <w:sz w:val="28"/>
      <w:szCs w:val="24"/>
      <w:lang w:eastAsia="ru-RU"/>
      <w14:ligatures w14:val="none"/>
    </w:rPr>
  </w:style>
  <w:style w:type="paragraph" w:styleId="ae">
    <w:name w:val="Normal (Web)"/>
    <w:basedOn w:val="a"/>
    <w:uiPriority w:val="99"/>
    <w:unhideWhenUsed/>
    <w:rsid w:val="00B7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432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3226C"/>
  </w:style>
  <w:style w:type="paragraph" w:styleId="af1">
    <w:name w:val="footer"/>
    <w:basedOn w:val="a"/>
    <w:link w:val="af2"/>
    <w:uiPriority w:val="99"/>
    <w:unhideWhenUsed/>
    <w:rsid w:val="00432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3226C"/>
  </w:style>
  <w:style w:type="paragraph" w:customStyle="1" w:styleId="ds-markdown-paragraph">
    <w:name w:val="ds-markdown-paragraph"/>
    <w:basedOn w:val="a"/>
    <w:rsid w:val="00945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3">
    <w:name w:val="Strong"/>
    <w:basedOn w:val="a0"/>
    <w:uiPriority w:val="22"/>
    <w:qFormat/>
    <w:rsid w:val="00945418"/>
    <w:rPr>
      <w:b/>
      <w:bCs/>
    </w:rPr>
  </w:style>
  <w:style w:type="paragraph" w:styleId="af4">
    <w:name w:val="No Spacing"/>
    <w:uiPriority w:val="1"/>
    <w:qFormat/>
    <w:rsid w:val="0094541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styleId="af5">
    <w:name w:val="Unresolved Mention"/>
    <w:basedOn w:val="a0"/>
    <w:uiPriority w:val="99"/>
    <w:semiHidden/>
    <w:unhideWhenUsed/>
    <w:rsid w:val="00543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2777D-05DF-43E5-9C00-84369B576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3242</Words>
  <Characters>18484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Агеечкина Ксения Максимовна</dc:creator>
  <cp:keywords/>
  <dc:description/>
  <cp:lastModifiedBy>Atanery</cp:lastModifiedBy>
  <cp:revision>12</cp:revision>
  <dcterms:created xsi:type="dcterms:W3CDTF">2025-12-11T13:03:00Z</dcterms:created>
  <dcterms:modified xsi:type="dcterms:W3CDTF">2025-12-11T19:07:00Z</dcterms:modified>
</cp:coreProperties>
</file>