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34649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7ACC2267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0450B8FD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27D58738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45B149D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D6B4095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6996ECB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573C3358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3B8A8964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CC593A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2BF1F3A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091DC393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5E4872A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3B2228E8" w14:textId="19AB7B1E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5F0C96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ASTRA</w:t>
      </w:r>
      <w:r w:rsidR="005F0C96" w:rsidRPr="005F0C96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5F0C96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EVENTS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28880D2C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66E1001" w14:textId="77777777" w:rsidR="00BF05AC" w:rsidRP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ТЕХНИЧЕСКОЕ ЗАДАНИЕ</w:t>
      </w:r>
    </w:p>
    <w:p w14:paraId="4768A09F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3E6DEB0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AF9C122" w14:textId="7E87D31D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5F0C96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A72FBDB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2834FDD7" w14:textId="51A59950" w:rsidR="00CD32A8" w:rsidRPr="00805DC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5F0C96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Селезнев Александр Ярославович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13FAEF8F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1CC4FB3F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BE75F80" w14:textId="73660F76" w:rsidR="00CD32A8" w:rsidRPr="005F0C96" w:rsidRDefault="00CD32A8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Figma</w:t>
      </w:r>
      <w:r w:rsidR="00392EFE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BD75B3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BD75B3" w:rsidRPr="00405A38">
        <w:rPr>
          <w:rFonts w:ascii="Times New Roman" w:eastAsia="Calibri" w:hAnsi="Times New Roman"/>
          <w:color w:val="000000"/>
          <w:sz w:val="28"/>
          <w:szCs w:val="22"/>
          <w:lang w:eastAsia="en-US"/>
        </w:rPr>
        <w:t>https://www.figma.com/design/HWd6IMOKgW7rcDOll5Yeub/Web?node-id=2018-2&amp;t=zibd66bNIea3OoHF</w:t>
      </w:r>
    </w:p>
    <w:p w14:paraId="06479383" w14:textId="7B55256E" w:rsidR="001D291A" w:rsidRPr="001D291A" w:rsidRDefault="001D291A" w:rsidP="001D291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405A38" w:rsidRPr="00405A38">
        <w:t xml:space="preserve"> </w:t>
      </w:r>
      <w:hyperlink r:id="rId6" w:history="1">
        <w:r w:rsidR="00405A38" w:rsidRPr="00405A38">
          <w:rPr>
            <w:rStyle w:val="a5"/>
            <w:rFonts w:ascii="Times New Roman" w:hAnsi="Times New Roman"/>
            <w:color w:val="auto"/>
            <w:sz w:val="28"/>
            <w:szCs w:val="28"/>
            <w:u w:val="none"/>
            <w:shd w:val="clear" w:color="auto" w:fill="FFFFFF"/>
          </w:rPr>
          <w:t>https://web-design-group.github.io/final-website-ajya228/</w:t>
        </w:r>
      </w:hyperlink>
      <w:r w:rsidRPr="00405A38">
        <w:rPr>
          <w:rFonts w:ascii="Times New Roman" w:eastAsia="Calibri" w:hAnsi="Times New Roman"/>
          <w:sz w:val="28"/>
          <w:szCs w:val="22"/>
          <w:lang w:eastAsia="en-US"/>
        </w:rPr>
        <w:t xml:space="preserve"> </w:t>
      </w:r>
    </w:p>
    <w:p w14:paraId="02F2AC2F" w14:textId="77777777" w:rsidR="001D291A" w:rsidRPr="001D291A" w:rsidRDefault="001D291A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</w:p>
    <w:p w14:paraId="32C44544" w14:textId="77777777" w:rsidR="00CD32A8" w:rsidRPr="001D291A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EA21268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AA8DBF4" w14:textId="77777777" w:rsidR="00CD32A8" w:rsidRPr="001D291A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B0ACDA5" w14:textId="77777777" w:rsidR="00B87CB6" w:rsidRPr="001D291A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8802103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767F4368" w14:textId="77777777" w:rsidR="00CD32A8" w:rsidRPr="001D291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B49EC63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DFE5254" w14:textId="7F1FCA91"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1D291A" w:rsidRPr="001D291A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rFonts w:cs="Times New Roman"/>
          <w:i/>
        </w:rPr>
        <w:id w:val="-890029493"/>
        <w:docPartObj>
          <w:docPartGallery w:val="Table of Contents"/>
          <w:docPartUnique/>
        </w:docPartObj>
      </w:sdtPr>
      <w:sdtEndPr>
        <w:rPr>
          <w:rFonts w:cstheme="minorBidi"/>
          <w:i w:val="0"/>
        </w:rPr>
      </w:sdtEndPr>
      <w:sdtContent>
        <w:p w14:paraId="1FE11131" w14:textId="77777777" w:rsidR="0057090C" w:rsidRPr="00FA4E2C" w:rsidRDefault="0057090C" w:rsidP="0057090C">
          <w:pPr>
            <w:pStyle w:val="a6"/>
            <w:rPr>
              <w:rFonts w:cs="Times New Roman"/>
            </w:rPr>
          </w:pPr>
          <w:r w:rsidRPr="00FA4E2C">
            <w:rPr>
              <w:rFonts w:cs="Times New Roman"/>
            </w:rPr>
            <w:t>Содержание</w:t>
          </w:r>
        </w:p>
        <w:p w14:paraId="20FC04BF" w14:textId="7EBD638C" w:rsidR="00011B6B" w:rsidRPr="00017AA2" w:rsidRDefault="0057090C" w:rsidP="00405A38">
          <w:pPr>
            <w:pStyle w:val="11"/>
            <w:rPr>
              <w:rFonts w:eastAsiaTheme="minorEastAsia"/>
            </w:rPr>
          </w:pPr>
          <w:r w:rsidRPr="00017AA2">
            <w:fldChar w:fldCharType="begin"/>
          </w:r>
          <w:r w:rsidRPr="00017AA2">
            <w:instrText xml:space="preserve"> TOC \o "1-3" \h \z \u </w:instrText>
          </w:r>
          <w:r w:rsidRPr="00017AA2">
            <w:fldChar w:fldCharType="separate"/>
          </w:r>
          <w:hyperlink w:anchor="_Toc216377450" w:history="1">
            <w:r w:rsidR="00011B6B" w:rsidRPr="00017AA2">
              <w:rPr>
                <w:rStyle w:val="a5"/>
                <w:kern w:val="2"/>
                <w:lang w:eastAsia="en-US"/>
                <w14:ligatures w14:val="standardContextual"/>
              </w:rPr>
              <w:t>1</w:t>
            </w:r>
            <w:r w:rsidR="00011B6B" w:rsidRPr="00017AA2">
              <w:rPr>
                <w:rFonts w:eastAsiaTheme="minorEastAsia"/>
              </w:rPr>
              <w:tab/>
            </w:r>
            <w:r w:rsidR="00011B6B" w:rsidRPr="00017AA2">
              <w:rPr>
                <w:rStyle w:val="a5"/>
                <w:kern w:val="2"/>
                <w:lang w:eastAsia="en-US"/>
                <w14:ligatures w14:val="standardContextual"/>
              </w:rPr>
              <w:t>ОБЩИЕ СВЕДЕНИЯ</w:t>
            </w:r>
            <w:r w:rsidR="00011B6B" w:rsidRPr="00017AA2">
              <w:rPr>
                <w:webHidden/>
              </w:rPr>
              <w:tab/>
            </w:r>
            <w:r w:rsidR="00011B6B" w:rsidRPr="00017AA2">
              <w:rPr>
                <w:webHidden/>
              </w:rPr>
              <w:fldChar w:fldCharType="begin"/>
            </w:r>
            <w:r w:rsidR="00011B6B" w:rsidRPr="00017AA2">
              <w:rPr>
                <w:webHidden/>
              </w:rPr>
              <w:instrText xml:space="preserve"> PAGEREF _Toc216377450 \h </w:instrText>
            </w:r>
            <w:r w:rsidR="00011B6B" w:rsidRPr="00017AA2">
              <w:rPr>
                <w:webHidden/>
              </w:rPr>
            </w:r>
            <w:r w:rsidR="00011B6B" w:rsidRPr="00017AA2">
              <w:rPr>
                <w:webHidden/>
              </w:rPr>
              <w:fldChar w:fldCharType="separate"/>
            </w:r>
            <w:r w:rsidR="00011B6B" w:rsidRPr="00017AA2">
              <w:rPr>
                <w:webHidden/>
              </w:rPr>
              <w:t>3</w:t>
            </w:r>
            <w:r w:rsidR="00011B6B" w:rsidRPr="00017AA2">
              <w:rPr>
                <w:webHidden/>
              </w:rPr>
              <w:fldChar w:fldCharType="end"/>
            </w:r>
          </w:hyperlink>
        </w:p>
        <w:p w14:paraId="7F4EDB3D" w14:textId="09B7ADA6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1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eastAsia="ru-RU"/>
              </w:rPr>
              <w:t>1.1 Описание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_Toc216377451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DBAC9" w14:textId="3AD560E3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2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eastAsia="ru-RU"/>
              </w:rPr>
              <w:t>1.2 Ключевые слова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_Toc216377452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35BCE" w14:textId="0499B961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3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eastAsia="ru-RU"/>
              </w:rPr>
              <w:t>1.3 Целевая аудитория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_Toc216377453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5BCD0" w14:textId="5D9CA8B2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4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1.4 Цвета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_Toc216377454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393C46" w14:textId="4EE1D28E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5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val="en-US"/>
              </w:rPr>
              <w:t>1.5 Алгоритм пользования услугами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_Toc216377455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A128F" w14:textId="299BC1C4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6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val="en-US"/>
              </w:rPr>
              <w:t>1.</w:t>
            </w:r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6 Мудборд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_Toc216377456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36DC94" w14:textId="7E36BC20" w:rsidR="00011B6B" w:rsidRPr="00017AA2" w:rsidRDefault="00017AA2" w:rsidP="00405A38">
          <w:pPr>
            <w:pStyle w:val="11"/>
            <w:rPr>
              <w:rFonts w:eastAsiaTheme="minorEastAsia"/>
            </w:rPr>
          </w:pPr>
          <w:hyperlink w:anchor="_Toc216377457" w:history="1">
            <w:r w:rsidR="00011B6B" w:rsidRPr="00017AA2">
              <w:rPr>
                <w:rStyle w:val="a5"/>
                <w:kern w:val="2"/>
                <w:lang w:eastAsia="en-US"/>
                <w14:ligatures w14:val="standardContextual"/>
              </w:rPr>
              <w:t>2</w:t>
            </w:r>
            <w:r w:rsidR="00011B6B" w:rsidRPr="00017AA2">
              <w:rPr>
                <w:rFonts w:eastAsiaTheme="minorEastAsia"/>
              </w:rPr>
              <w:tab/>
            </w:r>
            <w:r w:rsidR="00011B6B" w:rsidRPr="00017AA2">
              <w:rPr>
                <w:rStyle w:val="a5"/>
                <w:kern w:val="2"/>
                <w:lang w:eastAsia="en-US"/>
                <w14:ligatures w14:val="standardContextual"/>
              </w:rPr>
              <w:t>ОПИСАНИЕ САЙТА</w:t>
            </w:r>
            <w:r w:rsidR="00011B6B" w:rsidRPr="00017AA2">
              <w:rPr>
                <w:webHidden/>
              </w:rPr>
              <w:tab/>
            </w:r>
            <w:r w:rsidR="00011B6B" w:rsidRPr="00017AA2">
              <w:rPr>
                <w:webHidden/>
              </w:rPr>
              <w:fldChar w:fldCharType="begin"/>
            </w:r>
            <w:r w:rsidR="00011B6B" w:rsidRPr="00017AA2">
              <w:rPr>
                <w:webHidden/>
              </w:rPr>
              <w:instrText xml:space="preserve"> PAGEREF _Toc216377457 \h </w:instrText>
            </w:r>
            <w:r w:rsidR="00011B6B" w:rsidRPr="00017AA2">
              <w:rPr>
                <w:webHidden/>
              </w:rPr>
            </w:r>
            <w:r w:rsidR="00011B6B" w:rsidRPr="00017AA2">
              <w:rPr>
                <w:webHidden/>
              </w:rPr>
              <w:fldChar w:fldCharType="separate"/>
            </w:r>
            <w:r w:rsidR="00011B6B" w:rsidRPr="00017AA2">
              <w:rPr>
                <w:webHidden/>
              </w:rPr>
              <w:t>8</w:t>
            </w:r>
            <w:r w:rsidR="00011B6B" w:rsidRPr="00017AA2">
              <w:rPr>
                <w:webHidden/>
              </w:rPr>
              <w:fldChar w:fldCharType="end"/>
            </w:r>
          </w:hyperlink>
        </w:p>
        <w:p w14:paraId="3FB8F16F" w14:textId="13B39E90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8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val="en-US"/>
              </w:rPr>
              <w:t>2. 1 Описани</w:t>
            </w:r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е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_Toc216377458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12F6BB" w14:textId="7DFAEB75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59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val="en-US"/>
              </w:rPr>
              <w:t xml:space="preserve">2. 1.1 </w:t>
            </w:r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Страница №1 «</w:t>
            </w:r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  <w:lang w:val="en-US"/>
              </w:rPr>
              <w:t>Главная страница</w:t>
            </w:r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»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_Toc216377459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041BF" w14:textId="78BF3377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60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2.1.2 Страница№2 «Услуги»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_Toc216377460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9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6FFBF" w14:textId="10E653D9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61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2.1.3 Страница№3 «Портфолио»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_Toc216377461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E278B" w14:textId="4665F4B5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62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2. 1.4 Страница №4 «О нас»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_Toc216377462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FBB36" w14:textId="5069980C" w:rsidR="00011B6B" w:rsidRPr="00017AA2" w:rsidRDefault="00017AA2">
          <w:pPr>
            <w:pStyle w:val="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16377463" w:history="1">
            <w:r w:rsidR="00011B6B" w:rsidRPr="00017AA2">
              <w:rPr>
                <w:rStyle w:val="a5"/>
                <w:rFonts w:ascii="Times New Roman" w:eastAsia="Times New Roman" w:hAnsi="Times New Roman" w:cs="Times New Roman"/>
                <w:bCs/>
                <w:noProof/>
                <w:spacing w:val="60"/>
                <w:sz w:val="28"/>
                <w:szCs w:val="28"/>
              </w:rPr>
              <w:t>2. 1.5 Страница №5 «Заполнение брифа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_Toc216377463 \h </w:instrTex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="00011B6B" w:rsidRPr="00017AA2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727B3" w14:textId="4CFDFDE7" w:rsidR="0057090C" w:rsidRDefault="0057090C" w:rsidP="0057090C">
          <w:pPr>
            <w:pStyle w:val="a6"/>
          </w:pPr>
          <w:r w:rsidRPr="00017AA2">
            <w:rPr>
              <w:rFonts w:cs="Times New Roman"/>
              <w:bCs/>
            </w:rPr>
            <w:fldChar w:fldCharType="end"/>
          </w:r>
        </w:p>
      </w:sdtContent>
    </w:sdt>
    <w:p w14:paraId="6B9D6D9C" w14:textId="77777777" w:rsidR="0021158D" w:rsidRPr="0057090C" w:rsidRDefault="0021158D" w:rsidP="0021158D">
      <w:pPr>
        <w:spacing w:after="240"/>
        <w:rPr>
          <w:rFonts w:ascii="Times New Roman" w:hAnsi="Times New Roman"/>
          <w:b/>
          <w:bCs/>
          <w:sz w:val="28"/>
          <w:szCs w:val="28"/>
        </w:rPr>
      </w:pPr>
    </w:p>
    <w:p w14:paraId="519EC528" w14:textId="4D0B0A36" w:rsidR="0021158D" w:rsidRPr="0057090C" w:rsidRDefault="0021158D" w:rsidP="0057090C">
      <w:pPr>
        <w:pStyle w:val="1"/>
        <w:pageBreakBefore/>
        <w:numPr>
          <w:ilvl w:val="0"/>
          <w:numId w:val="7"/>
        </w:numPr>
        <w:spacing w:before="0" w:after="240" w:line="360" w:lineRule="auto"/>
        <w:contextualSpacing/>
        <w:jc w:val="both"/>
        <w:rPr>
          <w:rStyle w:val="10"/>
          <w:rFonts w:ascii="Times New Roman" w:hAnsi="Times New Roman"/>
          <w:b/>
          <w:bCs/>
          <w:color w:val="auto"/>
          <w:kern w:val="2"/>
          <w:sz w:val="28"/>
          <w:lang w:eastAsia="en-US"/>
          <w14:ligatures w14:val="standardContextual"/>
        </w:rPr>
      </w:pPr>
      <w:bookmarkStart w:id="1" w:name="_Toc216377450"/>
      <w:r w:rsidRPr="0057090C">
        <w:rPr>
          <w:rStyle w:val="10"/>
          <w:rFonts w:ascii="Times New Roman" w:hAnsi="Times New Roman"/>
          <w:b/>
          <w:bCs/>
          <w:color w:val="auto"/>
          <w:kern w:val="2"/>
          <w:sz w:val="28"/>
          <w:lang w:eastAsia="en-US"/>
          <w14:ligatures w14:val="standardContextual"/>
        </w:rPr>
        <w:lastRenderedPageBreak/>
        <w:t>ОБЩИЕ СВЕДЕНИЯ</w:t>
      </w:r>
      <w:bookmarkEnd w:id="1"/>
    </w:p>
    <w:p w14:paraId="52FE7F8C" w14:textId="36C2B15A" w:rsidR="0021158D" w:rsidRPr="0057090C" w:rsidRDefault="0057090C" w:rsidP="0057090C">
      <w:pPr>
        <w:pStyle w:val="a4"/>
        <w:keepNext/>
        <w:tabs>
          <w:tab w:val="left" w:pos="1276"/>
        </w:tabs>
        <w:spacing w:after="24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</w:pPr>
      <w:bookmarkStart w:id="2" w:name="_Toc216377451"/>
      <w:r>
        <w:rPr>
          <w:rFonts w:ascii="Times New Roman" w:eastAsia="Times New Roman" w:hAnsi="Times New Roman" w:cs="Times New Roman"/>
          <w:b/>
          <w:spacing w:val="60"/>
          <w:sz w:val="28"/>
          <w:szCs w:val="28"/>
          <w:lang w:eastAsia="ru-RU"/>
        </w:rPr>
        <w:t>1.1</w:t>
      </w:r>
      <w:r w:rsidR="0021158D" w:rsidRPr="0057090C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 xml:space="preserve"> Описание</w:t>
      </w:r>
      <w:bookmarkEnd w:id="2"/>
    </w:p>
    <w:p w14:paraId="08700CE8" w14:textId="77777777" w:rsidR="0021158D" w:rsidRPr="008C4634" w:rsidRDefault="0021158D" w:rsidP="00E8733C">
      <w:pPr>
        <w:spacing w:after="12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C4634">
        <w:rPr>
          <w:rFonts w:ascii="Times New Roman" w:hAnsi="Times New Roman"/>
          <w:sz w:val="28"/>
          <w:szCs w:val="28"/>
        </w:rPr>
        <w:t xml:space="preserve">Название компании: Astra </w:t>
      </w:r>
      <w:proofErr w:type="spellStart"/>
      <w:r w:rsidRPr="008C4634">
        <w:rPr>
          <w:rFonts w:ascii="Times New Roman" w:hAnsi="Times New Roman"/>
          <w:sz w:val="28"/>
          <w:szCs w:val="28"/>
        </w:rPr>
        <w:t>events</w:t>
      </w:r>
      <w:proofErr w:type="spellEnd"/>
      <w:r w:rsidRPr="008C4634">
        <w:rPr>
          <w:rFonts w:ascii="Times New Roman" w:hAnsi="Times New Roman"/>
          <w:sz w:val="28"/>
          <w:szCs w:val="28"/>
        </w:rPr>
        <w:t>/Astra</w:t>
      </w:r>
      <w:r w:rsidRPr="008C4634">
        <w:rPr>
          <w:rFonts w:ascii="Times New Roman" w:hAnsi="Times New Roman"/>
          <w:sz w:val="28"/>
          <w:szCs w:val="28"/>
        </w:rPr>
        <w:br/>
        <w:t>Описание: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Молодая, динамично развивающаяся компания полного цикла, специализирующаяся на организации и проведении корпоративных и частных мероприятий большого масштаба. Ключевое отличие компании — это современный и уникальный формат, который применяется ко всему: от скромных корпоративов до масштабных конференций. Компания позиционирует себя не только как исполнитель, а как креативный партнер, который привносит инновации, свежий взгляд и структурированную организацию в каждое событие.</w:t>
      </w:r>
    </w:p>
    <w:p w14:paraId="4DABDB19" w14:textId="77777777" w:rsidR="0021158D" w:rsidRPr="008C4634" w:rsidRDefault="0021158D" w:rsidP="00E8733C">
      <w:pPr>
        <w:spacing w:after="12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Миссия компании: превратить ожидания клиентов в реальные эмоции и воспоминания, которые долго будут греть душу.</w:t>
      </w:r>
    </w:p>
    <w:p w14:paraId="55013E79" w14:textId="77777777" w:rsidR="0021158D" w:rsidRPr="008C4634" w:rsidRDefault="0021158D" w:rsidP="00E8733C">
      <w:pPr>
        <w:spacing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C4634">
        <w:rPr>
          <w:rStyle w:val="a3"/>
          <w:rFonts w:ascii="Times New Roman" w:hAnsi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Видение: стать ведущим креативным партнером в сфере ивент организации для прогрессивных компаний и частных лиц, для которых качество, инновации и эмоциональный отклик являются определяющими факторами выбора. 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br/>
        <w:t>Основные мероприятия, которые проводятся:</w:t>
      </w:r>
    </w:p>
    <w:p w14:paraId="2BC6937B" w14:textId="77777777" w:rsidR="0021158D" w:rsidRPr="008C4634" w:rsidRDefault="0021158D" w:rsidP="00E8733C">
      <w:pPr>
        <w:numPr>
          <w:ilvl w:val="0"/>
          <w:numId w:val="2"/>
        </w:numPr>
        <w:shd w:val="clear" w:color="auto" w:fill="FFFFFF"/>
        <w:tabs>
          <w:tab w:val="clear" w:pos="786"/>
        </w:tabs>
        <w:spacing w:line="360" w:lineRule="auto"/>
        <w:ind w:left="709" w:hanging="709"/>
        <w:jc w:val="both"/>
        <w:rPr>
          <w:rFonts w:ascii="Times New Roman" w:eastAsia="Times New Roman" w:hAnsi="Times New Roman"/>
          <w:color w:val="0F1115"/>
          <w:sz w:val="28"/>
          <w:szCs w:val="28"/>
        </w:rPr>
      </w:pPr>
      <w:r w:rsidRPr="008C4634">
        <w:rPr>
          <w:rFonts w:ascii="Times New Roman" w:eastAsia="Times New Roman" w:hAnsi="Times New Roman"/>
          <w:color w:val="0F1115"/>
          <w:sz w:val="28"/>
          <w:szCs w:val="28"/>
        </w:rPr>
        <w:t>Корпоративные мероприятия: </w:t>
      </w:r>
      <w:proofErr w:type="spellStart"/>
      <w:r w:rsidRPr="008C4634">
        <w:rPr>
          <w:rFonts w:ascii="Times New Roman" w:eastAsia="Times New Roman" w:hAnsi="Times New Roman"/>
          <w:color w:val="0F1115"/>
          <w:sz w:val="28"/>
          <w:szCs w:val="28"/>
        </w:rPr>
        <w:t>тимбилдинги</w:t>
      </w:r>
      <w:proofErr w:type="spellEnd"/>
      <w:r w:rsidRPr="008C4634">
        <w:rPr>
          <w:rFonts w:ascii="Times New Roman" w:eastAsia="Times New Roman" w:hAnsi="Times New Roman"/>
          <w:color w:val="0F1115"/>
          <w:sz w:val="28"/>
          <w:szCs w:val="28"/>
        </w:rPr>
        <w:t>, конференции, корпоративные праздники, стратегические сессии.</w:t>
      </w:r>
    </w:p>
    <w:p w14:paraId="7C14A242" w14:textId="77777777" w:rsidR="0021158D" w:rsidRPr="008C4634" w:rsidRDefault="0021158D" w:rsidP="00E8733C">
      <w:pPr>
        <w:numPr>
          <w:ilvl w:val="0"/>
          <w:numId w:val="2"/>
        </w:numPr>
        <w:shd w:val="clear" w:color="auto" w:fill="FFFFFF"/>
        <w:tabs>
          <w:tab w:val="clear" w:pos="786"/>
        </w:tabs>
        <w:spacing w:before="100" w:beforeAutospacing="1" w:line="360" w:lineRule="auto"/>
        <w:ind w:left="709" w:hanging="709"/>
        <w:jc w:val="both"/>
        <w:rPr>
          <w:rFonts w:ascii="Times New Roman" w:eastAsia="Times New Roman" w:hAnsi="Times New Roman"/>
          <w:color w:val="0F1115"/>
          <w:sz w:val="28"/>
          <w:szCs w:val="28"/>
        </w:rPr>
      </w:pPr>
      <w:r w:rsidRPr="008C4634">
        <w:rPr>
          <w:rFonts w:ascii="Times New Roman" w:eastAsia="Times New Roman" w:hAnsi="Times New Roman"/>
          <w:color w:val="0F1115"/>
          <w:sz w:val="28"/>
          <w:szCs w:val="28"/>
        </w:rPr>
        <w:t>Частные мероприятия: свадьбы, юбилеи, выпускные, тематические вечеринки.</w:t>
      </w:r>
    </w:p>
    <w:p w14:paraId="3EA1B03E" w14:textId="77777777" w:rsidR="0021158D" w:rsidRPr="008C4634" w:rsidRDefault="0021158D" w:rsidP="00E8733C">
      <w:pPr>
        <w:numPr>
          <w:ilvl w:val="0"/>
          <w:numId w:val="2"/>
        </w:numPr>
        <w:shd w:val="clear" w:color="auto" w:fill="FFFFFF"/>
        <w:spacing w:before="100" w:beforeAutospacing="1" w:after="240" w:line="360" w:lineRule="auto"/>
        <w:ind w:left="709" w:hanging="709"/>
        <w:jc w:val="both"/>
        <w:rPr>
          <w:rFonts w:ascii="Times New Roman" w:eastAsia="Times New Roman" w:hAnsi="Times New Roman"/>
          <w:color w:val="0F1115"/>
          <w:sz w:val="28"/>
          <w:szCs w:val="28"/>
        </w:rPr>
      </w:pPr>
      <w:r w:rsidRPr="008C4634">
        <w:rPr>
          <w:rFonts w:ascii="Times New Roman" w:eastAsia="Times New Roman" w:hAnsi="Times New Roman"/>
          <w:color w:val="0F1115"/>
          <w:sz w:val="28"/>
          <w:szCs w:val="28"/>
        </w:rPr>
        <w:t>Специальные проекты: ивенты под ключ, промо-акции, запуски продуктов.</w:t>
      </w:r>
    </w:p>
    <w:p w14:paraId="5BF31483" w14:textId="4C1058E9" w:rsidR="0021158D" w:rsidRPr="006D1CD8" w:rsidRDefault="0057090C" w:rsidP="0057090C">
      <w:pPr>
        <w:pStyle w:val="a4"/>
        <w:keepNext/>
        <w:tabs>
          <w:tab w:val="left" w:pos="1276"/>
        </w:tabs>
        <w:spacing w:after="24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</w:pPr>
      <w:bookmarkStart w:id="3" w:name="_Toc216377452"/>
      <w:r w:rsidRPr="00BD75B3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 xml:space="preserve">1.2 </w:t>
      </w:r>
      <w:r w:rsidR="006D1CD8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Кл</w:t>
      </w:r>
      <w:r w:rsidR="0021158D" w:rsidRPr="00BD75B3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ю</w:t>
      </w:r>
      <w:r w:rsidR="006D1CD8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ч</w:t>
      </w:r>
      <w:r w:rsidR="0021158D" w:rsidRPr="00BD75B3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ев</w:t>
      </w:r>
      <w:r w:rsidR="006D1CD8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ы</w:t>
      </w:r>
      <w:r w:rsidR="0021158D" w:rsidRPr="00BD75B3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 xml:space="preserve">е </w:t>
      </w:r>
      <w:r w:rsidR="006D1CD8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слова</w:t>
      </w:r>
      <w:bookmarkEnd w:id="3"/>
    </w:p>
    <w:p w14:paraId="1766C533" w14:textId="77777777" w:rsidR="0021158D" w:rsidRPr="008C4634" w:rsidRDefault="0021158D" w:rsidP="0021158D">
      <w:pPr>
        <w:spacing w:after="120" w:line="360" w:lineRule="auto"/>
        <w:ind w:firstLine="709"/>
        <w:rPr>
          <w:rFonts w:ascii="Times New Roman" w:hAnsi="Times New Roman"/>
          <w:b/>
          <w:bCs/>
          <w:color w:val="0F1115"/>
          <w:sz w:val="28"/>
          <w:szCs w:val="28"/>
          <w:shd w:val="clear" w:color="auto" w:fill="FFFFFF"/>
        </w:rPr>
      </w:pP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КОРПОРАТИВНЫЕ МЕРОПРИЯТИЯ,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НЕСТАНДАРТНЫЙ ПОДХОД, СОВРЕМЕННЫЙ ФОРМАТ,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ТИМБИЛДИНГ, СВАДЬБЫ, ОРГАНИЗАЦИЯ 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lastRenderedPageBreak/>
        <w:t>ПРАЗДНИКОВ, ИВЕНТ-АГЕНТСТВО, МЕРОПРИЯТИЯ ПОД КЛЮЧ, ВЫПУСКНЫЕ, КОНФЕРЕНЦИИ, КРЕАТИВНЫЕ ИВЕНТЫ</w:t>
      </w:r>
    </w:p>
    <w:p w14:paraId="5CA806AC" w14:textId="4863E64C" w:rsidR="0021158D" w:rsidRPr="00BD75B3" w:rsidRDefault="0057090C" w:rsidP="0057090C">
      <w:pPr>
        <w:pStyle w:val="a4"/>
        <w:keepNext/>
        <w:tabs>
          <w:tab w:val="left" w:pos="1276"/>
        </w:tabs>
        <w:spacing w:after="24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</w:pPr>
      <w:bookmarkStart w:id="4" w:name="_Toc216377453"/>
      <w:r w:rsidRPr="00BD75B3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 xml:space="preserve">1.3 </w:t>
      </w:r>
      <w:r w:rsidR="006D1CD8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>Целевая</w:t>
      </w:r>
      <w:r w:rsidR="0021158D" w:rsidRPr="00BD75B3">
        <w:rPr>
          <w:rFonts w:ascii="Times New Roman" w:eastAsia="Times New Roman" w:hAnsi="Times New Roman" w:cs="Times New Roman"/>
          <w:b/>
          <w:spacing w:val="60"/>
          <w:sz w:val="28"/>
          <w:szCs w:val="28"/>
          <w:lang w:val="ru-RU" w:eastAsia="ru-RU"/>
        </w:rPr>
        <w:t xml:space="preserve"> аудитория</w:t>
      </w:r>
      <w:bookmarkEnd w:id="4"/>
    </w:p>
    <w:p w14:paraId="3514E9D3" w14:textId="77777777" w:rsidR="0021158D" w:rsidRPr="008C4634" w:rsidRDefault="0021158D" w:rsidP="00E8733C">
      <w:pPr>
        <w:spacing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C4634">
        <w:rPr>
          <w:rFonts w:ascii="Times New Roman" w:hAnsi="Times New Roman"/>
          <w:sz w:val="28"/>
          <w:szCs w:val="28"/>
        </w:rPr>
        <w:t>Корпоративный сектор: H/R менеджеры и отделы по работе с персоналом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, это основные заказчики для таких услуг, как </w:t>
      </w:r>
      <w:proofErr w:type="spellStart"/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тимбилдинги</w:t>
      </w:r>
      <w:proofErr w:type="spellEnd"/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, корпоративы, праздники и обучающие мероприятия. Их цель – сплотить коллектив, повысить продуктивность, укрепить командный дух, и развить корпоративную культуру. Для них важна, проработанная программа и структура. </w:t>
      </w:r>
    </w:p>
    <w:p w14:paraId="7E5B085C" w14:textId="77777777" w:rsidR="0021158D" w:rsidRDefault="0021158D" w:rsidP="00E8733C">
      <w:pPr>
        <w:spacing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Руководители отделов компаний, топ-менеджеры: принимают решения о проведении стратегических встреч, конференций, презентаций продуктов, участии в выставках, организации собственных мероприятий, утверждают маркетинговые инициативы. Для них критически важны репутация подрядчика, пунктуальность, соблюдение бюджета и высокий уровень сервиса, который произведет впечатление на партнеров и клиентов.</w:t>
      </w:r>
    </w:p>
    <w:p w14:paraId="055CA0EB" w14:textId="77777777" w:rsidR="0021158D" w:rsidRPr="008C4634" w:rsidRDefault="0021158D" w:rsidP="00E8733C">
      <w:pPr>
        <w:spacing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Сотрудники компаний: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они не являются заказчиками, их положительные эмоции и вовлеченность </w:t>
      </w:r>
      <w:r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-</w:t>
      </w:r>
      <w:r w:rsidRPr="008C4634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 главный показатель успеха для HR и руководства. </w:t>
      </w:r>
    </w:p>
    <w:p w14:paraId="4D9615A3" w14:textId="4F96D9EC" w:rsidR="0021158D" w:rsidRPr="008C4634" w:rsidRDefault="0021158D" w:rsidP="00E8733C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lang w:val="ru-RU"/>
        </w:rPr>
        <w:t>Частные клиенты:</w:t>
      </w:r>
      <w:r w:rsidRPr="008C4634">
        <w:rPr>
          <w:color w:val="0F1115"/>
          <w:sz w:val="28"/>
          <w:szCs w:val="28"/>
        </w:rPr>
        <w:t> </w:t>
      </w:r>
      <w:r w:rsidRPr="008C4634">
        <w:rPr>
          <w:color w:val="0F1115"/>
          <w:sz w:val="28"/>
          <w:szCs w:val="28"/>
          <w:lang w:val="ru-RU"/>
        </w:rPr>
        <w:t>Люди преимущественно молодого возраста (25-35 лет), планирующие масштабные праздники (юбилеи, выпускные, свадьбы)</w:t>
      </w:r>
      <w:r w:rsidR="0092248A">
        <w:rPr>
          <w:color w:val="0F1115"/>
          <w:sz w:val="28"/>
          <w:szCs w:val="28"/>
          <w:lang w:val="ru-RU"/>
        </w:rPr>
        <w:t>, имеющие доход от 100 тысяч рублей.</w:t>
      </w:r>
      <w:r w:rsidRPr="008C4634">
        <w:rPr>
          <w:color w:val="0F1115"/>
          <w:sz w:val="28"/>
          <w:szCs w:val="28"/>
          <w:lang w:val="ru-RU"/>
        </w:rPr>
        <w:t xml:space="preserve"> Люди планирующие нестандартные мероприятия (Новый год, Хэллоуин, Концерт).</w:t>
      </w:r>
    </w:p>
    <w:p w14:paraId="11C8E5E2" w14:textId="13C4CDA5" w:rsidR="0021158D" w:rsidRPr="0057090C" w:rsidRDefault="0057090C" w:rsidP="0057090C">
      <w:pPr>
        <w:keepNext/>
        <w:tabs>
          <w:tab w:val="left" w:pos="1276"/>
        </w:tabs>
        <w:spacing w:after="240" w:line="360" w:lineRule="auto"/>
        <w:jc w:val="both"/>
        <w:outlineLvl w:val="1"/>
        <w:rPr>
          <w:rFonts w:ascii="Times New Roman" w:eastAsia="Times New Roman" w:hAnsi="Times New Roman"/>
          <w:b/>
          <w:spacing w:val="60"/>
          <w:sz w:val="28"/>
          <w:szCs w:val="28"/>
        </w:rPr>
      </w:pPr>
      <w:bookmarkStart w:id="5" w:name="_Toc216377454"/>
      <w:r w:rsidRPr="00BD75B3">
        <w:rPr>
          <w:rFonts w:ascii="Times New Roman" w:eastAsia="Times New Roman" w:hAnsi="Times New Roman"/>
          <w:b/>
          <w:spacing w:val="60"/>
          <w:sz w:val="28"/>
          <w:szCs w:val="28"/>
        </w:rPr>
        <w:t xml:space="preserve">1.4 </w:t>
      </w:r>
      <w:r w:rsidR="0021158D" w:rsidRPr="0057090C">
        <w:rPr>
          <w:rFonts w:ascii="Times New Roman" w:eastAsia="Times New Roman" w:hAnsi="Times New Roman"/>
          <w:b/>
          <w:spacing w:val="60"/>
          <w:sz w:val="28"/>
          <w:szCs w:val="28"/>
        </w:rPr>
        <w:t>Цвета</w:t>
      </w:r>
      <w:bookmarkEnd w:id="5"/>
    </w:p>
    <w:p w14:paraId="0A5D170A" w14:textId="77777777" w:rsidR="0021158D" w:rsidRPr="008C4634" w:rsidRDefault="0021158D" w:rsidP="00E8733C">
      <w:pPr>
        <w:pStyle w:val="ds-markdown-paragraph"/>
        <w:shd w:val="clear" w:color="auto" w:fill="FFFFFF"/>
        <w:spacing w:before="120" w:beforeAutospacing="0" w:after="0" w:afterAutospacing="0" w:line="360" w:lineRule="auto"/>
        <w:jc w:val="both"/>
        <w:rPr>
          <w:color w:val="0F1115"/>
          <w:sz w:val="28"/>
          <w:szCs w:val="28"/>
          <w:lang w:val="ru-RU"/>
        </w:rPr>
      </w:pPr>
      <w:r w:rsidRPr="008C4634">
        <w:rPr>
          <w:color w:val="0F1115"/>
          <w:sz w:val="28"/>
          <w:szCs w:val="28"/>
          <w:lang w:val="ru-RU"/>
        </w:rPr>
        <w:t xml:space="preserve">Палитра цветов во многом содержит желтые цвета, можно сказать солнечные цвета, для связи с названием. Желтый ассоциируется с жизнерадостностью, энергией и светом, что отражает позицию и философию компании в вопросах организации. </w:t>
      </w:r>
    </w:p>
    <w:p w14:paraId="30499DFF" w14:textId="422410FE" w:rsidR="0021158D" w:rsidRPr="0002714B" w:rsidRDefault="0021158D" w:rsidP="00E8733C">
      <w:pPr>
        <w:pStyle w:val="ds-markdown-paragraph"/>
        <w:shd w:val="clear" w:color="auto" w:fill="FFFFFF"/>
        <w:spacing w:before="0" w:beforeAutospacing="0" w:after="24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lang w:val="ru-RU"/>
        </w:rPr>
        <w:lastRenderedPageBreak/>
        <w:t>Лазерный лимон/Блестящий зеленовато-желтый (#FEDC25)</w:t>
      </w:r>
      <w:r w:rsidR="006D1CD8">
        <w:rPr>
          <w:color w:val="0F1115"/>
          <w:sz w:val="28"/>
          <w:szCs w:val="28"/>
          <w:lang w:val="ru-RU"/>
        </w:rPr>
        <w:t>, солнечно</w:t>
      </w:r>
      <w:r w:rsidRPr="008C4634">
        <w:rPr>
          <w:color w:val="0F1115"/>
          <w:sz w:val="28"/>
          <w:szCs w:val="28"/>
          <w:lang w:val="ru-RU"/>
        </w:rPr>
        <w:t xml:space="preserve"> желтый/</w:t>
      </w:r>
      <w:r w:rsidR="006D1CD8">
        <w:rPr>
          <w:color w:val="0F1115"/>
          <w:sz w:val="28"/>
          <w:szCs w:val="28"/>
          <w:lang w:val="ru-RU"/>
        </w:rPr>
        <w:t>т</w:t>
      </w:r>
      <w:r w:rsidRPr="008C4634">
        <w:rPr>
          <w:color w:val="0F1115"/>
          <w:sz w:val="28"/>
          <w:szCs w:val="28"/>
          <w:lang w:val="ru-RU"/>
        </w:rPr>
        <w:t>емно-мандариновый (#F6AF18)</w:t>
      </w:r>
      <w:r>
        <w:rPr>
          <w:color w:val="0F1115"/>
          <w:sz w:val="28"/>
          <w:szCs w:val="28"/>
          <w:lang w:val="ru-RU"/>
        </w:rPr>
        <w:t xml:space="preserve">, </w:t>
      </w:r>
      <w:r w:rsidR="006D1CD8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ч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ерный янтарь (</w:t>
      </w:r>
      <w:r w:rsidRPr="0002714B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#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0А0А0А)</w:t>
      </w:r>
      <w:r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6D1CD8">
        <w:rPr>
          <w:color w:val="0F1115"/>
          <w:sz w:val="28"/>
          <w:szCs w:val="28"/>
          <w:lang w:val="ru-RU"/>
        </w:rPr>
        <w:t>б</w:t>
      </w:r>
      <w:r w:rsidRPr="008C4634">
        <w:rPr>
          <w:color w:val="0F1115"/>
          <w:sz w:val="28"/>
          <w:szCs w:val="28"/>
          <w:lang w:val="ru-RU"/>
        </w:rPr>
        <w:t>елый (#</w:t>
      </w:r>
      <w:r w:rsidRPr="008C4634">
        <w:rPr>
          <w:color w:val="0F1115"/>
          <w:sz w:val="28"/>
          <w:szCs w:val="28"/>
        </w:rPr>
        <w:t>FFFFFF</w:t>
      </w:r>
      <w:r w:rsidRPr="008C4634">
        <w:rPr>
          <w:color w:val="0F1115"/>
          <w:sz w:val="28"/>
          <w:szCs w:val="28"/>
          <w:lang w:val="ru-RU"/>
        </w:rPr>
        <w:t>)</w:t>
      </w:r>
      <w:r>
        <w:rPr>
          <w:color w:val="0F1115"/>
          <w:sz w:val="28"/>
          <w:szCs w:val="28"/>
          <w:lang w:val="ru-RU"/>
        </w:rPr>
        <w:t>, Светло</w:t>
      </w:r>
      <w:r w:rsidRPr="008C4634">
        <w:rPr>
          <w:color w:val="0F1115"/>
          <w:sz w:val="28"/>
          <w:szCs w:val="28"/>
          <w:lang w:val="ru-RU"/>
        </w:rPr>
        <w:t>-серый (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#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</w:rPr>
        <w:t>F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5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</w:rPr>
        <w:t>F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5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</w:rPr>
        <w:t>F</w:t>
      </w: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5)</w:t>
      </w:r>
    </w:p>
    <w:p w14:paraId="133EFE6E" w14:textId="77777777" w:rsidR="0021158D" w:rsidRPr="008C4634" w:rsidRDefault="0021158D" w:rsidP="0021158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C4634">
        <w:rPr>
          <w:noProof/>
          <w:color w:val="0F1115"/>
          <w:sz w:val="28"/>
          <w:szCs w:val="28"/>
          <w:lang w:val="ru-RU"/>
        </w:rPr>
        <w:drawing>
          <wp:inline distT="0" distB="0" distL="0" distR="0" wp14:anchorId="7F2CEEF0" wp14:editId="79D76A51">
            <wp:extent cx="3973314" cy="94297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9918" cy="9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7DAD" w14:textId="77777777" w:rsidR="0021158D" w:rsidRPr="008C4634" w:rsidRDefault="0021158D" w:rsidP="0021158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ru-RU"/>
        </w:rPr>
      </w:pPr>
      <w:r w:rsidRPr="008C4634">
        <w:rPr>
          <w:noProof/>
          <w:color w:val="0F1115"/>
          <w:sz w:val="28"/>
          <w:szCs w:val="28"/>
          <w:lang w:val="ru-RU"/>
        </w:rPr>
        <w:drawing>
          <wp:inline distT="0" distB="0" distL="0" distR="0" wp14:anchorId="58168C73" wp14:editId="74170EB0">
            <wp:extent cx="3973195" cy="6424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563" cy="65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4D22" w14:textId="77777777" w:rsidR="0021158D" w:rsidRPr="008C4634" w:rsidRDefault="0021158D" w:rsidP="0021158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339B59E5" wp14:editId="69D465A7">
            <wp:extent cx="3952253" cy="561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666" cy="5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1CA" w14:textId="77777777" w:rsidR="0021158D" w:rsidRPr="008C4634" w:rsidRDefault="0021158D" w:rsidP="0021158D">
      <w:pPr>
        <w:pStyle w:val="ds-markdown-paragraph"/>
        <w:shd w:val="clear" w:color="auto" w:fill="FFFFFF"/>
        <w:spacing w:before="0" w:beforeAutospacing="0" w:after="12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144CB21B" wp14:editId="5D5961A4">
            <wp:extent cx="3982259" cy="714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090" cy="73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7D2B" w14:textId="77777777" w:rsidR="0021158D" w:rsidRPr="008C4634" w:rsidRDefault="0021158D" w:rsidP="0021158D">
      <w:pPr>
        <w:pStyle w:val="ds-markdown-paragraph"/>
        <w:shd w:val="clear" w:color="auto" w:fill="FFFFFF"/>
        <w:spacing w:after="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Нежелательные цвета: Темные, неоновые, кислотные цвета.</w:t>
      </w:r>
    </w:p>
    <w:p w14:paraId="3836A999" w14:textId="77777777" w:rsidR="0021158D" w:rsidRPr="008C4634" w:rsidRDefault="0021158D" w:rsidP="0021158D">
      <w:pPr>
        <w:pStyle w:val="ds-markdown-paragraph"/>
        <w:shd w:val="clear" w:color="auto" w:fill="FFFFFF"/>
        <w:spacing w:before="120" w:beforeAutospacing="0" w:after="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4903B462" wp14:editId="2E2BEB58">
            <wp:extent cx="5637006" cy="32385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357" cy="3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174B" w14:textId="77777777" w:rsidR="0021158D" w:rsidRPr="008C4634" w:rsidRDefault="0021158D" w:rsidP="0021158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65F05D57" wp14:editId="5139D2A8">
            <wp:extent cx="5636895" cy="302812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266" cy="3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6160" w14:textId="77777777" w:rsidR="0021158D" w:rsidRPr="008C4634" w:rsidRDefault="0021158D" w:rsidP="0021158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32536122" wp14:editId="43C2109F">
            <wp:extent cx="5619750" cy="2871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097" cy="30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8482" w14:textId="77777777" w:rsidR="0021158D" w:rsidRPr="008C4634" w:rsidRDefault="0021158D" w:rsidP="00FA128E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0704713E" wp14:editId="507903F5">
            <wp:extent cx="5600700" cy="285168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701" cy="30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2088" w14:textId="1731B92B" w:rsidR="0021158D" w:rsidRPr="00405A38" w:rsidRDefault="00FA128E" w:rsidP="00FA128E">
      <w:pPr>
        <w:keepNext/>
        <w:tabs>
          <w:tab w:val="left" w:pos="1276"/>
        </w:tabs>
        <w:spacing w:after="240" w:line="360" w:lineRule="auto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6" w:name="_Toc216377455"/>
      <w:r w:rsidRPr="00405A38">
        <w:rPr>
          <w:rFonts w:ascii="Times New Roman" w:eastAsia="Times New Roman" w:hAnsi="Times New Roman"/>
          <w:b/>
          <w:spacing w:val="60"/>
        </w:rPr>
        <w:t>1.5</w:t>
      </w:r>
      <w:r w:rsidR="0021158D" w:rsidRPr="00405A38">
        <w:rPr>
          <w:rFonts w:ascii="Times New Roman" w:eastAsia="Times New Roman" w:hAnsi="Times New Roman"/>
          <w:b/>
          <w:spacing w:val="60"/>
        </w:rPr>
        <w:t xml:space="preserve"> Алгоритм пользования услугами</w:t>
      </w:r>
      <w:bookmarkEnd w:id="6"/>
    </w:p>
    <w:p w14:paraId="3BBA9BE6" w14:textId="596A99EA" w:rsidR="00A5583C" w:rsidRDefault="00A5583C" w:rsidP="00A558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Алгоритм пользования услугами на сайте предполагает краткость и емкость, чтобы не отнимать много времени у клиента. Были разработаны ключевые шаги алгоритма:</w:t>
      </w:r>
    </w:p>
    <w:p w14:paraId="30CFC8D0" w14:textId="69995E11" w:rsidR="0021158D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Заход на сайт</w:t>
      </w:r>
    </w:p>
    <w:p w14:paraId="2E57B160" w14:textId="77777777" w:rsidR="0021158D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Знакомство с принципами компанией, кейсами и философией</w:t>
      </w:r>
      <w:r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 xml:space="preserve"> через (через главную страницу, о нас, портфолио)</w:t>
      </w:r>
    </w:p>
    <w:p w14:paraId="753C733C" w14:textId="77777777" w:rsidR="0021158D" w:rsidRPr="008C4634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Определение того, что хочет клиент конкретно от компании</w:t>
      </w:r>
    </w:p>
    <w:p w14:paraId="2B1DA9F4" w14:textId="77777777" w:rsidR="0021158D" w:rsidRPr="008C4634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lastRenderedPageBreak/>
        <w:t>Заполнение заявки</w:t>
      </w:r>
      <w:r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 xml:space="preserve"> </w:t>
      </w:r>
    </w:p>
    <w:p w14:paraId="2C0DB183" w14:textId="77777777" w:rsidR="0021158D" w:rsidRPr="008C4634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Консультация с менеджером, брифинг</w:t>
      </w:r>
    </w:p>
    <w:p w14:paraId="245FA716" w14:textId="77777777" w:rsidR="0021158D" w:rsidRPr="008C4634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Разработка концепции</w:t>
      </w:r>
    </w:p>
    <w:p w14:paraId="0499CF30" w14:textId="77777777" w:rsidR="0021158D" w:rsidRPr="008C4634" w:rsidRDefault="0021158D" w:rsidP="00E8733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uto"/>
        <w:ind w:left="714" w:hanging="357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Реализация мероприятия под ключ, или какой-либо части мероприятия</w:t>
      </w:r>
    </w:p>
    <w:p w14:paraId="1BAE0FE6" w14:textId="4A7F48AF" w:rsidR="0021158D" w:rsidRDefault="0021158D" w:rsidP="00E8733C">
      <w:pPr>
        <w:pStyle w:val="ds-markdown-paragraph"/>
        <w:shd w:val="clear" w:color="auto" w:fill="FFFFFF"/>
        <w:spacing w:before="0" w:beforeAutospacing="0" w:after="240" w:afterAutospacing="0" w:line="360" w:lineRule="auto"/>
        <w:jc w:val="both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  <w:t>Общая структура веб-сайта:</w:t>
      </w:r>
    </w:p>
    <w:p w14:paraId="10142E74" w14:textId="7FC52094" w:rsidR="00D71511" w:rsidRDefault="00D71511" w:rsidP="00E8733C">
      <w:pPr>
        <w:pStyle w:val="ds-markdown-paragraph"/>
        <w:shd w:val="clear" w:color="auto" w:fill="FFFFFF"/>
        <w:spacing w:before="0" w:beforeAutospacing="0" w:after="240" w:afterAutospacing="0" w:line="360" w:lineRule="auto"/>
        <w:jc w:val="center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 w:rsidRPr="00D71511"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777172FF" wp14:editId="4F64B65F">
            <wp:extent cx="5940425" cy="35394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A7AA" w14:textId="5B3813BB" w:rsidR="00A5583C" w:rsidRPr="00FA128E" w:rsidRDefault="00A5583C" w:rsidP="00A5583C">
      <w:pPr>
        <w:keepNext/>
        <w:tabs>
          <w:tab w:val="left" w:pos="1276"/>
        </w:tabs>
        <w:spacing w:after="240" w:line="360" w:lineRule="auto"/>
        <w:jc w:val="both"/>
        <w:outlineLvl w:val="1"/>
        <w:rPr>
          <w:rFonts w:ascii="Times New Roman" w:eastAsia="Times New Roman" w:hAnsi="Times New Roman"/>
          <w:b/>
          <w:spacing w:val="60"/>
          <w:lang w:val="en-US"/>
        </w:rPr>
      </w:pPr>
      <w:bookmarkStart w:id="7" w:name="_Toc216377456"/>
      <w:r w:rsidRPr="00FA128E">
        <w:rPr>
          <w:rFonts w:ascii="Times New Roman" w:eastAsia="Times New Roman" w:hAnsi="Times New Roman"/>
          <w:b/>
          <w:spacing w:val="60"/>
          <w:lang w:val="en-US"/>
        </w:rPr>
        <w:lastRenderedPageBreak/>
        <w:t>1.</w:t>
      </w:r>
      <w:r>
        <w:rPr>
          <w:rFonts w:ascii="Times New Roman" w:eastAsia="Times New Roman" w:hAnsi="Times New Roman"/>
          <w:b/>
          <w:spacing w:val="60"/>
        </w:rPr>
        <w:t>6</w:t>
      </w:r>
      <w:r w:rsidR="00AC5695">
        <w:rPr>
          <w:rFonts w:ascii="Times New Roman" w:eastAsia="Times New Roman" w:hAnsi="Times New Roman"/>
          <w:b/>
          <w:spacing w:val="60"/>
        </w:rPr>
        <w:t xml:space="preserve"> </w:t>
      </w:r>
      <w:proofErr w:type="spellStart"/>
      <w:r>
        <w:rPr>
          <w:rFonts w:ascii="Times New Roman" w:eastAsia="Times New Roman" w:hAnsi="Times New Roman"/>
          <w:b/>
          <w:spacing w:val="60"/>
        </w:rPr>
        <w:t>Мудборд</w:t>
      </w:r>
      <w:bookmarkEnd w:id="7"/>
      <w:proofErr w:type="spellEnd"/>
    </w:p>
    <w:p w14:paraId="487FC31A" w14:textId="7E2E12CE" w:rsidR="00A5583C" w:rsidRPr="008C4634" w:rsidRDefault="00A5583C" w:rsidP="00E8733C">
      <w:pPr>
        <w:pStyle w:val="ds-markdown-paragraph"/>
        <w:shd w:val="clear" w:color="auto" w:fill="FFFFFF"/>
        <w:spacing w:before="0" w:beforeAutospacing="0" w:after="240" w:afterAutospacing="0" w:line="360" w:lineRule="auto"/>
        <w:jc w:val="center"/>
        <w:rPr>
          <w:rStyle w:val="a3"/>
          <w:b w:val="0"/>
          <w:bCs w:val="0"/>
          <w:color w:val="0F1115"/>
          <w:sz w:val="28"/>
          <w:szCs w:val="28"/>
          <w:shd w:val="clear" w:color="auto" w:fill="FFFFFF"/>
          <w:lang w:val="ru-RU"/>
        </w:rPr>
      </w:pPr>
      <w:r>
        <w:rPr>
          <w:rStyle w:val="a3"/>
          <w:b w:val="0"/>
          <w:bCs w:val="0"/>
          <w:noProof/>
          <w:color w:val="0F1115"/>
          <w:sz w:val="28"/>
          <w:szCs w:val="28"/>
          <w:shd w:val="clear" w:color="auto" w:fill="FFFFFF"/>
          <w:lang w:val="ru-RU"/>
        </w:rPr>
        <w:drawing>
          <wp:inline distT="0" distB="0" distL="0" distR="0" wp14:anchorId="23E560C0" wp14:editId="1E96D2E9">
            <wp:extent cx="4597985" cy="8420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263" cy="8422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AB84" w14:textId="319072F5" w:rsidR="0021158D" w:rsidRPr="00FD768A" w:rsidRDefault="0021158D" w:rsidP="00E8733C">
      <w:pPr>
        <w:pStyle w:val="1"/>
        <w:pageBreakBefore/>
        <w:numPr>
          <w:ilvl w:val="0"/>
          <w:numId w:val="7"/>
        </w:numPr>
        <w:spacing w:before="0" w:after="240" w:line="360" w:lineRule="auto"/>
        <w:ind w:left="0" w:firstLine="709"/>
        <w:contextualSpacing/>
        <w:jc w:val="both"/>
        <w:rPr>
          <w:rStyle w:val="10"/>
          <w:rFonts w:ascii="Times New Roman" w:hAnsi="Times New Roman"/>
          <w:color w:val="auto"/>
          <w:kern w:val="2"/>
          <w:sz w:val="28"/>
          <w:lang w:eastAsia="en-US"/>
          <w14:ligatures w14:val="standardContextual"/>
        </w:rPr>
      </w:pPr>
      <w:bookmarkStart w:id="8" w:name="_Toc216377457"/>
      <w:r w:rsidRPr="00FD768A">
        <w:rPr>
          <w:rStyle w:val="10"/>
          <w:rFonts w:ascii="Times New Roman" w:hAnsi="Times New Roman"/>
          <w:b/>
          <w:bCs/>
          <w:color w:val="auto"/>
          <w:kern w:val="2"/>
          <w:sz w:val="28"/>
          <w:lang w:eastAsia="en-US"/>
          <w14:ligatures w14:val="standardContextual"/>
        </w:rPr>
        <w:lastRenderedPageBreak/>
        <w:t>ОПИСАНИЕ САЙТА</w:t>
      </w:r>
      <w:bookmarkEnd w:id="8"/>
    </w:p>
    <w:p w14:paraId="6B54D34C" w14:textId="0249A5A5" w:rsidR="0021158D" w:rsidRPr="00FD768A" w:rsidRDefault="0021158D" w:rsidP="00E8733C">
      <w:pPr>
        <w:keepNext/>
        <w:spacing w:after="240" w:line="360" w:lineRule="auto"/>
        <w:ind w:firstLine="709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9" w:name="_Toc216377458"/>
      <w:r w:rsidRPr="00FD768A">
        <w:rPr>
          <w:rFonts w:ascii="Times New Roman" w:eastAsia="Times New Roman" w:hAnsi="Times New Roman"/>
          <w:b/>
          <w:spacing w:val="60"/>
          <w:lang w:val="en-US"/>
        </w:rPr>
        <w:t xml:space="preserve">2. 1 </w:t>
      </w:r>
      <w:proofErr w:type="spellStart"/>
      <w:r w:rsidRPr="00FD768A">
        <w:rPr>
          <w:rFonts w:ascii="Times New Roman" w:eastAsia="Times New Roman" w:hAnsi="Times New Roman"/>
          <w:b/>
          <w:spacing w:val="60"/>
          <w:lang w:val="en-US"/>
        </w:rPr>
        <w:t>Описани</w:t>
      </w:r>
      <w:proofErr w:type="spellEnd"/>
      <w:r w:rsidR="00FD768A">
        <w:rPr>
          <w:rFonts w:ascii="Times New Roman" w:eastAsia="Times New Roman" w:hAnsi="Times New Roman"/>
          <w:b/>
          <w:spacing w:val="60"/>
        </w:rPr>
        <w:t>е</w:t>
      </w:r>
      <w:bookmarkEnd w:id="9"/>
    </w:p>
    <w:p w14:paraId="303AFDA0" w14:textId="6E78DE00" w:rsidR="0021158D" w:rsidRPr="00A5583C" w:rsidRDefault="0021158D" w:rsidP="00E8733C">
      <w:pPr>
        <w:keepNext/>
        <w:spacing w:after="240" w:line="360" w:lineRule="auto"/>
        <w:ind w:firstLine="709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10" w:name="_Toc216377459"/>
      <w:r w:rsidRPr="00FD768A">
        <w:rPr>
          <w:rFonts w:ascii="Times New Roman" w:eastAsia="Times New Roman" w:hAnsi="Times New Roman"/>
          <w:b/>
          <w:spacing w:val="60"/>
          <w:lang w:val="en-US"/>
        </w:rPr>
        <w:t xml:space="preserve">2. 1. 1 </w:t>
      </w:r>
      <w:r w:rsidR="00A5583C">
        <w:rPr>
          <w:rFonts w:ascii="Times New Roman" w:eastAsia="Times New Roman" w:hAnsi="Times New Roman"/>
          <w:b/>
          <w:spacing w:val="60"/>
        </w:rPr>
        <w:t>Страница №1 «</w:t>
      </w:r>
      <w:proofErr w:type="spellStart"/>
      <w:r w:rsidRPr="00FD768A">
        <w:rPr>
          <w:rFonts w:ascii="Times New Roman" w:eastAsia="Times New Roman" w:hAnsi="Times New Roman"/>
          <w:b/>
          <w:spacing w:val="60"/>
          <w:lang w:val="en-US"/>
        </w:rPr>
        <w:t>Главная</w:t>
      </w:r>
      <w:proofErr w:type="spellEnd"/>
      <w:r w:rsidRPr="00FD768A">
        <w:rPr>
          <w:rFonts w:ascii="Times New Roman" w:eastAsia="Times New Roman" w:hAnsi="Times New Roman"/>
          <w:b/>
          <w:spacing w:val="60"/>
          <w:lang w:val="en-US"/>
        </w:rPr>
        <w:t xml:space="preserve"> </w:t>
      </w:r>
      <w:proofErr w:type="spellStart"/>
      <w:r w:rsidRPr="00FD768A">
        <w:rPr>
          <w:rFonts w:ascii="Times New Roman" w:eastAsia="Times New Roman" w:hAnsi="Times New Roman"/>
          <w:b/>
          <w:spacing w:val="60"/>
          <w:lang w:val="en-US"/>
        </w:rPr>
        <w:t>страница</w:t>
      </w:r>
      <w:proofErr w:type="spellEnd"/>
      <w:r w:rsidR="00A5583C">
        <w:rPr>
          <w:rFonts w:ascii="Times New Roman" w:eastAsia="Times New Roman" w:hAnsi="Times New Roman"/>
          <w:b/>
          <w:spacing w:val="60"/>
        </w:rPr>
        <w:t>»</w:t>
      </w:r>
      <w:bookmarkEnd w:id="10"/>
    </w:p>
    <w:p w14:paraId="6220B612" w14:textId="77777777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Главная страница – первое что видит пользователь при попадании на страницу из браузера. Должна дать первичное представление о компании, построить карту действий для пользователя. </w:t>
      </w:r>
    </w:p>
    <w:p w14:paraId="1BF5AD4E" w14:textId="77777777" w:rsidR="0021158D" w:rsidRPr="008C4634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567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Шапка: Чистая минималистичная, легкая (возможно полупрозрачная как стекло) выглядит как плавающий островок, меняющаяся после выбора страницы. Слева от шапки находится логотип</w:t>
      </w:r>
    </w:p>
    <w:p w14:paraId="3B0637DE" w14:textId="77777777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Блок 1: Видео с демонстрацией мероприятий</w:t>
      </w:r>
      <w:r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89A11C4" w14:textId="27D2E299" w:rsidR="0021158D" w:rsidRPr="008A0BF0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Полноэкранное видеозаставка, с нарезкой лучших событий успехов компании, </w:t>
      </w:r>
      <w:r w:rsidRPr="008A0BF0">
        <w:rPr>
          <w:color w:val="0F1115"/>
          <w:sz w:val="28"/>
          <w:szCs w:val="28"/>
          <w:shd w:val="clear" w:color="auto" w:fill="FFFFFF"/>
          <w:lang w:val="ru-RU"/>
        </w:rPr>
        <w:t>с демонстрацией самых зрелищных моментов мероприятий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. Звук видео отсутствует. 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>Создает фокус внимания посетителя завлекая его, делая мини презентацию бренда.</w:t>
      </w:r>
    </w:p>
    <w:p w14:paraId="49A88F67" w14:textId="3E86D6B2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2: </w:t>
      </w:r>
      <w:r>
        <w:rPr>
          <w:color w:val="0F1115"/>
          <w:sz w:val="28"/>
          <w:szCs w:val="28"/>
          <w:shd w:val="clear" w:color="auto" w:fill="FFFFFF"/>
          <w:lang w:val="ru-RU"/>
        </w:rPr>
        <w:t>К</w:t>
      </w:r>
      <w:r w:rsidRPr="008C4634">
        <w:rPr>
          <w:color w:val="0F1115"/>
          <w:sz w:val="28"/>
          <w:szCs w:val="28"/>
          <w:shd w:val="clear" w:color="auto" w:fill="FFFFFF"/>
          <w:lang w:val="ru-RU"/>
        </w:rPr>
        <w:t>ратенькая философия компании/слоган, знакомство, кнопка ведущая на страницу «О нас»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 xml:space="preserve">. Даёт первичное понимание о компании, о профессионализме и позиционировании бренда. Текст подчеркивает передовой подход компании, создает дружелюбную атмосферу между пользователем и компанией. Кнопка ведет на страницу </w:t>
      </w:r>
      <w:r w:rsidR="00D71511" w:rsidRPr="008C4634">
        <w:rPr>
          <w:color w:val="0F1115"/>
          <w:sz w:val="28"/>
          <w:szCs w:val="28"/>
          <w:shd w:val="clear" w:color="auto" w:fill="FFFFFF"/>
          <w:lang w:val="ru-RU"/>
        </w:rPr>
        <w:t>«О нас»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>, как логичное продолжение знакомства</w:t>
      </w:r>
    </w:p>
    <w:p w14:paraId="1F6EFE08" w14:textId="77777777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Блок 3: примеры мероприятий, ведет на страницу «Портфолио»</w:t>
      </w:r>
    </w:p>
    <w:p w14:paraId="00142BA3" w14:textId="230223BE" w:rsidR="0021158D" w:rsidRPr="008C4634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Представляет собой сетки из больших </w:t>
      </w:r>
      <w:proofErr w:type="spellStart"/>
      <w:r>
        <w:rPr>
          <w:color w:val="0F1115"/>
          <w:sz w:val="28"/>
          <w:szCs w:val="28"/>
          <w:shd w:val="clear" w:color="auto" w:fill="FFFFFF"/>
          <w:lang w:val="ru-RU"/>
        </w:rPr>
        <w:t>тайлов</w:t>
      </w:r>
      <w:proofErr w:type="spellEnd"/>
      <w:r>
        <w:rPr>
          <w:color w:val="0F1115"/>
          <w:sz w:val="28"/>
          <w:szCs w:val="28"/>
          <w:shd w:val="clear" w:color="auto" w:fill="FFFFFF"/>
          <w:lang w:val="ru-RU"/>
        </w:rPr>
        <w:t xml:space="preserve"> с крупными фотографиями,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 xml:space="preserve"> создает визуальный якорь и формирует представление для тех, кому необходимо увидеть способности и опыт компании, кнопка ведет на страницу с кейсами, где посетитель может увидеть другие кейсы</w:t>
      </w:r>
      <w:r>
        <w:rPr>
          <w:color w:val="0F1115"/>
          <w:sz w:val="28"/>
          <w:szCs w:val="28"/>
          <w:shd w:val="clear" w:color="auto" w:fill="FFFFFF"/>
          <w:lang w:val="ru-RU"/>
        </w:rPr>
        <w:t>. Этот блок даст быстрый обзор компетенций и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D71511">
        <w:rPr>
          <w:color w:val="0F1115"/>
          <w:sz w:val="28"/>
          <w:szCs w:val="28"/>
          <w:shd w:val="clear" w:color="auto" w:fill="FFFFFF"/>
          <w:lang w:val="ru-RU"/>
        </w:rPr>
        <w:t>возмодного</w:t>
      </w:r>
      <w:proofErr w:type="spellEnd"/>
      <w:r>
        <w:rPr>
          <w:color w:val="0F1115"/>
          <w:sz w:val="28"/>
          <w:szCs w:val="28"/>
          <w:shd w:val="clear" w:color="auto" w:fill="FFFFFF"/>
          <w:lang w:val="ru-RU"/>
        </w:rPr>
        <w:t xml:space="preserve"> стиля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 xml:space="preserve"> оформления</w:t>
      </w:r>
      <w:r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0DABE92" w14:textId="77777777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lastRenderedPageBreak/>
        <w:t>Блок 4: Информация для заказчиков, со ссылкой на страницу Услуги</w:t>
      </w:r>
      <w:r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02CD9CEB" w14:textId="2D96644C" w:rsidR="0021158D" w:rsidRPr="00E30536" w:rsidRDefault="0021158D" w:rsidP="00D715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Абзац с информацией организационной описывающий, что компания предоставляет услуги полного цикла, что есть несколько категорий. </w:t>
      </w:r>
      <w:r w:rsidRPr="00E30536">
        <w:rPr>
          <w:color w:val="0F1115"/>
          <w:sz w:val="28"/>
          <w:szCs w:val="28"/>
          <w:shd w:val="clear" w:color="auto" w:fill="FFFFFF"/>
          <w:lang w:val="ru-RU"/>
        </w:rPr>
        <w:t>Дв</w:t>
      </w:r>
      <w:r>
        <w:rPr>
          <w:color w:val="0F1115"/>
          <w:sz w:val="28"/>
          <w:szCs w:val="28"/>
          <w:shd w:val="clear" w:color="auto" w:fill="FFFFFF"/>
          <w:lang w:val="ru-RU"/>
        </w:rPr>
        <w:t>а</w:t>
      </w:r>
      <w:r w:rsidRPr="00E30536"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прямоугольника </w:t>
      </w:r>
      <w:r w:rsidRPr="00E30536">
        <w:rPr>
          <w:color w:val="0F1115"/>
          <w:sz w:val="28"/>
          <w:szCs w:val="28"/>
          <w:shd w:val="clear" w:color="auto" w:fill="FFFFFF"/>
          <w:lang w:val="ru-RU"/>
        </w:rPr>
        <w:t>или две колонки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 xml:space="preserve">, они уточняют кем является потенциальный клиент частным лицом или корпоративным. </w:t>
      </w:r>
      <w:r>
        <w:rPr>
          <w:color w:val="0F1115"/>
          <w:sz w:val="28"/>
          <w:szCs w:val="28"/>
          <w:shd w:val="clear" w:color="auto" w:fill="FFFFFF"/>
          <w:lang w:val="ru-RU"/>
        </w:rPr>
        <w:t>Они ведут на страницу услуги, сразу же перемещая ползунок на соответствующую секцию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 xml:space="preserve"> для частного сектора</w:t>
      </w:r>
      <w:r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5099520" w14:textId="77777777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5: Подвал, Контакты, </w:t>
      </w:r>
      <w:proofErr w:type="spellStart"/>
      <w:r w:rsidRPr="008C4634">
        <w:rPr>
          <w:color w:val="0F1115"/>
          <w:sz w:val="28"/>
          <w:szCs w:val="28"/>
          <w:shd w:val="clear" w:color="auto" w:fill="FFFFFF"/>
          <w:lang w:val="ru-RU"/>
        </w:rPr>
        <w:t>Соц</w:t>
      </w:r>
      <w:proofErr w:type="spellEnd"/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 сети, Кнопка заполнить заявку.</w:t>
      </w:r>
    </w:p>
    <w:p w14:paraId="7BAAB77A" w14:textId="24E30799" w:rsidR="0021158D" w:rsidRPr="00BD75B3" w:rsidRDefault="0021158D" w:rsidP="00D7151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Столбец с контактами (телефон, </w:t>
      </w:r>
      <w:r w:rsidRPr="0080648A">
        <w:rPr>
          <w:color w:val="0F1115"/>
          <w:sz w:val="28"/>
          <w:szCs w:val="28"/>
          <w:shd w:val="clear" w:color="auto" w:fill="FFFFFF"/>
        </w:rPr>
        <w:t>email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>, адрес). Столбец с ссылками на соцсети (</w:t>
      </w:r>
      <w:r w:rsidRPr="0080648A">
        <w:rPr>
          <w:color w:val="0F1115"/>
          <w:sz w:val="28"/>
          <w:szCs w:val="28"/>
          <w:shd w:val="clear" w:color="auto" w:fill="FFFFFF"/>
        </w:rPr>
        <w:t>Instagram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80648A">
        <w:rPr>
          <w:color w:val="0F1115"/>
          <w:sz w:val="28"/>
          <w:szCs w:val="28"/>
          <w:shd w:val="clear" w:color="auto" w:fill="FFFFFF"/>
        </w:rPr>
        <w:t>Telegram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WhatsApp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 — с иконками). Отдельно выделенная кнопка «Заполнить заявку»</w:t>
      </w:r>
      <w:r w:rsidRPr="00BD75B3">
        <w:rPr>
          <w:color w:val="0F1115"/>
          <w:sz w:val="28"/>
          <w:szCs w:val="28"/>
          <w:shd w:val="clear" w:color="auto" w:fill="FFFFFF"/>
          <w:lang w:val="ru-RU"/>
        </w:rPr>
        <w:t>.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 xml:space="preserve"> В правом углу дополнительная навигация для клиентов.</w:t>
      </w:r>
    </w:p>
    <w:p w14:paraId="5F4DC5C5" w14:textId="43E1D20D" w:rsidR="0021158D" w:rsidRPr="00BD75B3" w:rsidRDefault="00FD768A" w:rsidP="00FD768A">
      <w:pPr>
        <w:keepNext/>
        <w:tabs>
          <w:tab w:val="left" w:pos="1276"/>
        </w:tabs>
        <w:spacing w:after="240" w:line="360" w:lineRule="auto"/>
        <w:ind w:firstLine="709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11" w:name="_Toc216377460"/>
      <w:r w:rsidRPr="00BD75B3">
        <w:rPr>
          <w:rFonts w:ascii="Times New Roman" w:eastAsia="Times New Roman" w:hAnsi="Times New Roman"/>
          <w:b/>
          <w:spacing w:val="60"/>
        </w:rPr>
        <w:t>2</w:t>
      </w:r>
      <w:r w:rsidR="0021158D" w:rsidRPr="00BD75B3">
        <w:rPr>
          <w:rFonts w:ascii="Times New Roman" w:eastAsia="Times New Roman" w:hAnsi="Times New Roman"/>
          <w:b/>
          <w:spacing w:val="60"/>
        </w:rPr>
        <w:t>.</w:t>
      </w:r>
      <w:r w:rsidRPr="00BD75B3">
        <w:rPr>
          <w:rFonts w:ascii="Times New Roman" w:eastAsia="Times New Roman" w:hAnsi="Times New Roman"/>
          <w:b/>
          <w:spacing w:val="60"/>
        </w:rPr>
        <w:t>1.2</w:t>
      </w:r>
      <w:r w:rsidR="0021158D" w:rsidRPr="00BD75B3">
        <w:rPr>
          <w:rFonts w:ascii="Times New Roman" w:eastAsia="Times New Roman" w:hAnsi="Times New Roman"/>
          <w:b/>
          <w:spacing w:val="60"/>
        </w:rPr>
        <w:t xml:space="preserve"> Страница</w:t>
      </w:r>
      <w:r w:rsidR="00AC5695">
        <w:rPr>
          <w:rFonts w:ascii="Times New Roman" w:eastAsia="Times New Roman" w:hAnsi="Times New Roman"/>
          <w:b/>
          <w:spacing w:val="60"/>
        </w:rPr>
        <w:t>№2</w:t>
      </w:r>
      <w:r w:rsidR="0021158D" w:rsidRPr="00BD75B3">
        <w:rPr>
          <w:rFonts w:ascii="Times New Roman" w:eastAsia="Times New Roman" w:hAnsi="Times New Roman"/>
          <w:b/>
          <w:spacing w:val="60"/>
        </w:rPr>
        <w:t xml:space="preserve"> </w:t>
      </w:r>
      <w:r w:rsidR="00AC5695">
        <w:rPr>
          <w:rFonts w:ascii="Times New Roman" w:eastAsia="Times New Roman" w:hAnsi="Times New Roman"/>
          <w:b/>
          <w:spacing w:val="60"/>
        </w:rPr>
        <w:t>«У</w:t>
      </w:r>
      <w:r w:rsidR="0021158D" w:rsidRPr="00BD75B3">
        <w:rPr>
          <w:rFonts w:ascii="Times New Roman" w:eastAsia="Times New Roman" w:hAnsi="Times New Roman"/>
          <w:b/>
          <w:spacing w:val="60"/>
        </w:rPr>
        <w:t>слуги</w:t>
      </w:r>
      <w:r w:rsidR="00AC5695">
        <w:rPr>
          <w:rFonts w:ascii="Times New Roman" w:eastAsia="Times New Roman" w:hAnsi="Times New Roman"/>
          <w:b/>
          <w:spacing w:val="60"/>
        </w:rPr>
        <w:t>»</w:t>
      </w:r>
      <w:bookmarkEnd w:id="11"/>
    </w:p>
    <w:p w14:paraId="45A8F98C" w14:textId="00280EE5" w:rsidR="0021158D" w:rsidRPr="0080648A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Шапка: Чистая минималистичная, легкая (возможно полупрозрачная как стекло) выглядит как плавающий островок, меняющаяся после выбора страницы. Слева 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>на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шапк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>е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находится логотип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>, ведущий на главную страницу при нажатии</w:t>
      </w:r>
      <w:r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7E7A47AC" w14:textId="4CBEB026" w:rsidR="0021158D" w:rsidRDefault="0021158D" w:rsidP="00E873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1: 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 xml:space="preserve">Блоки с типом мероприятий </w:t>
      </w:r>
      <w:r w:rsidRPr="008C4634">
        <w:rPr>
          <w:color w:val="0F1115"/>
          <w:sz w:val="28"/>
          <w:szCs w:val="28"/>
          <w:shd w:val="clear" w:color="auto" w:fill="FFFFFF"/>
          <w:lang w:val="ru-RU"/>
        </w:rPr>
        <w:t>для частного сектора</w:t>
      </w:r>
      <w:r w:rsidR="00D71511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341C8D31" w14:textId="77777777" w:rsidR="0021158D" w:rsidRPr="0080648A" w:rsidRDefault="0021158D" w:rsidP="00E8733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Сперва идет описание мероприятий для частного сектора (введение), а после идёт прямоугольники с названием каждой услуги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 (например, «</w:t>
      </w:r>
      <w:r>
        <w:rPr>
          <w:color w:val="0F1115"/>
          <w:sz w:val="28"/>
          <w:szCs w:val="28"/>
          <w:shd w:val="clear" w:color="auto" w:fill="FFFFFF"/>
          <w:lang w:val="ru-RU"/>
        </w:rPr>
        <w:t>С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>вадьбы», «Выпускной вечер», «Тематическая вечеринка»). При клике аккордеон раскрывается, показывая детальное описание: что входит, примеры, сроки подготовки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внизу аккордеона кнопка на страницу с конкретными кейсами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>. Альтернативно — карточки с кнопкой «Подробнее», ведущей на отдельную страницу с описанием каждой услуги.</w:t>
      </w:r>
    </w:p>
    <w:p w14:paraId="46616672" w14:textId="77777777" w:rsidR="0021158D" w:rsidRDefault="0021158D" w:rsidP="00E873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0648A">
        <w:rPr>
          <w:color w:val="0F1115"/>
          <w:sz w:val="28"/>
          <w:szCs w:val="28"/>
          <w:shd w:val="clear" w:color="auto" w:fill="FFFFFF"/>
          <w:lang w:val="ru-RU"/>
        </w:rPr>
        <w:t>Блок 2: Аналогичный для корпоративного сектора</w:t>
      </w:r>
      <w:r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21A3EE7F" w14:textId="77777777" w:rsidR="0021158D" w:rsidRPr="00FF77C0" w:rsidRDefault="0021158D" w:rsidP="00E8733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FF77C0">
        <w:rPr>
          <w:color w:val="0F1115"/>
          <w:sz w:val="28"/>
          <w:szCs w:val="28"/>
          <w:shd w:val="clear" w:color="auto" w:fill="FFFFFF"/>
          <w:lang w:val="ru-RU"/>
        </w:rPr>
        <w:lastRenderedPageBreak/>
        <w:t>Аналогичная структура. Услуги: «Тимбилдинг», «</w:t>
      </w:r>
      <w:r>
        <w:rPr>
          <w:color w:val="0F1115"/>
          <w:sz w:val="28"/>
          <w:szCs w:val="28"/>
          <w:shd w:val="clear" w:color="auto" w:fill="FFFFFF"/>
          <w:lang w:val="ru-RU"/>
        </w:rPr>
        <w:t>К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>орпоративов», «Проведение конференций и форумов», «</w:t>
      </w:r>
      <w:proofErr w:type="spellStart"/>
      <w:r w:rsidRPr="00FF77C0">
        <w:rPr>
          <w:color w:val="0F1115"/>
          <w:sz w:val="28"/>
          <w:szCs w:val="28"/>
          <w:shd w:val="clear" w:color="auto" w:fill="FFFFFF"/>
          <w:lang w:val="ru-RU"/>
        </w:rPr>
        <w:t>Командообразующие</w:t>
      </w:r>
      <w:proofErr w:type="spellEnd"/>
      <w:r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 онлайн-ивенты». В описании делать упор на бизнес-преимущества: повышение эффективности, укрепление корпоративного духа, решение конкретных бизнес-задач.</w:t>
      </w:r>
    </w:p>
    <w:p w14:paraId="290131C4" w14:textId="77777777" w:rsidR="0021158D" w:rsidRDefault="0021158D" w:rsidP="00E8733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3: Подвал, Контакты, </w:t>
      </w:r>
      <w:proofErr w:type="spellStart"/>
      <w:r w:rsidRPr="008C4634">
        <w:rPr>
          <w:color w:val="0F1115"/>
          <w:sz w:val="28"/>
          <w:szCs w:val="28"/>
          <w:shd w:val="clear" w:color="auto" w:fill="FFFFFF"/>
          <w:lang w:val="ru-RU"/>
        </w:rPr>
        <w:t>Соц</w:t>
      </w:r>
      <w:proofErr w:type="spellEnd"/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 сети, Кнопка заполнить заявку.</w:t>
      </w:r>
    </w:p>
    <w:p w14:paraId="2DDEE573" w14:textId="77777777" w:rsidR="0021158D" w:rsidRPr="00BD75B3" w:rsidRDefault="0021158D" w:rsidP="00E8733C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ru-RU"/>
        </w:rPr>
      </w:pP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Логотип. Столбец с контактами (телефон, </w:t>
      </w:r>
      <w:r w:rsidRPr="0080648A">
        <w:rPr>
          <w:color w:val="0F1115"/>
          <w:sz w:val="28"/>
          <w:szCs w:val="28"/>
          <w:shd w:val="clear" w:color="auto" w:fill="FFFFFF"/>
        </w:rPr>
        <w:t>email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>, адрес). Столбец с ссылками на соцсети (</w:t>
      </w:r>
      <w:r w:rsidRPr="0080648A">
        <w:rPr>
          <w:color w:val="0F1115"/>
          <w:sz w:val="28"/>
          <w:szCs w:val="28"/>
          <w:shd w:val="clear" w:color="auto" w:fill="FFFFFF"/>
        </w:rPr>
        <w:t>Instagram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80648A">
        <w:rPr>
          <w:color w:val="0F1115"/>
          <w:sz w:val="28"/>
          <w:szCs w:val="28"/>
          <w:shd w:val="clear" w:color="auto" w:fill="FFFFFF"/>
        </w:rPr>
        <w:t>Telegram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, </w:t>
      </w:r>
      <w:r>
        <w:rPr>
          <w:color w:val="0F1115"/>
          <w:sz w:val="28"/>
          <w:szCs w:val="28"/>
          <w:shd w:val="clear" w:color="auto" w:fill="FFFFFF"/>
        </w:rPr>
        <w:t>WhatsApp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 — с иконками). Отдельно выделенная кнопка «Заполнить заявку».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Значок</w:t>
      </w:r>
      <w:r w:rsidRPr="0080648A"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ru-RU"/>
        </w:rPr>
        <w:t>к</w:t>
      </w:r>
      <w:r w:rsidRPr="00BD75B3">
        <w:rPr>
          <w:color w:val="0F1115"/>
          <w:sz w:val="28"/>
          <w:szCs w:val="28"/>
          <w:shd w:val="clear" w:color="auto" w:fill="FFFFFF"/>
          <w:lang w:val="ru-RU"/>
        </w:rPr>
        <w:t>опирайт</w:t>
      </w:r>
      <w:r>
        <w:rPr>
          <w:color w:val="0F1115"/>
          <w:sz w:val="28"/>
          <w:szCs w:val="28"/>
          <w:shd w:val="clear" w:color="auto" w:fill="FFFFFF"/>
          <w:lang w:val="ru-RU"/>
        </w:rPr>
        <w:t>а</w:t>
      </w:r>
      <w:r w:rsidRPr="00BD75B3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5B153DEC" w14:textId="26A5CE37" w:rsidR="0021158D" w:rsidRPr="00BD75B3" w:rsidRDefault="00FD768A" w:rsidP="00FD768A">
      <w:pPr>
        <w:keepNext/>
        <w:tabs>
          <w:tab w:val="left" w:pos="1276"/>
        </w:tabs>
        <w:spacing w:after="240" w:line="360" w:lineRule="auto"/>
        <w:ind w:firstLine="709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12" w:name="_Toc216377461"/>
      <w:r w:rsidRPr="00BD75B3">
        <w:rPr>
          <w:rFonts w:ascii="Times New Roman" w:eastAsia="Times New Roman" w:hAnsi="Times New Roman"/>
          <w:b/>
          <w:spacing w:val="60"/>
        </w:rPr>
        <w:t>2</w:t>
      </w:r>
      <w:r w:rsidR="0021158D" w:rsidRPr="00BD75B3">
        <w:rPr>
          <w:rFonts w:ascii="Times New Roman" w:eastAsia="Times New Roman" w:hAnsi="Times New Roman"/>
          <w:b/>
          <w:spacing w:val="60"/>
        </w:rPr>
        <w:t>.</w:t>
      </w:r>
      <w:r w:rsidRPr="00BD75B3">
        <w:rPr>
          <w:rFonts w:ascii="Times New Roman" w:eastAsia="Times New Roman" w:hAnsi="Times New Roman"/>
          <w:b/>
          <w:spacing w:val="60"/>
        </w:rPr>
        <w:t>1.3</w:t>
      </w:r>
      <w:r w:rsidR="0021158D" w:rsidRPr="00BD75B3">
        <w:rPr>
          <w:rFonts w:ascii="Times New Roman" w:eastAsia="Times New Roman" w:hAnsi="Times New Roman"/>
          <w:b/>
          <w:spacing w:val="60"/>
        </w:rPr>
        <w:t xml:space="preserve"> Страница</w:t>
      </w:r>
      <w:r w:rsidR="00AC5695">
        <w:rPr>
          <w:rFonts w:ascii="Times New Roman" w:eastAsia="Times New Roman" w:hAnsi="Times New Roman"/>
          <w:b/>
          <w:spacing w:val="60"/>
        </w:rPr>
        <w:t>№3</w:t>
      </w:r>
      <w:r w:rsidR="0021158D" w:rsidRPr="00BD75B3">
        <w:rPr>
          <w:rFonts w:ascii="Times New Roman" w:eastAsia="Times New Roman" w:hAnsi="Times New Roman"/>
          <w:b/>
          <w:spacing w:val="60"/>
        </w:rPr>
        <w:t xml:space="preserve"> </w:t>
      </w:r>
      <w:r w:rsidR="00AC5695">
        <w:rPr>
          <w:rFonts w:ascii="Times New Roman" w:eastAsia="Times New Roman" w:hAnsi="Times New Roman"/>
          <w:b/>
          <w:spacing w:val="60"/>
        </w:rPr>
        <w:t>«П</w:t>
      </w:r>
      <w:r w:rsidR="0021158D" w:rsidRPr="00BD75B3">
        <w:rPr>
          <w:rFonts w:ascii="Times New Roman" w:eastAsia="Times New Roman" w:hAnsi="Times New Roman"/>
          <w:b/>
          <w:spacing w:val="60"/>
        </w:rPr>
        <w:t>ортфолио</w:t>
      </w:r>
      <w:r w:rsidR="00AC5695">
        <w:rPr>
          <w:rFonts w:ascii="Times New Roman" w:eastAsia="Times New Roman" w:hAnsi="Times New Roman"/>
          <w:b/>
          <w:spacing w:val="60"/>
        </w:rPr>
        <w:t>»</w:t>
      </w:r>
      <w:bookmarkEnd w:id="12"/>
    </w:p>
    <w:p w14:paraId="58F57C12" w14:textId="77777777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Шапка с навигацией между страницами, кнопка заполнить бриф.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Аналогична главной странице, с выделением активной страницы цветом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5CA5A99C" w14:textId="74E3FFB0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</w:t>
      </w:r>
      <w:r>
        <w:rPr>
          <w:color w:val="0F1115"/>
          <w:sz w:val="28"/>
          <w:szCs w:val="28"/>
          <w:shd w:val="clear" w:color="auto" w:fill="FFFFFF"/>
          <w:lang w:val="ru-RU"/>
        </w:rPr>
        <w:t>1</w:t>
      </w: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: </w:t>
      </w:r>
      <w:r w:rsidR="00FD768A">
        <w:rPr>
          <w:color w:val="0F1115"/>
          <w:sz w:val="28"/>
          <w:szCs w:val="28"/>
          <w:shd w:val="clear" w:color="auto" w:fill="FFFFFF"/>
          <w:lang w:val="ru-RU"/>
        </w:rPr>
        <w:t>Заголовок</w:t>
      </w:r>
    </w:p>
    <w:p w14:paraId="5A68B52A" w14:textId="0B29B805" w:rsidR="0021158D" w:rsidRPr="00FF77C0" w:rsidRDefault="00FD768A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 w:rsidRPr="00FF77C0">
        <w:rPr>
          <w:color w:val="0F1115"/>
          <w:sz w:val="28"/>
          <w:szCs w:val="28"/>
          <w:shd w:val="clear" w:color="auto" w:fill="FFFFFF"/>
          <w:lang w:val="ru-RU"/>
        </w:rPr>
        <w:t>Горизонтальн</w:t>
      </w:r>
      <w:r>
        <w:rPr>
          <w:color w:val="0F1115"/>
          <w:sz w:val="28"/>
          <w:szCs w:val="28"/>
          <w:shd w:val="clear" w:color="auto" w:fill="FFFFFF"/>
          <w:lang w:val="ru-RU"/>
        </w:rPr>
        <w:t>ый текст, гласящий о том, что пользователь находится на странице «Портфолио»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, выключка справа</w:t>
      </w:r>
      <w:r w:rsidR="0021158D"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. Позволяет пользователю быстро </w:t>
      </w:r>
      <w:r>
        <w:rPr>
          <w:color w:val="0F1115"/>
          <w:sz w:val="28"/>
          <w:szCs w:val="28"/>
          <w:shd w:val="clear" w:color="auto" w:fill="FFFFFF"/>
          <w:lang w:val="ru-RU"/>
        </w:rPr>
        <w:t>сориентироваться</w:t>
      </w:r>
      <w:r w:rsidR="0021158D"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 релевантные его запросу кейсы.</w:t>
      </w:r>
    </w:p>
    <w:p w14:paraId="7DFAF0E2" w14:textId="77777777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</w:t>
      </w:r>
      <w:r>
        <w:rPr>
          <w:color w:val="0F1115"/>
          <w:sz w:val="28"/>
          <w:szCs w:val="28"/>
          <w:shd w:val="clear" w:color="auto" w:fill="FFFFFF"/>
          <w:lang w:val="ru-RU"/>
        </w:rPr>
        <w:t>2</w:t>
      </w: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: Список из кейсов с разворачивающимся описанием (либо </w:t>
      </w:r>
      <w:proofErr w:type="spellStart"/>
      <w:r w:rsidRPr="008C4634">
        <w:rPr>
          <w:color w:val="0F1115"/>
          <w:sz w:val="28"/>
          <w:szCs w:val="28"/>
          <w:shd w:val="clear" w:color="auto" w:fill="FFFFFF"/>
          <w:lang w:val="ru-RU"/>
        </w:rPr>
        <w:t>тайлы</w:t>
      </w:r>
      <w:proofErr w:type="spellEnd"/>
      <w:r w:rsidRPr="008C4634">
        <w:rPr>
          <w:color w:val="0F1115"/>
          <w:sz w:val="28"/>
          <w:szCs w:val="28"/>
          <w:shd w:val="clear" w:color="auto" w:fill="FFFFFF"/>
          <w:lang w:val="ru-RU"/>
        </w:rPr>
        <w:t>, ведущие на другую страницу из кейсов)</w:t>
      </w:r>
    </w:p>
    <w:p w14:paraId="1EF80C22" w14:textId="1A01AE18" w:rsidR="0021158D" w:rsidRPr="00FF77C0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С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етка, 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состоящая из </w:t>
      </w:r>
      <w:proofErr w:type="spellStart"/>
      <w:r>
        <w:rPr>
          <w:color w:val="0F1115"/>
          <w:sz w:val="28"/>
          <w:szCs w:val="28"/>
          <w:shd w:val="clear" w:color="auto" w:fill="FFFFFF"/>
          <w:lang w:val="ru-RU"/>
        </w:rPr>
        <w:t>тайлов</w:t>
      </w:r>
      <w:proofErr w:type="spellEnd"/>
      <w:r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с кейсами. Каждый кейс </w:t>
      </w:r>
      <w:r>
        <w:rPr>
          <w:color w:val="0F1115"/>
          <w:sz w:val="28"/>
          <w:szCs w:val="28"/>
          <w:shd w:val="clear" w:color="auto" w:fill="FFFFFF"/>
          <w:lang w:val="ru-RU"/>
        </w:rPr>
        <w:t>— это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 крупная, качественная фотография с 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при наведении на которую появляется 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>наложенн</w:t>
      </w:r>
      <w:r>
        <w:rPr>
          <w:color w:val="0F1115"/>
          <w:sz w:val="28"/>
          <w:szCs w:val="28"/>
          <w:shd w:val="clear" w:color="auto" w:fill="FFFFFF"/>
          <w:lang w:val="ru-RU"/>
        </w:rPr>
        <w:t>ая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 поверх текстовой плашкой (полупрозрачный черный фон). В плашке: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 xml:space="preserve"> краткая характеристика, например: «Корпоратив для компании»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>. При клике на кейс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 xml:space="preserve"> появляется краткое описания мероприятия, техническая информация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>, описание задачи, решения и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может быть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 xml:space="preserve"> отзывом заказчика.</w:t>
      </w:r>
    </w:p>
    <w:p w14:paraId="2CF63BE9" w14:textId="7F4C8CA5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</w:t>
      </w:r>
      <w:r>
        <w:rPr>
          <w:color w:val="0F1115"/>
          <w:sz w:val="28"/>
          <w:szCs w:val="28"/>
          <w:shd w:val="clear" w:color="auto" w:fill="FFFFFF"/>
          <w:lang w:val="ru-RU"/>
        </w:rPr>
        <w:t>3</w:t>
      </w: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: 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Кнопка ведущая на заполнение</w:t>
      </w:r>
    </w:p>
    <w:p w14:paraId="7D651F06" w14:textId="7E15D469" w:rsidR="0021158D" w:rsidRPr="002C060F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lastRenderedPageBreak/>
        <w:t>Представляет собой т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иповую кнопку, которая сразу же предлагает пользователю заполнить опросник и оформить заказ.</w:t>
      </w:r>
    </w:p>
    <w:p w14:paraId="2B643107" w14:textId="2682B915" w:rsidR="0021158D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Блок </w:t>
      </w:r>
      <w:r>
        <w:rPr>
          <w:color w:val="0F1115"/>
          <w:sz w:val="28"/>
          <w:szCs w:val="28"/>
          <w:shd w:val="clear" w:color="auto" w:fill="FFFFFF"/>
          <w:lang w:val="ru-RU"/>
        </w:rPr>
        <w:t>4</w:t>
      </w:r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: Подвал, Контакты, </w:t>
      </w:r>
      <w:proofErr w:type="spellStart"/>
      <w:r w:rsidRPr="008C4634">
        <w:rPr>
          <w:color w:val="0F1115"/>
          <w:sz w:val="28"/>
          <w:szCs w:val="28"/>
          <w:shd w:val="clear" w:color="auto" w:fill="FFFFFF"/>
          <w:lang w:val="ru-RU"/>
        </w:rPr>
        <w:t>Соц</w:t>
      </w:r>
      <w:proofErr w:type="spellEnd"/>
      <w:r w:rsidRPr="008C4634">
        <w:rPr>
          <w:color w:val="0F1115"/>
          <w:sz w:val="28"/>
          <w:szCs w:val="28"/>
          <w:shd w:val="clear" w:color="auto" w:fill="FFFFFF"/>
          <w:lang w:val="ru-RU"/>
        </w:rPr>
        <w:t xml:space="preserve"> сети, Кнопка заполнить заявку</w:t>
      </w:r>
    </w:p>
    <w:p w14:paraId="000314B4" w14:textId="2317B684" w:rsidR="00E8733C" w:rsidRDefault="00E8733C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Типовой блок подвала, аналогичный предыдущей странице, на фоне этого блока располагается картинка с мероприятия компании.</w:t>
      </w:r>
    </w:p>
    <w:p w14:paraId="3DB99928" w14:textId="2CFBA091" w:rsidR="0021158D" w:rsidRPr="00BD75B3" w:rsidRDefault="0021158D" w:rsidP="00FD768A">
      <w:pPr>
        <w:keepNext/>
        <w:tabs>
          <w:tab w:val="left" w:pos="1276"/>
        </w:tabs>
        <w:spacing w:after="240" w:line="360" w:lineRule="auto"/>
        <w:ind w:firstLine="709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13" w:name="_Toc216377462"/>
      <w:r w:rsidRPr="00BD75B3">
        <w:rPr>
          <w:rFonts w:ascii="Times New Roman" w:eastAsia="Times New Roman" w:hAnsi="Times New Roman"/>
          <w:b/>
          <w:spacing w:val="60"/>
        </w:rPr>
        <w:t>2. 1. 4 Страница</w:t>
      </w:r>
      <w:r w:rsidR="00AC5695">
        <w:rPr>
          <w:rFonts w:ascii="Times New Roman" w:eastAsia="Times New Roman" w:hAnsi="Times New Roman"/>
          <w:b/>
          <w:spacing w:val="60"/>
        </w:rPr>
        <w:t xml:space="preserve"> №4</w:t>
      </w:r>
      <w:r w:rsidRPr="00BD75B3">
        <w:rPr>
          <w:rFonts w:ascii="Times New Roman" w:eastAsia="Times New Roman" w:hAnsi="Times New Roman"/>
          <w:b/>
          <w:spacing w:val="60"/>
        </w:rPr>
        <w:t xml:space="preserve"> </w:t>
      </w:r>
      <w:r w:rsidR="00AC5695">
        <w:rPr>
          <w:rFonts w:ascii="Times New Roman" w:eastAsia="Times New Roman" w:hAnsi="Times New Roman"/>
          <w:b/>
          <w:spacing w:val="60"/>
        </w:rPr>
        <w:t>«О</w:t>
      </w:r>
      <w:r w:rsidRPr="00BD75B3">
        <w:rPr>
          <w:rFonts w:ascii="Times New Roman" w:eastAsia="Times New Roman" w:hAnsi="Times New Roman"/>
          <w:b/>
          <w:spacing w:val="60"/>
        </w:rPr>
        <w:t xml:space="preserve"> нас</w:t>
      </w:r>
      <w:r w:rsidR="00AC5695">
        <w:rPr>
          <w:rFonts w:ascii="Times New Roman" w:eastAsia="Times New Roman" w:hAnsi="Times New Roman"/>
          <w:b/>
          <w:spacing w:val="60"/>
        </w:rPr>
        <w:t>»</w:t>
      </w:r>
      <w:bookmarkEnd w:id="13"/>
    </w:p>
    <w:p w14:paraId="1435758A" w14:textId="77777777" w:rsidR="0021158D" w:rsidRPr="008C4634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Шапка с навигацией между страницами, кнопка заполнить бриф.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Аналогична главной странице, с выделением активной страницы цветом</w:t>
      </w:r>
      <w:r w:rsidRPr="00FF77C0">
        <w:rPr>
          <w:color w:val="0F1115"/>
          <w:sz w:val="28"/>
          <w:szCs w:val="28"/>
          <w:shd w:val="clear" w:color="auto" w:fill="FFFFFF"/>
          <w:lang w:val="ru-RU"/>
        </w:rPr>
        <w:t>.</w:t>
      </w:r>
    </w:p>
    <w:p w14:paraId="61EAF916" w14:textId="77777777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Блок 1: Философия, ценности, миссия</w:t>
      </w:r>
    </w:p>
    <w:p w14:paraId="0E62A58D" w14:textId="4E434D85" w:rsidR="0021158D" w:rsidRPr="002C060F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2C060F">
        <w:rPr>
          <w:color w:val="0F1115"/>
          <w:sz w:val="28"/>
          <w:szCs w:val="28"/>
          <w:shd w:val="clear" w:color="auto" w:fill="FFFFFF"/>
          <w:lang w:val="ru-RU"/>
        </w:rPr>
        <w:t>Не сухой текст, а визуально привлекательный блок. Ценности в виде иконок</w:t>
      </w:r>
      <w:r>
        <w:rPr>
          <w:color w:val="0F1115"/>
          <w:sz w:val="28"/>
          <w:szCs w:val="28"/>
          <w:shd w:val="clear" w:color="auto" w:fill="FFFFFF"/>
          <w:lang w:val="ru-RU"/>
        </w:rPr>
        <w:t>, создающих блок схему визуализирующих ценности.</w:t>
      </w:r>
      <w:r w:rsidRPr="002C060F"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С</w:t>
      </w:r>
      <w:r w:rsidRPr="002C060F">
        <w:rPr>
          <w:color w:val="0F1115"/>
          <w:sz w:val="28"/>
          <w:szCs w:val="28"/>
          <w:shd w:val="clear" w:color="auto" w:fill="FFFFFF"/>
          <w:lang w:val="ru-RU"/>
        </w:rPr>
        <w:t xml:space="preserve"> заголовками и коротким текстом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. Детально описывает ценности компании, дает понимание о подходах, используемых в работе.</w:t>
      </w:r>
    </w:p>
    <w:p w14:paraId="7975BC8E" w14:textId="77777777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Блок 2: Ключевые лица компании</w:t>
      </w:r>
    </w:p>
    <w:p w14:paraId="34CF857A" w14:textId="7C915CCA" w:rsidR="0021158D" w:rsidRDefault="0021158D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2C060F">
        <w:rPr>
          <w:color w:val="0F1115"/>
          <w:sz w:val="28"/>
          <w:szCs w:val="28"/>
          <w:shd w:val="clear" w:color="auto" w:fill="FFFFFF"/>
          <w:lang w:val="ru-RU"/>
        </w:rPr>
        <w:t xml:space="preserve">Фотографии и краткие 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описание основателей</w:t>
      </w:r>
      <w:r w:rsidRPr="002C060F">
        <w:rPr>
          <w:color w:val="0F1115"/>
          <w:sz w:val="28"/>
          <w:szCs w:val="28"/>
          <w:shd w:val="clear" w:color="auto" w:fill="FFFFFF"/>
          <w:lang w:val="ru-RU"/>
        </w:rPr>
        <w:t>, креативного директора, ведущих менеджеров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>, их образование и опыт</w:t>
      </w:r>
      <w:r w:rsidRPr="002C060F">
        <w:rPr>
          <w:color w:val="0F1115"/>
          <w:sz w:val="28"/>
          <w:szCs w:val="28"/>
          <w:shd w:val="clear" w:color="auto" w:fill="FFFFFF"/>
          <w:lang w:val="ru-RU"/>
        </w:rPr>
        <w:t>.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Дает человеческое лицо</w:t>
      </w:r>
      <w:r w:rsidR="00E8733C">
        <w:rPr>
          <w:color w:val="0F1115"/>
          <w:sz w:val="28"/>
          <w:szCs w:val="28"/>
          <w:shd w:val="clear" w:color="auto" w:fill="FFFFFF"/>
          <w:lang w:val="ru-RU"/>
        </w:rPr>
        <w:t xml:space="preserve"> компании, создавая более эмоциональный отклик у клиента.</w:t>
      </w:r>
    </w:p>
    <w:p w14:paraId="28BF4E9A" w14:textId="0AA912F0" w:rsidR="00E8733C" w:rsidRDefault="00E8733C" w:rsidP="00E873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Детали страницы: </w:t>
      </w:r>
      <w:r w:rsidR="00A5583C">
        <w:rPr>
          <w:color w:val="0F1115"/>
          <w:sz w:val="28"/>
          <w:szCs w:val="28"/>
          <w:shd w:val="clear" w:color="auto" w:fill="FFFFFF"/>
          <w:lang w:val="ru-RU"/>
        </w:rPr>
        <w:t>Фон представляет собой аккомпанемент, с фирменными элементами компании. Страница более игривая, уместно использование маскота</w:t>
      </w:r>
    </w:p>
    <w:p w14:paraId="5B3F17D1" w14:textId="56F286EC" w:rsidR="0021158D" w:rsidRPr="00BD75B3" w:rsidRDefault="0021158D" w:rsidP="00FD768A">
      <w:pPr>
        <w:keepNext/>
        <w:tabs>
          <w:tab w:val="left" w:pos="1276"/>
        </w:tabs>
        <w:spacing w:after="240" w:line="360" w:lineRule="auto"/>
        <w:jc w:val="both"/>
        <w:outlineLvl w:val="1"/>
        <w:rPr>
          <w:rFonts w:ascii="Times New Roman" w:eastAsia="Times New Roman" w:hAnsi="Times New Roman"/>
          <w:b/>
          <w:spacing w:val="60"/>
        </w:rPr>
      </w:pPr>
      <w:bookmarkStart w:id="14" w:name="_Toc216377463"/>
      <w:r w:rsidRPr="00BD75B3">
        <w:rPr>
          <w:rFonts w:ascii="Times New Roman" w:eastAsia="Times New Roman" w:hAnsi="Times New Roman"/>
          <w:b/>
          <w:spacing w:val="60"/>
        </w:rPr>
        <w:t xml:space="preserve">2. 1. 5 Страница </w:t>
      </w:r>
      <w:r w:rsidR="00AC5695">
        <w:rPr>
          <w:rFonts w:ascii="Times New Roman" w:eastAsia="Times New Roman" w:hAnsi="Times New Roman"/>
          <w:b/>
          <w:spacing w:val="60"/>
        </w:rPr>
        <w:t>№5</w:t>
      </w:r>
      <w:r w:rsidR="00AC5695" w:rsidRPr="00BD75B3">
        <w:rPr>
          <w:rFonts w:ascii="Times New Roman" w:eastAsia="Times New Roman" w:hAnsi="Times New Roman"/>
          <w:b/>
          <w:spacing w:val="60"/>
        </w:rPr>
        <w:t xml:space="preserve"> </w:t>
      </w:r>
      <w:r w:rsidR="00AC5695">
        <w:rPr>
          <w:rFonts w:ascii="Times New Roman" w:eastAsia="Times New Roman" w:hAnsi="Times New Roman"/>
          <w:b/>
          <w:spacing w:val="60"/>
        </w:rPr>
        <w:t>«З</w:t>
      </w:r>
      <w:r w:rsidRPr="00BD75B3">
        <w:rPr>
          <w:rFonts w:ascii="Times New Roman" w:eastAsia="Times New Roman" w:hAnsi="Times New Roman"/>
          <w:b/>
          <w:spacing w:val="60"/>
        </w:rPr>
        <w:t>аполнение брифа</w:t>
      </w:r>
      <w:bookmarkEnd w:id="14"/>
    </w:p>
    <w:p w14:paraId="185F84BE" w14:textId="7D8FDF14" w:rsidR="00E8733C" w:rsidRPr="008C4634" w:rsidRDefault="0021158D" w:rsidP="0021158D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Шапка с навигацией между страницами, кнопка заполнить бриф.</w:t>
      </w:r>
    </w:p>
    <w:p w14:paraId="6B1313C0" w14:textId="77777777" w:rsidR="0021158D" w:rsidRDefault="0021158D" w:rsidP="00A558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 w:rsidRPr="008C4634">
        <w:rPr>
          <w:color w:val="0F1115"/>
          <w:sz w:val="28"/>
          <w:szCs w:val="28"/>
          <w:shd w:val="clear" w:color="auto" w:fill="FFFFFF"/>
          <w:lang w:val="ru-RU"/>
        </w:rPr>
        <w:t>Блок 1: Опрос (дата, локация, тип мероприятия, количество участников, комментарии)</w:t>
      </w:r>
    </w:p>
    <w:p w14:paraId="01AB0C06" w14:textId="57A51D10" w:rsidR="0021158D" w:rsidRDefault="0021158D" w:rsidP="00A558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lastRenderedPageBreak/>
        <w:t>Опрос, который дает общее представление, по заполнении которого, менеджер по работе с клиентами понимает, что хочет клиент. Компания получает контакты клиента.</w:t>
      </w:r>
      <w:r w:rsidR="00A5583C">
        <w:rPr>
          <w:color w:val="0F1115"/>
          <w:sz w:val="28"/>
          <w:szCs w:val="28"/>
          <w:shd w:val="clear" w:color="auto" w:fill="FFFFFF"/>
          <w:lang w:val="ru-RU"/>
        </w:rPr>
        <w:t xml:space="preserve"> Кнопка с отправкой брифа</w:t>
      </w:r>
    </w:p>
    <w:p w14:paraId="363AAE8D" w14:textId="402ECD25" w:rsidR="00A5583C" w:rsidRDefault="00A5583C" w:rsidP="00A558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Дополнение: уместно использование дружелюбных реплик или обращений, создает более близкую атмосферу, мотивируя пользователя написать больше.</w:t>
      </w:r>
    </w:p>
    <w:p w14:paraId="5E80D583" w14:textId="44FFF92E" w:rsidR="00A5583C" w:rsidRDefault="00A5583C" w:rsidP="00A558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Блок 2 </w:t>
      </w:r>
    </w:p>
    <w:p w14:paraId="2B072E88" w14:textId="13482E26" w:rsidR="00A5583C" w:rsidRDefault="00A5583C" w:rsidP="00A558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>Кнопка с отправкой брифа, типовая кнопка с отправкой, в фирменных цветах компании.</w:t>
      </w:r>
    </w:p>
    <w:p w14:paraId="531F1AAE" w14:textId="6F81A231" w:rsidR="00A5583C" w:rsidRDefault="00A5583C" w:rsidP="00A5583C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Футер типовой, такой </w:t>
      </w:r>
      <w:r w:rsidR="00AC5695">
        <w:rPr>
          <w:color w:val="0F1115"/>
          <w:sz w:val="28"/>
          <w:szCs w:val="28"/>
          <w:shd w:val="clear" w:color="auto" w:fill="FFFFFF"/>
          <w:lang w:val="ru-RU"/>
        </w:rPr>
        <w:t>же,</w:t>
      </w:r>
      <w:r>
        <w:rPr>
          <w:color w:val="0F1115"/>
          <w:sz w:val="28"/>
          <w:szCs w:val="28"/>
          <w:shd w:val="clear" w:color="auto" w:fill="FFFFFF"/>
          <w:lang w:val="ru-RU"/>
        </w:rPr>
        <w:t xml:space="preserve"> как и на всех страницах.</w:t>
      </w:r>
    </w:p>
    <w:p w14:paraId="7D2B154E" w14:textId="52C3A26A" w:rsidR="00A5583C" w:rsidRPr="00FD768A" w:rsidRDefault="00A5583C" w:rsidP="00FD768A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  <w:shd w:val="clear" w:color="auto" w:fill="FFFFFF"/>
          <w:lang w:val="ru-RU"/>
        </w:rPr>
      </w:pPr>
      <w:r>
        <w:rPr>
          <w:color w:val="0F1115"/>
          <w:sz w:val="28"/>
          <w:szCs w:val="28"/>
          <w:shd w:val="clear" w:color="auto" w:fill="FFFFFF"/>
          <w:lang w:val="ru-RU"/>
        </w:rPr>
        <w:t xml:space="preserve"> </w:t>
      </w:r>
    </w:p>
    <w:sectPr w:rsidR="00A5583C" w:rsidRPr="00FD7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B55"/>
    <w:multiLevelType w:val="hybridMultilevel"/>
    <w:tmpl w:val="DE0E3F86"/>
    <w:lvl w:ilvl="0" w:tplc="931C39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A9007D2"/>
    <w:multiLevelType w:val="hybridMultilevel"/>
    <w:tmpl w:val="CEEE2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E64E4"/>
    <w:multiLevelType w:val="hybridMultilevel"/>
    <w:tmpl w:val="B6AEAA5A"/>
    <w:lvl w:ilvl="0" w:tplc="D23840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93273B"/>
    <w:multiLevelType w:val="multilevel"/>
    <w:tmpl w:val="DEC8448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160"/>
      </w:pPr>
      <w:rPr>
        <w:rFonts w:hint="default"/>
      </w:rPr>
    </w:lvl>
  </w:abstractNum>
  <w:abstractNum w:abstractNumId="4" w15:restartNumberingAfterBreak="0">
    <w:nsid w:val="4B5A7BC0"/>
    <w:multiLevelType w:val="hybridMultilevel"/>
    <w:tmpl w:val="90768972"/>
    <w:lvl w:ilvl="0" w:tplc="E90ABFD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C28719E"/>
    <w:multiLevelType w:val="hybridMultilevel"/>
    <w:tmpl w:val="68D63EC6"/>
    <w:lvl w:ilvl="0" w:tplc="9CC48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D341285"/>
    <w:multiLevelType w:val="multilevel"/>
    <w:tmpl w:val="6C50998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2"/>
      <w:numFmt w:val="decimal"/>
      <w:lvlText w:val="%2"/>
      <w:lvlJc w:val="left"/>
      <w:pPr>
        <w:ind w:left="150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F7F90"/>
    <w:multiLevelType w:val="hybridMultilevel"/>
    <w:tmpl w:val="3DC4013E"/>
    <w:lvl w:ilvl="0" w:tplc="99968C42">
      <w:start w:val="1"/>
      <w:numFmt w:val="decimal"/>
      <w:lvlText w:val="%1."/>
      <w:lvlJc w:val="left"/>
      <w:pPr>
        <w:ind w:left="1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ind w:left="6964" w:hanging="180"/>
      </w:pPr>
    </w:lvl>
  </w:abstractNum>
  <w:abstractNum w:abstractNumId="8" w15:restartNumberingAfterBreak="0">
    <w:nsid w:val="72784917"/>
    <w:multiLevelType w:val="multilevel"/>
    <w:tmpl w:val="5F1E842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9" w15:restartNumberingAfterBreak="0">
    <w:nsid w:val="7D6B32D0"/>
    <w:multiLevelType w:val="hybridMultilevel"/>
    <w:tmpl w:val="05B44A5A"/>
    <w:lvl w:ilvl="0" w:tplc="BECAD6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9"/>
  </w:num>
  <w:num w:numId="7">
    <w:abstractNumId w:val="3"/>
  </w:num>
  <w:num w:numId="8">
    <w:abstractNumId w:val="8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11B6B"/>
    <w:rsid w:val="00017AA2"/>
    <w:rsid w:val="00081F66"/>
    <w:rsid w:val="001B599E"/>
    <w:rsid w:val="001B6C30"/>
    <w:rsid w:val="001D291A"/>
    <w:rsid w:val="0021158D"/>
    <w:rsid w:val="002D7FB9"/>
    <w:rsid w:val="00392EFE"/>
    <w:rsid w:val="003D3FC0"/>
    <w:rsid w:val="00405A38"/>
    <w:rsid w:val="004E53CC"/>
    <w:rsid w:val="0057090C"/>
    <w:rsid w:val="005F0C96"/>
    <w:rsid w:val="006D1CD8"/>
    <w:rsid w:val="00903BA0"/>
    <w:rsid w:val="0092248A"/>
    <w:rsid w:val="00932536"/>
    <w:rsid w:val="00A5583C"/>
    <w:rsid w:val="00AC5695"/>
    <w:rsid w:val="00B87CB6"/>
    <w:rsid w:val="00BD75B3"/>
    <w:rsid w:val="00BF05AC"/>
    <w:rsid w:val="00C0555A"/>
    <w:rsid w:val="00CD32A8"/>
    <w:rsid w:val="00D71511"/>
    <w:rsid w:val="00E54578"/>
    <w:rsid w:val="00E8733C"/>
    <w:rsid w:val="00FA128E"/>
    <w:rsid w:val="00FD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A4CA"/>
  <w15:docId w15:val="{3E17BF84-840F-4197-AE06-F650328D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709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1158D"/>
    <w:pPr>
      <w:spacing w:before="100" w:beforeAutospacing="1" w:after="100" w:afterAutospacing="1"/>
    </w:pPr>
    <w:rPr>
      <w:rFonts w:ascii="Times New Roman" w:eastAsia="Times New Roman" w:hAnsi="Times New Roman"/>
      <w:lang w:val="en-US" w:eastAsia="en-US"/>
    </w:rPr>
  </w:style>
  <w:style w:type="character" w:styleId="a3">
    <w:name w:val="Strong"/>
    <w:basedOn w:val="a0"/>
    <w:uiPriority w:val="22"/>
    <w:qFormat/>
    <w:rsid w:val="0021158D"/>
    <w:rPr>
      <w:b/>
      <w:bCs/>
    </w:rPr>
  </w:style>
  <w:style w:type="paragraph" w:styleId="a4">
    <w:name w:val="List Paragraph"/>
    <w:aliases w:val="заголовок 2 пр"/>
    <w:basedOn w:val="a"/>
    <w:uiPriority w:val="34"/>
    <w:qFormat/>
    <w:rsid w:val="0021158D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val="en-US" w:eastAsia="en-US"/>
    </w:rPr>
  </w:style>
  <w:style w:type="character" w:styleId="a5">
    <w:name w:val="Hyperlink"/>
    <w:basedOn w:val="a0"/>
    <w:uiPriority w:val="99"/>
    <w:unhideWhenUsed/>
    <w:rsid w:val="005709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5A38"/>
    <w:pPr>
      <w:tabs>
        <w:tab w:val="left" w:pos="440"/>
        <w:tab w:val="right" w:leader="dot" w:pos="9345"/>
      </w:tabs>
      <w:spacing w:line="360" w:lineRule="auto"/>
    </w:pPr>
    <w:rPr>
      <w:rFonts w:ascii="Times New Roman" w:eastAsia="Times New Roman" w:hAnsi="Times New Roman"/>
      <w:bCs/>
      <w:noProof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rsid w:val="0057090C"/>
    <w:pPr>
      <w:spacing w:after="100" w:line="259" w:lineRule="auto"/>
      <w:ind w:left="220"/>
    </w:pPr>
    <w:rPr>
      <w:rFonts w:eastAsiaTheme="minorHAnsi" w:cstheme="minorBidi"/>
      <w:sz w:val="22"/>
      <w:szCs w:val="22"/>
      <w:lang w:eastAsia="en-US"/>
    </w:rPr>
  </w:style>
  <w:style w:type="paragraph" w:customStyle="1" w:styleId="a6">
    <w:name w:val="база макси"/>
    <w:link w:val="a7"/>
    <w:qFormat/>
    <w:rsid w:val="0057090C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a7">
    <w:name w:val="база макси Знак"/>
    <w:basedOn w:val="a0"/>
    <w:link w:val="a6"/>
    <w:rsid w:val="0057090C"/>
    <w:rPr>
      <w:rFonts w:ascii="Times New Roman" w:hAnsi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57090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57090C"/>
    <w:pPr>
      <w:spacing w:line="259" w:lineRule="auto"/>
      <w:outlineLvl w:val="9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web-design-group.github.io/final-website-ajya228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95850-265A-45F3-A432-1F58697B1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1767</Words>
  <Characters>10074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Alexander Seleznev</cp:lastModifiedBy>
  <cp:revision>4</cp:revision>
  <dcterms:created xsi:type="dcterms:W3CDTF">2025-12-11T17:40:00Z</dcterms:created>
  <dcterms:modified xsi:type="dcterms:W3CDTF">2025-12-11T19:47:00Z</dcterms:modified>
</cp:coreProperties>
</file>