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B2" w:rsidRPr="00D805B2" w:rsidRDefault="00D805B2" w:rsidP="00D805B2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A. </w:t>
      </w:r>
      <w:proofErr w:type="spellStart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Barisan</w:t>
      </w:r>
      <w:proofErr w:type="spellEnd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Bilangan</w:t>
      </w:r>
      <w:proofErr w:type="spellEnd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Revisited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D805B2" w:rsidRPr="00D805B2" w:rsidTr="00D805B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D805B2" w:rsidRPr="00D805B2" w:rsidTr="00D805B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D805B2" w:rsidRPr="00D805B2" w:rsidRDefault="00D805B2" w:rsidP="00D805B2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Apakah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kalian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 Budi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waktu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lalu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?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Budi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mendapat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tiga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N, A,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harus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menuliskan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terurut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menaik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positif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habis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dibagi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oleh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lebih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besar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N. Kali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justru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tertarik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hal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tiga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N, A,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B.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Seandainya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menulis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positif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habis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dibagi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setelah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diurutkan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berapakah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-N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?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tiga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A,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B.</w:t>
      </w:r>
      <w:proofErr w:type="gramEnd"/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-N.</w:t>
      </w:r>
      <w:proofErr w:type="gramEnd"/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6 3 4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12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Penjelasan</w:t>
      </w:r>
      <w:proofErr w:type="spell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terbentuk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3, 4, 6, 8, 9, 12, 15, 16,</w:t>
      </w:r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... .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ke-6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12.</w:t>
      </w:r>
      <w:proofErr w:type="gramEnd"/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D805B2" w:rsidRPr="00D805B2" w:rsidRDefault="00D805B2" w:rsidP="00D805B2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9</w:t>
      </w:r>
    </w:p>
    <w:p w:rsidR="00D805B2" w:rsidRPr="00D805B2" w:rsidRDefault="00D805B2" w:rsidP="00D805B2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A, B ≤ 10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5</w:t>
      </w:r>
    </w:p>
    <w:p w:rsidR="00C905FE" w:rsidRDefault="00C905FE">
      <w:pPr>
        <w:rPr>
          <w:lang w:val="en-US"/>
        </w:rPr>
      </w:pPr>
    </w:p>
    <w:p w:rsidR="00D805B2" w:rsidRDefault="00D805B2">
      <w:pPr>
        <w:rPr>
          <w:lang w:val="en-US"/>
        </w:rPr>
      </w:pPr>
    </w:p>
    <w:p w:rsidR="00D805B2" w:rsidRDefault="00D805B2">
      <w:pPr>
        <w:rPr>
          <w:lang w:val="en-US"/>
        </w:rPr>
      </w:pPr>
    </w:p>
    <w:p w:rsidR="00D805B2" w:rsidRDefault="00D805B2">
      <w:pPr>
        <w:rPr>
          <w:lang w:val="en-US"/>
        </w:rPr>
      </w:pPr>
    </w:p>
    <w:p w:rsidR="00D805B2" w:rsidRPr="00D805B2" w:rsidRDefault="00D805B2" w:rsidP="00D805B2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B. </w:t>
      </w:r>
      <w:proofErr w:type="spellStart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Melengkapi</w:t>
      </w:r>
      <w:proofErr w:type="spellEnd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Koleksi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D805B2" w:rsidRPr="00D805B2" w:rsidTr="00D805B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D805B2" w:rsidRPr="00D805B2" w:rsidTr="00D805B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D805B2" w:rsidRPr="00D805B2" w:rsidRDefault="00D805B2" w:rsidP="00D805B2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sedang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gemar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komik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pun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melengkapi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koleksi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komik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lalu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berencana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membelinya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toko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buku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toko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buku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mengetahui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toko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jilid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komik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melengkapi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koleksi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sedang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Q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jilid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jilid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apakah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jilid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toko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buku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?</w:t>
      </w:r>
      <w:proofErr w:type="gramEnd"/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Q,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jilid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toko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jilid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D805B2" w:rsidRPr="00D805B2" w:rsidRDefault="00D805B2" w:rsidP="00D805B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jilid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toko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Q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jilid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jilid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 (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jilid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 (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3 3</w:t>
      </w:r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4 10 100</w:t>
      </w:r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10</w:t>
      </w:r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9</w:t>
      </w:r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ada</w:t>
      </w:r>
      <w:proofErr w:type="spellEnd"/>
      <w:proofErr w:type="gramEnd"/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tidak</w:t>
      </w:r>
      <w:proofErr w:type="spellEnd"/>
      <w:proofErr w:type="gramEnd"/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ada</w:t>
      </w:r>
      <w:proofErr w:type="spellEnd"/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ada</w:t>
      </w:r>
      <w:proofErr w:type="spellEnd"/>
      <w:proofErr w:type="gramEnd"/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D805B2" w:rsidRPr="00D805B2" w:rsidRDefault="00D805B2" w:rsidP="00D805B2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N, Q ≤ 10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5</w:t>
      </w:r>
    </w:p>
    <w:p w:rsidR="00D805B2" w:rsidRPr="00D805B2" w:rsidRDefault="00D805B2" w:rsidP="00D805B2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B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10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6</w:t>
      </w:r>
    </w:p>
    <w:p w:rsidR="00D805B2" w:rsidRPr="00D805B2" w:rsidRDefault="00D805B2" w:rsidP="00D805B2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X ≤ 10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6</w:t>
      </w:r>
    </w:p>
    <w:p w:rsidR="00D805B2" w:rsidRDefault="00D805B2" w:rsidP="00D805B2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lastRenderedPageBreak/>
        <w:t>Untuk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 &lt; j, B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&lt;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j</w:t>
      </w:r>
      <w:proofErr w:type="spellEnd"/>
    </w:p>
    <w:p w:rsidR="00D805B2" w:rsidRDefault="00D805B2" w:rsidP="00D805B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D805B2" w:rsidRPr="00D805B2" w:rsidRDefault="00D805B2" w:rsidP="00D805B2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C. </w:t>
      </w:r>
      <w:proofErr w:type="spellStart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Petualangan</w:t>
      </w:r>
      <w:proofErr w:type="spellEnd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Coder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D805B2" w:rsidRPr="00D805B2" w:rsidTr="00D805B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D805B2" w:rsidRPr="00D805B2" w:rsidTr="00D805B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D805B2" w:rsidRPr="00D805B2" w:rsidRDefault="00D805B2" w:rsidP="00D805B2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D805B2" w:rsidRPr="00D805B2" w:rsidRDefault="00D805B2" w:rsidP="00D805B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sedang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petualangan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menjadi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D805B2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coder</w:t>
      </w: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terbaik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 </w:t>
      </w:r>
      <w:r w:rsidRPr="00D805B2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like no one ever was</w:t>
      </w: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rute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tempuh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D805B2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 </w:t>
      </w: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N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warung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internet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tempat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menimba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ilmu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Tentunya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warung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internet,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memutuskan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mengunjunginya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petualangan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sia-sia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agar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mengunjungi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setidaknya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warung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internet.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penasaran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cara</w:t>
      </w:r>
      <w:proofErr w:type="spellEnd"/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warung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internet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dikunjungi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?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cara</w:t>
      </w:r>
      <w:proofErr w:type="spellEnd"/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sangat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besar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memutuskan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menghitungnya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modulo 10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9</w:t>
      </w: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+7.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warung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internet.</w:t>
      </w:r>
      <w:proofErr w:type="gramEnd"/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D805B2" w:rsidRPr="00D805B2" w:rsidRDefault="00D805B2" w:rsidP="00D805B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cara</w:t>
      </w:r>
      <w:proofErr w:type="spellEnd"/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warung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internet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dikunjungi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modulo 10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9</w:t>
      </w: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+7.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7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D805B2" w:rsidRPr="00D805B2" w:rsidRDefault="00D805B2" w:rsidP="00D805B2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9</w:t>
      </w:r>
    </w:p>
    <w:p w:rsidR="00D805B2" w:rsidRDefault="00D805B2" w:rsidP="00D805B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D805B2" w:rsidRDefault="00D805B2" w:rsidP="00D805B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D805B2" w:rsidRPr="00D805B2" w:rsidRDefault="00D805B2" w:rsidP="00D805B2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D. </w:t>
      </w:r>
      <w:proofErr w:type="spellStart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Menghitung</w:t>
      </w:r>
      <w:proofErr w:type="spellEnd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Inversi</w:t>
      </w:r>
      <w:proofErr w:type="spellEnd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II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D805B2" w:rsidRPr="00D805B2" w:rsidTr="00D805B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D805B2" w:rsidRPr="00D805B2" w:rsidTr="00D805B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D805B2" w:rsidRPr="00D805B2" w:rsidRDefault="00D805B2" w:rsidP="00D805B2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D805B2" w:rsidRPr="00D805B2" w:rsidRDefault="00D805B2" w:rsidP="00D805B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sekuens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inversi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pasangan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j,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sehingga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 &lt; j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&gt;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j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sekuens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berapakah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inversi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A?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lastRenderedPageBreak/>
        <w:t xml:space="preserve">Format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A.</w:t>
      </w:r>
      <w:proofErr w:type="gramEnd"/>
    </w:p>
    <w:p w:rsidR="00D805B2" w:rsidRPr="00D805B2" w:rsidRDefault="00D805B2" w:rsidP="00D805B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elemen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A.</w:t>
      </w:r>
      <w:proofErr w:type="gramEnd"/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inversi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A.</w:t>
      </w:r>
      <w:proofErr w:type="gramEnd"/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3 2 4 1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D805B2" w:rsidRPr="00D805B2" w:rsidRDefault="00D805B2" w:rsidP="00D805B2">
      <w:pPr>
        <w:numPr>
          <w:ilvl w:val="0"/>
          <w:numId w:val="4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5</w:t>
      </w:r>
    </w:p>
    <w:p w:rsidR="00D805B2" w:rsidRPr="00D805B2" w:rsidRDefault="00D805B2" w:rsidP="00D805B2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A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permutasi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1..N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Petunjuk</w:t>
      </w:r>
      <w:proofErr w:type="spellEnd"/>
    </w:p>
    <w:p w:rsidR="00D805B2" w:rsidRPr="00D805B2" w:rsidRDefault="00D805B2" w:rsidP="00D805B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memanfaatkan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cara</w:t>
      </w:r>
      <w:proofErr w:type="spellEnd"/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kerja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D805B2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merge sort</w:t>
      </w: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D805B2" w:rsidRDefault="00D805B2" w:rsidP="00D805B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D805B2" w:rsidRDefault="00D805B2" w:rsidP="00D805B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D805B2" w:rsidRPr="00D805B2" w:rsidRDefault="00D805B2" w:rsidP="00D805B2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E. </w:t>
      </w:r>
      <w:proofErr w:type="spellStart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Mengurutkan</w:t>
      </w:r>
      <w:proofErr w:type="spellEnd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Data II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D805B2" w:rsidRPr="00D805B2" w:rsidTr="00D805B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D805B2" w:rsidRPr="00D805B2" w:rsidTr="00D805B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D805B2" w:rsidRPr="00D805B2" w:rsidRDefault="00D805B2" w:rsidP="00D805B2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Setelah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sukses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pekerjaan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lagi-lagi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diminta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menyortir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data.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Lebih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spesifiknya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diminta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mengurutkan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data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menaik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data,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berupa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kali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data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harus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diurutkan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jauh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lebih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data.</w:t>
      </w:r>
      <w:proofErr w:type="gram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data-data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diurutkan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menaik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lastRenderedPageBreak/>
        <w:t>Satu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data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setelah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diurutkan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menaik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Pisahkan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tiap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menggunakan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spasi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4 2 1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1 2 4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D805B2" w:rsidRPr="00D805B2" w:rsidRDefault="00D805B2" w:rsidP="00D805B2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5</w:t>
      </w:r>
    </w:p>
    <w:p w:rsidR="00D805B2" w:rsidRPr="00D805B2" w:rsidRDefault="00D805B2" w:rsidP="00D805B2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1 ≤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data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10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6</w:t>
      </w:r>
    </w:p>
    <w:p w:rsidR="00D805B2" w:rsidRDefault="00D805B2" w:rsidP="00D805B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D805B2" w:rsidRDefault="00D805B2" w:rsidP="00D805B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D805B2" w:rsidRPr="00D805B2" w:rsidRDefault="00D805B2" w:rsidP="00D805B2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F. </w:t>
      </w:r>
      <w:proofErr w:type="spellStart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Mencari</w:t>
      </w:r>
      <w:proofErr w:type="spellEnd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Banyaknya</w:t>
      </w:r>
      <w:proofErr w:type="spellEnd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Kemungkinan</w:t>
      </w:r>
      <w:proofErr w:type="spellEnd"/>
      <w:r w:rsidRPr="00D805B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ABCDEF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D805B2" w:rsidRPr="00D805B2" w:rsidTr="00D805B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2 s</w:t>
            </w:r>
          </w:p>
        </w:tc>
      </w:tr>
      <w:tr w:rsidR="00D805B2" w:rsidRPr="00D805B2" w:rsidTr="00D805B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805B2" w:rsidRPr="00D805B2" w:rsidRDefault="00D805B2" w:rsidP="00D805B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805B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D805B2" w:rsidRPr="00D805B2" w:rsidRDefault="00D805B2" w:rsidP="00D805B2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Deskripsi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soal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sangat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simpel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himpunan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unik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x.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A, B, C, D, E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F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anggota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himpunan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S.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Carilah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kemungkinan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A, B, C, D, E, F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memenuhi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persamaan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Enam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dipilih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boleh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spellEnd"/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harus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unik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).</w:t>
      </w:r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>
        <w:rPr>
          <w:rFonts w:ascii="inherit" w:eastAsia="Times New Roman" w:hAnsi="inherit" w:cs="Arial"/>
          <w:noProof/>
          <w:color w:val="252527"/>
          <w:sz w:val="21"/>
          <w:szCs w:val="21"/>
          <w:lang w:val="en-US"/>
        </w:rPr>
        <w:drawing>
          <wp:inline distT="0" distB="0" distL="0" distR="0">
            <wp:extent cx="1019175" cy="400050"/>
            <wp:effectExtent l="0" t="0" r="9525" b="0"/>
            <wp:docPr id="1" name="Picture 1" descr="https://cpc-sandalphon.faishol.net/api/v2/problems/JIDPROGhSkXdwHnNDkNnwHtEZIM/render/ru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pc-sandalphon.faishol.net/api/v2/problems/JIDPROGhSkXdwHnNDkNnwHtEZIM/render/rumu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anggota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</w:t>
      </w:r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anggota-anggota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S.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D805B2" w:rsidRPr="00D805B2" w:rsidRDefault="00D805B2" w:rsidP="00D805B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spellStart"/>
      <w:proofErr w:type="gram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konfigurasi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berbeda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lastRenderedPageBreak/>
        <w:t>Contoh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</w:t>
      </w:r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D805B2" w:rsidRPr="00D805B2" w:rsidRDefault="00D805B2" w:rsidP="00D805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805B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D805B2" w:rsidRPr="00D805B2" w:rsidRDefault="00D805B2" w:rsidP="00D805B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805B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D805B2" w:rsidRPr="00D805B2" w:rsidRDefault="00D805B2" w:rsidP="00D805B2">
      <w:pPr>
        <w:numPr>
          <w:ilvl w:val="0"/>
          <w:numId w:val="6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100</w:t>
      </w:r>
    </w:p>
    <w:p w:rsidR="00D805B2" w:rsidRPr="00D805B2" w:rsidRDefault="00D805B2" w:rsidP="00D805B2">
      <w:pPr>
        <w:numPr>
          <w:ilvl w:val="0"/>
          <w:numId w:val="6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-30.000 ≤ x ≤ 30.000</w:t>
      </w:r>
    </w:p>
    <w:p w:rsidR="00D805B2" w:rsidRPr="00D805B2" w:rsidRDefault="00D805B2" w:rsidP="00D805B2">
      <w:pPr>
        <w:numPr>
          <w:ilvl w:val="0"/>
          <w:numId w:val="6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x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!=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x</w:t>
      </w:r>
      <w:r w:rsidRPr="00D805B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j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D805B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≤ i &lt; j ≤ N</w:t>
      </w:r>
    </w:p>
    <w:p w:rsidR="00D805B2" w:rsidRPr="00D805B2" w:rsidRDefault="00D805B2" w:rsidP="00D805B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bookmarkStart w:id="0" w:name="_GoBack"/>
      <w:bookmarkEnd w:id="0"/>
    </w:p>
    <w:sectPr w:rsidR="00D805B2" w:rsidRPr="00D80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EAD"/>
    <w:multiLevelType w:val="multilevel"/>
    <w:tmpl w:val="1456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F959FB"/>
    <w:multiLevelType w:val="multilevel"/>
    <w:tmpl w:val="5F94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1B2E8D"/>
    <w:multiLevelType w:val="multilevel"/>
    <w:tmpl w:val="0332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480ADD"/>
    <w:multiLevelType w:val="multilevel"/>
    <w:tmpl w:val="F1A6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AE035E"/>
    <w:multiLevelType w:val="multilevel"/>
    <w:tmpl w:val="D96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5726AD"/>
    <w:multiLevelType w:val="multilevel"/>
    <w:tmpl w:val="F134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B2"/>
    <w:rsid w:val="00C905FE"/>
    <w:rsid w:val="00D8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D80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80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5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05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0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5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05B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B2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D80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80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5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05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0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5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05B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B2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51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3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8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51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1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174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17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624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2020-08-28T12:17:00Z</dcterms:created>
  <dcterms:modified xsi:type="dcterms:W3CDTF">2020-08-28T12:20:00Z</dcterms:modified>
</cp:coreProperties>
</file>