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面镜 MockMirror —— AI 模拟面试与能力提升软件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参赛队名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面镜 MockMirror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参赛题目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A11：AI 模拟面试与能力提升软件（锐捷网络）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赛事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浙江师范大学第 9 届大学生服务外包创新应用竞赛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4"/>
              </w:rPr>
              <w:t>编写日期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2026-10-27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1（队长）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王涛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软工241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202431990332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谭绍卿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软工241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202431990331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夏艺凡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软工242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202431990132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覃佳维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软工242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20243190330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江帆帆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软工242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202431990320</w:t>
            </w:r>
          </w:p>
        </w:tc>
        <w:tc>
          <w:tcPr>
            <w:tcW w:type="dxa" w:w="17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数据与测试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1 引言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1.1 编写目的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本文档面向指导教师、评审专家与项目组成员，明确「面镜 MockMirror」软件的功能边界、性能指标、数据要求与约束条件，作为概要设计、详细设计、编码实现与测试验收的统一依据。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1.2 项目背景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高校应届毕业生在求职过程中普遍面临三个现实困难：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缺乏真实面试机会</w:t>
      </w:r>
      <w:r>
        <w:rPr>
          <w:rFonts w:ascii="宋体" w:hAnsi="宋体" w:eastAsia="宋体"/>
          <w:b w:val="0"/>
          <w:sz w:val="24"/>
        </w:rPr>
        <w:t>：真实面试机会稀缺且不可重复，一次失误即失去机会，难以通过"多练"提升。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反馈缺失</w:t>
      </w:r>
      <w:r>
        <w:rPr>
          <w:rFonts w:ascii="宋体" w:hAnsi="宋体" w:eastAsia="宋体"/>
          <w:b w:val="0"/>
          <w:sz w:val="24"/>
        </w:rPr>
        <w:t>：即便参加真实面试，也几乎拿不到逐题的、可操作的改进建议，错误会被反复带到下一场。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现有工具"不像面试"</w:t>
      </w:r>
      <w:r>
        <w:rPr>
          <w:rFonts w:ascii="宋体" w:hAnsi="宋体" w:eastAsia="宋体"/>
          <w:b w:val="0"/>
          <w:sz w:val="24"/>
        </w:rPr>
        <w:t>：市面上的题库类产品以选择题和背诵八股为主，缺少"开口说、被追问、被评价"的完整闭环；已出现的 AI 面试产品多为云端黑盒，依赖境外语音服务，在国内网络环境下常不可用，且不具备可见的决策过程。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本课题以"让每个学生都能随时随地进行一场像真人的面试，并拿到可执行的提升方案"为目标，构建一套</w:t>
      </w:r>
      <w:r>
        <w:rPr>
          <w:rFonts w:ascii="宋体" w:hAnsi="宋体" w:eastAsia="宋体"/>
          <w:b/>
          <w:sz w:val="24"/>
        </w:rPr>
        <w:t>可离线运行、Agent 自主决策、能力可外接</w:t>
      </w:r>
      <w:r>
        <w:rPr>
          <w:rFonts w:ascii="宋体" w:hAnsi="宋体" w:eastAsia="宋体"/>
          <w:b w:val="0"/>
          <w:sz w:val="24"/>
        </w:rPr>
        <w:t>的 AI 模拟面试系统。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术语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ASR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Automatic Speech Recognition，自动语音识别，即"语音转文字"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TTS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 To Speech，文字转语音，即"面试官发声"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RTF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Real Time Factor，实时率 = 识别耗时 / 音频时长，越小越快；本项目实测 0.041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具备"思考—调用工具—观察结果—再决策"循环的智能体，区别于固定脚本问答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Model Context Protocol，模型上下文协议，用于让外部 AI 工具调用本系统能力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RAG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Retrieval-Augmented Generation，检索增强生成，先检索本地知识库再生成回答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流式识别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边说边出字，不等用户说完即可返回中间结果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端点检测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Endpoint Detection，通过静音时长判断"用户这句话说完了"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观察者指标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由摄像头本地视觉模型统计的抬头率、视线、表情紧张度等行为指标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1.4 参考资料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GB/T 8567-2006《计算机软件文档编制规范》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sherpa-onnx 开源语音识别框架技术文档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Model Context Protocol 规范（2024-11-05 版）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浙江师范大学第 9 届大学生服务外包创新应用竞赛赛题 A11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2 项目概述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2.1 建设目标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目标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具体内容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O1 真实感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全语音交互，面试官会追问、会打断、会换题，而非念脚本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O2 可用性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国内网络环境可用；断网仍可完成面试（本地语音识别 + 规则面试官）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O3 智能可见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面试官的思考过程、工具调用、观察结论实时展示，而非黑盒输出一句话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O4 可提升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逐题给出"该怎么答"，并生成一周练习计划，形成能力闭环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O5 可外接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 MCP 协议对外暴露能力，可被第三方 AI 工具直接调用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O6 易部署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零第三方运行时依赖，clone 后双击即可运行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2.2 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用户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特征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主要诉求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在校学生（主要用户）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有技术基础，缺乏面试经验与表达训练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反复练习、拿到具体改进建议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 / 就业指导人员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需要批量了解学生水平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查看历史记录与能力成长曲线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第三方 AI 工具（开发者）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 MCP 接入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以编程方式主持面试、获取结构化评估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Chrome / Edge 90+（需支持 getUserMedia 与 Web Speech API），Windows / macOS / Linux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18+（推荐 20 LTS），内存 ≥ 2GB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内置 sherpa-onnx 本地引擎（约 192MB 模型，首次启动自动下载）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可选；支持 OpenAI 接口兼容服务（默认 DeepSeek），未配置时自动降级为离线面试官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非必需；本地语音识别与离线面试官均可离线运行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3 功能需求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3.1 功能层次结构</w:t>
      </w:r>
    </w:p>
    <w:p>
      <w:pPr>
        <w:spacing w:after="120"/>
        <w:ind w:left="340"/>
        <w:shd w:val="clear" w:fill="F2F2F2"/>
      </w:pPr>
      <w:r>
        <w:rPr>
          <w:rFonts w:ascii="Consolas" w:hAnsi="Consolas" w:eastAsia="宋体"/>
          <w:b w:val="0"/>
          <w:sz w:val="20"/>
        </w:rPr>
        <w:t>面镜 MockMirror</w:t>
        <w:br/>
        <w:t>├── F1 用户与会话</w:t>
        <w:br/>
        <w:t>│   ├── F1.1 注册/登录（口令加盐哈希存储）</w:t>
        <w:br/>
        <w:t>│   ├── F1.2 面试会话生命周期管理（开始/进行/结束）</w:t>
        <w:br/>
        <w:t>│   └── F1.3 历史记录查询与回放</w:t>
        <w:br/>
        <w:t>├── F2 岗位与题库</w:t>
        <w:br/>
        <w:t>│   ├── F2.1 多岗位选择（Java 后端 / Python 算法 / Web 前端）</w:t>
        <w:br/>
        <w:t>│   ├── F2.2 题库管理（159 题，含考察点与回答思路）</w:t>
        <w:br/>
        <w:t>│   ├── F2.3 随机组卷（同阶段内洗牌，避免固定顺序）</w:t>
        <w:br/>
        <w:t>│   └── F2.4 岗位知识库与检索（RAG）</w:t>
        <w:br/>
        <w:t>├── F3 语音交互</w:t>
        <w:br/>
        <w:t>│   ├── F3.1 麦克风设备选择（会前检测 + 会中热切换）</w:t>
        <w:br/>
        <w:t>│   ├── F3.2 本地流式语音识别（离线可用）</w:t>
        <w:br/>
        <w:t>│   ├── F3.3 浏览器语音识别自动回退</w:t>
        <w:br/>
        <w:t>│   ├── F3.4 面试官语音合成与拟人化（分句停顿、语速抖动）</w:t>
        <w:br/>
        <w:t>│   ├── F3.5 说完自动提交（端点检测 + 结束词字典）</w:t>
        <w:br/>
        <w:t>│   └── F3.6 手动打断（空格键 / 按钮）</w:t>
        <w:br/>
        <w:t>├── F4 面试官 Agent</w:t>
        <w:br/>
        <w:t>│   ├── F4.1 观察—思考—工具—决策循环</w:t>
        <w:br/>
        <w:t>│   ├── F4.2 工具集（分析回答 / 检索知识 / 动态选题 / 记录画像 / 调整计划）</w:t>
        <w:br/>
        <w:t>│   ├── F4.3 分层追问策略（深挖 / 换角度 / 降难度 / 进入下一题）</w:t>
        <w:br/>
        <w:t>│   └── F4.4 决策过程可视化（Agent 工作台）</w:t>
        <w:br/>
        <w:t>├── F5 多 Agent 协作</w:t>
        <w:br/>
        <w:t>│   ├── F5.1 评估官：逐题复核与评分修正</w:t>
        <w:br/>
        <w:t>│   ├── F5.2 陪练官：一周提升计划与针对性练习</w:t>
        <w:br/>
        <w:t>│   └── F5.3 出题官：按岗位 JD 定制题目</w:t>
        <w:br/>
        <w:t>├── F6 行为观察</w:t>
        <w:br/>
        <w:t>│   ├── F6.1 摄像头本地视觉分析（不出本机）</w:t>
        <w:br/>
        <w:t>│   └── F6.2 临场指标统计（抬头率、紧张度、语速）</w:t>
        <w:br/>
        <w:t>├── F7 评估与提升</w:t>
        <w:br/>
        <w:t>│   ├── F7.1 多维度评估报告</w:t>
        <w:br/>
        <w:t>│   ├── F7.2 面试全程回放（逐题原话与追问）</w:t>
        <w:br/>
        <w:t>│   └── F7.3 能力成长曲线（多次面试对比）</w:t>
        <w:br/>
        <w:t>├── F8 管理后台</w:t>
        <w:br/>
        <w:t>│   ├── F8.1 学员与面试记录统计</w:t>
        <w:br/>
        <w:t>│   ├── F8.2 题库导入与维护</w:t>
        <w:br/>
        <w:t>│   └── F8.3 数据导出与审计日志</w:t>
        <w:br/>
        <w:t>└── F9 开放接口（MCP）</w:t>
        <w:br/>
        <w:t xml:space="preserve">    ├── F9.1 9 个工具（主持面试、批改、出报告）</w:t>
        <w:br/>
        <w:t xml:space="preserve">    ├── F9.2 3 类资源（题库、岗位、历史）</w:t>
        <w:br/>
        <w:t xml:space="preserve">    └── F9.3 2 个提示词模板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3.2 核心用例规约</w:t>
      </w:r>
    </w:p>
    <w:p>
      <w:pPr>
        <w:spacing w:before="160"/>
      </w:pPr>
      <w:r>
        <w:rPr>
          <w:rFonts w:ascii="黑体" w:hAnsi="黑体" w:eastAsia="黑体"/>
          <w:b/>
          <w:sz w:val="24"/>
        </w:rPr>
        <w:t>用例 UC-01：进行一场全语音模拟面试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已登录；未配置大模型时系统提示需先完成 AI 接入（或选择离线演示模式）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1. 选择岗位 → 2. 设备与网络检测（可选麦克风）→ 3. 面试官开场并提问 → 4. 学生开口作答，界面实时显示收音状态 → 5. 说完（静音 0.8 秒或命中结束词）自动提交 → 6. 面试官 Agent 决策：追问 / 深挖 / 换题 / 下一题 → 7. 重复 4~6 直至计划题量完成 → 8. 自动生成评估报告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A1 麦克风无权限 → 引导在浏览器地址栏重新授权；A2 识别引擎不可用 → 自动回退浏览器语音识别；A3 大模型超时 → 自动重试一次，仍失败则降级为离线面试官并标注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会话状态置为 finished，报告入库并计入历史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sz w:val="24"/>
        </w:rPr>
        <w:t>用例 UC-02：面试官 Agent 自主决策（本系统核心）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系统（Agent）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触发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收到一次候选人的完整回答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组装上下文（当前题、考察点、回答、已问题目、历史观察、进度）→ 2. 大模型输出 thought 与 action → 3. 执行工具（如 analyze_answer 分析命中与缺失要点）→ 4. 把工具返回作为 observation 回灌 → 5. 最多 3 步后输出 final（面试官要说出口的话）→ 6. 轨迹下发前端展示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终止条件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单轮最多 3 次工具调用；已追问过一次不再追问第二层；最后一题禁止换题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大模型不可用或输出非法 → 离线规则兜底，保证面试不中断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sz w:val="24"/>
        </w:rPr>
        <w:t>用例 UC-03：生成评估报告与提升计划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触发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面试结束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1. 规则引擎产出初版评分（多维度）→ 2. 评估官 Agent 调用统计工具复核逐题表现，输出"该怎么答"与加减分建议（限幅 ±15）→ 3. 陪练官 Agent 并行产出一周计划与针对性练习题 → 4. 汇总渲染报告页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输出占位内容（如"待核对数据后给出"）→ 校验不通过自动重试一次，仍不合格则保留初版报告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sz w:val="24"/>
        </w:rPr>
        <w:t>用例 UC-04：通过 MCP 由外部 Agent 主持面试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第三方 AI 工具（如 Claude Desktop、Cursor）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基本流程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1. 配置 MCP 服务器路径 → 2. 外部 Agent 调用 list_positions → start_interview → 3. 逐轮 submit_answer → 4. finish_interview 获取报告 → 5. 可继续调用 analyze_answer 对单条回答批改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约束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写状态操作统一转发至本机 HTTP 服务，保证会话数据单一写入方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3.3 功能需求明细表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需求描述</w:t>
            </w:r>
          </w:p>
        </w:tc>
        <w:tc>
          <w:tcPr>
            <w:tcW w:type="dxa" w:w="220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F1.1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 + 口令，口令加盐哈希存储，不保存明文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F2.2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 个岗位共 159 题，每题含题干、类型、关键词、考察点、回答思路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F2.3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组卷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按题型分层，同层内 Fisher-Yates 洗牌，保证每次题目顺序不同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F3.1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设备选择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会前检测弹窗列出输入设备，会中可热切换并持久化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F3.2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本地识别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流式 zipformer 双语模型，160ms 分片，端点检测 0.8s 静音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F3.5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自动提交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结束词字典（60+ 词条）仅判定句尾，避免句中"不知道"误判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F3.6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手动打断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面试官讲话时按空格立即打断并接管发言权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F4.1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循环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观察—思考—工具—再决策，最多 3 步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F4.4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决策可视化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实时展示第 N 次决策、思考内容、调用的工具、工具返回值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F5.1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评估官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逐题复核、评分修正、亮点与短板抽取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F5.2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陪练官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3~7 天计划 + 针对性练习题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F6.1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视觉分析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MediaPipe 本地推理，视频帧不出本机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F7.2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全程回放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逐题展示题目、原话、追问与指标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F8.1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学员统计、题库导入导出、审计日志，口令保护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F9.1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工具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9 个工具覆盖面试全生命周期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4 非功能需求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语音识别实时率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RTF ≤ 0.5（即 1 秒音频识别耗时不超过 0.5 秒）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0.041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语音识别首字延迟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800ms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320ms（160ms 分片 + 解码）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面试官响应延迟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 ≤ 3s，命中预取后 ≤ 300ms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1120ms → 6ms（预取命中）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30s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8~15s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本地语音识别内存占用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≤ 500MB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260MB（int8 量化模型）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说明：预取机制在学生开口作答期间即并行准备下一步内容，学生说完后几乎立即出结果，这是"对话不卡顿"的关键设计。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4.2 安全性需求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需求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用户口令使用随机盐 + 哈希存储，禁止明文落盘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管理后台独立口令鉴权，关键操作写入审计日志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大模型密钥仅保存在本地配置文件，该文件与备份目录均已纳入 .gitignore，不进版本库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S4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摄像头视频帧仅在本机内存完成推理，不上传、不落盘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S5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静态资源目录穿越防护：对请求路径规范化后校验前缀，越界返回 403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S6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请求体大小上限 5MB，超限直接断开，防止异常大包耗尽内存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4.3 可靠性需求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需求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R1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数据写入采用"临时文件 + 原子重命名"，写一半崩溃不会损坏数据库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R2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任何未捕获异常只记录日志，不终止服务进程，避免面试中途整体中断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R3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大模型调用失败自动重试一次；仍失败则降级为离线面试官，面试可继续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R4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端口被占用时给出可操作的中文提示，而非抛出调用栈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R5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接收到退出信号时保存数据后优雅退出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4.4 易用性与兼容性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需求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U1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无需安装数据库与中间件；Windows 双击 </w:t>
            </w:r>
            <w:r>
              <w:rPr>
                <w:rFonts w:ascii="Consolas" w:hAnsi="Consolas" w:eastAsia="宋体"/>
                <w:b w:val="0"/>
                <w:sz w:val="19"/>
              </w:rPr>
              <w:t>启动面试.bat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，macOS/Linux 执行 </w:t>
            </w:r>
            <w:r>
              <w:rPr>
                <w:rFonts w:ascii="Consolas" w:hAnsi="Consolas" w:eastAsia="宋体"/>
                <w:b w:val="0"/>
                <w:sz w:val="19"/>
              </w:rPr>
              <w:t>start.sh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U2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所有批处理脚本使用纯 ASCII 字符，避免中文 GBK 解析导致的乱码报错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U3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界面布局对标主流在线面试平台，关键操作（静音、打断、结束）位置固定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U4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兼容 Chrome / Edge 双内核；语音识别具备"本地引擎 → 浏览器引擎"两级回退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4.5 可维护性需求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需求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M1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服务端零第三方运行时依赖（仅 Node 内置模块），避免安装失败与环境差异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题库为 JSON 数据文件，可由非开发人员通过管理后台导入维护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分层清晰：路由层（server.js）、领域层（lib/）、表现层（public/）、开放层（mcp/）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M4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关键功能配套自动化测试，可一键回归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5 数据需求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5.1 主要数据实体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实体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主要字段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id、用户名、口令哈希、盐、创建时间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登录与归属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id、用户、岗位、计划题量、状态、开始/结束时间、轮次、Agent 记忆与轨迹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一场面试的完整状态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轮次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题号、题目、原话、追问列表、行为指标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逐题记录，用于回放与评分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总分、各维度得分、亮点、短板、建议、Agent 复核、陪练计划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评估结果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题库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id、岗位、类型、题干、关键词、考察点、回答思路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159 题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岗位 Markdown 语料切片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RAG 检索来源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会话摘要列表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成长曲线数据来源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5.2 数据规模估算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按 100 名用户、每人 10 场面试、每场 6 题、每题回答约 400 字估算，总数据量约 25MB，单文件 JSON 存储可满足；数据文件按 schema 版本管理，具备升级与备份机制。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6 接口需求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6.1 内部 REST 接口（共 27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接口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元信息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/api/health、GET /api/positions、GET /api/bank/preview、GET /api/asr/status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健康检查、岗位列表、押题预览、识别引擎状态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/api/interview/start、/ask、/answer、/prefetch、/finish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面试主流程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/api/asr/chunk、POST /api/asr/end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音频分片识别与结束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/api/agent/roles、POST /api/agent/analyze、POST /api/agent/write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角色列表、单条批改、出题与计划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/api/history、GET /api/growth、GET /api/session、POST /api/login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历史、成长、会话恢复、登录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/api/admin/login、GET /api/admin/stats、/students、/audits、/bank、GET /api/admin/export、POST /api/admin/bank/import、/delete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后台管理</w:t>
            </w:r>
          </w:p>
        </w:tc>
      </w:tr>
    </w:tbl>
    <w:p/>
    <w:p>
      <w:pPr>
        <w:spacing w:before="200"/>
      </w:pPr>
      <w:r>
        <w:rPr>
          <w:rFonts w:ascii="黑体" w:hAnsi="黑体" w:eastAsia="黑体"/>
          <w:b/>
          <w:sz w:val="26"/>
        </w:rPr>
        <w:t>6.2 外部 MCP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list_positions、start_interview、submit_answer、finish_interview、analyze_answer、get_report、search_bank、generate_questions、get_history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覆盖面试全生命周期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mockmirror://bank/{position}、mockmirror://positions、mockmirror://history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只读数据访问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提示词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mock_interview、review_answer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复用式提示模板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7 约束与假设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4419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项目要求"clone 后双击即跑"，因此不引入数据库、Redis、消息队列等外部中间件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语音识别模型约 192MB，首次启动需联网下载；已提供镜像兜底与 </w:t>
            </w:r>
            <w:r>
              <w:rPr>
                <w:rFonts w:ascii="Consolas" w:hAnsi="Consolas" w:eastAsia="宋体"/>
                <w:b w:val="0"/>
                <w:sz w:val="19"/>
              </w:rPr>
              <w:t>--skip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跳过选项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C3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大模型为可选项：未配置时使用离线面试官，功能可用但追问深度有限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C4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中文神经语音音色依赖操作系统语音包，若目标机器无可自动降级到系统默认音色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C5</w:t>
            </w:r>
          </w:p>
        </w:tc>
        <w:tc>
          <w:tcPr>
            <w:tcW w:type="dxa" w:w="44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视觉行为分析依赖摄像头授权，用户拒绝授权时该模块静默跳过，不影响面试主流程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30"/>
        </w:rPr>
        <w:t>8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验收项</w:t>
            </w:r>
          </w:p>
        </w:tc>
        <w:tc>
          <w:tcPr>
            <w:tcW w:type="dxa" w:w="2946"/>
            <w:shd w:val="clear" w:fill="D9D9D9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1"/>
              </w:rPr>
              <w:t>通过标准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语音面试闭环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全程无需键盘输入，可完成 6 题面试并出报告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A2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 决策可见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界面能展示至少一次"思考—工具—观察—决定"完整链路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A3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 Agent 产出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报告含评估官逐题复核与陪练官计划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A4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MCP 联调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外部工具可独立完成一场面试并取回报告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A5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离线可用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断网条件下仍能完成面试流程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A6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一键部署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全新目录 clone 后，双击脚本 10 秒内启动成功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A7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回归测试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自动化测试套件全部通过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