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4C4" w:rsidRDefault="000904C4" w:rsidP="002533C7">
      <w:pPr>
        <w:bidi/>
        <w:rPr>
          <w:rFonts w:asciiTheme="minorBidi" w:hAnsiTheme="minorBidi"/>
          <w:b/>
          <w:bCs/>
          <w:sz w:val="32"/>
          <w:szCs w:val="32"/>
          <w:rtl/>
          <w:lang w:bidi="ar-SY"/>
        </w:rPr>
      </w:pPr>
      <w:r>
        <w:rPr>
          <w:rFonts w:asciiTheme="minorBidi" w:hAnsiTheme="minorBidi" w:hint="cs"/>
          <w:b/>
          <w:bCs/>
          <w:sz w:val="32"/>
          <w:szCs w:val="32"/>
          <w:rtl/>
          <w:lang w:bidi="ar-SY"/>
        </w:rPr>
        <w:t xml:space="preserve">الرسول </w:t>
      </w:r>
      <w:r w:rsidR="008E0775">
        <w:rPr>
          <w:rFonts w:asciiTheme="minorBidi" w:hAnsiTheme="minorBidi" w:hint="cs"/>
          <w:b/>
          <w:bCs/>
          <w:sz w:val="32"/>
          <w:szCs w:val="32"/>
          <w:rtl/>
          <w:lang w:bidi="ar-SY"/>
        </w:rPr>
        <w:t xml:space="preserve">يحل الطيبات يحرم الخبائث </w:t>
      </w:r>
      <w:r>
        <w:rPr>
          <w:rFonts w:asciiTheme="minorBidi" w:hAnsiTheme="minorBidi" w:hint="cs"/>
          <w:b/>
          <w:bCs/>
          <w:sz w:val="32"/>
          <w:szCs w:val="32"/>
          <w:rtl/>
          <w:lang w:bidi="ar-SY"/>
        </w:rPr>
        <w:t>وهذا التحريم من القرآن</w:t>
      </w:r>
    </w:p>
    <w:p w:rsidR="000904C4" w:rsidRDefault="000904C4"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sidR="008E0775">
        <w:rPr>
          <w:rFonts w:cs="Traditional Arabic" w:hint="cs"/>
          <w:bCs/>
          <w:color w:val="333399"/>
          <w:sz w:val="32"/>
          <w:szCs w:val="32"/>
          <w:rtl/>
          <w:lang w:bidi="ar-EG"/>
        </w:rPr>
        <w:t>......</w:t>
      </w:r>
      <w:r>
        <w:rPr>
          <w:rFonts w:cs="Traditional Arabic"/>
          <w:bCs/>
          <w:color w:val="333399"/>
          <w:sz w:val="32"/>
          <w:szCs w:val="32"/>
          <w:rtl/>
          <w:lang w:bidi="ar-EG"/>
        </w:rPr>
        <w:t xml:space="preserve">وَيُحِلُّ لَهُمُ الطَّيِّبَاتِ وَيُحَرِّمُ عَلَيْهِمُ الخَبَائِثَ وَيَضَعُ عَنْهُمْ إِصْرَهُمْ وَالأَغْلالَ الَتِي كَانَتْ عَلَيْهِمْ </w:t>
      </w:r>
      <w:r w:rsidR="008E0775">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904C4"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 xml:space="preserve">وهذه البشرى </w:t>
      </w:r>
      <w:r w:rsidR="000904C4">
        <w:rPr>
          <w:rFonts w:asciiTheme="minorBidi" w:hAnsiTheme="minorBidi" w:hint="cs"/>
          <w:b/>
          <w:bCs/>
          <w:sz w:val="32"/>
          <w:szCs w:val="32"/>
          <w:rtl/>
          <w:lang w:bidi="ar-EG"/>
        </w:rPr>
        <w:t>من أيام النبي موسى</w:t>
      </w:r>
    </w:p>
    <w:p w:rsidR="000904C4" w:rsidRDefault="000904C4"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يَتَّبِعُونَ الرَّسُولَ النَّبِيَّ الأُمِّيَّ الَّذِي يَجِدُونَهُ مَكْتُوباً عِندَهُمْ فِي التَّوْرَاةِ وَالإِنجِيلِ يَأْمُرُهُم بِالْمَعْرُوفِ وَيَنْهَاهُمْ عَنِ المُنكَرِ وَيُحِلُّ لَهُمُ الطَّيِّبَاتِ وَيُحَرِّمُ عَلَيْهِمُ الخَبَائِثَ </w:t>
      </w:r>
      <w:r w:rsidR="008E0775">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المثلية من  الخبائث</w:t>
      </w:r>
    </w:p>
    <w:p w:rsidR="008E0775" w:rsidRDefault="008E0775"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وَلُوطاً آتَيْنَاهُ حُكْماً وَعِلْماً وَنَجَّيْنَاهُ مِنَ القَرْيَةِ الَتِي كَانَت تَّعْمَلُ الخَبَائِثَ إِنَّهُمْ كَانُوا قَوْمَ سَوْءٍ فَاسِقِينَ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أكل أموال اليتامى</w:t>
      </w:r>
    </w:p>
    <w:p w:rsidR="008E0775" w:rsidRDefault="008E0775"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وَآتُوا اليَتَامَى أَمْوَالَهُمْ وَلاَ تَتَبَدَّلُوا الخَبِيثَ بِالطَّيِّبِ وَلاَ تَأْكُلُوا أَمْوَالَهُمْ إِلَى أَمْوَالِكُمْ إِنَّهُ كَانَ حُوباً كَبِيراً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الانفاق من الطيب وليس من المال الخبيث</w:t>
      </w:r>
    </w:p>
    <w:p w:rsidR="008E0775" w:rsidRDefault="008E0775"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أَنفِقُوا مِن طَيِّبَاتِ مَا كَسَبْتُمْ وَمِمَّا أَخْرَجْنَا لَكُم مِّنَ الأَرْضِ وَلاَ تَيَمَّمُوا الخَبِيثَ مِنْهُ تُنفِقُونَ وَلَسْتُم بِآخِذِيهِ إِلاَّ أَن تُغْمِضُوا فِيهِ وَاعْلَمُوا أَنَّ اللَّهَ غَنِيٌّ حَمِيدٌ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آية:(267)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 xml:space="preserve">العاقل لا يلجا للخبيث حتى أعجبتنا كثرته </w:t>
      </w:r>
    </w:p>
    <w:p w:rsidR="008E0775" w:rsidRDefault="008E0775"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يَسْتَوِي الخَبِيثُ وَالطَّيِّبُ وَلَوْ أَعْجَبَكَ كَثْرَةُ الخَبِيثِ فَاتَّقُوا اللَّهَ يَا أُوْلِي الأَلْبَابِ لَعَلَّكُمْ تُفْلِحُونَ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آية:(100)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الله يميز الخبيث عن الطيب</w:t>
      </w:r>
    </w:p>
    <w:p w:rsidR="008E0775" w:rsidRDefault="008E0775"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كَانَ اللَّهُ لِيَذَرَ المُؤْمِنِينَ عَلَى مَا أَنتُمْ عَلَيْهِ حَتَّى يَمِيزَ الخَبِيثَ مِنَ الطَّيِّبِ وَمَا كَانَ اللَّهُ لِيُطْلِعَكُمْ عَلَى الغَيْبِ وَلَكِنَّ اللَّهَ يَجْتَبِي مِن رُّسُلِهِ مَن يَشَاءُ فَآمِنُوا بِاللَّهِ وَرُسُلِهِ وَإِن تُؤْمِنُوا وَتَتَّقُوا فَلَكُمْ أَجْرٌ 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آية:(179)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نهاية الخبيث جهنم</w:t>
      </w:r>
    </w:p>
    <w:p w:rsidR="008E0775" w:rsidRDefault="008E0775"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لِيَمِيزَ اللَّهُ الخَبِيثَ مِنَ الطَّيِّبِ وَيَجْعَلَ الخَبِيثَ بَعْضَهُ عَلَى بَعْضٍ فَيَرْكُمَهُ جَمِيعاً فَيَجْعَلَهُ فِي جَهَنَّمَ أُوْلَئِكَ هُمُ الخَاسِرُونَ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الأنفال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الخبيث يصلح للخبيث والطيب يصلح للطيب</w:t>
      </w:r>
    </w:p>
    <w:p w:rsidR="008E0775" w:rsidRPr="00B11BC0" w:rsidRDefault="008E0775"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الخَبِيثَاتُ لِلْخَبِيثِينَ وَالْخَبِيثُونَ لِلْخَبِيثَاتِ وَالطَّيِّبَاتُ لِلطَّيِّبِينَ وَالطَّيِّبُونَ لِلطَّيِّبَاتِ أُوْلَئِكَ مُبَرَّءُونَ مِمَّا يَقُولُونَ لَهُم مَّغْفِرَةٌ وَرِزْقٌ كَرِيمٌ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آية:(26)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0775" w:rsidRDefault="008E0775" w:rsidP="002533C7">
      <w:pPr>
        <w:bidi/>
        <w:rPr>
          <w:rFonts w:asciiTheme="minorBidi" w:hAnsiTheme="minorBidi"/>
          <w:b/>
          <w:bCs/>
          <w:sz w:val="32"/>
          <w:szCs w:val="32"/>
          <w:rtl/>
          <w:lang w:bidi="ar-EG"/>
        </w:rPr>
      </w:pPr>
      <w:r>
        <w:rPr>
          <w:rFonts w:asciiTheme="minorBidi" w:hAnsiTheme="minorBidi" w:hint="cs"/>
          <w:b/>
          <w:bCs/>
          <w:sz w:val="32"/>
          <w:szCs w:val="32"/>
          <w:rtl/>
          <w:lang w:bidi="ar-EG"/>
        </w:rPr>
        <w:t>حتى الكلام يوجد منه خبيث</w:t>
      </w:r>
    </w:p>
    <w:p w:rsidR="00B56696" w:rsidRPr="00B56696" w:rsidRDefault="008E0775" w:rsidP="002533C7">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وَمَثَلُ كَلِمَةٍ خَبِيثَةٍ كَشَجَرَةٍ خَبِيثَةٍ اجْتُثَّتْ مِن فَوْقِ الأَرْضِ مَا لَهَا مِن قَرَارٍ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آية:(26)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يُثَبِّتُ اللَّهُ الَّذِينَ آمَنُوا بِالْقَوْلِ الثَّابِتِ فِي الحَيَاةِ الدُّنْيَا وَفِي الآخِرَةِ وَيُضِلُّ اللَّهُ الظَّالِمِينَ وَيَفْعَلُ اللَّهُ مَا يَشَاءُ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آية:(27)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A14EB" w:rsidRDefault="008A14EB" w:rsidP="002533C7">
      <w:pPr>
        <w:bidi/>
        <w:rPr>
          <w:rFonts w:asciiTheme="minorBidi" w:hAnsiTheme="minorBidi"/>
          <w:b/>
          <w:bCs/>
          <w:sz w:val="32"/>
          <w:szCs w:val="32"/>
          <w:rtl/>
          <w:lang w:bidi="ar-EG"/>
        </w:rPr>
      </w:pPr>
      <w:r>
        <w:rPr>
          <w:rFonts w:asciiTheme="minorBidi" w:hAnsiTheme="minorBidi" w:hint="cs"/>
          <w:b/>
          <w:bCs/>
          <w:sz w:val="32"/>
          <w:szCs w:val="32"/>
          <w:rtl/>
          <w:lang w:bidi="ar-EG"/>
        </w:rPr>
        <w:t xml:space="preserve">المحرمات الأساسية مذكورة </w:t>
      </w:r>
    </w:p>
    <w:p w:rsidR="008A14EB" w:rsidRDefault="008A14EB"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آية:(145)</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8A14EB" w:rsidRDefault="008A14EB" w:rsidP="002533C7">
      <w:pPr>
        <w:bidi/>
        <w:rPr>
          <w:rFonts w:asciiTheme="minorBidi" w:hAnsiTheme="minorBidi"/>
          <w:b/>
          <w:bCs/>
          <w:sz w:val="32"/>
          <w:szCs w:val="32"/>
          <w:rtl/>
          <w:lang w:bidi="ar-EG"/>
        </w:rPr>
      </w:pPr>
      <w:r>
        <w:rPr>
          <w:rFonts w:asciiTheme="minorBidi" w:hAnsiTheme="minorBidi" w:hint="cs"/>
          <w:b/>
          <w:bCs/>
          <w:sz w:val="32"/>
          <w:szCs w:val="32"/>
          <w:rtl/>
          <w:lang w:bidi="ar-EG"/>
        </w:rPr>
        <w:t>وقد وضح لنا أن هذه المحرمات هي لكل البشر وبشكل أبدي ولا يوجد استثناء وهناك خطاب لأهل الكتاب بذلك</w:t>
      </w:r>
    </w:p>
    <w:p w:rsidR="008A14EB" w:rsidRDefault="008A14EB" w:rsidP="002533C7">
      <w:pPr>
        <w:bidi/>
        <w:rPr>
          <w:rFonts w:asciiTheme="minorBidi" w:hAnsiTheme="minorBidi"/>
          <w:b/>
          <w:bCs/>
          <w:sz w:val="32"/>
          <w:szCs w:val="32"/>
          <w:rtl/>
          <w:lang w:bidi="ar-EG"/>
        </w:rPr>
      </w:pPr>
    </w:p>
    <w:p w:rsidR="008A14EB" w:rsidRDefault="008A14EB" w:rsidP="002533C7">
      <w:pPr>
        <w:bidi/>
        <w:rPr>
          <w:rFonts w:asciiTheme="minorBidi" w:hAnsiTheme="minorBidi"/>
          <w:b/>
          <w:bCs/>
          <w:sz w:val="32"/>
          <w:szCs w:val="32"/>
          <w:rtl/>
          <w:lang w:bidi="ar-SY"/>
        </w:rPr>
      </w:pPr>
      <w:r>
        <w:rPr>
          <w:rFonts w:asciiTheme="minorBidi" w:hAnsiTheme="minorBidi" w:hint="cs"/>
          <w:b/>
          <w:bCs/>
          <w:sz w:val="32"/>
          <w:szCs w:val="32"/>
          <w:rtl/>
          <w:lang w:bidi="ar-SY"/>
        </w:rPr>
        <w:lastRenderedPageBreak/>
        <w:t xml:space="preserve">أضيف بعض المحرمات </w:t>
      </w:r>
    </w:p>
    <w:p w:rsidR="008A14EB" w:rsidRDefault="008A14EB"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ذَلِكُمْ فِسْقٌ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A14EB" w:rsidRDefault="008A14EB" w:rsidP="002533C7">
      <w:pPr>
        <w:bidi/>
        <w:rPr>
          <w:rFonts w:asciiTheme="minorBidi" w:hAnsiTheme="minorBidi"/>
          <w:b/>
          <w:bCs/>
          <w:sz w:val="32"/>
          <w:szCs w:val="32"/>
          <w:rtl/>
          <w:lang w:bidi="ar-EG"/>
        </w:rPr>
      </w:pPr>
      <w:r>
        <w:rPr>
          <w:rFonts w:asciiTheme="minorBidi" w:hAnsiTheme="minorBidi" w:hint="cs"/>
          <w:b/>
          <w:bCs/>
          <w:sz w:val="32"/>
          <w:szCs w:val="32"/>
          <w:rtl/>
          <w:lang w:bidi="ar-EG"/>
        </w:rPr>
        <w:t>أما المنخنقة وباقي المذكورين فهي بالعرض بحيث إذا تمكنا من التذكية ترتفع الحرمة والله أعلم</w:t>
      </w:r>
    </w:p>
    <w:p w:rsidR="008A14EB" w:rsidRDefault="008A14EB" w:rsidP="002533C7">
      <w:pPr>
        <w:bidi/>
        <w:rPr>
          <w:rFonts w:asciiTheme="minorBidi" w:hAnsiTheme="minorBidi"/>
          <w:b/>
          <w:bCs/>
          <w:sz w:val="32"/>
          <w:szCs w:val="32"/>
          <w:rtl/>
          <w:lang w:bidi="ar-EG"/>
        </w:rPr>
      </w:pPr>
      <w:r>
        <w:rPr>
          <w:rFonts w:asciiTheme="minorBidi" w:hAnsiTheme="minorBidi" w:hint="cs"/>
          <w:b/>
          <w:bCs/>
          <w:sz w:val="32"/>
          <w:szCs w:val="32"/>
          <w:rtl/>
          <w:lang w:bidi="ar-SY"/>
        </w:rPr>
        <w:t>وظاه</w:t>
      </w:r>
      <w:r w:rsidR="001C3001">
        <w:rPr>
          <w:rFonts w:asciiTheme="minorBidi" w:hAnsiTheme="minorBidi" w:hint="cs"/>
          <w:b/>
          <w:bCs/>
          <w:sz w:val="32"/>
          <w:szCs w:val="32"/>
          <w:rtl/>
          <w:lang w:bidi="ar-SY"/>
        </w:rPr>
        <w:t>ر</w:t>
      </w:r>
      <w:r>
        <w:rPr>
          <w:rFonts w:asciiTheme="minorBidi" w:hAnsiTheme="minorBidi" w:hint="cs"/>
          <w:b/>
          <w:bCs/>
          <w:sz w:val="32"/>
          <w:szCs w:val="32"/>
          <w:rtl/>
          <w:lang w:bidi="ar-SY"/>
        </w:rPr>
        <w:t xml:space="preserve"> الآيات أنها في  نهاية الدعوة</w:t>
      </w:r>
    </w:p>
    <w:p w:rsidR="008A14EB" w:rsidRDefault="008A14EB"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5097" w:rsidRDefault="00E85097" w:rsidP="002533C7">
      <w:pPr>
        <w:bidi/>
        <w:rPr>
          <w:rFonts w:asciiTheme="minorBidi" w:hAnsiTheme="minorBidi"/>
          <w:b/>
          <w:bCs/>
          <w:sz w:val="32"/>
          <w:szCs w:val="32"/>
          <w:rtl/>
          <w:lang w:bidi="ar-EG"/>
        </w:rPr>
      </w:pPr>
      <w:r>
        <w:rPr>
          <w:rFonts w:asciiTheme="minorBidi" w:hAnsiTheme="minorBidi" w:hint="cs"/>
          <w:b/>
          <w:bCs/>
          <w:sz w:val="32"/>
          <w:szCs w:val="32"/>
          <w:rtl/>
          <w:lang w:bidi="ar-EG"/>
        </w:rPr>
        <w:t>والأنعام حلال إلا ما حرم الله</w:t>
      </w:r>
    </w:p>
    <w:p w:rsidR="00E85097" w:rsidRPr="00B56696" w:rsidRDefault="00E85097"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وَأُحِلَّتْ لَكُمُ الأَنْعَامُ إِلاَّ مَا يُتْلَى عَلَيْكُمْ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5097" w:rsidRDefault="00E85097"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أَوْفُوا بِالْعُقُودِ أُحِلَّتْ لَكُم بَهِيمَةُ الأَنْعَامِ إِلاَّ مَا يُتْلَى عَلَيْكُمْ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334522" w:rsidRDefault="00334522" w:rsidP="002533C7">
      <w:pPr>
        <w:bidi/>
        <w:rPr>
          <w:rFonts w:asciiTheme="minorBidi" w:hAnsiTheme="minorBidi"/>
          <w:b/>
          <w:bCs/>
          <w:sz w:val="32"/>
          <w:szCs w:val="32"/>
          <w:rtl/>
          <w:lang w:bidi="ar-EG"/>
        </w:rPr>
      </w:pPr>
      <w:r>
        <w:rPr>
          <w:rFonts w:asciiTheme="minorBidi" w:hAnsiTheme="minorBidi" w:hint="cs"/>
          <w:b/>
          <w:bCs/>
          <w:sz w:val="32"/>
          <w:szCs w:val="32"/>
          <w:rtl/>
          <w:lang w:bidi="ar-EG"/>
        </w:rPr>
        <w:t>مع الانتباه إلى الامتناع عن أكل ما لم يذكر اسم الله عليه</w:t>
      </w:r>
    </w:p>
    <w:p w:rsidR="00334522" w:rsidRDefault="00334522"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تَأْكُلُوا مِمَّا لَمْ يُذْكَرِ اسْمُ اللَّهِ عَلَيْهِ وَإِنَّهُ لَفِسْقٌ وَإِنَّ الشَّيَاطِينَ لَيُوحُونَ إِلَى أَوْلِيَائِهِمْ لِيُجَادِلُوكُمْ وَإِنْ أَطَعْتُمُوَهُمْ إِنَّكُمْ لَمُشْرِكُونَ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5097" w:rsidRDefault="00334522" w:rsidP="002533C7">
      <w:pPr>
        <w:bidi/>
        <w:rPr>
          <w:rFonts w:asciiTheme="minorBidi" w:hAnsiTheme="minorBidi"/>
          <w:b/>
          <w:bCs/>
          <w:sz w:val="32"/>
          <w:szCs w:val="32"/>
          <w:rtl/>
          <w:lang w:bidi="ar-EG"/>
        </w:rPr>
      </w:pPr>
      <w:r>
        <w:rPr>
          <w:rFonts w:asciiTheme="minorBidi" w:hAnsiTheme="minorBidi" w:hint="cs"/>
          <w:b/>
          <w:bCs/>
          <w:sz w:val="32"/>
          <w:szCs w:val="32"/>
          <w:rtl/>
          <w:lang w:bidi="ar-EG"/>
        </w:rPr>
        <w:t xml:space="preserve">وبشكل واضح لمن يريد أن يعرف </w:t>
      </w:r>
      <w:r w:rsidR="00E85097">
        <w:rPr>
          <w:rFonts w:asciiTheme="minorBidi" w:hAnsiTheme="minorBidi" w:hint="cs"/>
          <w:b/>
          <w:bCs/>
          <w:sz w:val="32"/>
          <w:szCs w:val="32"/>
          <w:rtl/>
          <w:lang w:bidi="ar-EG"/>
        </w:rPr>
        <w:t>الله أحل الطيبات</w:t>
      </w:r>
    </w:p>
    <w:p w:rsidR="00E85097" w:rsidRDefault="00E85097" w:rsidP="002533C7">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يَسْأَلُونَكَ مَاذَا أُحِلَّ لَهُمْ قُلْ أُحِلَّ لَكُمُ الطَّيِّبَاتُ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5097" w:rsidRDefault="00E85097" w:rsidP="002533C7">
      <w:pPr>
        <w:bidi/>
        <w:rPr>
          <w:rFonts w:asciiTheme="minorBidi" w:hAnsiTheme="minorBidi"/>
          <w:b/>
          <w:bCs/>
          <w:sz w:val="32"/>
          <w:szCs w:val="32"/>
          <w:rtl/>
          <w:lang w:bidi="ar-EG"/>
        </w:rPr>
      </w:pPr>
      <w:r>
        <w:rPr>
          <w:rFonts w:asciiTheme="minorBidi" w:hAnsiTheme="minorBidi" w:hint="cs"/>
          <w:b/>
          <w:bCs/>
          <w:sz w:val="32"/>
          <w:szCs w:val="32"/>
          <w:rtl/>
          <w:lang w:bidi="ar-EG"/>
        </w:rPr>
        <w:t>ومنها</w:t>
      </w:r>
      <w:r w:rsidR="00334522">
        <w:rPr>
          <w:rFonts w:asciiTheme="minorBidi" w:hAnsiTheme="minorBidi" w:hint="cs"/>
          <w:b/>
          <w:bCs/>
          <w:sz w:val="32"/>
          <w:szCs w:val="32"/>
          <w:rtl/>
          <w:lang w:bidi="ar-EG"/>
        </w:rPr>
        <w:t xml:space="preserve"> </w:t>
      </w:r>
      <w:r>
        <w:rPr>
          <w:rFonts w:asciiTheme="minorBidi" w:hAnsiTheme="minorBidi" w:hint="cs"/>
          <w:b/>
          <w:bCs/>
          <w:sz w:val="32"/>
          <w:szCs w:val="32"/>
          <w:rtl/>
          <w:lang w:bidi="ar-EG"/>
        </w:rPr>
        <w:t>التي يتم صيدها بواسطة الحيوانات المدربة بشرط ذكر اسم الله عليها</w:t>
      </w:r>
    </w:p>
    <w:p w:rsidR="00E85097" w:rsidRDefault="00E85097"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يَسْأَلُونَكَ مَاذَا أُحِلَّ لَهُمْ قُلْ أُحِلَّ لَكُمُ الطَّيِّبَاتُ وَمَا عَلَّمْتُم مِّنَ الجَوَارِحِ مُكَلِّبِينَ تُعَلِّمُونَهُنَّ مِمَّا عَلَّمَكُمُ اللَّهُ فَكُلُوا مِمَّا أَمْسَكْنَ عَلَيْكُمْ وَاذْكُرُوا اسْمَ اللَّهِ عَلَيْهِ وَاتَّقُوا اللَّهَ إِنَّ اللَّهَ سَرِيعُ الحِسَابِ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334522" w:rsidRDefault="00334522" w:rsidP="002533C7">
      <w:pPr>
        <w:bidi/>
        <w:rPr>
          <w:rFonts w:asciiTheme="minorBidi" w:hAnsiTheme="minorBidi"/>
          <w:b/>
          <w:bCs/>
          <w:sz w:val="32"/>
          <w:szCs w:val="32"/>
          <w:rtl/>
          <w:lang w:bidi="ar-EG"/>
        </w:rPr>
      </w:pPr>
      <w:r>
        <w:rPr>
          <w:rFonts w:asciiTheme="minorBidi" w:hAnsiTheme="minorBidi" w:hint="cs"/>
          <w:b/>
          <w:bCs/>
          <w:sz w:val="32"/>
          <w:szCs w:val="32"/>
          <w:rtl/>
          <w:lang w:bidi="ar-EG"/>
        </w:rPr>
        <w:t>طعام أهل الكتاب حل لنا وطعامنا حل لهم</w:t>
      </w:r>
    </w:p>
    <w:p w:rsidR="00334522" w:rsidRDefault="00334522"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الْيَوْمَ أُحِلَّ لَكُمُ الطَّيِّبَاتُ وَطَعَامُ الَّذِينَ أُوتُوا الكِتَابَ حِلٌّ لَّكُمْ وَطَعَامُكُمْ حِلٌّ لَّهُمْ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334522" w:rsidRDefault="00334522" w:rsidP="002533C7">
      <w:pPr>
        <w:bidi/>
        <w:rPr>
          <w:rFonts w:asciiTheme="minorBidi" w:hAnsiTheme="minorBidi"/>
          <w:b/>
          <w:bCs/>
          <w:sz w:val="32"/>
          <w:szCs w:val="32"/>
          <w:rtl/>
          <w:lang w:bidi="ar-EG"/>
        </w:rPr>
      </w:pPr>
      <w:r>
        <w:rPr>
          <w:rFonts w:asciiTheme="minorBidi" w:hAnsiTheme="minorBidi" w:hint="cs"/>
          <w:b/>
          <w:bCs/>
          <w:sz w:val="32"/>
          <w:szCs w:val="32"/>
          <w:rtl/>
          <w:lang w:bidi="ar-EG"/>
        </w:rPr>
        <w:t xml:space="preserve">ولكن دون استثناء من المحرمات المنهي عنها </w:t>
      </w:r>
    </w:p>
    <w:p w:rsidR="001C3001" w:rsidRDefault="001C3001" w:rsidP="002533C7">
      <w:pPr>
        <w:bidi/>
        <w:rPr>
          <w:rFonts w:asciiTheme="minorBidi" w:hAnsiTheme="minorBidi"/>
          <w:b/>
          <w:bCs/>
          <w:sz w:val="32"/>
          <w:szCs w:val="32"/>
          <w:rtl/>
          <w:lang w:bidi="ar-EG"/>
        </w:rPr>
      </w:pPr>
    </w:p>
    <w:p w:rsidR="001C3001" w:rsidRDefault="001C3001" w:rsidP="002533C7">
      <w:pPr>
        <w:bidi/>
        <w:rPr>
          <w:rFonts w:asciiTheme="minorBidi" w:hAnsiTheme="minorBidi"/>
          <w:b/>
          <w:bCs/>
          <w:sz w:val="32"/>
          <w:szCs w:val="32"/>
          <w:rtl/>
          <w:lang w:bidi="ar-EG"/>
        </w:rPr>
      </w:pPr>
    </w:p>
    <w:p w:rsidR="001C3001" w:rsidRDefault="001C3001" w:rsidP="002533C7">
      <w:pPr>
        <w:bidi/>
        <w:rPr>
          <w:rFonts w:asciiTheme="minorBidi" w:hAnsiTheme="minorBidi"/>
          <w:b/>
          <w:bCs/>
          <w:sz w:val="32"/>
          <w:szCs w:val="32"/>
          <w:rtl/>
          <w:lang w:bidi="ar-EG"/>
        </w:rPr>
      </w:pPr>
      <w:r>
        <w:rPr>
          <w:rFonts w:asciiTheme="minorBidi" w:hAnsiTheme="minorBidi" w:hint="cs"/>
          <w:b/>
          <w:bCs/>
          <w:sz w:val="32"/>
          <w:szCs w:val="32"/>
          <w:rtl/>
          <w:lang w:bidi="ar-EG"/>
        </w:rPr>
        <w:t>مثل المذكورة سابقا لحم الخنزير والدم والميتة وما أهل لغير الله مع شرط التسمية</w:t>
      </w:r>
    </w:p>
    <w:p w:rsidR="001C3001" w:rsidRDefault="001C3001" w:rsidP="002533C7">
      <w:pPr>
        <w:bidi/>
        <w:spacing w:line="520" w:lineRule="atLeast"/>
        <w:rPr>
          <w:rFonts w:cs="Traditional Arabic"/>
          <w:bCs/>
          <w:color w:val="333399"/>
          <w:sz w:val="32"/>
          <w:szCs w:val="32"/>
          <w:rtl/>
          <w:lang w:bidi="ar-EG"/>
        </w:rPr>
      </w:pPr>
    </w:p>
    <w:p w:rsidR="00D848B1" w:rsidRDefault="00D848B1" w:rsidP="002533C7">
      <w:pPr>
        <w:bidi/>
        <w:rPr>
          <w:rFonts w:asciiTheme="minorBidi" w:hAnsiTheme="minorBidi"/>
          <w:b/>
          <w:bCs/>
          <w:sz w:val="32"/>
          <w:szCs w:val="32"/>
          <w:rtl/>
          <w:lang w:bidi="ar-SY"/>
        </w:rPr>
      </w:pPr>
      <w:r>
        <w:rPr>
          <w:rFonts w:asciiTheme="minorBidi" w:hAnsiTheme="minorBidi" w:hint="cs"/>
          <w:b/>
          <w:bCs/>
          <w:sz w:val="32"/>
          <w:szCs w:val="32"/>
          <w:rtl/>
          <w:lang w:bidi="ar-SY"/>
        </w:rPr>
        <w:t>القول على الله بغير علم</w:t>
      </w:r>
    </w:p>
    <w:p w:rsidR="00D848B1" w:rsidRDefault="00D848B1" w:rsidP="002533C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848B1" w:rsidRPr="00FA7671" w:rsidRDefault="00D848B1" w:rsidP="002533C7">
      <w:pPr>
        <w:bidi/>
        <w:rPr>
          <w:rFonts w:asciiTheme="minorBidi" w:hAnsiTheme="minorBidi"/>
          <w:b/>
          <w:bCs/>
          <w:sz w:val="32"/>
          <w:szCs w:val="32"/>
          <w:lang w:bidi="ar-SY"/>
        </w:rPr>
      </w:pPr>
      <w:r w:rsidRPr="00FA7671">
        <w:rPr>
          <w:rFonts w:asciiTheme="minorBidi" w:hAnsiTheme="minorBidi" w:hint="cs"/>
          <w:b/>
          <w:bCs/>
          <w:sz w:val="32"/>
          <w:szCs w:val="32"/>
          <w:rtl/>
          <w:lang w:bidi="ar-SY"/>
        </w:rPr>
        <w:t>أن الله يأمر بالفاحشة</w:t>
      </w:r>
    </w:p>
    <w:p w:rsidR="00D848B1" w:rsidRPr="00275F7C" w:rsidRDefault="00D848B1" w:rsidP="002533C7">
      <w:pPr>
        <w:bidi/>
        <w:jc w:val="both"/>
        <w:rPr>
          <w:color w:val="333399"/>
          <w:sz w:val="32"/>
          <w:szCs w:val="32"/>
        </w:rPr>
      </w:pPr>
      <w:r w:rsidRPr="00F20FBA">
        <w:rPr>
          <w:rFonts w:ascii="Times New Roman" w:hAnsi="Times New Roman" w:cs="Times New Roman"/>
          <w:color w:val="333399"/>
          <w:sz w:val="32"/>
          <w:szCs w:val="32"/>
          <w:rtl/>
        </w:rPr>
        <w:t>وَإِذَا فَعَلُواْ فَاحِشَةً قَالُواْ وَجَدْنَا عَلَيْهَا آبَاءنَا وَاللّهُ أَمَرَنَا بِهَا قُلْ إِنَّ اللّهَ لاَ يَأْمُرُ بِالْفَحْشَاء أَتَقُولُونَ عَلَى اللّهِ مَا لاَ تَعْلَمُونَ [الأعراف : 28</w:t>
      </w:r>
      <w:r w:rsidRPr="00684EFA">
        <w:rPr>
          <w:color w:val="333399"/>
          <w:sz w:val="32"/>
          <w:szCs w:val="32"/>
        </w:rPr>
        <w:t>]</w:t>
      </w:r>
    </w:p>
    <w:p w:rsidR="00D848B1" w:rsidRPr="00FA7671" w:rsidRDefault="00D848B1" w:rsidP="002533C7">
      <w:pPr>
        <w:bidi/>
        <w:rPr>
          <w:rFonts w:asciiTheme="minorBidi" w:hAnsiTheme="minorBidi"/>
          <w:b/>
          <w:bCs/>
          <w:sz w:val="32"/>
          <w:szCs w:val="32"/>
          <w:lang w:bidi="ar-SY"/>
        </w:rPr>
      </w:pPr>
      <w:r w:rsidRPr="00FA7671">
        <w:rPr>
          <w:rFonts w:asciiTheme="minorBidi" w:hAnsiTheme="minorBidi" w:hint="cs"/>
          <w:b/>
          <w:bCs/>
          <w:sz w:val="32"/>
          <w:szCs w:val="32"/>
          <w:rtl/>
          <w:lang w:bidi="ar-SY"/>
        </w:rPr>
        <w:t>التحليل والتحريم</w:t>
      </w:r>
    </w:p>
    <w:p w:rsidR="00D848B1" w:rsidRPr="00684EFA" w:rsidRDefault="00D848B1" w:rsidP="002533C7">
      <w:pPr>
        <w:bidi/>
        <w:jc w:val="both"/>
        <w:rPr>
          <w:color w:val="333399"/>
          <w:sz w:val="32"/>
          <w:szCs w:val="32"/>
        </w:rPr>
      </w:pPr>
      <w:r w:rsidRPr="00F20FBA">
        <w:rPr>
          <w:rFonts w:ascii="Times New Roman" w:hAnsi="Times New Roman" w:cs="Times New Roman"/>
          <w:color w:val="333399"/>
          <w:sz w:val="32"/>
          <w:szCs w:val="32"/>
          <w:rtl/>
        </w:rPr>
        <w:t>وَلاَ تَقُولُواْ لِمَا تَصِفُ أَلْسِنَتُكُمُ الْكَذِبَ هَـذَا حَلاَلٌ وَهَـذَا حَرَامٌ لِّتَفْتَرُواْ عَلَى اللّهِ الْكَذِبَ إِنَّ الَّذِينَ يَفْتَرُونَ عَلَى اللّهِ الْكَذِبَ لاَ يُفْلِحُونَ [النحل : 116</w:t>
      </w:r>
      <w:r w:rsidRPr="00684EFA">
        <w:rPr>
          <w:color w:val="333399"/>
          <w:sz w:val="32"/>
          <w:szCs w:val="32"/>
        </w:rPr>
        <w:t>]</w:t>
      </w:r>
    </w:p>
    <w:p w:rsidR="00D848B1" w:rsidRPr="00FA7671" w:rsidRDefault="00D848B1" w:rsidP="002533C7">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الطعام</w:t>
      </w:r>
    </w:p>
    <w:p w:rsidR="00D848B1" w:rsidRDefault="00D848B1" w:rsidP="002533C7">
      <w:pPr>
        <w:bidi/>
        <w:jc w:val="both"/>
        <w:rPr>
          <w:color w:val="333399"/>
          <w:sz w:val="32"/>
          <w:szCs w:val="32"/>
        </w:rPr>
      </w:pPr>
      <w:r w:rsidRPr="00F20FBA">
        <w:rPr>
          <w:rFonts w:ascii="Times New Roman" w:hAnsi="Times New Roman" w:cs="Times New Roman"/>
          <w:color w:val="333399"/>
          <w:sz w:val="32"/>
          <w:szCs w:val="32"/>
          <w:rtl/>
        </w:rPr>
        <w:t>قُلْ أَرَأَيْتُم مَّا أَنزَلَ اللّهُ لَكُم مِّن رِّزْقٍ فَجَعَلْتُم مِّنْهُ حَرَاماً وَحَلاَلاً قُلْ آللّهُ أَذِنَ لَكُمْ أَمْ عَلَى اللّهِ تَفْتَرُونَ [يونس : 59</w:t>
      </w:r>
      <w:r w:rsidRPr="00684EFA">
        <w:rPr>
          <w:color w:val="333399"/>
          <w:sz w:val="32"/>
          <w:szCs w:val="32"/>
        </w:rPr>
        <w:t>]</w:t>
      </w:r>
      <w:r>
        <w:rPr>
          <w:rFonts w:hint="cs"/>
          <w:color w:val="333399"/>
          <w:sz w:val="32"/>
          <w:szCs w:val="32"/>
          <w:rtl/>
        </w:rPr>
        <w:t xml:space="preserve">  </w:t>
      </w:r>
      <w:r w:rsidRPr="00F20FBA">
        <w:rPr>
          <w:rFonts w:ascii="Times New Roman" w:hAnsi="Times New Roman" w:cs="Times New Roman"/>
          <w:color w:val="333399"/>
          <w:sz w:val="32"/>
          <w:szCs w:val="32"/>
          <w:rtl/>
        </w:rPr>
        <w:t>وَمَا ظَنُّ الَّذِينَ يَفْتَرُونَ عَلَى اللّهِ الْكَذِبَ يَوْمَ الْقِيَامَةِ إِنَّ اللّهَ لَذُو فَضْلٍ عَلَى النَّاسِ وَلَـكِنَّ أَكْثَرَهُمْ لاَ يَشْكُرُونَ [يونس : 60</w:t>
      </w:r>
      <w:r w:rsidRPr="00684EFA">
        <w:rPr>
          <w:color w:val="333399"/>
          <w:sz w:val="32"/>
          <w:szCs w:val="32"/>
        </w:rPr>
        <w:t>]</w:t>
      </w:r>
    </w:p>
    <w:p w:rsidR="00D848B1" w:rsidRPr="00FA7671" w:rsidRDefault="00D848B1" w:rsidP="002533C7">
      <w:pPr>
        <w:bidi/>
        <w:rPr>
          <w:rFonts w:asciiTheme="minorBidi" w:hAnsiTheme="minorBidi"/>
          <w:b/>
          <w:bCs/>
          <w:sz w:val="32"/>
          <w:szCs w:val="32"/>
          <w:rtl/>
          <w:lang w:bidi="ar-SY"/>
        </w:rPr>
      </w:pPr>
      <w:r w:rsidRPr="00FA7671">
        <w:rPr>
          <w:rFonts w:asciiTheme="minorBidi" w:hAnsiTheme="minorBidi" w:hint="cs"/>
          <w:b/>
          <w:bCs/>
          <w:sz w:val="32"/>
          <w:szCs w:val="32"/>
          <w:rtl/>
          <w:lang w:bidi="ar-SY"/>
        </w:rPr>
        <w:lastRenderedPageBreak/>
        <w:t>تحريم الطيبات</w:t>
      </w:r>
    </w:p>
    <w:p w:rsidR="00D848B1" w:rsidRPr="00217751" w:rsidRDefault="00D848B1" w:rsidP="002533C7">
      <w:pPr>
        <w:bidi/>
        <w:jc w:val="both"/>
        <w:rPr>
          <w:rFonts w:ascii="Times New Roman" w:hAnsi="Times New Roman" w:cs="Times New Roman"/>
          <w:color w:val="333399"/>
          <w:sz w:val="32"/>
          <w:szCs w:val="32"/>
          <w:rtl/>
        </w:rPr>
      </w:pPr>
      <w:r w:rsidRPr="00540877">
        <w:rPr>
          <w:rFonts w:ascii="Times New Roman" w:hAnsi="Times New Roman" w:cs="Times New Roman"/>
          <w:color w:val="333399"/>
          <w:sz w:val="32"/>
          <w:szCs w:val="32"/>
          <w:rtl/>
        </w:rPr>
        <w:t>{</w:t>
      </w:r>
      <w:r w:rsidRPr="00540877">
        <w:rPr>
          <w:rFonts w:ascii="Times New Roman" w:hAnsi="Times New Roman" w:cs="Times New Roman" w:hint="cs"/>
          <w:color w:val="333399"/>
          <w:sz w:val="32"/>
          <w:szCs w:val="32"/>
          <w:rtl/>
        </w:rPr>
        <w:t>يَا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أَيُّهَا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النَّاسُ</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كُلُواْ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مِمَّا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فِي</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الأَرْضِ</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حَلاَلاً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طَيِّباً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وَلاَ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تَتَّبِعُواْ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خُطُوَاتِ</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الشَّيْطَانِ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إِنَّهُ</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لَكُمْ</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عَدُوٌّ</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مُّبِينٌ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البقرة</w:t>
      </w:r>
      <w:r w:rsidRPr="00540877">
        <w:rPr>
          <w:rFonts w:ascii="Times New Roman" w:hAnsi="Times New Roman" w:cs="Times New Roman"/>
          <w:color w:val="333399"/>
          <w:sz w:val="32"/>
          <w:szCs w:val="32"/>
          <w:rtl/>
        </w:rPr>
        <w:t>168</w:t>
      </w:r>
      <w:r w:rsidRPr="00F20FBA">
        <w:rPr>
          <w:rFonts w:ascii="Times New Roman" w:hAnsi="Times New Roman" w:cs="Times New Roman"/>
          <w:color w:val="333399"/>
          <w:sz w:val="32"/>
          <w:szCs w:val="32"/>
          <w:rtl/>
        </w:rPr>
        <w:t>إِنَّمَا يَأْمُرُكُمْ بِالسُّوءِ وَالْفَحْشَاء وَأَن تَقُولُواْ عَلَى اللّهِ مَا لاَ تَعْلَمُونَ [البقرة : 169</w:t>
      </w:r>
      <w:r w:rsidRPr="00684EFA">
        <w:rPr>
          <w:color w:val="333399"/>
          <w:sz w:val="32"/>
          <w:szCs w:val="32"/>
        </w:rPr>
        <w:t>]</w:t>
      </w:r>
    </w:p>
    <w:p w:rsidR="00D848B1" w:rsidRPr="00FA7671" w:rsidRDefault="00D848B1" w:rsidP="002533C7">
      <w:pPr>
        <w:bidi/>
        <w:rPr>
          <w:rFonts w:asciiTheme="minorBidi" w:hAnsiTheme="minorBidi"/>
          <w:b/>
          <w:bCs/>
          <w:sz w:val="32"/>
          <w:szCs w:val="32"/>
          <w:lang w:bidi="ar-SY"/>
        </w:rPr>
      </w:pPr>
      <w:r w:rsidRPr="00FA7671">
        <w:rPr>
          <w:rFonts w:asciiTheme="minorBidi" w:hAnsiTheme="minorBidi" w:hint="cs"/>
          <w:b/>
          <w:bCs/>
          <w:sz w:val="32"/>
          <w:szCs w:val="32"/>
          <w:rtl/>
          <w:lang w:bidi="ar-SY"/>
        </w:rPr>
        <w:t>إباحة أموال المخالف في  الدين</w:t>
      </w:r>
    </w:p>
    <w:p w:rsidR="00D848B1" w:rsidRPr="000802E4" w:rsidRDefault="00D848B1" w:rsidP="002533C7">
      <w:pPr>
        <w:bidi/>
        <w:jc w:val="both"/>
        <w:rPr>
          <w:color w:val="333399"/>
          <w:sz w:val="32"/>
          <w:szCs w:val="32"/>
        </w:rPr>
      </w:pPr>
      <w:r w:rsidRPr="00F20FBA">
        <w:rPr>
          <w:rFonts w:ascii="Times New Roman" w:hAnsi="Times New Roman" w:cs="Times New Roman"/>
          <w:color w:val="333399"/>
          <w:sz w:val="32"/>
          <w:szCs w:val="32"/>
          <w:rtl/>
        </w:rPr>
        <w:t>وَمِنْ أَهْلِ الْكِتَابِ مَنْ إِن تَأْمَنْهُ بِقِنطَارٍ يُؤَدِّهِ إِلَيْكَ وَمِنْهُم مَّنْ إِن تَأْمَنْهُ بِدِينَارٍ لاَّ يُؤَدِّهِ إِلَيْكَ إِلاَّ مَا دُمْتَ عَلَيْهِ قَآئِماً ذَلِكَ بِأَنَّهُمْ قَالُواْ لَيْسَ عَلَيْنَا فِي الأُمِّيِّينَ سَبِيلٌ وَيَقُولُونَ عَلَى اللّهِ الْكَذِبَ وَهُمْ يَعْلَمُونَ [آل عمران : 75</w:t>
      </w:r>
      <w:r w:rsidRPr="00684EFA">
        <w:rPr>
          <w:color w:val="333399"/>
          <w:sz w:val="32"/>
          <w:szCs w:val="32"/>
        </w:rPr>
        <w:t>]</w:t>
      </w:r>
    </w:p>
    <w:p w:rsidR="00D848B1" w:rsidRPr="00F20FBA" w:rsidRDefault="00D848B1" w:rsidP="002533C7">
      <w:pPr>
        <w:bidi/>
        <w:rPr>
          <w:sz w:val="32"/>
          <w:szCs w:val="32"/>
        </w:rPr>
      </w:pPr>
      <w:r w:rsidRPr="00FA7671">
        <w:rPr>
          <w:rFonts w:asciiTheme="minorBidi" w:hAnsiTheme="minorBidi" w:hint="cs"/>
          <w:b/>
          <w:bCs/>
          <w:sz w:val="32"/>
          <w:szCs w:val="32"/>
          <w:rtl/>
          <w:lang w:bidi="ar-SY"/>
        </w:rPr>
        <w:t>الخروج من النار أو تحديد زمن العقاب</w:t>
      </w:r>
    </w:p>
    <w:p w:rsidR="00D848B1" w:rsidRDefault="00D848B1" w:rsidP="002533C7">
      <w:pPr>
        <w:bidi/>
        <w:jc w:val="both"/>
        <w:rPr>
          <w:color w:val="333399"/>
          <w:sz w:val="32"/>
          <w:szCs w:val="32"/>
        </w:rPr>
      </w:pPr>
      <w:r w:rsidRPr="00F20FBA">
        <w:rPr>
          <w:rFonts w:ascii="Times New Roman" w:hAnsi="Times New Roman" w:cs="Times New Roman"/>
          <w:color w:val="333399"/>
          <w:sz w:val="32"/>
          <w:szCs w:val="32"/>
          <w:rtl/>
        </w:rPr>
        <w:t>وَقَالُواْ لَن تَمَسَّنَا النَّارُ إِلاَّ أَيَّاماً مَّعْدُودَةً قُلْ أَتَّخَذْتُمْ عِندَ اللّهِ عَهْداً فَلَن يُخْلِفَ اللّهُ عَهْدَهُ أَمْ تَقُولُونَ عَلَى اللّهِ مَا لاَ تَعْلَمُونَ [البقرة : 80</w:t>
      </w:r>
      <w:r w:rsidRPr="00684EFA">
        <w:rPr>
          <w:color w:val="333399"/>
          <w:sz w:val="32"/>
          <w:szCs w:val="32"/>
        </w:rPr>
        <w:t>]</w:t>
      </w:r>
    </w:p>
    <w:p w:rsidR="009C1B45" w:rsidRPr="002533C7" w:rsidRDefault="009C1B45" w:rsidP="002533C7">
      <w:pPr>
        <w:bidi/>
        <w:spacing w:line="520" w:lineRule="atLeast"/>
        <w:rPr>
          <w:rFonts w:cs="Traditional Arabic"/>
          <w:bCs/>
          <w:color w:val="333399"/>
          <w:sz w:val="32"/>
          <w:szCs w:val="32"/>
          <w:rtl/>
          <w:lang w:bidi="ar-EG"/>
        </w:rPr>
      </w:pPr>
      <w:r w:rsidRPr="002533C7">
        <w:rPr>
          <w:rFonts w:cs="Traditional Arabic"/>
          <w:b/>
          <w:bCs/>
          <w:color w:val="333399"/>
          <w:sz w:val="34"/>
          <w:szCs w:val="32"/>
          <w:rtl/>
          <w:lang w:bidi="ar-EG"/>
        </w:rPr>
        <w:t>.</w:t>
      </w:r>
      <w:r w:rsidRPr="002533C7">
        <w:rPr>
          <w:rFonts w:asciiTheme="minorBidi" w:hAnsiTheme="minorBidi" w:hint="cs"/>
          <w:b/>
          <w:bCs/>
          <w:sz w:val="32"/>
          <w:szCs w:val="32"/>
          <w:rtl/>
          <w:lang w:bidi="ar-EG"/>
        </w:rPr>
        <w:t>الزنا محرم</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002533C7"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وَحُرِّمَ ذَلِكَ عَلَى المُؤْمِنِينَ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آية:(3)</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9C1B45" w:rsidRPr="002533C7" w:rsidRDefault="009C1B45" w:rsidP="002533C7">
      <w:pPr>
        <w:bidi/>
        <w:rPr>
          <w:rFonts w:asciiTheme="minorBidi" w:hAnsiTheme="minorBidi"/>
          <w:b/>
          <w:bCs/>
          <w:sz w:val="32"/>
          <w:szCs w:val="32"/>
          <w:rtl/>
          <w:lang w:bidi="ar-EG"/>
        </w:rPr>
      </w:pPr>
      <w:r w:rsidRPr="002533C7">
        <w:rPr>
          <w:rFonts w:asciiTheme="minorBidi" w:hAnsiTheme="minorBidi" w:hint="cs"/>
          <w:b/>
          <w:bCs/>
          <w:sz w:val="32"/>
          <w:szCs w:val="32"/>
          <w:rtl/>
          <w:lang w:bidi="ar-EG"/>
        </w:rPr>
        <w:t>لا تقربوا</w:t>
      </w:r>
      <w:r w:rsidR="002533C7" w:rsidRPr="002533C7">
        <w:rPr>
          <w:rFonts w:asciiTheme="minorBidi" w:hAnsiTheme="minorBidi" w:hint="cs"/>
          <w:b/>
          <w:bCs/>
          <w:sz w:val="32"/>
          <w:szCs w:val="32"/>
          <w:rtl/>
          <w:lang w:bidi="ar-EG"/>
        </w:rPr>
        <w:t xml:space="preserve"> </w:t>
      </w:r>
      <w:r w:rsidR="002533C7"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وَلاَ تَقْرَبُوا الزِّنَى إِنَّهُ كَانَ فَاحِشَةً </w:t>
      </w:r>
      <w:r w:rsidRPr="002533C7">
        <w:rPr>
          <w:rFonts w:cs="Traditional Arabic" w:hint="cs"/>
          <w:bCs/>
          <w:color w:val="333399"/>
          <w:sz w:val="32"/>
          <w:szCs w:val="32"/>
          <w:rtl/>
          <w:lang w:bidi="ar-EG"/>
        </w:rPr>
        <w:t>...</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9C1B45" w:rsidRPr="002533C7" w:rsidRDefault="009C1B45" w:rsidP="002533C7">
      <w:pPr>
        <w:bidi/>
        <w:rPr>
          <w:rFonts w:cs="Traditional Arabic"/>
          <w:b/>
          <w:bCs/>
          <w:color w:val="333399"/>
          <w:sz w:val="34"/>
          <w:szCs w:val="32"/>
          <w:rtl/>
          <w:lang w:bidi="ar-EG"/>
        </w:rPr>
      </w:pPr>
      <w:r w:rsidRPr="002533C7">
        <w:rPr>
          <w:rFonts w:asciiTheme="minorBidi" w:hAnsiTheme="minorBidi" w:hint="cs"/>
          <w:b/>
          <w:bCs/>
          <w:sz w:val="32"/>
          <w:szCs w:val="32"/>
          <w:rtl/>
          <w:lang w:bidi="ar-EG"/>
        </w:rPr>
        <w:t xml:space="preserve">الزنا </w:t>
      </w:r>
      <w:r w:rsidR="002533C7" w:rsidRPr="002533C7">
        <w:rPr>
          <w:rFonts w:asciiTheme="minorBidi" w:hAnsiTheme="minorBidi" w:hint="cs"/>
          <w:b/>
          <w:bCs/>
          <w:sz w:val="32"/>
          <w:szCs w:val="32"/>
          <w:rtl/>
          <w:lang w:bidi="ar-EG"/>
        </w:rPr>
        <w:t>فاحشة</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002533C7"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إِنَّهُ كَانَ فَاحِشَةً </w:t>
      </w:r>
      <w:r w:rsid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2533C7" w:rsidRPr="002533C7" w:rsidRDefault="002533C7" w:rsidP="002533C7">
      <w:pPr>
        <w:bidi/>
        <w:rPr>
          <w:rFonts w:cs="Traditional Arabic"/>
          <w:b/>
          <w:bCs/>
          <w:color w:val="333399"/>
          <w:sz w:val="34"/>
          <w:szCs w:val="32"/>
          <w:rtl/>
          <w:lang w:bidi="ar-EG"/>
        </w:rPr>
      </w:pPr>
      <w:r w:rsidRPr="002533C7">
        <w:rPr>
          <w:rFonts w:asciiTheme="minorBidi" w:hAnsiTheme="minorBidi" w:hint="cs"/>
          <w:b/>
          <w:bCs/>
          <w:sz w:val="32"/>
          <w:szCs w:val="32"/>
          <w:rtl/>
          <w:lang w:bidi="ar-EG"/>
        </w:rPr>
        <w:t>طريق سيء</w:t>
      </w:r>
      <w:r w:rsidRPr="002533C7">
        <w:rPr>
          <w:rFonts w:cs="Traditional Arabic" w:hint="cs"/>
          <w:b/>
          <w:bCs/>
          <w:color w:val="333399"/>
          <w:sz w:val="34"/>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إِنَّهُ كَانَ فَاحِشَةً وَسَاءَ سَبِيلاً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2533C7" w:rsidRDefault="002533C7" w:rsidP="002533C7">
      <w:pPr>
        <w:bidi/>
        <w:rPr>
          <w:rFonts w:asciiTheme="minorBidi" w:hAnsiTheme="minorBidi"/>
          <w:b/>
          <w:bCs/>
          <w:sz w:val="32"/>
          <w:szCs w:val="32"/>
          <w:rtl/>
          <w:lang w:bidi="ar-SY"/>
        </w:rPr>
      </w:pPr>
      <w:r w:rsidRPr="002533C7">
        <w:rPr>
          <w:rFonts w:asciiTheme="minorBidi" w:hAnsiTheme="minorBidi" w:hint="cs"/>
          <w:b/>
          <w:bCs/>
          <w:sz w:val="32"/>
          <w:szCs w:val="32"/>
          <w:rtl/>
          <w:lang w:bidi="ar-SY"/>
        </w:rPr>
        <w:t>حرم الفواحش</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قُلْ إِنَّمَا حَرَّمَ رَبِّيَ الفَوَاحِشَ </w:t>
      </w:r>
      <w:r>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Traditional Arabic" w:hint="cs"/>
          <w:bCs/>
          <w:color w:val="333399"/>
          <w:sz w:val="32"/>
          <w:szCs w:val="32"/>
          <w:rtl/>
          <w:lang w:bidi="ar-EG"/>
        </w:rPr>
        <w:t>....</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الأعراف آية:(33)</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p>
    <w:p w:rsidR="002533C7" w:rsidRDefault="002533C7" w:rsidP="002533C7">
      <w:pPr>
        <w:bidi/>
        <w:spacing w:line="520" w:lineRule="atLeast"/>
        <w:rPr>
          <w:rFonts w:cs="Traditional Arabic"/>
          <w:b/>
          <w:bCs/>
          <w:color w:val="333399"/>
          <w:sz w:val="34"/>
          <w:szCs w:val="32"/>
          <w:rtl/>
          <w:lang w:bidi="ar-EG"/>
        </w:rPr>
      </w:pPr>
      <w:r>
        <w:rPr>
          <w:rFonts w:asciiTheme="minorBidi" w:hAnsiTheme="minorBidi" w:hint="cs"/>
          <w:b/>
          <w:bCs/>
          <w:sz w:val="32"/>
          <w:szCs w:val="32"/>
          <w:rtl/>
          <w:lang w:bidi="ar-EG"/>
        </w:rPr>
        <w:t xml:space="preserve">الله ينهى </w:t>
      </w: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 وَيَنْهَى عَنِ الفَحْشَاءِ وَالْمُنكَرِ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آية:(90)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533C7" w:rsidRPr="002533C7" w:rsidRDefault="002533C7" w:rsidP="002533C7">
      <w:pPr>
        <w:bidi/>
        <w:spacing w:line="520" w:lineRule="atLeast"/>
        <w:rPr>
          <w:rFonts w:cs="Traditional Arabic"/>
          <w:bCs/>
          <w:color w:val="333399"/>
          <w:sz w:val="32"/>
          <w:szCs w:val="32"/>
          <w:rtl/>
          <w:lang w:bidi="ar-EG"/>
        </w:rPr>
      </w:pPr>
      <w:r w:rsidRPr="002533C7">
        <w:rPr>
          <w:rFonts w:asciiTheme="minorBidi" w:hAnsiTheme="minorBidi" w:hint="cs"/>
          <w:b/>
          <w:bCs/>
          <w:sz w:val="32"/>
          <w:szCs w:val="32"/>
          <w:rtl/>
          <w:lang w:bidi="ar-EG"/>
        </w:rPr>
        <w:t>موعظة</w:t>
      </w:r>
      <w:r>
        <w:rPr>
          <w:rFonts w:cs="Traditional Arabic" w:hint="cs"/>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يَعِظُكُمْ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آية:(90)</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9C1B45" w:rsidRPr="002533C7" w:rsidRDefault="009C1B45" w:rsidP="002533C7">
      <w:pPr>
        <w:bidi/>
        <w:rPr>
          <w:rFonts w:asciiTheme="minorBidi" w:hAnsiTheme="minorBidi"/>
          <w:b/>
          <w:bCs/>
          <w:sz w:val="32"/>
          <w:szCs w:val="32"/>
          <w:rtl/>
          <w:lang w:bidi="ar-SY"/>
        </w:rPr>
      </w:pPr>
      <w:r w:rsidRPr="002533C7">
        <w:rPr>
          <w:rFonts w:asciiTheme="minorBidi" w:hAnsiTheme="minorBidi" w:hint="cs"/>
          <w:b/>
          <w:bCs/>
          <w:sz w:val="32"/>
          <w:szCs w:val="32"/>
          <w:rtl/>
          <w:lang w:bidi="ar-SY"/>
        </w:rPr>
        <w:t>الشيطان  يأمر بالفحشاء</w:t>
      </w:r>
    </w:p>
    <w:p w:rsidR="009C1B45" w:rsidRPr="002533C7" w:rsidRDefault="009C1B45" w:rsidP="002533C7">
      <w:pPr>
        <w:bidi/>
        <w:spacing w:line="520" w:lineRule="atLeast"/>
        <w:rPr>
          <w:rFonts w:cs="Traditional Arabic"/>
          <w:b/>
          <w:bCs/>
          <w:color w:val="333399"/>
          <w:sz w:val="34"/>
          <w:szCs w:val="32"/>
          <w:rtl/>
          <w:lang w:bidi="ar-EG"/>
        </w:rPr>
      </w:pP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فَإِنَّهُ يَأْمُرُ بِالْفَحْشَاءِ وَالْمُنكَرِ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آية:(21)</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9C1B45" w:rsidRPr="002533C7" w:rsidRDefault="009C1B45" w:rsidP="002533C7">
      <w:pPr>
        <w:bidi/>
        <w:rPr>
          <w:rFonts w:asciiTheme="minorBidi" w:hAnsiTheme="minorBidi"/>
          <w:b/>
          <w:bCs/>
          <w:sz w:val="32"/>
          <w:szCs w:val="32"/>
          <w:rtl/>
          <w:lang w:bidi="ar-SY"/>
        </w:rPr>
      </w:pPr>
      <w:r w:rsidRPr="002533C7">
        <w:rPr>
          <w:rFonts w:asciiTheme="minorBidi" w:hAnsiTheme="minorBidi" w:hint="cs"/>
          <w:b/>
          <w:bCs/>
          <w:sz w:val="32"/>
          <w:szCs w:val="32"/>
          <w:rtl/>
          <w:lang w:bidi="ar-SY"/>
        </w:rPr>
        <w:t xml:space="preserve"> اتباع خطوات الشيطان</w:t>
      </w:r>
    </w:p>
    <w:p w:rsidR="009C1B45" w:rsidRDefault="009C1B45" w:rsidP="002533C7">
      <w:pPr>
        <w:bidi/>
        <w:spacing w:line="520" w:lineRule="atLeast"/>
        <w:rPr>
          <w:rFonts w:cs="Traditional Arabic"/>
          <w:b/>
          <w:bCs/>
          <w:color w:val="008000"/>
          <w:sz w:val="34"/>
          <w:szCs w:val="32"/>
          <w:rtl/>
          <w:lang w:bidi="ar-EG"/>
        </w:rPr>
      </w:pPr>
      <w:r w:rsidRPr="002533C7">
        <w:rPr>
          <w:rFonts w:cs="DecoType Naskh"/>
          <w:b/>
          <w:color w:val="CC0000"/>
          <w:sz w:val="36"/>
          <w:szCs w:val="32"/>
          <w:rtl/>
          <w:lang w:bidi="ar-EG"/>
        </w:rPr>
        <w:lastRenderedPageBreak/>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يَا أَيُّهَا الَّذِينَ آمَنُوا لاَ تَتَّبِعُوا خُطُوَاتِ الشَّيْطَانِ </w:t>
      </w:r>
      <w:r w:rsid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آية:(21)</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p>
    <w:p w:rsidR="00107E00" w:rsidRPr="00107E00" w:rsidRDefault="00107E00" w:rsidP="00107E00">
      <w:pPr>
        <w:bidi/>
        <w:rPr>
          <w:rFonts w:asciiTheme="minorBidi" w:hAnsiTheme="minorBidi"/>
          <w:b/>
          <w:bCs/>
          <w:sz w:val="32"/>
          <w:szCs w:val="32"/>
          <w:lang w:bidi="ar-SY"/>
        </w:rPr>
      </w:pPr>
      <w:r w:rsidRPr="00107E00">
        <w:rPr>
          <w:rFonts w:asciiTheme="minorBidi" w:hAnsiTheme="minorBidi"/>
          <w:b/>
          <w:bCs/>
          <w:sz w:val="32"/>
          <w:szCs w:val="32"/>
          <w:rtl/>
          <w:lang w:bidi="ar-SY"/>
        </w:rPr>
        <w:t>يجب الانتباه ألا نعتمد على لفظ واحد لنبني حكما</w:t>
      </w:r>
    </w:p>
    <w:p w:rsidR="00107E00" w:rsidRPr="00107E00" w:rsidRDefault="00107E00" w:rsidP="00107E00">
      <w:pPr>
        <w:bidi/>
        <w:rPr>
          <w:rFonts w:asciiTheme="minorBidi" w:hAnsiTheme="minorBidi"/>
          <w:b/>
          <w:bCs/>
          <w:sz w:val="32"/>
          <w:szCs w:val="32"/>
          <w:rtl/>
          <w:lang w:bidi="ar-SY"/>
        </w:rPr>
      </w:pPr>
      <w:r w:rsidRPr="00107E00">
        <w:rPr>
          <w:rFonts w:asciiTheme="minorBidi" w:hAnsiTheme="minorBidi"/>
          <w:b/>
          <w:bCs/>
          <w:sz w:val="32"/>
          <w:szCs w:val="32"/>
          <w:rtl/>
          <w:lang w:bidi="ar-SY"/>
        </w:rPr>
        <w:t xml:space="preserve"> مثل لا تتبعوا خطوات الشيطان</w:t>
      </w:r>
    </w:p>
    <w:p w:rsidR="00107E00" w:rsidRPr="00107E00" w:rsidRDefault="00107E00" w:rsidP="00107E00">
      <w:pPr>
        <w:bidi/>
        <w:rPr>
          <w:rFonts w:asciiTheme="minorBidi" w:hAnsiTheme="minorBidi"/>
          <w:b/>
          <w:bCs/>
          <w:sz w:val="32"/>
          <w:szCs w:val="32"/>
          <w:lang w:bidi="ar-SY"/>
        </w:rPr>
      </w:pPr>
      <w:r w:rsidRPr="00107E00">
        <w:rPr>
          <w:rFonts w:asciiTheme="minorBidi" w:hAnsiTheme="minorBidi"/>
          <w:b/>
          <w:bCs/>
          <w:sz w:val="32"/>
          <w:szCs w:val="32"/>
          <w:rtl/>
          <w:lang w:bidi="ar-SY"/>
        </w:rPr>
        <w:t xml:space="preserve">بل ندرس كل ما جاء في الكتاب عن هذا الموضوع </w:t>
      </w:r>
    </w:p>
    <w:p w:rsidR="00107E00" w:rsidRPr="00107E00" w:rsidRDefault="00107E00" w:rsidP="00107E00">
      <w:pPr>
        <w:bidi/>
        <w:spacing w:line="520" w:lineRule="atLeast"/>
        <w:rPr>
          <w:rFonts w:cs="Traditional Arabic"/>
          <w:b/>
          <w:bCs/>
          <w:color w:val="008000"/>
          <w:sz w:val="34"/>
          <w:szCs w:val="32"/>
          <w:lang w:bidi="ar-EG"/>
        </w:rPr>
      </w:pPr>
    </w:p>
    <w:p w:rsidR="00812805" w:rsidRPr="00107E00" w:rsidRDefault="00812805" w:rsidP="00812805">
      <w:pPr>
        <w:bidi/>
        <w:spacing w:line="520" w:lineRule="atLeast"/>
        <w:rPr>
          <w:rFonts w:cs="Traditional Arabic"/>
          <w:b/>
          <w:bCs/>
          <w:color w:val="008000"/>
          <w:sz w:val="34"/>
          <w:szCs w:val="32"/>
          <w:rtl/>
          <w:lang w:bidi="ar-EG"/>
        </w:rPr>
      </w:pPr>
    </w:p>
    <w:p w:rsidR="006B27D2" w:rsidRDefault="006B27D2" w:rsidP="002533C7">
      <w:pPr>
        <w:bidi/>
        <w:spacing w:line="520" w:lineRule="atLeast"/>
        <w:rPr>
          <w:rFonts w:cs="Traditional Arabic"/>
          <w:bCs/>
          <w:color w:val="333399"/>
          <w:sz w:val="32"/>
          <w:szCs w:val="32"/>
          <w:rtl/>
          <w:lang w:bidi="ar-SY"/>
        </w:rPr>
      </w:pPr>
    </w:p>
    <w:p w:rsidR="00B56696" w:rsidRDefault="00B56696" w:rsidP="002533C7">
      <w:pPr>
        <w:bidi/>
        <w:spacing w:line="520" w:lineRule="atLeast"/>
        <w:rPr>
          <w:rFonts w:cs="Traditional Arabic"/>
          <w:bCs/>
          <w:color w:val="333399"/>
          <w:sz w:val="32"/>
          <w:szCs w:val="32"/>
          <w:rtl/>
          <w:lang w:bidi="ar-EG"/>
        </w:rPr>
      </w:pPr>
    </w:p>
    <w:p w:rsidR="000A590F" w:rsidRDefault="000A590F" w:rsidP="002533C7">
      <w:pPr>
        <w:bidi/>
        <w:rPr>
          <w:rFonts w:asciiTheme="minorBidi" w:hAnsiTheme="minorBidi"/>
          <w:b/>
          <w:bCs/>
          <w:sz w:val="32"/>
          <w:szCs w:val="32"/>
          <w:rtl/>
          <w:lang w:bidi="ar-EG"/>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p>
    <w:p w:rsidR="000A590F" w:rsidRDefault="000A590F" w:rsidP="002533C7">
      <w:pPr>
        <w:bidi/>
        <w:rPr>
          <w:rFonts w:asciiTheme="minorBidi" w:hAnsiTheme="minorBidi"/>
          <w:b/>
          <w:bCs/>
          <w:sz w:val="32"/>
          <w:szCs w:val="32"/>
          <w:rtl/>
          <w:lang w:bidi="ar-SY"/>
        </w:rPr>
      </w:pPr>
      <w:bookmarkStart w:id="0" w:name="_GoBack"/>
      <w:bookmarkEnd w:id="0"/>
    </w:p>
    <w:p w:rsidR="000A590F" w:rsidRPr="000A590F" w:rsidRDefault="000A590F" w:rsidP="002533C7">
      <w:pPr>
        <w:bidi/>
        <w:rPr>
          <w:rFonts w:asciiTheme="minorBidi" w:hAnsiTheme="minorBidi"/>
          <w:b/>
          <w:bCs/>
          <w:sz w:val="32"/>
          <w:szCs w:val="32"/>
          <w:lang w:bidi="ar-SY"/>
        </w:rPr>
      </w:pPr>
    </w:p>
    <w:sectPr w:rsidR="000A590F" w:rsidRPr="000A590F" w:rsidSect="0097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1E"/>
    <w:rsid w:val="000904C4"/>
    <w:rsid w:val="000A590F"/>
    <w:rsid w:val="00107E00"/>
    <w:rsid w:val="001C3001"/>
    <w:rsid w:val="00223D22"/>
    <w:rsid w:val="002533C7"/>
    <w:rsid w:val="002C0A00"/>
    <w:rsid w:val="00334522"/>
    <w:rsid w:val="00384481"/>
    <w:rsid w:val="00444AF0"/>
    <w:rsid w:val="005029B0"/>
    <w:rsid w:val="006B27D2"/>
    <w:rsid w:val="00711A53"/>
    <w:rsid w:val="00812805"/>
    <w:rsid w:val="008A14EB"/>
    <w:rsid w:val="008E0775"/>
    <w:rsid w:val="00934339"/>
    <w:rsid w:val="00947BBE"/>
    <w:rsid w:val="00974969"/>
    <w:rsid w:val="00995B3E"/>
    <w:rsid w:val="009C1B45"/>
    <w:rsid w:val="00A8431E"/>
    <w:rsid w:val="00B56696"/>
    <w:rsid w:val="00C61AAE"/>
    <w:rsid w:val="00CE0CA4"/>
    <w:rsid w:val="00D33140"/>
    <w:rsid w:val="00D848B1"/>
    <w:rsid w:val="00E776F7"/>
    <w:rsid w:val="00E85097"/>
    <w:rsid w:val="00EF5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491FF-E536-4C35-B4A0-74E6A4EB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4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8056">
      <w:bodyDiv w:val="1"/>
      <w:marLeft w:val="0"/>
      <w:marRight w:val="0"/>
      <w:marTop w:val="0"/>
      <w:marBottom w:val="0"/>
      <w:divBdr>
        <w:top w:val="none" w:sz="0" w:space="0" w:color="auto"/>
        <w:left w:val="none" w:sz="0" w:space="0" w:color="auto"/>
        <w:bottom w:val="none" w:sz="0" w:space="0" w:color="auto"/>
        <w:right w:val="none" w:sz="0" w:space="0" w:color="auto"/>
      </w:divBdr>
    </w:div>
    <w:div w:id="18331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Maher</cp:lastModifiedBy>
  <cp:revision>4</cp:revision>
  <dcterms:created xsi:type="dcterms:W3CDTF">2022-06-03T14:31:00Z</dcterms:created>
  <dcterms:modified xsi:type="dcterms:W3CDTF">2022-08-16T18:33:00Z</dcterms:modified>
</cp:coreProperties>
</file>