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5C032" w14:textId="77777777" w:rsidR="007552DB" w:rsidRDefault="00D90B74">
      <w:pPr>
        <w:rPr>
          <w:b/>
          <w:bCs/>
          <w:sz w:val="32"/>
          <w:szCs w:val="32"/>
          <w:rtl/>
          <w:lang w:bidi="ar-SY"/>
        </w:rPr>
      </w:pPr>
      <w:r w:rsidRPr="00D90B74">
        <w:rPr>
          <w:rFonts w:hint="cs"/>
          <w:b/>
          <w:bCs/>
          <w:sz w:val="32"/>
          <w:szCs w:val="32"/>
          <w:rtl/>
          <w:lang w:bidi="ar-SY"/>
        </w:rPr>
        <w:t>الذنوب القابلة للغفران</w:t>
      </w:r>
    </w:p>
    <w:p w14:paraId="23EB0BB8" w14:textId="77777777" w:rsidR="00F059A9" w:rsidRDefault="00F059A9">
      <w:pPr>
        <w:rPr>
          <w:b/>
          <w:bCs/>
          <w:sz w:val="32"/>
          <w:szCs w:val="32"/>
          <w:rtl/>
          <w:lang w:bidi="ar-SY"/>
        </w:rPr>
      </w:pPr>
    </w:p>
    <w:p w14:paraId="0B2D4540" w14:textId="77777777" w:rsidR="00F059A9" w:rsidRDefault="00F059A9">
      <w:pPr>
        <w:rPr>
          <w:rFonts w:hint="cs"/>
          <w:b/>
          <w:bCs/>
          <w:sz w:val="32"/>
          <w:szCs w:val="32"/>
          <w:rtl/>
          <w:lang w:bidi="ar-SY"/>
        </w:rPr>
      </w:pPr>
      <w:r>
        <w:rPr>
          <w:rFonts w:hint="cs"/>
          <w:b/>
          <w:bCs/>
          <w:sz w:val="32"/>
          <w:szCs w:val="32"/>
          <w:rtl/>
          <w:lang w:bidi="ar-SY"/>
        </w:rPr>
        <w:t>من ناحية المبدأ كل الذنوب قابلة للغفران</w:t>
      </w:r>
    </w:p>
    <w:p w14:paraId="62C64C97" w14:textId="77777777" w:rsidR="00F059A9" w:rsidRDefault="00F059A9" w:rsidP="00F059A9">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قُلْ يَا عِبَادِيَ الَّذِينَ أَسْرَفُوا عَلَى أَنفُسِهِمْ لاَ تَقْنَطُوا مِن رَّحْمَةِ اللَّهِ إِنَّ اللَّهَ يَغْفِرُ الذُّنُوبَ جَمِيعاً إِنَّهُ هُوَ الغَفُورُ الرَّحِيمُ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الزمر آية:(53)</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6C751A5D" w14:textId="77777777" w:rsidR="00F059A9" w:rsidRPr="00F059A9" w:rsidRDefault="00F059A9" w:rsidP="00F059A9">
      <w:pPr>
        <w:rPr>
          <w:rFonts w:hint="cs"/>
          <w:b/>
          <w:bCs/>
          <w:sz w:val="32"/>
          <w:szCs w:val="32"/>
          <w:rtl/>
          <w:lang w:bidi="ar-SY"/>
        </w:rPr>
      </w:pPr>
      <w:r w:rsidRPr="00F059A9">
        <w:rPr>
          <w:rFonts w:hint="cs"/>
          <w:b/>
          <w:bCs/>
          <w:sz w:val="32"/>
          <w:szCs w:val="32"/>
          <w:rtl/>
          <w:lang w:bidi="ar-SY"/>
        </w:rPr>
        <w:t>وفي البداية علينا أن نعلم أن هذا بيد الله وحده عز وجل</w:t>
      </w:r>
    </w:p>
    <w:p w14:paraId="638155FF" w14:textId="77777777" w:rsidR="00F059A9" w:rsidRDefault="00F059A9" w:rsidP="00F059A9">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لَيْسَ لَكَ مِنَ الأَمْرِ شَيْءٌ أَوْ يَتُوبَ عَلَيْهِمْ أَوْ يُعَذِّبَهُمْ فَإِنَّهُمْ ظَالِمُونَ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آل عمران آية:(128)</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73CD0D59" w14:textId="77777777" w:rsidR="00F059A9" w:rsidRDefault="00F059A9" w:rsidP="00F059A9">
      <w:pPr>
        <w:rPr>
          <w:rFonts w:hint="cs"/>
          <w:b/>
          <w:bCs/>
          <w:sz w:val="32"/>
          <w:szCs w:val="32"/>
          <w:rtl/>
          <w:lang w:bidi="ar-SY"/>
        </w:rPr>
      </w:pPr>
      <w:r>
        <w:rPr>
          <w:rFonts w:hint="cs"/>
          <w:b/>
          <w:bCs/>
          <w:sz w:val="32"/>
          <w:szCs w:val="32"/>
          <w:rtl/>
          <w:lang w:bidi="ar-SY"/>
        </w:rPr>
        <w:t>ونحن لا نستطيع أن نقرر من سيغفر الله أم لا ولا نستطيع أم نعطي حكما شرعيا , ولكن سنبحث في كتاب الله عن بعض الأمور من أجل أن تساعدنا على التوبة</w:t>
      </w:r>
    </w:p>
    <w:p w14:paraId="1C85F6E3" w14:textId="77777777" w:rsidR="00F059A9" w:rsidRDefault="00F059A9" w:rsidP="00F059A9">
      <w:pPr>
        <w:rPr>
          <w:rFonts w:hint="cs"/>
          <w:b/>
          <w:bCs/>
          <w:sz w:val="32"/>
          <w:szCs w:val="32"/>
          <w:rtl/>
          <w:lang w:bidi="ar-SY"/>
        </w:rPr>
      </w:pPr>
      <w:r>
        <w:rPr>
          <w:rFonts w:hint="cs"/>
          <w:b/>
          <w:bCs/>
          <w:sz w:val="32"/>
          <w:szCs w:val="32"/>
          <w:rtl/>
          <w:lang w:bidi="ar-SY"/>
        </w:rPr>
        <w:t xml:space="preserve">يوجد عقوبات في الدنيا لبعض الذنوب مثل </w:t>
      </w:r>
    </w:p>
    <w:p w14:paraId="5A5D1723" w14:textId="77777777" w:rsidR="00F059A9" w:rsidRDefault="00F059A9" w:rsidP="00F059A9">
      <w:pPr>
        <w:rPr>
          <w:rFonts w:hint="cs"/>
          <w:b/>
          <w:bCs/>
          <w:sz w:val="32"/>
          <w:szCs w:val="32"/>
          <w:rtl/>
          <w:lang w:bidi="ar-SY"/>
        </w:rPr>
      </w:pPr>
      <w:r>
        <w:rPr>
          <w:rFonts w:hint="cs"/>
          <w:b/>
          <w:bCs/>
          <w:sz w:val="32"/>
          <w:szCs w:val="32"/>
          <w:rtl/>
          <w:lang w:bidi="ar-SY"/>
        </w:rPr>
        <w:t>السرقة</w:t>
      </w:r>
    </w:p>
    <w:p w14:paraId="404D8E27" w14:textId="77777777" w:rsidR="00F059A9" w:rsidRDefault="00F059A9" w:rsidP="00F059A9">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وَالسَّارِقُ وَالسَّارِقَةُ فَاقْطَعُوا أَيْدِيَهُمَا جَزَاءً بِمَا كَسَبَا نَكَالاً مِّنَ اللَّهِ وَاللَّهُ عَزِيزٌ حَكِيمٌ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المائدة آية:(38)</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7A535258" w14:textId="77777777" w:rsidR="00F059A9" w:rsidRDefault="00F059A9" w:rsidP="00F059A9">
      <w:pPr>
        <w:rPr>
          <w:rFonts w:hint="cs"/>
          <w:b/>
          <w:bCs/>
          <w:sz w:val="32"/>
          <w:szCs w:val="32"/>
          <w:rtl/>
          <w:lang w:bidi="ar-EG"/>
        </w:rPr>
      </w:pPr>
      <w:r>
        <w:rPr>
          <w:rFonts w:hint="cs"/>
          <w:b/>
          <w:bCs/>
          <w:sz w:val="32"/>
          <w:szCs w:val="32"/>
          <w:rtl/>
          <w:lang w:bidi="ar-EG"/>
        </w:rPr>
        <w:t>ولكن هل هناك عقوبة في الآخرة إذا تمت معاقبته فغي الدنيا , يوجد آراء كثيرة ولكن الآية التي تليها</w:t>
      </w:r>
    </w:p>
    <w:p w14:paraId="698AF48D" w14:textId="77777777" w:rsidR="00F059A9" w:rsidRDefault="00F059A9" w:rsidP="00F059A9">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فَمَن تَابَ مِنْ بَعْدِ ظُلْمِهِ وَأَصْلَحَ فَإِنَّ اللَّهَ يَتُوبُ عَلَيْهِ إِنَّ اللَّهَ غَفُورٌ رَّحِيمٌ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المائدة آية:(39)</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12D4A55C" w14:textId="1DDDBAA4" w:rsidR="00F059A9" w:rsidRDefault="00F059A9" w:rsidP="000D548B">
      <w:pPr>
        <w:rPr>
          <w:rFonts w:hint="cs"/>
          <w:b/>
          <w:bCs/>
          <w:sz w:val="32"/>
          <w:szCs w:val="32"/>
          <w:rtl/>
          <w:lang w:bidi="ar-EG"/>
        </w:rPr>
      </w:pPr>
      <w:r>
        <w:rPr>
          <w:rFonts w:hint="cs"/>
          <w:b/>
          <w:bCs/>
          <w:sz w:val="32"/>
          <w:szCs w:val="32"/>
          <w:rtl/>
          <w:lang w:bidi="ar-EG"/>
        </w:rPr>
        <w:t xml:space="preserve">أي أن الأمر يحتاج إلى توبة </w:t>
      </w:r>
    </w:p>
    <w:p w14:paraId="02D86FA0" w14:textId="77777777" w:rsidR="00F059A9" w:rsidRPr="00F059A9" w:rsidRDefault="00F059A9" w:rsidP="00F059A9">
      <w:pPr>
        <w:rPr>
          <w:b/>
          <w:bCs/>
          <w:sz w:val="32"/>
          <w:szCs w:val="32"/>
          <w:rtl/>
          <w:lang w:bidi="ar-EG"/>
        </w:rPr>
      </w:pPr>
    </w:p>
    <w:p w14:paraId="443EFF41" w14:textId="77777777" w:rsidR="00F059A9" w:rsidRDefault="0074002E" w:rsidP="0074002E">
      <w:pPr>
        <w:rPr>
          <w:rFonts w:hint="cs"/>
          <w:b/>
          <w:bCs/>
          <w:sz w:val="32"/>
          <w:szCs w:val="32"/>
          <w:rtl/>
          <w:lang w:bidi="ar-EG"/>
        </w:rPr>
      </w:pPr>
      <w:r>
        <w:rPr>
          <w:rFonts w:hint="cs"/>
          <w:b/>
          <w:bCs/>
          <w:sz w:val="32"/>
          <w:szCs w:val="32"/>
          <w:rtl/>
          <w:lang w:bidi="ar-EG"/>
        </w:rPr>
        <w:t>هل هذه الآية لمن سرق دون أن يقبض عليه وبالتالي يريد أن يتوب فعليه  أن يصلح ما أفسد (</w:t>
      </w:r>
      <w:r>
        <w:rPr>
          <w:rFonts w:cs="Traditional Arabic"/>
          <w:bCs/>
          <w:color w:val="333399"/>
          <w:sz w:val="32"/>
          <w:szCs w:val="32"/>
          <w:rtl/>
          <w:lang w:eastAsia="en-US" w:bidi="ar-EG"/>
        </w:rPr>
        <w:t>وَأَصْلَحَ</w:t>
      </w:r>
      <w:r>
        <w:rPr>
          <w:rFonts w:hint="cs"/>
          <w:b/>
          <w:bCs/>
          <w:sz w:val="32"/>
          <w:szCs w:val="32"/>
          <w:rtl/>
          <w:lang w:bidi="ar-EG"/>
        </w:rPr>
        <w:t xml:space="preserve"> )</w:t>
      </w:r>
    </w:p>
    <w:p w14:paraId="3FD327F3" w14:textId="77777777" w:rsidR="0074002E" w:rsidRDefault="0074002E" w:rsidP="0074002E">
      <w:pPr>
        <w:rPr>
          <w:b/>
          <w:bCs/>
          <w:sz w:val="32"/>
          <w:szCs w:val="32"/>
          <w:rtl/>
          <w:lang w:bidi="ar-EG"/>
        </w:rPr>
      </w:pPr>
      <w:r>
        <w:rPr>
          <w:rFonts w:hint="cs"/>
          <w:b/>
          <w:bCs/>
          <w:sz w:val="32"/>
          <w:szCs w:val="32"/>
          <w:rtl/>
          <w:lang w:bidi="ar-EG"/>
        </w:rPr>
        <w:t>أما إذا أصر على السرقة رغم عقوبته ويريد أن يعود للسرقة أي بعدم وجود نية للتوبة فهذا شيء آخر</w:t>
      </w:r>
    </w:p>
    <w:p w14:paraId="22B05CC3" w14:textId="77777777" w:rsidR="0074002E" w:rsidRDefault="0074002E" w:rsidP="0074002E">
      <w:pPr>
        <w:rPr>
          <w:b/>
          <w:bCs/>
          <w:sz w:val="32"/>
          <w:szCs w:val="32"/>
          <w:rtl/>
          <w:lang w:bidi="ar-EG"/>
        </w:rPr>
      </w:pPr>
      <w:r>
        <w:rPr>
          <w:rFonts w:hint="cs"/>
          <w:b/>
          <w:bCs/>
          <w:sz w:val="32"/>
          <w:szCs w:val="32"/>
          <w:rtl/>
          <w:lang w:bidi="ar-EG"/>
        </w:rPr>
        <w:t xml:space="preserve"> والآية التي تليها تبين أن الأمر بيد الله</w:t>
      </w:r>
    </w:p>
    <w:p w14:paraId="62E36341" w14:textId="77777777" w:rsidR="0074002E" w:rsidRDefault="0074002E" w:rsidP="0074002E">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أَلَمْ تَعْلَمْ أَنَّ اللَّهَ لَهُ مُلْكُ السَّمَوَاتِ وَالأَرْضِ يُعَذِّبُ مَن يَشَاءُ وَيَغْفِرُ لِمَن يَشَاءُ وَاللَّهُ عَلَى كُلِّ شَيْءٍ قَدِيرٌ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المائدة آية:(40)</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48639A37" w14:textId="77777777" w:rsidR="0074002E" w:rsidRDefault="0074002E" w:rsidP="0074002E">
      <w:pPr>
        <w:rPr>
          <w:b/>
          <w:bCs/>
          <w:sz w:val="32"/>
          <w:szCs w:val="32"/>
          <w:rtl/>
          <w:lang w:bidi="ar-EG"/>
        </w:rPr>
      </w:pPr>
      <w:r>
        <w:rPr>
          <w:rFonts w:hint="cs"/>
          <w:b/>
          <w:bCs/>
          <w:sz w:val="32"/>
          <w:szCs w:val="32"/>
          <w:rtl/>
          <w:lang w:bidi="ar-EG"/>
        </w:rPr>
        <w:t xml:space="preserve">هناك ذنوب صغيرة ودائما الإنسان معرض لارتكاب الذنوب ولكن في حالة ابتعاده عن الكبائر هذه قابلة للمغفرة </w:t>
      </w:r>
    </w:p>
    <w:p w14:paraId="30201582" w14:textId="77777777" w:rsidR="0074002E" w:rsidRDefault="0074002E" w:rsidP="0074002E">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lastRenderedPageBreak/>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الَّذِينَ يَجْتَنِبُونَ كَبَائِرَ الإِثْمِ وَالْفَوَاحِشَ إِلاَّ اللَّمَمَ إِنَّ رَبَّكَ وَاسِعُ المَغْفِرَةِ هُوَ أَعْلَمُ بِكُمْ إِذْ أَنشَأَكُم مِّنَ الأَرْضِ وَإِذْ أَنتُمْ أَجِنَّةٌ فِي بُطُونِ أُمَّهَاتِكُمْ فَلاَ تُزَكُّوا أَنْفُسَكُمْ هُوَ أَعْلَمُ بِمَنِ اتَّقَى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النجم آية:(32)</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59E5FAC9" w14:textId="77777777" w:rsidR="0074002E" w:rsidRDefault="0074002E" w:rsidP="0074002E">
      <w:pPr>
        <w:rPr>
          <w:rFonts w:hint="cs"/>
          <w:b/>
          <w:bCs/>
          <w:sz w:val="32"/>
          <w:szCs w:val="32"/>
          <w:rtl/>
          <w:lang w:bidi="ar-EG"/>
        </w:rPr>
      </w:pPr>
      <w:r>
        <w:rPr>
          <w:rFonts w:hint="cs"/>
          <w:b/>
          <w:bCs/>
          <w:sz w:val="32"/>
          <w:szCs w:val="32"/>
          <w:rtl/>
          <w:lang w:bidi="ar-EG"/>
        </w:rPr>
        <w:t>المبدأ الأساس أن عقوبة السيئة مثلها والحسنة بعشر أمثالها</w:t>
      </w:r>
    </w:p>
    <w:p w14:paraId="66D2D3B3" w14:textId="77777777" w:rsidR="0074002E" w:rsidRDefault="0074002E" w:rsidP="0074002E">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مَن جَاءَ بِالْحَسَنَةِ فَلَهُ عَشْرُ أَمْثَالِهَا وَمَن جَاءَ بِالسَّيِّئَةِ فَلاَ يُجْزَى إِلاَّ مِثْلَهَا وَهُمْ لاَ يُظْلَمُونَ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الأنعام آية:(160)</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2BB30EB5" w14:textId="77777777" w:rsidR="0074002E" w:rsidRDefault="0074002E" w:rsidP="0074002E">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مَن جَاءَ بِالْحَسَنَةِ فَلَهُ خَيْرٌ مِّنْهَا وَمَن جَاءَ بِالسَّيِّئَةِ فَلاَ يُجْزَى الَّذِينَ عَمِلُوا السَّيِّئَاتِ إِلاَّ مَا كَانُوا يَعْمَلُونَ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القصص آية:(84)</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0F4809D4" w14:textId="77777777" w:rsidR="0074002E" w:rsidRDefault="0074002E" w:rsidP="0074002E">
      <w:pPr>
        <w:rPr>
          <w:rFonts w:hint="cs"/>
          <w:b/>
          <w:bCs/>
          <w:sz w:val="32"/>
          <w:szCs w:val="32"/>
          <w:rtl/>
          <w:lang w:bidi="ar-EG"/>
        </w:rPr>
      </w:pPr>
      <w:r>
        <w:rPr>
          <w:rFonts w:hint="cs"/>
          <w:b/>
          <w:bCs/>
          <w:sz w:val="32"/>
          <w:szCs w:val="32"/>
          <w:rtl/>
          <w:lang w:bidi="ar-EG"/>
        </w:rPr>
        <w:t>طبعا دخول الجنة يحتاج إلى عمل</w:t>
      </w:r>
    </w:p>
    <w:p w14:paraId="59ADB5D9" w14:textId="77777777" w:rsidR="004802A5" w:rsidRDefault="004802A5" w:rsidP="004802A5">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الَّذِينَ تَتَوَفَّاهُمُ المَلائِكَةُ طَيِّبِينَ يَقُولُونَ سَلامٌ عَلَيْكُمُ ادْخُلُوا الجَنَّةَ بِمَا كُنتُمْ تَعْمَلُونَ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النحل آية:(32)</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782629A2" w14:textId="77777777" w:rsidR="0074002E" w:rsidRDefault="004802A5" w:rsidP="0074002E">
      <w:pPr>
        <w:rPr>
          <w:rFonts w:hint="cs"/>
          <w:b/>
          <w:bCs/>
          <w:sz w:val="32"/>
          <w:szCs w:val="32"/>
          <w:rtl/>
          <w:lang w:bidi="ar-EG"/>
        </w:rPr>
      </w:pPr>
      <w:r>
        <w:rPr>
          <w:rFonts w:hint="cs"/>
          <w:b/>
          <w:bCs/>
          <w:sz w:val="32"/>
          <w:szCs w:val="32"/>
          <w:rtl/>
          <w:lang w:bidi="ar-EG"/>
        </w:rPr>
        <w:t>ولكن هناك ذنوب يرتكبها الإنسان عن جهالة وطيش قابلة للمغفرة بشرط الإصلاح</w:t>
      </w:r>
    </w:p>
    <w:p w14:paraId="6B1829F4" w14:textId="77777777" w:rsidR="004802A5" w:rsidRDefault="004802A5" w:rsidP="004802A5">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ثُمَّ إِنَّ رَبَّكَ لِلَّذِينَ عَمِلُوا السُّوءَ بِجَهَالَةٍ ثُمَّ تَابُوا مِنْ بَعْدِ ذَلِكَ وَأَصْلَحُوا إِنَّ رَبَّكَ مِنْ بَعْدِهَا لَغَفُورٌ رَّحِيمٌ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النحل آية:(119)</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190E6A75" w14:textId="77777777" w:rsidR="004802A5" w:rsidRDefault="004802A5" w:rsidP="004802A5">
      <w:pPr>
        <w:rPr>
          <w:b/>
          <w:bCs/>
          <w:sz w:val="32"/>
          <w:szCs w:val="32"/>
          <w:rtl/>
          <w:lang w:bidi="ar-EG"/>
        </w:rPr>
      </w:pPr>
    </w:p>
    <w:p w14:paraId="5916C4DF" w14:textId="77777777" w:rsidR="004802A5" w:rsidRDefault="004802A5" w:rsidP="004802A5">
      <w:pPr>
        <w:rPr>
          <w:b/>
          <w:bCs/>
          <w:sz w:val="32"/>
          <w:szCs w:val="32"/>
          <w:rtl/>
          <w:lang w:bidi="ar-EG"/>
        </w:rPr>
      </w:pPr>
      <w:r>
        <w:rPr>
          <w:rFonts w:hint="cs"/>
          <w:b/>
          <w:bCs/>
          <w:sz w:val="32"/>
          <w:szCs w:val="32"/>
          <w:rtl/>
          <w:lang w:bidi="ar-EG"/>
        </w:rPr>
        <w:t>لأن الله كتب على نفسه الرحمة وسيعامل عباده برحمة</w:t>
      </w:r>
    </w:p>
    <w:p w14:paraId="598B8BF5" w14:textId="77777777" w:rsidR="004802A5" w:rsidRDefault="004802A5" w:rsidP="004802A5">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وَإِذَا جَاءَكَ الَّذِينَ يُؤْمِنُونَ بِآيَاتِنَا فَقُلْ سَلامٌ عَلَيْكُمْ كَتَبَ رَبُّكُمْ عَلَى نَفْسِهِ الرَّحْمَةَ أَنَّهُ مَنْ عَمِلَ مِنكُمْ سُوءاً بِجَهَالَةٍ ثُمَّ تَابَ مِنْ بَعْدِهِ وَأَصْلَحَ فَأَنَّهُ غَفُورٌ رَّحِيمٌ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الأنعام آية:(54)</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598513E3" w14:textId="77777777" w:rsidR="004802A5" w:rsidRDefault="004802A5" w:rsidP="004802A5">
      <w:pPr>
        <w:rPr>
          <w:b/>
          <w:bCs/>
          <w:sz w:val="32"/>
          <w:szCs w:val="32"/>
          <w:rtl/>
          <w:lang w:bidi="ar-EG"/>
        </w:rPr>
      </w:pPr>
    </w:p>
    <w:p w14:paraId="6158DC28" w14:textId="77777777" w:rsidR="004802A5" w:rsidRDefault="004802A5" w:rsidP="004802A5">
      <w:pPr>
        <w:rPr>
          <w:rFonts w:hint="cs"/>
          <w:b/>
          <w:bCs/>
          <w:sz w:val="32"/>
          <w:szCs w:val="32"/>
          <w:rtl/>
          <w:lang w:bidi="ar-EG"/>
        </w:rPr>
      </w:pPr>
      <w:r>
        <w:rPr>
          <w:rFonts w:hint="cs"/>
          <w:b/>
          <w:bCs/>
          <w:sz w:val="32"/>
          <w:szCs w:val="32"/>
          <w:rtl/>
          <w:lang w:bidi="ar-EG"/>
        </w:rPr>
        <w:t>النفاق مع التوبة قابل للمغفرة</w:t>
      </w:r>
    </w:p>
    <w:p w14:paraId="2902CB91" w14:textId="77777777" w:rsidR="004802A5" w:rsidRDefault="004802A5" w:rsidP="004802A5">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إِنَّ المُنَافِقِينَ فِي الدَّرْكِ الأَسْفَلِ مِنَ النَّارِ وَلَن تَجِدَ لَهُمْ نَصِيراً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النساء آية:(145)</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6B4835C4" w14:textId="77777777" w:rsidR="004802A5" w:rsidRDefault="004802A5" w:rsidP="004802A5">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lastRenderedPageBreak/>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إِلاَّ الَّذِينَ تَابُوا وَأَصْلَحُوا وَاعْتَصَمُوا بِاللَّهِ وَأَخْلَصُوا دِينَهُمْ لِلَّهِ فَأُوْلَئِكَ مَعَ المُؤْمِنِينَ وَسَوْفَ يُؤْتِ اللَّهُ المُؤْمِنِينَ أَجْراً عَظِيماً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النساء آية:(146)</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4C4393F8" w14:textId="77777777" w:rsidR="004802A5" w:rsidRDefault="004802A5" w:rsidP="004802A5">
      <w:pPr>
        <w:rPr>
          <w:rFonts w:hint="cs"/>
          <w:b/>
          <w:bCs/>
          <w:sz w:val="32"/>
          <w:szCs w:val="32"/>
          <w:rtl/>
          <w:lang w:bidi="ar-EG"/>
        </w:rPr>
      </w:pPr>
      <w:r>
        <w:rPr>
          <w:rFonts w:hint="cs"/>
          <w:b/>
          <w:bCs/>
          <w:sz w:val="32"/>
          <w:szCs w:val="32"/>
          <w:rtl/>
          <w:lang w:bidi="ar-EG"/>
        </w:rPr>
        <w:t>الذين يخوضون في أعراض الناس ويتهمون النساء زورا وبهتانا</w:t>
      </w:r>
    </w:p>
    <w:p w14:paraId="57905CFF" w14:textId="77777777" w:rsidR="004802A5" w:rsidRDefault="004802A5" w:rsidP="004802A5">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وَالَّذِينَ يَرْمُونَ المُحْصَنَاتِ ثُمَّ لَمْ يَأْتُوا بِأَرْبَعَةِ شُهَدَاءَ فَاجْلِدُوَهُمْ ثَمَانِينَ جَلْدَةً وَلاَ تَقْبَلُوا لَهُمْ شَهَادَةً أَبَداً وَأُوْلَئِكَ هُمُ الفَاسِقُونَ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النور آية:(4)</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584C7C8D" w14:textId="35912FA6" w:rsidR="004802A5" w:rsidRPr="00F50059" w:rsidRDefault="004802A5" w:rsidP="000D548B">
      <w:pPr>
        <w:rPr>
          <w:b/>
          <w:bCs/>
          <w:color w:val="FF0000"/>
          <w:sz w:val="32"/>
          <w:szCs w:val="32"/>
          <w:rtl/>
          <w:lang w:bidi="ar-EG"/>
        </w:rPr>
      </w:pPr>
      <w:r w:rsidRPr="004802A5">
        <w:rPr>
          <w:rFonts w:hint="cs"/>
          <w:b/>
          <w:bCs/>
          <w:sz w:val="32"/>
          <w:szCs w:val="32"/>
          <w:rtl/>
          <w:lang w:bidi="ar-EG"/>
        </w:rPr>
        <w:t>في حال التوبة والإصلاح ونلاحظ دائما يوجد شرط الإصلاح للمفسد</w:t>
      </w:r>
      <w:r w:rsidR="00F50059">
        <w:rPr>
          <w:rFonts w:hint="cs"/>
          <w:b/>
          <w:bCs/>
          <w:sz w:val="32"/>
          <w:szCs w:val="32"/>
          <w:rtl/>
          <w:lang w:bidi="ar-EG"/>
        </w:rPr>
        <w:t xml:space="preserve"> </w:t>
      </w:r>
    </w:p>
    <w:p w14:paraId="095305DE" w14:textId="77777777" w:rsidR="004802A5" w:rsidRDefault="004802A5" w:rsidP="004802A5">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إِلاَّ الَّذِينَ تَابُوا مِنْ بَعْدِ ذَلِكَ وَأَصْلَحُوا فَإِنَّ اللَّهَ غَفُورٌ رَّحِيمٌ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النور آية:(5)</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5114C48E" w14:textId="320CF148" w:rsidR="004802A5" w:rsidRDefault="00F50059" w:rsidP="000D548B">
      <w:pPr>
        <w:rPr>
          <w:b/>
          <w:bCs/>
          <w:sz w:val="32"/>
          <w:szCs w:val="32"/>
          <w:rtl/>
          <w:lang w:bidi="ar-EG"/>
        </w:rPr>
      </w:pPr>
      <w:r>
        <w:rPr>
          <w:rFonts w:hint="cs"/>
          <w:b/>
          <w:bCs/>
          <w:sz w:val="32"/>
          <w:szCs w:val="32"/>
          <w:rtl/>
          <w:lang w:bidi="ar-EG"/>
        </w:rPr>
        <w:t xml:space="preserve">طبعا هناك ذنوب تتعلق بين العباد أنفسهم وعليه أن </w:t>
      </w:r>
    </w:p>
    <w:p w14:paraId="24C54A30" w14:textId="77777777" w:rsidR="00F50059" w:rsidRDefault="00F50059" w:rsidP="00F50059">
      <w:pPr>
        <w:rPr>
          <w:rFonts w:hint="cs"/>
          <w:b/>
          <w:bCs/>
          <w:sz w:val="32"/>
          <w:szCs w:val="32"/>
          <w:rtl/>
          <w:lang w:bidi="ar-EG"/>
        </w:rPr>
      </w:pPr>
      <w:r>
        <w:rPr>
          <w:rFonts w:hint="cs"/>
          <w:b/>
          <w:bCs/>
          <w:sz w:val="32"/>
          <w:szCs w:val="32"/>
          <w:rtl/>
          <w:lang w:bidi="ar-EG"/>
        </w:rPr>
        <w:t xml:space="preserve">فكل الذنوب </w:t>
      </w:r>
      <w:r w:rsidR="00E62244">
        <w:rPr>
          <w:rFonts w:hint="cs"/>
          <w:b/>
          <w:bCs/>
          <w:sz w:val="32"/>
          <w:szCs w:val="32"/>
          <w:rtl/>
          <w:lang w:bidi="ar-EG"/>
        </w:rPr>
        <w:t>قابلة للمغفرة بشرط التوبة حتى الشرك إذا تاب وكان كثير من الصحابة مشركين قبل الإسلام</w:t>
      </w:r>
    </w:p>
    <w:p w14:paraId="3FBBDBAB" w14:textId="77777777" w:rsidR="00E62244" w:rsidRDefault="00E62244" w:rsidP="00F50059">
      <w:pPr>
        <w:rPr>
          <w:rFonts w:hint="cs"/>
          <w:b/>
          <w:bCs/>
          <w:sz w:val="32"/>
          <w:szCs w:val="32"/>
          <w:rtl/>
          <w:lang w:bidi="ar-EG"/>
        </w:rPr>
      </w:pPr>
      <w:r>
        <w:rPr>
          <w:rFonts w:hint="cs"/>
          <w:b/>
          <w:bCs/>
          <w:sz w:val="32"/>
          <w:szCs w:val="32"/>
          <w:rtl/>
          <w:lang w:bidi="ar-EG"/>
        </w:rPr>
        <w:t>ولكن من مات وهو مشرك فلا غفران له</w:t>
      </w:r>
    </w:p>
    <w:p w14:paraId="24E70CDC" w14:textId="77777777" w:rsidR="00E62244" w:rsidRDefault="00E62244" w:rsidP="00E62244">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إِنَّ اللَّهَ لاَ يَغْفِرُ أَن يُشْرَكَ بِهِ وَيَغْفِرُ مَا دُونَ ذَلِكَ لِمَن يَشَاءُ وَمَن يُشْرِكْ بِاللَّهِ فَقَدْ ضَلَّ ضَلالاً بَعِيداً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النساء آية:(116)</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4EE51050" w14:textId="77777777" w:rsidR="00E62244" w:rsidRDefault="00E62244" w:rsidP="00F50059">
      <w:pPr>
        <w:rPr>
          <w:rFonts w:hint="cs"/>
          <w:b/>
          <w:bCs/>
          <w:sz w:val="32"/>
          <w:szCs w:val="32"/>
          <w:rtl/>
          <w:lang w:bidi="ar-EG"/>
        </w:rPr>
      </w:pPr>
      <w:r>
        <w:rPr>
          <w:rFonts w:hint="cs"/>
          <w:b/>
          <w:bCs/>
          <w:sz w:val="32"/>
          <w:szCs w:val="32"/>
          <w:rtl/>
          <w:lang w:bidi="ar-EG"/>
        </w:rPr>
        <w:t>والشرك يحتاج إلى بحث مستقل</w:t>
      </w:r>
    </w:p>
    <w:p w14:paraId="44AFB656" w14:textId="77777777" w:rsidR="00E62244" w:rsidRDefault="00E62244" w:rsidP="00F50059">
      <w:pPr>
        <w:rPr>
          <w:rFonts w:hint="cs"/>
          <w:b/>
          <w:bCs/>
          <w:sz w:val="32"/>
          <w:szCs w:val="32"/>
          <w:rtl/>
          <w:lang w:bidi="ar-EG"/>
        </w:rPr>
      </w:pPr>
      <w:r>
        <w:rPr>
          <w:rFonts w:hint="cs"/>
          <w:b/>
          <w:bCs/>
          <w:sz w:val="32"/>
          <w:szCs w:val="32"/>
          <w:rtl/>
          <w:lang w:bidi="ar-EG"/>
        </w:rPr>
        <w:t>ولكن نعلم أن الله يغفر الذنوب جميعا مهما كان الذنب ولو بلغ حد الإسراف</w:t>
      </w:r>
    </w:p>
    <w:p w14:paraId="23F2E2F3" w14:textId="77777777" w:rsidR="00E62244" w:rsidRDefault="00E62244" w:rsidP="00E62244">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قُلْ يَا عِبَادِيَ الَّذِينَ أَسْرَفُوا عَلَى أَنفُسِهِمْ لاَ تَقْنَطُوا مِن رَّحْمَةِ اللَّهِ إِنَّ اللَّهَ يَغْفِرُ الذُّنُوبَ جَمِيعاً إِنَّهُ هُوَ الغَفُورُ الرَّحِيمُ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الزمر آية:(53)</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37F958B9" w14:textId="77777777" w:rsidR="00E62244" w:rsidRDefault="00E62244" w:rsidP="00F50059">
      <w:pPr>
        <w:rPr>
          <w:rFonts w:hint="cs"/>
          <w:b/>
          <w:bCs/>
          <w:sz w:val="32"/>
          <w:szCs w:val="32"/>
          <w:rtl/>
          <w:lang w:bidi="ar-EG"/>
        </w:rPr>
      </w:pPr>
    </w:p>
    <w:p w14:paraId="73CD7FE1" w14:textId="77777777" w:rsidR="00E62244" w:rsidRDefault="00E62244" w:rsidP="00F50059">
      <w:pPr>
        <w:rPr>
          <w:rFonts w:hint="cs"/>
          <w:b/>
          <w:bCs/>
          <w:sz w:val="32"/>
          <w:szCs w:val="32"/>
          <w:rtl/>
          <w:lang w:bidi="ar-EG"/>
        </w:rPr>
      </w:pPr>
      <w:r>
        <w:rPr>
          <w:rFonts w:hint="cs"/>
          <w:b/>
          <w:bCs/>
          <w:sz w:val="32"/>
          <w:szCs w:val="32"/>
          <w:rtl/>
          <w:lang w:bidi="ar-EG"/>
        </w:rPr>
        <w:t>ولكن هل هناك شرط لذلك وموجود بالآية التي تليها</w:t>
      </w:r>
    </w:p>
    <w:p w14:paraId="2DAFD04D" w14:textId="77777777" w:rsidR="00E62244" w:rsidRDefault="00E62244" w:rsidP="00E62244">
      <w:pPr>
        <w:rPr>
          <w:b/>
          <w:bCs/>
          <w:sz w:val="32"/>
          <w:szCs w:val="32"/>
          <w:rtl/>
          <w:lang w:bidi="ar-EG"/>
        </w:rPr>
      </w:pPr>
      <w:r>
        <w:rPr>
          <w:rFonts w:hint="cs"/>
          <w:b/>
          <w:bCs/>
          <w:sz w:val="32"/>
          <w:szCs w:val="32"/>
          <w:rtl/>
          <w:lang w:bidi="ar-EG"/>
        </w:rPr>
        <w:t>العودة إلى الله (وأنيبوا)</w:t>
      </w:r>
    </w:p>
    <w:p w14:paraId="4CD6F3A9" w14:textId="77777777" w:rsidR="00E62244" w:rsidRDefault="00E62244" w:rsidP="00E62244">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وَأَنِيبُوا إِلَى رَبِّكُمْ وَأَسْلِمُوا لَهُ مِن قَبْلِ أَن يَأْتِيَكُمُ العَذَابُ ثُمَّ لاَ تُنصَرُونَ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الزمر آية:(54)</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6D4E847E" w14:textId="77777777" w:rsidR="00E62244" w:rsidRDefault="00E62244" w:rsidP="00E57CF3">
      <w:pPr>
        <w:rPr>
          <w:b/>
          <w:bCs/>
          <w:sz w:val="32"/>
          <w:szCs w:val="32"/>
          <w:rtl/>
          <w:lang w:bidi="ar-EG"/>
        </w:rPr>
      </w:pPr>
      <w:r w:rsidRPr="00E62244">
        <w:rPr>
          <w:rFonts w:hint="cs"/>
          <w:b/>
          <w:bCs/>
          <w:sz w:val="32"/>
          <w:szCs w:val="32"/>
          <w:rtl/>
          <w:lang w:bidi="ar-EG"/>
        </w:rPr>
        <w:t>أما هل البلاء يمحو الذنوب</w:t>
      </w:r>
      <w:r w:rsidR="00E57CF3">
        <w:rPr>
          <w:rFonts w:hint="cs"/>
          <w:b/>
          <w:bCs/>
          <w:sz w:val="32"/>
          <w:szCs w:val="32"/>
          <w:rtl/>
          <w:lang w:bidi="ar-EG"/>
        </w:rPr>
        <w:t xml:space="preserve"> </w:t>
      </w:r>
    </w:p>
    <w:p w14:paraId="783DB767" w14:textId="77777777" w:rsidR="00E62244" w:rsidRDefault="00E62244" w:rsidP="00E62244">
      <w:pPr>
        <w:rPr>
          <w:rFonts w:hint="cs"/>
          <w:b/>
          <w:bCs/>
          <w:sz w:val="32"/>
          <w:szCs w:val="32"/>
          <w:rtl/>
          <w:lang w:bidi="ar-EG"/>
        </w:rPr>
      </w:pPr>
      <w:r>
        <w:rPr>
          <w:rFonts w:hint="cs"/>
          <w:b/>
          <w:bCs/>
          <w:sz w:val="32"/>
          <w:szCs w:val="32"/>
          <w:rtl/>
          <w:lang w:bidi="ar-EG"/>
        </w:rPr>
        <w:t xml:space="preserve"> البلاء هو الاختبار</w:t>
      </w:r>
    </w:p>
    <w:p w14:paraId="72B1DE54" w14:textId="77777777" w:rsidR="00E57CF3" w:rsidRDefault="00E57CF3" w:rsidP="00E57CF3">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الَّذِي خَلَقَ المَوْتَ وَالْحَيَاةَ لِيَبْلُوَكُمْ أَيُّكُمْ أَحْسَنُ عَمَلاً وَهُوَ العَزِيزُ الغَفُورُ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الملك آية:(2)</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2CAB3CB8" w14:textId="77777777" w:rsidR="00E62244" w:rsidRPr="00E62244" w:rsidRDefault="00E57CF3" w:rsidP="00E62244">
      <w:pPr>
        <w:rPr>
          <w:rFonts w:hint="cs"/>
          <w:b/>
          <w:bCs/>
          <w:sz w:val="32"/>
          <w:szCs w:val="32"/>
          <w:rtl/>
          <w:lang w:bidi="ar-EG"/>
        </w:rPr>
      </w:pPr>
      <w:r>
        <w:rPr>
          <w:rFonts w:hint="cs"/>
          <w:b/>
          <w:bCs/>
          <w:sz w:val="32"/>
          <w:szCs w:val="32"/>
          <w:rtl/>
          <w:lang w:bidi="ar-EG"/>
        </w:rPr>
        <w:lastRenderedPageBreak/>
        <w:t>وقد يكون به شدة</w:t>
      </w:r>
      <w:r>
        <w:rPr>
          <w:rFonts w:hint="cs"/>
          <w:b/>
          <w:bCs/>
          <w:sz w:val="32"/>
          <w:szCs w:val="32"/>
          <w:rtl/>
          <w:lang w:bidi="ar-EG"/>
        </w:rPr>
        <w:t xml:space="preserve"> مثل الموت والجوع </w:t>
      </w:r>
    </w:p>
    <w:p w14:paraId="40453097" w14:textId="77777777" w:rsidR="00E62244" w:rsidRDefault="00E62244" w:rsidP="00E62244">
      <w:pPr>
        <w:spacing w:line="520" w:lineRule="atLeast"/>
        <w:jc w:val="both"/>
        <w:rPr>
          <w:rFonts w:cs="Traditional Arabic"/>
          <w:bCs/>
          <w:color w:val="333399"/>
          <w:sz w:val="32"/>
          <w:szCs w:val="32"/>
          <w:rtl/>
          <w:lang w:eastAsia="en-US" w:bidi="ar-EG"/>
        </w:rPr>
      </w:pPr>
    </w:p>
    <w:p w14:paraId="3965F137" w14:textId="77777777" w:rsidR="00E57CF3" w:rsidRDefault="00E57CF3" w:rsidP="00E57CF3">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وَلَنَبْلُوَنَّكُم بِشَيْءٍ مِّنَ الخَوْفِ وَالْجُوعِ وَنَقْصٍ مِّنَ الأَمْوَالِ وَالأَنفُسِ وَالثَّمَرَاتِ وَبَشِّرِ الصَّابِرِينَ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البقرة آية:(155)</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16E39516" w14:textId="77777777" w:rsidR="00E62244" w:rsidRDefault="00E57CF3" w:rsidP="00E57CF3">
      <w:pPr>
        <w:rPr>
          <w:rFonts w:hint="cs"/>
          <w:b/>
          <w:bCs/>
          <w:sz w:val="32"/>
          <w:szCs w:val="32"/>
          <w:rtl/>
          <w:lang w:bidi="ar-EG"/>
        </w:rPr>
      </w:pPr>
      <w:r>
        <w:rPr>
          <w:rFonts w:hint="cs"/>
          <w:b/>
          <w:bCs/>
          <w:sz w:val="32"/>
          <w:szCs w:val="32"/>
          <w:rtl/>
          <w:lang w:bidi="ar-EG"/>
        </w:rPr>
        <w:t>ولكن مع الصبر والعودة إلى الله</w:t>
      </w:r>
    </w:p>
    <w:p w14:paraId="33DB391F" w14:textId="77777777" w:rsidR="00E57CF3" w:rsidRDefault="00E57CF3" w:rsidP="00E57CF3">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الَّذِينَ إِذَا أَصَابَتْهُم مُّصِيبَةٌ قَالُوا إِنَّا لِلَّهِ وَإِنَّا إِلَيْهِ رَاجِعُونَ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البقرة آية:(156)</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7C2B22B7" w14:textId="77777777" w:rsidR="00E57CF3" w:rsidRDefault="00E57CF3" w:rsidP="00E57CF3">
      <w:pPr>
        <w:spacing w:line="520" w:lineRule="atLeast"/>
        <w:jc w:val="both"/>
        <w:rPr>
          <w:rFonts w:cs="Traditional Arabic"/>
          <w:bCs/>
          <w:color w:val="333399"/>
          <w:sz w:val="32"/>
          <w:szCs w:val="32"/>
          <w:rtl/>
          <w:lang w:eastAsia="en-US" w:bidi="ar-EG"/>
        </w:rPr>
      </w:pPr>
      <w:r>
        <w:rPr>
          <w:rFonts w:hint="cs"/>
          <w:b/>
          <w:bCs/>
          <w:sz w:val="32"/>
          <w:szCs w:val="32"/>
          <w:rtl/>
          <w:lang w:bidi="ar-EG"/>
        </w:rPr>
        <w:t>الثواب من الله كبير</w:t>
      </w:r>
    </w:p>
    <w:p w14:paraId="1DDFB920" w14:textId="77777777" w:rsidR="00E57CF3" w:rsidRDefault="00E57CF3" w:rsidP="00E57CF3">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أُوْلَئِكَ عَلَيْهِمْ صَلَوَاتٌ مِّن رَّبِّهِمْ وَرَحْمَةٌ وَأُوْلَئِكَ هُمُ المُهْتَدُونَ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البقرة آية:(157)</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2ACDB0CE" w14:textId="77777777" w:rsidR="00E57CF3" w:rsidRDefault="00E57CF3" w:rsidP="00E62244">
      <w:pPr>
        <w:rPr>
          <w:rFonts w:hint="cs"/>
          <w:b/>
          <w:bCs/>
          <w:sz w:val="32"/>
          <w:szCs w:val="32"/>
          <w:rtl/>
          <w:lang w:bidi="ar-EG"/>
        </w:rPr>
      </w:pPr>
      <w:r>
        <w:rPr>
          <w:rFonts w:hint="cs"/>
          <w:b/>
          <w:bCs/>
          <w:sz w:val="32"/>
          <w:szCs w:val="32"/>
          <w:rtl/>
          <w:lang w:bidi="ar-EG"/>
        </w:rPr>
        <w:t>وأحيانا بالحسنات مع السيئات من أجل الرجوع إلى الله</w:t>
      </w:r>
    </w:p>
    <w:p w14:paraId="3004A0CF" w14:textId="77777777" w:rsidR="00E57CF3" w:rsidRDefault="00E57CF3" w:rsidP="00E57CF3">
      <w:pPr>
        <w:spacing w:line="520" w:lineRule="atLeast"/>
        <w:jc w:val="both"/>
        <w:rPr>
          <w:rFonts w:cs="Traditional Arabic"/>
          <w:bCs/>
          <w:color w:val="333399"/>
          <w:sz w:val="32"/>
          <w:szCs w:val="32"/>
          <w:rtl/>
          <w:lang w:eastAsia="en-US" w:bidi="ar-EG"/>
        </w:rPr>
      </w:pPr>
      <w:r>
        <w:rPr>
          <w:rFonts w:cs="DecoType Naskh"/>
          <w:b/>
          <w:color w:val="CC0000"/>
          <w:sz w:val="36"/>
          <w:szCs w:val="32"/>
          <w:rtl/>
          <w:lang w:eastAsia="en-US" w:bidi="ar-EG"/>
        </w:rPr>
        <w:t>{</w:t>
      </w:r>
      <w:r>
        <w:rPr>
          <w:rFonts w:cs="Traditional Arabic"/>
          <w:b/>
          <w:bCs/>
          <w:color w:val="333399"/>
          <w:sz w:val="36"/>
          <w:szCs w:val="32"/>
          <w:rtl/>
          <w:lang w:eastAsia="en-US" w:bidi="ar-EG"/>
        </w:rPr>
        <w:t xml:space="preserve"> </w:t>
      </w:r>
      <w:r>
        <w:rPr>
          <w:rFonts w:cs="Traditional Arabic"/>
          <w:bCs/>
          <w:color w:val="333399"/>
          <w:sz w:val="32"/>
          <w:szCs w:val="32"/>
          <w:rtl/>
          <w:lang w:eastAsia="en-US" w:bidi="ar-EG"/>
        </w:rPr>
        <w:t xml:space="preserve">وَقَطَّعْنَاهُمْ فِي الأَرْضِ أُمَماً مِّنْهُمُ الصَّالِحُونَ وَمِنْهُمْ دُونَ ذَلِكَ وَبَلَوْنَاهُم بِالْحَسَنَاتِ وَالسَّيِّئَاتِ لَعَلَّهُمْ يَرْجِعُونَ </w:t>
      </w:r>
      <w:r>
        <w:rPr>
          <w:rFonts w:cs="DecoType Naskh"/>
          <w:b/>
          <w:color w:val="CC0000"/>
          <w:sz w:val="36"/>
          <w:szCs w:val="32"/>
          <w:rtl/>
          <w:lang w:eastAsia="en-US" w:bidi="ar-EG"/>
        </w:rPr>
        <w:t>}</w:t>
      </w:r>
      <w:r>
        <w:rPr>
          <w:rFonts w:cs="Traditional Arabic"/>
          <w:b/>
          <w:bCs/>
          <w:color w:val="333399"/>
          <w:sz w:val="32"/>
          <w:szCs w:val="32"/>
          <w:rtl/>
          <w:lang w:eastAsia="en-US" w:bidi="ar-EG"/>
        </w:rPr>
        <w:t xml:space="preserve"> ، </w:t>
      </w:r>
      <w:r>
        <w:rPr>
          <w:rFonts w:cs="Traditional Arabic"/>
          <w:b/>
          <w:bCs/>
          <w:color w:val="008000"/>
          <w:sz w:val="32"/>
          <w:szCs w:val="32"/>
          <w:rtl/>
          <w:lang w:eastAsia="en-US" w:bidi="ar-EG"/>
        </w:rPr>
        <w:t>[</w:t>
      </w:r>
      <w:r>
        <w:rPr>
          <w:rFonts w:cs="Traditional Arabic"/>
          <w:b/>
          <w:bCs/>
          <w:color w:val="333399"/>
          <w:sz w:val="32"/>
          <w:szCs w:val="32"/>
          <w:rtl/>
          <w:lang w:eastAsia="en-US" w:bidi="ar-EG"/>
        </w:rPr>
        <w:t xml:space="preserve"> </w:t>
      </w:r>
      <w:r>
        <w:rPr>
          <w:rFonts w:cs="Traditional Arabic"/>
          <w:bCs/>
          <w:color w:val="333399"/>
          <w:sz w:val="32"/>
          <w:szCs w:val="32"/>
          <w:rtl/>
          <w:lang w:eastAsia="en-US" w:bidi="ar-EG"/>
        </w:rPr>
        <w:t>الأعراف آية:(168)</w:t>
      </w:r>
      <w:r>
        <w:rPr>
          <w:rFonts w:cs="Traditional Arabic"/>
          <w:b/>
          <w:bCs/>
          <w:color w:val="333399"/>
          <w:sz w:val="34"/>
          <w:szCs w:val="32"/>
          <w:rtl/>
          <w:lang w:eastAsia="en-US" w:bidi="ar-EG"/>
        </w:rPr>
        <w:t xml:space="preserve"> </w:t>
      </w:r>
      <w:r>
        <w:rPr>
          <w:rFonts w:cs="Traditional Arabic"/>
          <w:b/>
          <w:bCs/>
          <w:color w:val="008000"/>
          <w:sz w:val="34"/>
          <w:szCs w:val="32"/>
          <w:rtl/>
          <w:lang w:eastAsia="en-US" w:bidi="ar-EG"/>
        </w:rPr>
        <w:t>]</w:t>
      </w:r>
      <w:r>
        <w:rPr>
          <w:rFonts w:cs="Traditional Arabic"/>
          <w:b/>
          <w:bCs/>
          <w:color w:val="333399"/>
          <w:sz w:val="34"/>
          <w:szCs w:val="32"/>
          <w:rtl/>
          <w:lang w:eastAsia="en-US" w:bidi="ar-EG"/>
        </w:rPr>
        <w:t xml:space="preserve"> .</w:t>
      </w:r>
    </w:p>
    <w:p w14:paraId="390088DE" w14:textId="6B2D6968" w:rsidR="00E40FD8" w:rsidRDefault="00E40FD8" w:rsidP="00E40FD8">
      <w:pPr>
        <w:rPr>
          <w:rFonts w:hint="cs"/>
          <w:b/>
          <w:bCs/>
          <w:sz w:val="32"/>
          <w:szCs w:val="32"/>
          <w:rtl/>
          <w:lang w:bidi="ar-EG"/>
        </w:rPr>
      </w:pPr>
      <w:r>
        <w:rPr>
          <w:rFonts w:hint="cs"/>
          <w:b/>
          <w:bCs/>
          <w:sz w:val="32"/>
          <w:szCs w:val="32"/>
          <w:rtl/>
          <w:lang w:bidi="ar-EG"/>
        </w:rPr>
        <w:t>فدائما المطلوب التوبة والرجوع إلى الله</w:t>
      </w:r>
    </w:p>
    <w:p w14:paraId="648F76AD" w14:textId="77777777" w:rsidR="00E40FD8" w:rsidRDefault="00E40FD8" w:rsidP="00E40FD8">
      <w:pPr>
        <w:rPr>
          <w:b/>
          <w:bCs/>
          <w:sz w:val="32"/>
          <w:szCs w:val="32"/>
          <w:rtl/>
          <w:lang w:bidi="ar-EG"/>
        </w:rPr>
      </w:pPr>
    </w:p>
    <w:p w14:paraId="1FC08D7C" w14:textId="6F6DDE72" w:rsidR="00E40FD8" w:rsidRDefault="00E40FD8" w:rsidP="00E40FD8">
      <w:pPr>
        <w:rPr>
          <w:rFonts w:hint="cs"/>
          <w:b/>
          <w:bCs/>
          <w:sz w:val="32"/>
          <w:szCs w:val="32"/>
          <w:rtl/>
          <w:lang w:bidi="ar-EG"/>
        </w:rPr>
      </w:pPr>
      <w:r>
        <w:rPr>
          <w:rFonts w:hint="cs"/>
          <w:b/>
          <w:bCs/>
          <w:sz w:val="32"/>
          <w:szCs w:val="32"/>
          <w:rtl/>
          <w:lang w:bidi="ar-EG"/>
        </w:rPr>
        <w:t xml:space="preserve">( هذا بحث سريع ويحتاج </w:t>
      </w:r>
      <w:r>
        <w:rPr>
          <w:rFonts w:hint="cs"/>
          <w:b/>
          <w:bCs/>
          <w:sz w:val="32"/>
          <w:szCs w:val="32"/>
          <w:rtl/>
          <w:lang w:bidi="ar-EG"/>
        </w:rPr>
        <w:t>إ</w:t>
      </w:r>
      <w:r>
        <w:rPr>
          <w:rFonts w:hint="cs"/>
          <w:b/>
          <w:bCs/>
          <w:sz w:val="32"/>
          <w:szCs w:val="32"/>
          <w:rtl/>
          <w:lang w:bidi="ar-EG"/>
        </w:rPr>
        <w:t>لى إعادة)</w:t>
      </w:r>
    </w:p>
    <w:p w14:paraId="3399C468" w14:textId="77777777" w:rsidR="00E40FD8" w:rsidRDefault="00E40FD8" w:rsidP="00E40FD8">
      <w:pPr>
        <w:rPr>
          <w:b/>
          <w:bCs/>
          <w:sz w:val="32"/>
          <w:szCs w:val="32"/>
          <w:rtl/>
          <w:lang w:bidi="ar-EG"/>
        </w:rPr>
      </w:pPr>
      <w:r>
        <w:rPr>
          <w:rFonts w:hint="cs"/>
          <w:b/>
          <w:bCs/>
          <w:sz w:val="32"/>
          <w:szCs w:val="32"/>
          <w:rtl/>
          <w:lang w:bidi="ar-EG"/>
        </w:rPr>
        <w:t>أما بحث مصيبة بما كسبت أيديكم فمرة أخرى إن شاء الله</w:t>
      </w:r>
    </w:p>
    <w:p w14:paraId="3C99F419" w14:textId="77777777" w:rsidR="00E57CF3" w:rsidRPr="00D90B74" w:rsidRDefault="00E57CF3" w:rsidP="00E62244">
      <w:pPr>
        <w:rPr>
          <w:rFonts w:hint="cs"/>
          <w:b/>
          <w:bCs/>
          <w:sz w:val="32"/>
          <w:szCs w:val="32"/>
          <w:lang w:bidi="ar-EG"/>
        </w:rPr>
      </w:pPr>
      <w:bookmarkStart w:id="0" w:name="_GoBack"/>
      <w:bookmarkEnd w:id="0"/>
    </w:p>
    <w:sectPr w:rsidR="00E57CF3" w:rsidRPr="00D90B74" w:rsidSect="000667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altName w:val="Times New Roman"/>
    <w:panose1 w:val="02020603050405020304"/>
    <w:charset w:val="B2"/>
    <w:family w:val="auto"/>
    <w:pitch w:val="variable"/>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77345"/>
    <w:multiLevelType w:val="hybridMultilevel"/>
    <w:tmpl w:val="3F8A0A02"/>
    <w:lvl w:ilvl="0" w:tplc="47AC13F4">
      <w:start w:val="1"/>
      <w:numFmt w:val="none"/>
      <w:lvlText w:val="{"/>
      <w:lvlJc w:val="right"/>
      <w:pPr>
        <w:tabs>
          <w:tab w:val="num" w:pos="57"/>
        </w:tabs>
        <w:ind w:left="57" w:right="57" w:hanging="57"/>
      </w:pPr>
      <w:rPr>
        <w:rFonts w:cs="Times New Roman" w:hint="default"/>
        <w:bCs/>
        <w:iCs w:val="0"/>
        <w:caps w:val="0"/>
        <w:strike w:val="0"/>
        <w:dstrike w:val="0"/>
        <w:shadow w:val="0"/>
        <w:emboss w:val="0"/>
        <w:imprint w:val="0"/>
        <w:vanish w:val="0"/>
        <w:szCs w:val="34"/>
        <w:vertAlign w:val="baseline"/>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D2"/>
    <w:rsid w:val="0006677D"/>
    <w:rsid w:val="000D548B"/>
    <w:rsid w:val="004802A5"/>
    <w:rsid w:val="005F72D2"/>
    <w:rsid w:val="0074002E"/>
    <w:rsid w:val="007552DB"/>
    <w:rsid w:val="00A409E2"/>
    <w:rsid w:val="00D15686"/>
    <w:rsid w:val="00D90B74"/>
    <w:rsid w:val="00E40FD8"/>
    <w:rsid w:val="00E57CF3"/>
    <w:rsid w:val="00E62244"/>
    <w:rsid w:val="00F00728"/>
    <w:rsid w:val="00F059A9"/>
    <w:rsid w:val="00F50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CF5F"/>
  <w15:chartTrackingRefBased/>
  <w15:docId w15:val="{D3741F29-5AFD-4AD6-BE71-8841B168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686"/>
    <w:pPr>
      <w:bidi/>
    </w:pPr>
    <w:rPr>
      <w:sz w:val="24"/>
      <w:szCs w:val="24"/>
      <w:lang w:eastAsia="ar-SA"/>
    </w:rPr>
  </w:style>
  <w:style w:type="paragraph" w:styleId="Heading1">
    <w:name w:val="heading 1"/>
    <w:basedOn w:val="Normal"/>
    <w:next w:val="Normal"/>
    <w:link w:val="Heading1Char"/>
    <w:qFormat/>
    <w:rsid w:val="00D15686"/>
    <w:pPr>
      <w:keepNext/>
      <w:spacing w:line="360" w:lineRule="auto"/>
      <w:jc w:val="both"/>
      <w:outlineLvl w:val="0"/>
    </w:pPr>
    <w:rPr>
      <w:sz w:val="32"/>
      <w:szCs w:val="32"/>
      <w:lang w:bidi="ar-EG"/>
    </w:rPr>
  </w:style>
  <w:style w:type="paragraph" w:styleId="Heading2">
    <w:name w:val="heading 2"/>
    <w:basedOn w:val="Normal"/>
    <w:next w:val="Normal"/>
    <w:link w:val="Heading2Char"/>
    <w:qFormat/>
    <w:rsid w:val="00D15686"/>
    <w:pPr>
      <w:keepNext/>
      <w:tabs>
        <w:tab w:val="num" w:pos="57"/>
      </w:tabs>
      <w:spacing w:line="360" w:lineRule="auto"/>
      <w:ind w:left="57" w:hanging="57"/>
      <w:jc w:val="both"/>
      <w:outlineLvl w:val="1"/>
    </w:pPr>
    <w:rPr>
      <w:sz w:val="32"/>
      <w:szCs w:val="32"/>
      <w:lang w:bidi="ar-EG"/>
    </w:rPr>
  </w:style>
  <w:style w:type="paragraph" w:styleId="Heading3">
    <w:name w:val="heading 3"/>
    <w:basedOn w:val="Normal"/>
    <w:next w:val="Normal"/>
    <w:link w:val="Heading3Char"/>
    <w:qFormat/>
    <w:rsid w:val="00D15686"/>
    <w:pPr>
      <w:keepNext/>
      <w:spacing w:line="360" w:lineRule="auto"/>
      <w:jc w:val="both"/>
      <w:outlineLvl w:val="2"/>
    </w:pPr>
    <w:rPr>
      <w:sz w:val="32"/>
      <w:szCs w:val="32"/>
      <w:lang w:bidi="ar-EG"/>
    </w:rPr>
  </w:style>
  <w:style w:type="paragraph" w:styleId="Heading6">
    <w:name w:val="heading 6"/>
    <w:basedOn w:val="Normal"/>
    <w:next w:val="Normal"/>
    <w:link w:val="Heading6Char"/>
    <w:qFormat/>
    <w:rsid w:val="00D15686"/>
    <w:pPr>
      <w:keepNext/>
      <w:spacing w:line="360" w:lineRule="auto"/>
      <w:jc w:val="both"/>
      <w:outlineLvl w:val="5"/>
    </w:pPr>
    <w:rPr>
      <w:b/>
      <w:bCs/>
      <w:sz w:val="32"/>
      <w:szCs w:val="3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5686"/>
    <w:rPr>
      <w:sz w:val="32"/>
      <w:szCs w:val="32"/>
      <w:lang w:eastAsia="ar-SA" w:bidi="ar-EG"/>
    </w:rPr>
  </w:style>
  <w:style w:type="character" w:customStyle="1" w:styleId="Heading2Char">
    <w:name w:val="Heading 2 Char"/>
    <w:basedOn w:val="DefaultParagraphFont"/>
    <w:link w:val="Heading2"/>
    <w:rsid w:val="00D15686"/>
    <w:rPr>
      <w:sz w:val="32"/>
      <w:szCs w:val="32"/>
      <w:lang w:eastAsia="ar-SA" w:bidi="ar-EG"/>
    </w:rPr>
  </w:style>
  <w:style w:type="character" w:customStyle="1" w:styleId="Heading3Char">
    <w:name w:val="Heading 3 Char"/>
    <w:basedOn w:val="DefaultParagraphFont"/>
    <w:link w:val="Heading3"/>
    <w:rsid w:val="00D15686"/>
    <w:rPr>
      <w:sz w:val="32"/>
      <w:szCs w:val="32"/>
      <w:lang w:eastAsia="ar-SA" w:bidi="ar-EG"/>
    </w:rPr>
  </w:style>
  <w:style w:type="character" w:customStyle="1" w:styleId="Heading6Char">
    <w:name w:val="Heading 6 Char"/>
    <w:basedOn w:val="DefaultParagraphFont"/>
    <w:link w:val="Heading6"/>
    <w:rsid w:val="00D15686"/>
    <w:rPr>
      <w:b/>
      <w:bCs/>
      <w:sz w:val="32"/>
      <w:szCs w:val="32"/>
      <w:lang w:eastAsia="ar-SA" w:bidi="ar-EG"/>
    </w:rPr>
  </w:style>
  <w:style w:type="character" w:styleId="CommentReference">
    <w:name w:val="annotation reference"/>
    <w:basedOn w:val="DefaultParagraphFont"/>
    <w:uiPriority w:val="99"/>
    <w:semiHidden/>
    <w:unhideWhenUsed/>
    <w:rsid w:val="00E62244"/>
    <w:rPr>
      <w:sz w:val="16"/>
      <w:szCs w:val="16"/>
    </w:rPr>
  </w:style>
  <w:style w:type="paragraph" w:styleId="CommentText">
    <w:name w:val="annotation text"/>
    <w:basedOn w:val="Normal"/>
    <w:link w:val="CommentTextChar"/>
    <w:uiPriority w:val="99"/>
    <w:semiHidden/>
    <w:unhideWhenUsed/>
    <w:rsid w:val="00E62244"/>
    <w:rPr>
      <w:sz w:val="20"/>
      <w:szCs w:val="20"/>
    </w:rPr>
  </w:style>
  <w:style w:type="character" w:customStyle="1" w:styleId="CommentTextChar">
    <w:name w:val="Comment Text Char"/>
    <w:basedOn w:val="DefaultParagraphFont"/>
    <w:link w:val="CommentText"/>
    <w:uiPriority w:val="99"/>
    <w:semiHidden/>
    <w:rsid w:val="00E62244"/>
    <w:rPr>
      <w:lang w:eastAsia="ar-SA"/>
    </w:rPr>
  </w:style>
  <w:style w:type="paragraph" w:styleId="CommentSubject">
    <w:name w:val="annotation subject"/>
    <w:basedOn w:val="CommentText"/>
    <w:next w:val="CommentText"/>
    <w:link w:val="CommentSubjectChar"/>
    <w:uiPriority w:val="99"/>
    <w:semiHidden/>
    <w:unhideWhenUsed/>
    <w:rsid w:val="00E62244"/>
    <w:rPr>
      <w:b/>
      <w:bCs/>
    </w:rPr>
  </w:style>
  <w:style w:type="character" w:customStyle="1" w:styleId="CommentSubjectChar">
    <w:name w:val="Comment Subject Char"/>
    <w:basedOn w:val="CommentTextChar"/>
    <w:link w:val="CommentSubject"/>
    <w:uiPriority w:val="99"/>
    <w:semiHidden/>
    <w:rsid w:val="00E62244"/>
    <w:rPr>
      <w:b/>
      <w:bCs/>
      <w:lang w:eastAsia="ar-SA"/>
    </w:rPr>
  </w:style>
  <w:style w:type="paragraph" w:styleId="BalloonText">
    <w:name w:val="Balloon Text"/>
    <w:basedOn w:val="Normal"/>
    <w:link w:val="BalloonTextChar"/>
    <w:uiPriority w:val="99"/>
    <w:semiHidden/>
    <w:unhideWhenUsed/>
    <w:rsid w:val="00E62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244"/>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67BF-D871-4790-9865-F655F79D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2019-01-28T03:03:00Z</dcterms:created>
  <dcterms:modified xsi:type="dcterms:W3CDTF">2019-01-28T03:06:00Z</dcterms:modified>
</cp:coreProperties>
</file>