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96" w:rsidRPr="00734696" w:rsidRDefault="001474EF" w:rsidP="00734696">
      <w:pPr>
        <w:jc w:val="center"/>
        <w:rPr>
          <w:rFonts w:asciiTheme="minorBidi" w:hAnsiTheme="minorBidi"/>
          <w:b/>
          <w:bCs/>
          <w:sz w:val="32"/>
          <w:szCs w:val="32"/>
          <w:rtl/>
          <w:lang w:bidi="ar-SY"/>
        </w:rPr>
      </w:pPr>
      <w:proofErr w:type="gramStart"/>
      <w:r w:rsidRPr="00734696">
        <w:rPr>
          <w:rFonts w:asciiTheme="minorBidi" w:hAnsiTheme="minorBidi" w:hint="cs"/>
          <w:b/>
          <w:bCs/>
          <w:sz w:val="32"/>
          <w:szCs w:val="32"/>
          <w:rtl/>
          <w:lang w:bidi="ar-SY"/>
        </w:rPr>
        <w:t xml:space="preserve">الفرق </w:t>
      </w:r>
      <w:r w:rsidR="00734696" w:rsidRPr="00734696">
        <w:rPr>
          <w:rFonts w:asciiTheme="minorBidi" w:hAnsiTheme="minorBidi" w:hint="cs"/>
          <w:b/>
          <w:bCs/>
          <w:sz w:val="32"/>
          <w:szCs w:val="32"/>
          <w:rtl/>
          <w:lang w:bidi="ar-SY"/>
        </w:rPr>
        <w:t xml:space="preserve"> والتفرق</w:t>
      </w:r>
      <w:proofErr w:type="gramEnd"/>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كل الشرائع (</w:t>
      </w:r>
      <w:proofErr w:type="gramStart"/>
      <w:r w:rsidRPr="00734696">
        <w:rPr>
          <w:rFonts w:asciiTheme="minorBidi" w:hAnsiTheme="minorBidi" w:hint="cs"/>
          <w:b/>
          <w:bCs/>
          <w:sz w:val="32"/>
          <w:szCs w:val="32"/>
          <w:rtl/>
        </w:rPr>
        <w:t>والأديان )</w:t>
      </w:r>
      <w:proofErr w:type="gramEnd"/>
      <w:r w:rsidRPr="00734696">
        <w:rPr>
          <w:rFonts w:asciiTheme="minorBidi" w:hAnsiTheme="minorBidi" w:hint="cs"/>
          <w:b/>
          <w:bCs/>
          <w:sz w:val="32"/>
          <w:szCs w:val="32"/>
          <w:rtl/>
        </w:rPr>
        <w:t xml:space="preserve"> تدعو لعدم الفرقة في الدين </w:t>
      </w:r>
    </w:p>
    <w:p w:rsidR="002C66C0" w:rsidRPr="00734696" w:rsidRDefault="002C66C0" w:rsidP="00734696">
      <w:pPr>
        <w:spacing w:line="520" w:lineRule="atLeast"/>
        <w:jc w:val="both"/>
        <w:rPr>
          <w:rFonts w:cs="Traditional Arabic"/>
          <w:color w:val="333399"/>
          <w:sz w:val="32"/>
          <w:szCs w:val="32"/>
          <w:lang w:bidi="ar-EG"/>
        </w:rPr>
      </w:pPr>
      <w:r w:rsidRPr="00734696">
        <w:rPr>
          <w:rFonts w:cs="Traditional Arabic"/>
          <w:color w:val="333399"/>
          <w:sz w:val="32"/>
          <w:szCs w:val="32"/>
          <w:rtl/>
          <w:lang w:bidi="ar-EG"/>
        </w:rPr>
        <w:t xml:space="preserve">شَرَعَ لَكُم مِّنَ الدِّينِ مَا </w:t>
      </w:r>
      <w:proofErr w:type="spellStart"/>
      <w:r w:rsidRPr="00734696">
        <w:rPr>
          <w:rFonts w:cs="Traditional Arabic"/>
          <w:color w:val="333399"/>
          <w:sz w:val="32"/>
          <w:szCs w:val="32"/>
          <w:rtl/>
          <w:lang w:bidi="ar-EG"/>
        </w:rPr>
        <w:t>وَصَّىٰ</w:t>
      </w:r>
      <w:proofErr w:type="spellEnd"/>
      <w:r w:rsidRPr="00734696">
        <w:rPr>
          <w:rFonts w:cs="Traditional Arabic"/>
          <w:color w:val="333399"/>
          <w:sz w:val="32"/>
          <w:szCs w:val="32"/>
          <w:rtl/>
          <w:lang w:bidi="ar-EG"/>
        </w:rPr>
        <w:t xml:space="preserve"> بِهِ نُوحًا وَالَّذِي أَوْحَيْنَا إِلَيْكَ وَمَا وَصَّيْنَا بِهِ إِبْرَاهِيمَ </w:t>
      </w:r>
      <w:proofErr w:type="spellStart"/>
      <w:r w:rsidRPr="00734696">
        <w:rPr>
          <w:rFonts w:cs="Traditional Arabic"/>
          <w:color w:val="333399"/>
          <w:sz w:val="32"/>
          <w:szCs w:val="32"/>
          <w:rtl/>
          <w:lang w:bidi="ar-EG"/>
        </w:rPr>
        <w:t>وَمُوسَىٰ</w:t>
      </w:r>
      <w:proofErr w:type="spellEnd"/>
      <w:r w:rsidRPr="00734696">
        <w:rPr>
          <w:rFonts w:cs="Traditional Arabic"/>
          <w:color w:val="333399"/>
          <w:sz w:val="32"/>
          <w:szCs w:val="32"/>
          <w:rtl/>
          <w:lang w:bidi="ar-EG"/>
        </w:rPr>
        <w:t xml:space="preserve"> </w:t>
      </w:r>
      <w:proofErr w:type="spellStart"/>
      <w:r w:rsidRPr="00734696">
        <w:rPr>
          <w:rFonts w:cs="Traditional Arabic"/>
          <w:color w:val="333399"/>
          <w:sz w:val="32"/>
          <w:szCs w:val="32"/>
          <w:rtl/>
          <w:lang w:bidi="ar-EG"/>
        </w:rPr>
        <w:t>وَعِيسَىٰ</w:t>
      </w:r>
      <w:proofErr w:type="spellEnd"/>
      <w:r w:rsidRPr="00734696">
        <w:rPr>
          <w:rFonts w:cs="Traditional Arabic"/>
          <w:color w:val="333399"/>
          <w:sz w:val="32"/>
          <w:szCs w:val="32"/>
          <w:rtl/>
          <w:lang w:bidi="ar-EG"/>
        </w:rPr>
        <w:t xml:space="preserve"> </w:t>
      </w:r>
      <w:r w:rsidRPr="00734696">
        <w:rPr>
          <w:rFonts w:cs="Traditional Arabic"/>
          <w:color w:val="333399"/>
          <w:sz w:val="32"/>
          <w:szCs w:val="32"/>
          <w:u w:val="single"/>
          <w:rtl/>
          <w:lang w:bidi="ar-EG"/>
        </w:rPr>
        <w:t>أَنْ أَقِيمُوا الدِّينَ وَلَا تَتَفَرَّقُوا فِيهِ</w:t>
      </w:r>
      <w:r w:rsidRPr="00734696">
        <w:rPr>
          <w:rFonts w:cs="Traditional Arabic"/>
          <w:color w:val="333399"/>
          <w:sz w:val="32"/>
          <w:szCs w:val="32"/>
          <w:rtl/>
          <w:lang w:bidi="ar-EG"/>
        </w:rPr>
        <w:t xml:space="preserve"> كَبُرَ عَلَى الْمُشْرِكِينَ مَا تَدْعُوهُمْ إِلَيْهِ اللَّـهُ يَجْتَبِي إِلَيْهِ مَن يَشَاءُ وَيَهْدِي إِلَيْهِ مَن </w:t>
      </w:r>
      <w:proofErr w:type="gramStart"/>
      <w:r w:rsidRPr="00734696">
        <w:rPr>
          <w:rFonts w:cs="Traditional Arabic"/>
          <w:color w:val="333399"/>
          <w:sz w:val="32"/>
          <w:szCs w:val="32"/>
          <w:rtl/>
          <w:lang w:bidi="ar-EG"/>
        </w:rPr>
        <w:t>يُنِيبُ ﴿الشورى</w:t>
      </w:r>
      <w:proofErr w:type="gramEnd"/>
      <w:r w:rsidRPr="00734696">
        <w:rPr>
          <w:rFonts w:cs="Traditional Arabic"/>
          <w:color w:val="333399"/>
          <w:sz w:val="32"/>
          <w:szCs w:val="32"/>
          <w:rtl/>
          <w:lang w:bidi="ar-EG"/>
        </w:rPr>
        <w:t>: ١٣﴾</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طريق الهداية لعدم الاختلاف بين وواضح</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hint="cs"/>
          <w:color w:val="333399"/>
          <w:sz w:val="32"/>
          <w:szCs w:val="32"/>
          <w:rtl/>
          <w:lang w:bidi="ar-EG"/>
        </w:rPr>
        <w:t>.....</w:t>
      </w:r>
      <w:r w:rsidRPr="00734696">
        <w:rPr>
          <w:rFonts w:cs="Traditional Arabic"/>
          <w:color w:val="333399"/>
          <w:sz w:val="32"/>
          <w:szCs w:val="32"/>
          <w:rtl/>
          <w:lang w:bidi="ar-EG"/>
        </w:rPr>
        <w:t xml:space="preserve"> </w:t>
      </w:r>
      <w:proofErr w:type="spellStart"/>
      <w:r w:rsidRPr="00734696">
        <w:rPr>
          <w:rFonts w:cs="Traditional Arabic"/>
          <w:color w:val="333399"/>
          <w:sz w:val="32"/>
          <w:szCs w:val="32"/>
          <w:rtl/>
          <w:lang w:bidi="ar-EG"/>
        </w:rPr>
        <w:t>كَذَٰلِكَ</w:t>
      </w:r>
      <w:proofErr w:type="spellEnd"/>
      <w:r w:rsidRPr="00734696">
        <w:rPr>
          <w:rFonts w:cs="Traditional Arabic"/>
          <w:color w:val="333399"/>
          <w:sz w:val="32"/>
          <w:szCs w:val="32"/>
          <w:rtl/>
          <w:lang w:bidi="ar-EG"/>
        </w:rPr>
        <w:t xml:space="preserve"> يُبَيِّنُ اللَّـهُ لَكُمْ آيَاتِهِ لَعَلَّكُمْ </w:t>
      </w:r>
      <w:proofErr w:type="gramStart"/>
      <w:r w:rsidRPr="00734696">
        <w:rPr>
          <w:rFonts w:cs="Traditional Arabic"/>
          <w:color w:val="333399"/>
          <w:sz w:val="32"/>
          <w:szCs w:val="32"/>
          <w:rtl/>
          <w:lang w:bidi="ar-EG"/>
        </w:rPr>
        <w:t>تَهْتَدُونَ ﴿آل</w:t>
      </w:r>
      <w:proofErr w:type="gramEnd"/>
      <w:r w:rsidRPr="00734696">
        <w:rPr>
          <w:rFonts w:cs="Traditional Arabic"/>
          <w:color w:val="333399"/>
          <w:sz w:val="32"/>
          <w:szCs w:val="32"/>
          <w:rtl/>
          <w:lang w:bidi="ar-EG"/>
        </w:rPr>
        <w:t xml:space="preserve"> عمران: ١٠٣﴾</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وهو الاعتصام بحبل الله هو من يحمينا من التفرق</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وَاعْتَصِمُوا بِحَبْلِ اللَّـهِ جَمِيعًا وَلَا تَفَرَّقُوا </w:t>
      </w:r>
      <w:r w:rsidRPr="00734696">
        <w:rPr>
          <w:rFonts w:cs="Traditional Arabic" w:hint="cs"/>
          <w:color w:val="333399"/>
          <w:sz w:val="32"/>
          <w:szCs w:val="32"/>
          <w:rtl/>
          <w:lang w:bidi="ar-EG"/>
        </w:rPr>
        <w:t>........</w:t>
      </w:r>
      <w:proofErr w:type="spellStart"/>
      <w:r w:rsidRPr="00734696">
        <w:rPr>
          <w:rFonts w:cs="Traditional Arabic"/>
          <w:color w:val="333399"/>
          <w:sz w:val="32"/>
          <w:szCs w:val="32"/>
          <w:rtl/>
          <w:lang w:bidi="ar-EG"/>
        </w:rPr>
        <w:t>كَذَٰلِكَ</w:t>
      </w:r>
      <w:proofErr w:type="spellEnd"/>
      <w:r w:rsidRPr="00734696">
        <w:rPr>
          <w:rFonts w:cs="Traditional Arabic"/>
          <w:color w:val="333399"/>
          <w:sz w:val="32"/>
          <w:szCs w:val="32"/>
          <w:rtl/>
          <w:lang w:bidi="ar-EG"/>
        </w:rPr>
        <w:t xml:space="preserve"> يُبَيِّنُ اللَّـهُ لَكُمْ آيَاتِهِ لَعَلَّكُمْ </w:t>
      </w:r>
      <w:proofErr w:type="gramStart"/>
      <w:r w:rsidRPr="00734696">
        <w:rPr>
          <w:rFonts w:cs="Traditional Arabic"/>
          <w:color w:val="333399"/>
          <w:sz w:val="32"/>
          <w:szCs w:val="32"/>
          <w:rtl/>
          <w:lang w:bidi="ar-EG"/>
        </w:rPr>
        <w:t>تَهْتَدُونَ ﴿آل</w:t>
      </w:r>
      <w:proofErr w:type="gramEnd"/>
      <w:r w:rsidRPr="00734696">
        <w:rPr>
          <w:rFonts w:cs="Traditional Arabic"/>
          <w:color w:val="333399"/>
          <w:sz w:val="32"/>
          <w:szCs w:val="32"/>
          <w:rtl/>
          <w:lang w:bidi="ar-EG"/>
        </w:rPr>
        <w:t xml:space="preserve"> عمران: ١٠٣﴾</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الاعتصام بحبل الله عدم التفرق نعمة من الله تأليف القلوب بعد العداوة وعلينا أن نتذكرها ونذكرها نتذكر أن الله يريد أن ينقذنا من النار بعد أن كنا على وشك السقوط هذه هي آيات الله للهداية</w:t>
      </w:r>
    </w:p>
    <w:p w:rsidR="002C66C0" w:rsidRPr="00734696" w:rsidRDefault="002C66C0" w:rsidP="00734696">
      <w:pPr>
        <w:spacing w:line="520" w:lineRule="atLeast"/>
        <w:jc w:val="both"/>
        <w:rPr>
          <w:rFonts w:cs="Traditional Arabic"/>
          <w:color w:val="333399"/>
          <w:sz w:val="32"/>
          <w:szCs w:val="32"/>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وَاعْتَصِمُوا</w:t>
      </w:r>
      <w:proofErr w:type="gramEnd"/>
      <w:r w:rsidRPr="00734696">
        <w:rPr>
          <w:rFonts w:cs="Traditional Arabic"/>
          <w:color w:val="333399"/>
          <w:sz w:val="32"/>
          <w:szCs w:val="32"/>
          <w:rtl/>
          <w:lang w:bidi="ar-EG"/>
        </w:rPr>
        <w:t xml:space="preserve"> بِحَبْلِ اللَّهِ جَمِيعاً وَلاَ تَفَرَّقُوا وَاذْكُرُوا نِعْمَتَ اللَّهِ عَلَيْكُمْ إِذْ كُنتُمْ أَعْدَاءً فَأَلَّفَ بَيْنَ قُلُوبِكُمْ فَأَصْبَحْتُم بِنِعْمَتِهِ إِخْوَاناً وَكُنتُمْ عَلَى شَفَا حُفْرَةٍ مِّنَ النَّارِ فَأَنقَذَكُم مِّنْهَا كَذَلِكَ يُبَيِّنُ اللَّهُ لَكُمْ آيَاتِهِ لَعَلَّكُمْ تَهْتَدُونَ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آية:(103)</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8F5BA4" w:rsidRPr="00734696" w:rsidRDefault="008F5BA4" w:rsidP="00734696">
      <w:pPr>
        <w:rPr>
          <w:rFonts w:asciiTheme="minorBidi" w:hAnsiTheme="minorBidi"/>
          <w:b/>
          <w:bCs/>
          <w:sz w:val="32"/>
          <w:szCs w:val="32"/>
          <w:rtl/>
        </w:rPr>
      </w:pPr>
      <w:r w:rsidRPr="00734696">
        <w:rPr>
          <w:rFonts w:asciiTheme="minorBidi" w:hAnsiTheme="minorBidi" w:hint="cs"/>
          <w:b/>
          <w:bCs/>
          <w:sz w:val="32"/>
          <w:szCs w:val="32"/>
          <w:rtl/>
        </w:rPr>
        <w:t xml:space="preserve"> بين الله لنا في الآيات المتتالية في آل عمران بعدم </w:t>
      </w:r>
      <w:proofErr w:type="gramStart"/>
      <w:r w:rsidRPr="00734696">
        <w:rPr>
          <w:rFonts w:asciiTheme="minorBidi" w:hAnsiTheme="minorBidi" w:hint="cs"/>
          <w:b/>
          <w:bCs/>
          <w:sz w:val="32"/>
          <w:szCs w:val="32"/>
          <w:rtl/>
        </w:rPr>
        <w:t xml:space="preserve">الفرقة  </w:t>
      </w:r>
      <w:r w:rsidR="00243579" w:rsidRPr="00734696">
        <w:rPr>
          <w:rFonts w:asciiTheme="minorBidi" w:hAnsiTheme="minorBidi" w:hint="cs"/>
          <w:b/>
          <w:bCs/>
          <w:sz w:val="32"/>
          <w:szCs w:val="32"/>
          <w:rtl/>
        </w:rPr>
        <w:t>لأن</w:t>
      </w:r>
      <w:proofErr w:type="gramEnd"/>
      <w:r w:rsidR="00243579" w:rsidRPr="00734696">
        <w:rPr>
          <w:rFonts w:asciiTheme="minorBidi" w:hAnsiTheme="minorBidi" w:hint="cs"/>
          <w:b/>
          <w:bCs/>
          <w:sz w:val="32"/>
          <w:szCs w:val="32"/>
          <w:rtl/>
        </w:rPr>
        <w:t xml:space="preserve"> الله لا يظلم العباد</w:t>
      </w:r>
    </w:p>
    <w:p w:rsidR="008F5BA4" w:rsidRPr="00734696" w:rsidRDefault="008F5BA4" w:rsidP="00734696">
      <w:pPr>
        <w:spacing w:line="520" w:lineRule="atLeast"/>
        <w:jc w:val="both"/>
        <w:rPr>
          <w:rFonts w:cs="Traditional Arabic"/>
          <w:color w:val="333399"/>
          <w:sz w:val="32"/>
          <w:szCs w:val="32"/>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تِلْكَ</w:t>
      </w:r>
      <w:proofErr w:type="gramEnd"/>
      <w:r w:rsidRPr="00734696">
        <w:rPr>
          <w:rFonts w:cs="Traditional Arabic"/>
          <w:color w:val="333399"/>
          <w:sz w:val="32"/>
          <w:szCs w:val="32"/>
          <w:rtl/>
          <w:lang w:bidi="ar-EG"/>
        </w:rPr>
        <w:t xml:space="preserve"> آيَاتُ اللَّهِ نَتْلُوهَا عَلَيْكَ بِالْحَقِّ وَمَا اللَّهُ يُرِيدُ ظُلْماً لِّلْعَالَمِينَ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آية:(108)</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Pr>
      </w:pPr>
      <w:r w:rsidRPr="00734696">
        <w:rPr>
          <w:rFonts w:asciiTheme="minorBidi" w:hAnsiTheme="minorBidi" w:hint="cs"/>
          <w:b/>
          <w:bCs/>
          <w:sz w:val="32"/>
          <w:szCs w:val="32"/>
          <w:rtl/>
        </w:rPr>
        <w:t>هناك مجموعة من المؤمنين المفلحين لا تريد الفتنة وتدعو إلى الوحدة ويكون ذلك</w:t>
      </w:r>
      <w:r w:rsidRPr="00734696">
        <w:rPr>
          <w:rFonts w:asciiTheme="minorBidi" w:hAnsiTheme="minorBidi" w:hint="cs"/>
          <w:sz w:val="32"/>
          <w:szCs w:val="32"/>
          <w:rtl/>
        </w:rPr>
        <w:t xml:space="preserve"> </w:t>
      </w:r>
      <w:r w:rsidRPr="00734696">
        <w:rPr>
          <w:rFonts w:asciiTheme="minorBidi" w:hAnsiTheme="minorBidi" w:hint="cs"/>
          <w:b/>
          <w:bCs/>
          <w:sz w:val="32"/>
          <w:szCs w:val="32"/>
          <w:rtl/>
        </w:rPr>
        <w:t>بالأمر بالمعروف والنهي عن المنكر</w:t>
      </w:r>
    </w:p>
    <w:p w:rsidR="002C66C0" w:rsidRPr="00734696" w:rsidRDefault="002C66C0" w:rsidP="00734696">
      <w:pPr>
        <w:spacing w:line="520" w:lineRule="atLeast"/>
        <w:jc w:val="both"/>
        <w:rPr>
          <w:rFonts w:cs="Traditional Arabic"/>
          <w:color w:val="333399"/>
          <w:sz w:val="32"/>
          <w:szCs w:val="32"/>
          <w:rtl/>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وَلْتَكُن</w:t>
      </w:r>
      <w:proofErr w:type="gramEnd"/>
      <w:r w:rsidRPr="00734696">
        <w:rPr>
          <w:rFonts w:cs="Traditional Arabic"/>
          <w:color w:val="333399"/>
          <w:sz w:val="32"/>
          <w:szCs w:val="32"/>
          <w:rtl/>
          <w:lang w:bidi="ar-EG"/>
        </w:rPr>
        <w:t xml:space="preserve"> مِّنكُمْ أُمَّةٌ يَدْعُونَ إِلَى الخَيْرِ وَيَأْمُرُونَ بِالمَعْرُوفِ وَيَنْهَوْنَ عَنِ المُنكَرِ وَأُوْلَئِكَ هُمُ المُفْلِحُونَ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آية:(104)</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مثلما كان في أهل الكتاب أمة تتلو آيات الله في الليل</w:t>
      </w:r>
    </w:p>
    <w:p w:rsidR="002C66C0" w:rsidRPr="00734696" w:rsidRDefault="002C66C0" w:rsidP="00734696">
      <w:pPr>
        <w:spacing w:line="520" w:lineRule="atLeast"/>
        <w:jc w:val="both"/>
        <w:rPr>
          <w:rFonts w:cs="Traditional Arabic"/>
          <w:color w:val="333399"/>
          <w:sz w:val="32"/>
          <w:szCs w:val="32"/>
          <w:lang w:bidi="ar-EG"/>
        </w:rPr>
      </w:pPr>
      <w:proofErr w:type="gramStart"/>
      <w:r w:rsidRPr="00734696">
        <w:rPr>
          <w:rFonts w:cs="DecoType Naskh"/>
          <w:color w:val="CC0000"/>
          <w:sz w:val="36"/>
          <w:szCs w:val="32"/>
          <w:rtl/>
          <w:lang w:bidi="ar-EG"/>
        </w:rPr>
        <w:lastRenderedPageBreak/>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لَيْسُوا</w:t>
      </w:r>
      <w:proofErr w:type="gramEnd"/>
      <w:r w:rsidRPr="00734696">
        <w:rPr>
          <w:rFonts w:cs="Traditional Arabic"/>
          <w:color w:val="333399"/>
          <w:sz w:val="32"/>
          <w:szCs w:val="32"/>
          <w:rtl/>
          <w:lang w:bidi="ar-EG"/>
        </w:rPr>
        <w:t xml:space="preserve"> سَوَاءً مِّنْ أَهْلِ الكِتَابِ أُمَّةٌ قَائِمَةٌ يَتْلُونَ آيَاتِ اللَّهِ آنَاءَ اللَّيْلِ وَهُمْ يَسْجُدُونَ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آية:(113)</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ويأمرون بالمعروف وينهون عن المنكر</w:t>
      </w:r>
    </w:p>
    <w:p w:rsidR="002C66C0" w:rsidRPr="00734696" w:rsidRDefault="002C66C0" w:rsidP="00734696">
      <w:pPr>
        <w:spacing w:line="520" w:lineRule="atLeast"/>
        <w:jc w:val="both"/>
        <w:rPr>
          <w:rFonts w:cs="Traditional Arabic"/>
          <w:color w:val="333399"/>
          <w:sz w:val="32"/>
          <w:szCs w:val="32"/>
          <w:rtl/>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يُؤْمِنُونَ</w:t>
      </w:r>
      <w:proofErr w:type="gramEnd"/>
      <w:r w:rsidRPr="00734696">
        <w:rPr>
          <w:rFonts w:cs="Traditional Arabic"/>
          <w:color w:val="333399"/>
          <w:sz w:val="32"/>
          <w:szCs w:val="32"/>
          <w:rtl/>
          <w:lang w:bidi="ar-EG"/>
        </w:rPr>
        <w:t xml:space="preserve"> بِاللَّهِ وَالْيَوْمِ الآخِرِ وَيَأْمُرُونَ بِالْمَعْرُوفِ وَيَنْهَوْنَ عَنِ المُنكَرِ وَيُسَارِعُونَ فِي الخَيْرَاتِ وَأُوْلَئِكَ مِنَ الصَّالِحِينَ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آية:(114)</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تفرق أتباع الكتب السماوية بعد وضوح الأمر بالبينات</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وَمَا تَفَرَّقَ الَّذِينَ أُوتُوا الْكِتَابَ إِلَّا مِن بَعْدِ مَا جَاءَتْهُمُ </w:t>
      </w:r>
      <w:proofErr w:type="gramStart"/>
      <w:r w:rsidRPr="00734696">
        <w:rPr>
          <w:rFonts w:cs="Traditional Arabic"/>
          <w:color w:val="333399"/>
          <w:sz w:val="32"/>
          <w:szCs w:val="32"/>
          <w:rtl/>
          <w:lang w:bidi="ar-EG"/>
        </w:rPr>
        <w:t>الْبَيِّنَةُ ﴿البينة</w:t>
      </w:r>
      <w:proofErr w:type="gramEnd"/>
      <w:r w:rsidRPr="00734696">
        <w:rPr>
          <w:rFonts w:cs="Traditional Arabic"/>
          <w:color w:val="333399"/>
          <w:sz w:val="32"/>
          <w:szCs w:val="32"/>
          <w:rtl/>
          <w:lang w:bidi="ar-EG"/>
        </w:rPr>
        <w:t>: ٤﴾</w:t>
      </w:r>
    </w:p>
    <w:p w:rsidR="002C66C0" w:rsidRPr="00734696" w:rsidRDefault="002C66C0" w:rsidP="00734696">
      <w:pPr>
        <w:rPr>
          <w:rFonts w:asciiTheme="minorBidi" w:hAnsiTheme="minorBidi"/>
          <w:b/>
          <w:bCs/>
          <w:sz w:val="32"/>
          <w:szCs w:val="32"/>
          <w:rtl/>
        </w:rPr>
      </w:pPr>
      <w:proofErr w:type="gramStart"/>
      <w:r w:rsidRPr="00734696">
        <w:rPr>
          <w:rFonts w:asciiTheme="minorBidi" w:hAnsiTheme="minorBidi" w:hint="cs"/>
          <w:b/>
          <w:bCs/>
          <w:sz w:val="32"/>
          <w:szCs w:val="32"/>
          <w:rtl/>
        </w:rPr>
        <w:t>التفرق  عند</w:t>
      </w:r>
      <w:proofErr w:type="gramEnd"/>
      <w:r w:rsidRPr="00734696">
        <w:rPr>
          <w:rFonts w:asciiTheme="minorBidi" w:hAnsiTheme="minorBidi" w:hint="cs"/>
          <w:b/>
          <w:bCs/>
          <w:sz w:val="32"/>
          <w:szCs w:val="32"/>
          <w:rtl/>
        </w:rPr>
        <w:t xml:space="preserve"> أهل الكتب السابقة يكون في البداية عن علم وبغي واعتداء</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وَمَا تَفَرَّقُوا إِلَّا مِن بَعْدِ مَا جَاءَهُمُ الْعِلْمُ بَغْيًا بَيْنَهُمْ وَلَوْلَا كَلِمَةٌ سَبَقَتْ مِن رَّبِّكَ </w:t>
      </w:r>
      <w:proofErr w:type="spellStart"/>
      <w:r w:rsidRPr="00734696">
        <w:rPr>
          <w:rFonts w:cs="Traditional Arabic"/>
          <w:color w:val="333399"/>
          <w:sz w:val="32"/>
          <w:szCs w:val="32"/>
          <w:rtl/>
          <w:lang w:bidi="ar-EG"/>
        </w:rPr>
        <w:t>إِلَىٰ</w:t>
      </w:r>
      <w:proofErr w:type="spellEnd"/>
      <w:r w:rsidRPr="00734696">
        <w:rPr>
          <w:rFonts w:cs="Traditional Arabic"/>
          <w:color w:val="333399"/>
          <w:sz w:val="32"/>
          <w:szCs w:val="32"/>
          <w:rtl/>
          <w:lang w:bidi="ar-EG"/>
        </w:rPr>
        <w:t xml:space="preserve"> أَجَلٍ مُّسَمًّى لَّقُضِيَ بَيْنَهُمْ </w:t>
      </w:r>
      <w:r w:rsidRPr="00734696">
        <w:rPr>
          <w:rFonts w:cs="Traditional Arabic" w:hint="cs"/>
          <w:color w:val="333399"/>
          <w:sz w:val="32"/>
          <w:szCs w:val="32"/>
          <w:rtl/>
          <w:lang w:bidi="ar-EG"/>
        </w:rPr>
        <w:t>.................</w:t>
      </w:r>
      <w:r w:rsidRPr="00734696">
        <w:rPr>
          <w:rFonts w:cs="Traditional Arabic"/>
          <w:color w:val="333399"/>
          <w:sz w:val="32"/>
          <w:szCs w:val="32"/>
          <w:rtl/>
          <w:lang w:bidi="ar-EG"/>
        </w:rPr>
        <w:t xml:space="preserve"> </w:t>
      </w:r>
      <w:proofErr w:type="gramStart"/>
      <w:r w:rsidRPr="00734696">
        <w:rPr>
          <w:rFonts w:cs="Traditional Arabic"/>
          <w:color w:val="333399"/>
          <w:sz w:val="32"/>
          <w:szCs w:val="32"/>
          <w:rtl/>
          <w:lang w:bidi="ar-EG"/>
        </w:rPr>
        <w:t>﴿الشورى</w:t>
      </w:r>
      <w:proofErr w:type="gramEnd"/>
      <w:r w:rsidRPr="00734696">
        <w:rPr>
          <w:rFonts w:cs="Traditional Arabic"/>
          <w:color w:val="333399"/>
          <w:sz w:val="32"/>
          <w:szCs w:val="32"/>
          <w:rtl/>
          <w:lang w:bidi="ar-EG"/>
        </w:rPr>
        <w:t>: ١٤﴾</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ثم يصبح عند الأجيال القادمة شك لا يوصل للحقيقة</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وَمَا تَفَرَّقُوا إِلَّا مِن بَعْدِ مَا جَاءَهُمُ الْعِلْمُ بَغْيًا بَيْنَهُمْ وَلَوْلَا كَلِمَةٌ سَبَقَتْ مِن رَّبِّكَ </w:t>
      </w:r>
      <w:proofErr w:type="spellStart"/>
      <w:r w:rsidRPr="00734696">
        <w:rPr>
          <w:rFonts w:cs="Traditional Arabic"/>
          <w:color w:val="333399"/>
          <w:sz w:val="32"/>
          <w:szCs w:val="32"/>
          <w:rtl/>
          <w:lang w:bidi="ar-EG"/>
        </w:rPr>
        <w:t>إِلَىٰ</w:t>
      </w:r>
      <w:proofErr w:type="spellEnd"/>
      <w:r w:rsidRPr="00734696">
        <w:rPr>
          <w:rFonts w:cs="Traditional Arabic"/>
          <w:color w:val="333399"/>
          <w:sz w:val="32"/>
          <w:szCs w:val="32"/>
          <w:rtl/>
          <w:lang w:bidi="ar-EG"/>
        </w:rPr>
        <w:t xml:space="preserve"> أَجَلٍ مُّسَمًّى لَّقُضِيَ بَيْنَهُمْ وَإِنَّ الَّذِينَ أُورِثُوا الْكِتَابَ مِن بَعْدِهِمْ لَفِي شَكٍّ مِّنْهُ </w:t>
      </w:r>
      <w:proofErr w:type="gramStart"/>
      <w:r w:rsidRPr="00734696">
        <w:rPr>
          <w:rFonts w:cs="Traditional Arabic"/>
          <w:color w:val="333399"/>
          <w:sz w:val="32"/>
          <w:szCs w:val="32"/>
          <w:rtl/>
          <w:lang w:bidi="ar-EG"/>
        </w:rPr>
        <w:t>مُرِيبٍ ﴿الشورى</w:t>
      </w:r>
      <w:proofErr w:type="gramEnd"/>
      <w:r w:rsidRPr="00734696">
        <w:rPr>
          <w:rFonts w:cs="Traditional Arabic"/>
          <w:color w:val="333399"/>
          <w:sz w:val="32"/>
          <w:szCs w:val="32"/>
          <w:rtl/>
          <w:lang w:bidi="ar-EG"/>
        </w:rPr>
        <w:t>: ١٤﴾</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والله نبه المسلمين ألا ينهجوا منهج السابقين بالاختلاف وهؤلاء لهم عذاب</w:t>
      </w:r>
    </w:p>
    <w:p w:rsidR="002C66C0" w:rsidRPr="00734696" w:rsidRDefault="002C66C0" w:rsidP="00734696">
      <w:pPr>
        <w:spacing w:line="520" w:lineRule="atLeast"/>
        <w:jc w:val="both"/>
        <w:rPr>
          <w:rFonts w:cs="Traditional Arabic"/>
          <w:color w:val="333399"/>
          <w:sz w:val="32"/>
          <w:szCs w:val="32"/>
          <w:lang w:bidi="ar-EG"/>
        </w:rPr>
      </w:pPr>
      <w:r w:rsidRPr="00734696">
        <w:rPr>
          <w:rFonts w:cs="Traditional Arabic"/>
          <w:color w:val="333399"/>
          <w:sz w:val="32"/>
          <w:szCs w:val="32"/>
          <w:rtl/>
          <w:lang w:bidi="ar-EG"/>
        </w:rPr>
        <w:t xml:space="preserve">وَلَا تَكُونُوا كَالَّذِينَ تَفَرَّقُوا وَاخْتَلَفُوا مِن بَعْدِ مَا جَاءَهُمُ الْبَيِّنَاتُ </w:t>
      </w:r>
      <w:proofErr w:type="spellStart"/>
      <w:r w:rsidRPr="00734696">
        <w:rPr>
          <w:rFonts w:cs="Traditional Arabic"/>
          <w:color w:val="333399"/>
          <w:sz w:val="32"/>
          <w:szCs w:val="32"/>
          <w:rtl/>
          <w:lang w:bidi="ar-EG"/>
        </w:rPr>
        <w:t>وَأُولَـٰئِكَ</w:t>
      </w:r>
      <w:proofErr w:type="spellEnd"/>
      <w:r w:rsidRPr="00734696">
        <w:rPr>
          <w:rFonts w:cs="Traditional Arabic"/>
          <w:color w:val="333399"/>
          <w:sz w:val="32"/>
          <w:szCs w:val="32"/>
          <w:rtl/>
          <w:lang w:bidi="ar-EG"/>
        </w:rPr>
        <w:t xml:space="preserve"> لَهُمْ عَذَابٌ </w:t>
      </w:r>
      <w:proofErr w:type="gramStart"/>
      <w:r w:rsidRPr="00734696">
        <w:rPr>
          <w:rFonts w:cs="Traditional Arabic"/>
          <w:color w:val="333399"/>
          <w:sz w:val="32"/>
          <w:szCs w:val="32"/>
          <w:rtl/>
          <w:lang w:bidi="ar-EG"/>
        </w:rPr>
        <w:t>عَظِيمٌ ﴿آل</w:t>
      </w:r>
      <w:proofErr w:type="gramEnd"/>
      <w:r w:rsidRPr="00734696">
        <w:rPr>
          <w:rFonts w:cs="Traditional Arabic"/>
          <w:color w:val="333399"/>
          <w:sz w:val="32"/>
          <w:szCs w:val="32"/>
          <w:rtl/>
          <w:lang w:bidi="ar-EG"/>
        </w:rPr>
        <w:t xml:space="preserve"> عمران: ١٠٥﴾</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 xml:space="preserve">منهج الكفار التفريق في الدين فيقبلون بعضه ويمدحونه ويرفضون الباقي </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إِنَّ الَّذِينَ يَكْفُرُونَ بِاللَّـهِ وَرُسُلِهِ وَيُرِيدُونَ أَن يُفَرِّقُوا بَيْنَ اللَّـهِ وَرُسُلِهِ وَيَقُولُونَ نُؤْمِنُ بِبَعْضٍ وَنَكْفُرُ بِبَعْضٍ وَيُرِيدُونَ أَن يَتَّخِذُوا بَيْنَ </w:t>
      </w:r>
      <w:proofErr w:type="spellStart"/>
      <w:r w:rsidRPr="00734696">
        <w:rPr>
          <w:rFonts w:cs="Traditional Arabic"/>
          <w:color w:val="333399"/>
          <w:sz w:val="32"/>
          <w:szCs w:val="32"/>
          <w:rtl/>
          <w:lang w:bidi="ar-EG"/>
        </w:rPr>
        <w:t>ذَٰلِكَ</w:t>
      </w:r>
      <w:proofErr w:type="spellEnd"/>
      <w:r w:rsidRPr="00734696">
        <w:rPr>
          <w:rFonts w:cs="Traditional Arabic"/>
          <w:color w:val="333399"/>
          <w:sz w:val="32"/>
          <w:szCs w:val="32"/>
          <w:rtl/>
          <w:lang w:bidi="ar-EG"/>
        </w:rPr>
        <w:t xml:space="preserve"> </w:t>
      </w:r>
      <w:proofErr w:type="gramStart"/>
      <w:r w:rsidRPr="00734696">
        <w:rPr>
          <w:rFonts w:cs="Traditional Arabic"/>
          <w:color w:val="333399"/>
          <w:sz w:val="32"/>
          <w:szCs w:val="32"/>
          <w:rtl/>
          <w:lang w:bidi="ar-EG"/>
        </w:rPr>
        <w:t>سَبِيلًا ﴿النساء</w:t>
      </w:r>
      <w:proofErr w:type="gramEnd"/>
      <w:r w:rsidRPr="00734696">
        <w:rPr>
          <w:rFonts w:cs="Traditional Arabic"/>
          <w:color w:val="333399"/>
          <w:sz w:val="32"/>
          <w:szCs w:val="32"/>
          <w:rtl/>
          <w:lang w:bidi="ar-EG"/>
        </w:rPr>
        <w:t>: ١٥٠﴾</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 xml:space="preserve">بينما المؤمنون لا يفرقون بين الرسل </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t xml:space="preserve">وَالَّذِينَ آمَنُوا بِاللَّـهِ وَرُسُلِهِ وَلَمْ يُفَرِّقُوا بَيْنَ أَحَدٍ مِّنْهُمْ </w:t>
      </w:r>
      <w:proofErr w:type="spellStart"/>
      <w:r w:rsidRPr="00734696">
        <w:rPr>
          <w:rFonts w:cs="Traditional Arabic"/>
          <w:color w:val="333399"/>
          <w:sz w:val="32"/>
          <w:szCs w:val="32"/>
          <w:rtl/>
          <w:lang w:bidi="ar-EG"/>
        </w:rPr>
        <w:t>أُولَـٰئِكَ</w:t>
      </w:r>
      <w:proofErr w:type="spellEnd"/>
      <w:r w:rsidRPr="00734696">
        <w:rPr>
          <w:rFonts w:cs="Traditional Arabic"/>
          <w:color w:val="333399"/>
          <w:sz w:val="32"/>
          <w:szCs w:val="32"/>
          <w:rtl/>
          <w:lang w:bidi="ar-EG"/>
        </w:rPr>
        <w:t xml:space="preserve"> سَوْفَ يُؤْتِيهِمْ أُجُورَهُمْ وَكَانَ اللَّـهُ غَفُورًا </w:t>
      </w:r>
      <w:proofErr w:type="gramStart"/>
      <w:r w:rsidRPr="00734696">
        <w:rPr>
          <w:rFonts w:cs="Traditional Arabic"/>
          <w:color w:val="333399"/>
          <w:sz w:val="32"/>
          <w:szCs w:val="32"/>
          <w:rtl/>
          <w:lang w:bidi="ar-EG"/>
        </w:rPr>
        <w:t>رَّحِيمًا ﴿النساء</w:t>
      </w:r>
      <w:proofErr w:type="gramEnd"/>
      <w:r w:rsidRPr="00734696">
        <w:rPr>
          <w:rFonts w:cs="Traditional Arabic"/>
          <w:color w:val="333399"/>
          <w:sz w:val="32"/>
          <w:szCs w:val="32"/>
          <w:rtl/>
          <w:lang w:bidi="ar-EG"/>
        </w:rPr>
        <w:t>: ١٥٢﴾</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ويعتبرون أن الرسل والكتب هي للجميع</w:t>
      </w:r>
    </w:p>
    <w:p w:rsidR="002C66C0" w:rsidRPr="00734696" w:rsidRDefault="002C66C0" w:rsidP="00734696">
      <w:pPr>
        <w:spacing w:line="520" w:lineRule="atLeast"/>
        <w:jc w:val="both"/>
        <w:rPr>
          <w:rFonts w:cs="Traditional Arabic"/>
          <w:color w:val="333399"/>
          <w:sz w:val="32"/>
          <w:szCs w:val="32"/>
          <w:rtl/>
          <w:lang w:bidi="ar-EG"/>
        </w:rPr>
      </w:pPr>
      <w:r w:rsidRPr="00734696">
        <w:rPr>
          <w:rFonts w:cs="Traditional Arabic"/>
          <w:color w:val="333399"/>
          <w:sz w:val="32"/>
          <w:szCs w:val="32"/>
          <w:rtl/>
          <w:lang w:bidi="ar-EG"/>
        </w:rPr>
        <w:lastRenderedPageBreak/>
        <w:t xml:space="preserve">آمَنَ الرَّسُولُ بِمَا أُنزِلَ إِلَيْهِ مِن رَّبِّهِ وَالْمُؤْمِنُونَ كُلٌّ آمَنَ بِاللَّـهِ وَمَلَائِكَتِهِ وَكُتُبِهِ وَرُسُلِهِ لَا نُفَرِّقُ بَيْنَ أَحَدٍ مِّن رُّسُلِهِ وَقَالُوا سَمِعْنَا وَأَطَعْنَا غُفْرَانَكَ رَبَّنَا وَإِلَيْكَ </w:t>
      </w:r>
      <w:proofErr w:type="gramStart"/>
      <w:r w:rsidRPr="00734696">
        <w:rPr>
          <w:rFonts w:cs="Traditional Arabic"/>
          <w:color w:val="333399"/>
          <w:sz w:val="32"/>
          <w:szCs w:val="32"/>
          <w:rtl/>
          <w:lang w:bidi="ar-EG"/>
        </w:rPr>
        <w:t>الْمَصِيرُ ﴿البقرة</w:t>
      </w:r>
      <w:proofErr w:type="gramEnd"/>
      <w:r w:rsidRPr="00734696">
        <w:rPr>
          <w:rFonts w:cs="Traditional Arabic"/>
          <w:color w:val="333399"/>
          <w:sz w:val="32"/>
          <w:szCs w:val="32"/>
          <w:rtl/>
          <w:lang w:bidi="ar-EG"/>
        </w:rPr>
        <w:t>: ٢٨٥﴾</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المطلوب الاعتصام بالله</w:t>
      </w:r>
    </w:p>
    <w:p w:rsidR="002C66C0" w:rsidRPr="00734696" w:rsidRDefault="002C66C0" w:rsidP="00734696">
      <w:pPr>
        <w:spacing w:line="520" w:lineRule="atLeast"/>
        <w:jc w:val="both"/>
        <w:rPr>
          <w:rFonts w:cs="Traditional Arabic"/>
          <w:color w:val="333399"/>
          <w:sz w:val="32"/>
          <w:szCs w:val="32"/>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وَكَيْفَ</w:t>
      </w:r>
      <w:proofErr w:type="gramEnd"/>
      <w:r w:rsidRPr="00734696">
        <w:rPr>
          <w:rFonts w:cs="Traditional Arabic"/>
          <w:color w:val="333399"/>
          <w:sz w:val="32"/>
          <w:szCs w:val="32"/>
          <w:rtl/>
          <w:lang w:bidi="ar-EG"/>
        </w:rPr>
        <w:t xml:space="preserve"> تَكْفُرُونَ وَأَنْتُمْ تُتْلَى عَلَيْكُمْ آيَاتُ اللَّهِ وَفِيكُمْ رَسُولُهُ وَمَن يَعْتَصِم بِاللَّهِ فَقَدْ هُدِيَ إِلَى صِرَاطٍ مُّسْتَقِيمٍ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آية:(101)</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الله يوصي عباده باتباع الصراط المستقيم الذي يحميهم من التفرق</w:t>
      </w:r>
    </w:p>
    <w:p w:rsidR="002C66C0" w:rsidRPr="00734696" w:rsidRDefault="002C66C0" w:rsidP="00734696">
      <w:pPr>
        <w:rPr>
          <w:rFonts w:asciiTheme="minorBidi" w:eastAsia="Times New Roman" w:hAnsiTheme="minorBidi"/>
          <w:color w:val="333399"/>
          <w:sz w:val="32"/>
          <w:szCs w:val="32"/>
        </w:rPr>
      </w:pPr>
      <w:r w:rsidRPr="00734696">
        <w:rPr>
          <w:rFonts w:asciiTheme="minorBidi" w:eastAsia="Times New Roman" w:hAnsiTheme="minorBidi"/>
          <w:color w:val="333399"/>
          <w:sz w:val="32"/>
          <w:szCs w:val="32"/>
          <w:rtl/>
        </w:rPr>
        <w:t xml:space="preserve">وَأَنَّ </w:t>
      </w:r>
      <w:proofErr w:type="spellStart"/>
      <w:r w:rsidRPr="00734696">
        <w:rPr>
          <w:rFonts w:asciiTheme="minorBidi" w:eastAsia="Times New Roman" w:hAnsiTheme="minorBidi"/>
          <w:color w:val="333399"/>
          <w:sz w:val="32"/>
          <w:szCs w:val="32"/>
          <w:rtl/>
        </w:rPr>
        <w:t>هَـٰذَا</w:t>
      </w:r>
      <w:proofErr w:type="spellEnd"/>
      <w:r w:rsidRPr="00734696">
        <w:rPr>
          <w:rFonts w:asciiTheme="minorBidi" w:eastAsia="Times New Roman" w:hAnsiTheme="minorBidi"/>
          <w:color w:val="333399"/>
          <w:sz w:val="32"/>
          <w:szCs w:val="32"/>
          <w:rtl/>
        </w:rPr>
        <w:t xml:space="preserve"> صِرَاطِي مُسْتَقِيمًا فَاتَّبِعُوهُ </w:t>
      </w:r>
      <w:proofErr w:type="gramStart"/>
      <w:r w:rsidRPr="00734696">
        <w:rPr>
          <w:rFonts w:asciiTheme="minorBidi" w:eastAsia="Times New Roman" w:hAnsiTheme="minorBidi" w:hint="cs"/>
          <w:color w:val="333399"/>
          <w:sz w:val="32"/>
          <w:szCs w:val="32"/>
          <w:rtl/>
        </w:rPr>
        <w:t>.....</w:t>
      </w:r>
      <w:proofErr w:type="gramEnd"/>
      <w:r w:rsidRPr="00734696">
        <w:rPr>
          <w:rFonts w:asciiTheme="minorBidi" w:eastAsia="Times New Roman" w:hAnsiTheme="minorBidi"/>
          <w:color w:val="333399"/>
          <w:sz w:val="32"/>
          <w:szCs w:val="32"/>
          <w:rtl/>
        </w:rPr>
        <w:t>﴿الأنعام: ١٥٣﴾</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حيث اتباع السبل الأخرى تؤدي إلى التفرق</w:t>
      </w:r>
    </w:p>
    <w:p w:rsidR="002C66C0" w:rsidRPr="00734696" w:rsidRDefault="002C66C0" w:rsidP="00734696">
      <w:pPr>
        <w:rPr>
          <w:rFonts w:asciiTheme="minorBidi" w:eastAsia="Times New Roman" w:hAnsiTheme="minorBidi"/>
          <w:color w:val="333399"/>
          <w:sz w:val="32"/>
          <w:szCs w:val="32"/>
          <w:rtl/>
        </w:rPr>
      </w:pPr>
      <w:r w:rsidRPr="00734696">
        <w:rPr>
          <w:rFonts w:asciiTheme="minorBidi" w:eastAsia="Times New Roman" w:hAnsiTheme="minorBidi"/>
          <w:color w:val="333399"/>
          <w:sz w:val="32"/>
          <w:szCs w:val="32"/>
          <w:rtl/>
        </w:rPr>
        <w:t xml:space="preserve">وَأَنَّ </w:t>
      </w:r>
      <w:proofErr w:type="spellStart"/>
      <w:r w:rsidRPr="00734696">
        <w:rPr>
          <w:rFonts w:asciiTheme="minorBidi" w:eastAsia="Times New Roman" w:hAnsiTheme="minorBidi"/>
          <w:color w:val="333399"/>
          <w:sz w:val="32"/>
          <w:szCs w:val="32"/>
          <w:rtl/>
        </w:rPr>
        <w:t>هَـٰذَا</w:t>
      </w:r>
      <w:proofErr w:type="spellEnd"/>
      <w:r w:rsidRPr="00734696">
        <w:rPr>
          <w:rFonts w:asciiTheme="minorBidi" w:eastAsia="Times New Roman" w:hAnsiTheme="minorBidi"/>
          <w:color w:val="333399"/>
          <w:sz w:val="32"/>
          <w:szCs w:val="32"/>
          <w:rtl/>
        </w:rPr>
        <w:t xml:space="preserve"> صِرَاطِي مُسْتَقِيمًا فَاتَّبِعُوهُ وَلَا تَتَّبِعُوا السُّبُلَ فَتَفَرَّقَ بِكُمْ عَن سَبِيلِهِ </w:t>
      </w:r>
      <w:proofErr w:type="gramStart"/>
      <w:r w:rsidRPr="00734696">
        <w:rPr>
          <w:rFonts w:asciiTheme="minorBidi" w:eastAsia="Times New Roman" w:hAnsiTheme="minorBidi" w:hint="cs"/>
          <w:color w:val="333399"/>
          <w:sz w:val="32"/>
          <w:szCs w:val="32"/>
          <w:rtl/>
        </w:rPr>
        <w:t>.........</w:t>
      </w:r>
      <w:r w:rsidRPr="00734696">
        <w:rPr>
          <w:rFonts w:asciiTheme="minorBidi" w:eastAsia="Times New Roman" w:hAnsiTheme="minorBidi"/>
          <w:color w:val="333399"/>
          <w:sz w:val="32"/>
          <w:szCs w:val="32"/>
          <w:rtl/>
        </w:rPr>
        <w:t xml:space="preserve"> ﴿الأنعام</w:t>
      </w:r>
      <w:proofErr w:type="gramEnd"/>
      <w:r w:rsidRPr="00734696">
        <w:rPr>
          <w:rFonts w:asciiTheme="minorBidi" w:eastAsia="Times New Roman" w:hAnsiTheme="minorBidi"/>
          <w:color w:val="333399"/>
          <w:sz w:val="32"/>
          <w:szCs w:val="32"/>
          <w:rtl/>
        </w:rPr>
        <w:t>: ١٥٣﴾</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التقوى هي باتباع وصية الله</w:t>
      </w:r>
    </w:p>
    <w:p w:rsidR="002C66C0" w:rsidRPr="00734696" w:rsidRDefault="002C66C0" w:rsidP="00734696">
      <w:pPr>
        <w:rPr>
          <w:rFonts w:asciiTheme="minorBidi" w:eastAsia="Times New Roman" w:hAnsiTheme="minorBidi"/>
          <w:color w:val="333399"/>
          <w:sz w:val="32"/>
          <w:szCs w:val="32"/>
        </w:rPr>
      </w:pPr>
      <w:r w:rsidRPr="00734696">
        <w:rPr>
          <w:rFonts w:asciiTheme="minorBidi" w:eastAsia="Times New Roman" w:hAnsiTheme="minorBidi"/>
          <w:color w:val="333399"/>
          <w:sz w:val="32"/>
          <w:szCs w:val="32"/>
          <w:rtl/>
        </w:rPr>
        <w:t xml:space="preserve">وَأَنَّ </w:t>
      </w:r>
      <w:proofErr w:type="spellStart"/>
      <w:r w:rsidRPr="00734696">
        <w:rPr>
          <w:rFonts w:asciiTheme="minorBidi" w:eastAsia="Times New Roman" w:hAnsiTheme="minorBidi"/>
          <w:color w:val="333399"/>
          <w:sz w:val="32"/>
          <w:szCs w:val="32"/>
          <w:rtl/>
        </w:rPr>
        <w:t>هَـٰذَا</w:t>
      </w:r>
      <w:proofErr w:type="spellEnd"/>
      <w:r w:rsidRPr="00734696">
        <w:rPr>
          <w:rFonts w:asciiTheme="minorBidi" w:eastAsia="Times New Roman" w:hAnsiTheme="minorBidi"/>
          <w:color w:val="333399"/>
          <w:sz w:val="32"/>
          <w:szCs w:val="32"/>
          <w:rtl/>
        </w:rPr>
        <w:t xml:space="preserve"> صِرَاطِي مُسْتَقِيمًا فَاتَّبِعُوهُ وَلَا تَتَّبِعُوا السُّبُلَ فَتَفَرَّقَ بِكُمْ عَن سَبِيلِهِ </w:t>
      </w:r>
      <w:proofErr w:type="spellStart"/>
      <w:r w:rsidRPr="00734696">
        <w:rPr>
          <w:rFonts w:asciiTheme="minorBidi" w:eastAsia="Times New Roman" w:hAnsiTheme="minorBidi"/>
          <w:color w:val="333399"/>
          <w:sz w:val="32"/>
          <w:szCs w:val="32"/>
          <w:rtl/>
        </w:rPr>
        <w:t>ذَٰلِكُمْ</w:t>
      </w:r>
      <w:proofErr w:type="spellEnd"/>
      <w:r w:rsidRPr="00734696">
        <w:rPr>
          <w:rFonts w:asciiTheme="minorBidi" w:eastAsia="Times New Roman" w:hAnsiTheme="minorBidi"/>
          <w:color w:val="333399"/>
          <w:sz w:val="32"/>
          <w:szCs w:val="32"/>
          <w:rtl/>
        </w:rPr>
        <w:t xml:space="preserve"> </w:t>
      </w:r>
      <w:proofErr w:type="spellStart"/>
      <w:r w:rsidRPr="00734696">
        <w:rPr>
          <w:rFonts w:asciiTheme="minorBidi" w:eastAsia="Times New Roman" w:hAnsiTheme="minorBidi"/>
          <w:color w:val="333399"/>
          <w:sz w:val="32"/>
          <w:szCs w:val="32"/>
          <w:rtl/>
        </w:rPr>
        <w:t>وَصَّاكُم</w:t>
      </w:r>
      <w:proofErr w:type="spellEnd"/>
      <w:r w:rsidRPr="00734696">
        <w:rPr>
          <w:rFonts w:asciiTheme="minorBidi" w:eastAsia="Times New Roman" w:hAnsiTheme="minorBidi"/>
          <w:color w:val="333399"/>
          <w:sz w:val="32"/>
          <w:szCs w:val="32"/>
          <w:rtl/>
        </w:rPr>
        <w:t xml:space="preserve"> بِهِ لَعَلَّكُمْ </w:t>
      </w:r>
      <w:proofErr w:type="gramStart"/>
      <w:r w:rsidRPr="00734696">
        <w:rPr>
          <w:rFonts w:asciiTheme="minorBidi" w:eastAsia="Times New Roman" w:hAnsiTheme="minorBidi"/>
          <w:color w:val="333399"/>
          <w:sz w:val="32"/>
          <w:szCs w:val="32"/>
          <w:rtl/>
        </w:rPr>
        <w:t>تَتَّقُونَ ﴿الأنعام</w:t>
      </w:r>
      <w:proofErr w:type="gramEnd"/>
      <w:r w:rsidRPr="00734696">
        <w:rPr>
          <w:rFonts w:asciiTheme="minorBidi" w:eastAsia="Times New Roman" w:hAnsiTheme="minorBidi"/>
          <w:color w:val="333399"/>
          <w:sz w:val="32"/>
          <w:szCs w:val="32"/>
          <w:rtl/>
        </w:rPr>
        <w:t>: ١٥٣﴾</w:t>
      </w:r>
      <w:r w:rsidRPr="00734696">
        <w:rPr>
          <w:rFonts w:asciiTheme="minorBidi" w:eastAsia="Times New Roman" w:hAnsiTheme="minorBidi" w:hint="cs"/>
          <w:color w:val="333399"/>
          <w:sz w:val="32"/>
          <w:szCs w:val="32"/>
          <w:rtl/>
        </w:rPr>
        <w:t>**</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الأمر بالمعروف والنهي عن المنكر هو الذي يصل بالأمة إلى مصاف الخير أو الأخيار وهذا ينطبق على أهل الكتاب إن آمنوا</w:t>
      </w:r>
    </w:p>
    <w:p w:rsidR="002C66C0" w:rsidRPr="00734696" w:rsidRDefault="002C66C0" w:rsidP="00734696">
      <w:pPr>
        <w:rPr>
          <w:sz w:val="32"/>
          <w:szCs w:val="32"/>
          <w:lang w:bidi="ar-EG"/>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كُنتُمْ</w:t>
      </w:r>
      <w:proofErr w:type="gramEnd"/>
      <w:r w:rsidRPr="00734696">
        <w:rPr>
          <w:rFonts w:cs="Traditional Arabic"/>
          <w:color w:val="333399"/>
          <w:sz w:val="32"/>
          <w:szCs w:val="32"/>
          <w:rtl/>
          <w:lang w:bidi="ar-EG"/>
        </w:rPr>
        <w:t xml:space="preserve"> خَيْرَ أُمَّةٍ أُخْرِجَتْ لِلنَّاسِ تَأْمُرُونَ بِالْمَعْرُوفِ وَتَنْهَوْنَ عَنِ المُنكَرِ وَتُؤْمِنُونَ بِاللَّهِ وَلَوْ آمَنَ أَهْلُ الكِتَابِ لَكَانَ خَيْراً لَّهُم مِّنْهُمُ المُؤْمِنُونَ وَأَكْثَرُهُمُ الفَاسِقُونَ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آية:(110)</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 xml:space="preserve">سنة الرسول بعدم التفرق والتشيع </w:t>
      </w:r>
    </w:p>
    <w:p w:rsidR="002C66C0" w:rsidRPr="00734696" w:rsidRDefault="002C66C0" w:rsidP="00734696">
      <w:pPr>
        <w:rPr>
          <w:rFonts w:cs="Traditional Arabic"/>
          <w:color w:val="333399"/>
          <w:sz w:val="32"/>
          <w:szCs w:val="32"/>
          <w:rtl/>
          <w:lang w:bidi="ar-EG"/>
        </w:rPr>
      </w:pPr>
      <w:r w:rsidRPr="00734696">
        <w:rPr>
          <w:rFonts w:cs="Traditional Arabic" w:hint="cs"/>
          <w:color w:val="333399"/>
          <w:sz w:val="32"/>
          <w:szCs w:val="32"/>
          <w:rtl/>
          <w:lang w:bidi="ar-EG"/>
        </w:rPr>
        <w:t>إ</w:t>
      </w:r>
      <w:r w:rsidRPr="00734696">
        <w:rPr>
          <w:rFonts w:cs="Traditional Arabic"/>
          <w:color w:val="333399"/>
          <w:sz w:val="32"/>
          <w:szCs w:val="32"/>
          <w:rtl/>
          <w:lang w:bidi="ar-EG"/>
        </w:rPr>
        <w:t>ِنَّ الَّذِينَ فَرَّقُوا دِينَهُمْ وَكَانُوا شِيَعًا لَّسْتَ مِنْهُمْ فِي شَيْءٍ إِنَّمَا أَمْرُهُمْ إِلَى اللَّـهِ ثُمَّ يُنَبِّئُهُم</w:t>
      </w:r>
      <w:r w:rsidRPr="00734696">
        <w:rPr>
          <w:rFonts w:asciiTheme="minorBidi" w:eastAsia="Times New Roman" w:hAnsiTheme="minorBidi"/>
          <w:color w:val="000000"/>
          <w:sz w:val="32"/>
          <w:szCs w:val="32"/>
          <w:rtl/>
        </w:rPr>
        <w:t xml:space="preserve"> </w:t>
      </w:r>
      <w:r w:rsidRPr="00734696">
        <w:rPr>
          <w:rFonts w:cs="Traditional Arabic"/>
          <w:color w:val="333399"/>
          <w:sz w:val="32"/>
          <w:szCs w:val="32"/>
          <w:rtl/>
          <w:lang w:bidi="ar-EG"/>
        </w:rPr>
        <w:t xml:space="preserve">بِمَا كَانُوا </w:t>
      </w:r>
      <w:proofErr w:type="gramStart"/>
      <w:r w:rsidRPr="00734696">
        <w:rPr>
          <w:rFonts w:cs="Traditional Arabic"/>
          <w:color w:val="333399"/>
          <w:sz w:val="32"/>
          <w:szCs w:val="32"/>
          <w:rtl/>
          <w:lang w:bidi="ar-EG"/>
        </w:rPr>
        <w:t>يَفْعَلُونَ ﴿الأنعام</w:t>
      </w:r>
      <w:proofErr w:type="gramEnd"/>
      <w:r w:rsidRPr="00734696">
        <w:rPr>
          <w:rFonts w:cs="Traditional Arabic"/>
          <w:color w:val="333399"/>
          <w:sz w:val="32"/>
          <w:szCs w:val="32"/>
          <w:rtl/>
          <w:lang w:bidi="ar-EG"/>
        </w:rPr>
        <w:t>: ١٥٩﴾</w:t>
      </w:r>
    </w:p>
    <w:p w:rsidR="002C66C0" w:rsidRPr="00734696" w:rsidRDefault="002C66C0" w:rsidP="00734696">
      <w:pPr>
        <w:rPr>
          <w:rFonts w:asciiTheme="minorBidi" w:hAnsiTheme="minorBidi"/>
          <w:b/>
          <w:bCs/>
          <w:sz w:val="32"/>
          <w:szCs w:val="32"/>
          <w:rtl/>
        </w:rPr>
      </w:pPr>
      <w:r w:rsidRPr="00734696">
        <w:rPr>
          <w:rFonts w:asciiTheme="minorBidi" w:hAnsiTheme="minorBidi" w:hint="cs"/>
          <w:b/>
          <w:bCs/>
          <w:sz w:val="32"/>
          <w:szCs w:val="32"/>
          <w:rtl/>
        </w:rPr>
        <w:t>سيصل الأمر بالتفرق بحيث يصبح من أنواع العذاب من الله</w:t>
      </w:r>
    </w:p>
    <w:p w:rsidR="002C66C0" w:rsidRPr="00734696" w:rsidRDefault="002C66C0" w:rsidP="00734696">
      <w:pPr>
        <w:rPr>
          <w:rFonts w:cs="Traditional Arabic"/>
          <w:color w:val="333399"/>
          <w:sz w:val="32"/>
          <w:szCs w:val="32"/>
          <w:lang w:bidi="ar-EG"/>
        </w:rPr>
      </w:pPr>
      <w:r w:rsidRPr="00734696">
        <w:rPr>
          <w:rFonts w:cs="Traditional Arabic"/>
          <w:color w:val="333399"/>
          <w:sz w:val="32"/>
          <w:szCs w:val="32"/>
          <w:rtl/>
          <w:lang w:bidi="ar-EG"/>
        </w:rPr>
        <w:t xml:space="preserve">قُلْ هُوَ الْقَادِرُ </w:t>
      </w:r>
      <w:proofErr w:type="spellStart"/>
      <w:r w:rsidRPr="00734696">
        <w:rPr>
          <w:rFonts w:cs="Traditional Arabic"/>
          <w:color w:val="333399"/>
          <w:sz w:val="32"/>
          <w:szCs w:val="32"/>
          <w:rtl/>
          <w:lang w:bidi="ar-EG"/>
        </w:rPr>
        <w:t>عَلَىٰ</w:t>
      </w:r>
      <w:proofErr w:type="spellEnd"/>
      <w:r w:rsidRPr="00734696">
        <w:rPr>
          <w:rFonts w:cs="Traditional Arabic"/>
          <w:color w:val="333399"/>
          <w:sz w:val="32"/>
          <w:szCs w:val="32"/>
          <w:rtl/>
          <w:lang w:bidi="ar-EG"/>
        </w:rPr>
        <w:t xml:space="preserve"> أَن يَبْعَثَ عَلَيْكُمْ عَذَابًا مِّن فَوْقِكُمْ أَوْ مِن تَحْتِ أَرْجُلِكُمْ أَوْ يَلْبِسَكُمْ شِيَعًا وَيُذِيقَ بَعْضَكُم بَأْسَ بَعْضٍ انظُرْ كَيْفَ نُصَرِّفُ الْآيَاتِ لَعَلَّهُمْ </w:t>
      </w:r>
      <w:proofErr w:type="gramStart"/>
      <w:r w:rsidRPr="00734696">
        <w:rPr>
          <w:rFonts w:cs="Traditional Arabic"/>
          <w:color w:val="333399"/>
          <w:sz w:val="32"/>
          <w:szCs w:val="32"/>
          <w:rtl/>
          <w:lang w:bidi="ar-EG"/>
        </w:rPr>
        <w:t>يَفْقَهُونَ ﴿الأنعام</w:t>
      </w:r>
      <w:proofErr w:type="gramEnd"/>
      <w:r w:rsidRPr="00734696">
        <w:rPr>
          <w:rFonts w:cs="Traditional Arabic"/>
          <w:color w:val="333399"/>
          <w:sz w:val="32"/>
          <w:szCs w:val="32"/>
          <w:rtl/>
          <w:lang w:bidi="ar-EG"/>
        </w:rPr>
        <w:t>: ٦٥﴾</w:t>
      </w:r>
      <w:r w:rsidRPr="00734696">
        <w:rPr>
          <w:rFonts w:cs="Traditional Arabic" w:hint="cs"/>
          <w:color w:val="333399"/>
          <w:sz w:val="32"/>
          <w:szCs w:val="32"/>
          <w:rtl/>
          <w:lang w:bidi="ar-EG"/>
        </w:rPr>
        <w:t>**</w:t>
      </w:r>
    </w:p>
    <w:p w:rsidR="00243579" w:rsidRPr="00734696" w:rsidRDefault="00243579" w:rsidP="00734696">
      <w:pPr>
        <w:rPr>
          <w:rFonts w:asciiTheme="minorBidi" w:hAnsiTheme="minorBidi"/>
          <w:b/>
          <w:bCs/>
          <w:sz w:val="32"/>
          <w:szCs w:val="32"/>
        </w:rPr>
      </w:pPr>
      <w:r w:rsidRPr="00734696">
        <w:rPr>
          <w:rFonts w:asciiTheme="minorBidi" w:hAnsiTheme="minorBidi" w:hint="cs"/>
          <w:b/>
          <w:bCs/>
          <w:sz w:val="32"/>
          <w:szCs w:val="32"/>
          <w:rtl/>
        </w:rPr>
        <w:t>كيف تحدث الفرقة</w:t>
      </w:r>
    </w:p>
    <w:p w:rsidR="00243579" w:rsidRPr="00734696" w:rsidRDefault="00243579" w:rsidP="00734696">
      <w:pPr>
        <w:rPr>
          <w:rFonts w:asciiTheme="minorBidi" w:hAnsiTheme="minorBidi"/>
          <w:b/>
          <w:bCs/>
          <w:sz w:val="32"/>
          <w:szCs w:val="32"/>
          <w:rtl/>
        </w:rPr>
      </w:pPr>
      <w:r w:rsidRPr="00734696">
        <w:rPr>
          <w:rFonts w:asciiTheme="minorBidi" w:hAnsiTheme="minorBidi" w:hint="cs"/>
          <w:b/>
          <w:bCs/>
          <w:sz w:val="32"/>
          <w:szCs w:val="32"/>
          <w:rtl/>
        </w:rPr>
        <w:lastRenderedPageBreak/>
        <w:t>رفض الاحتكام إلى كتاب الله</w:t>
      </w:r>
    </w:p>
    <w:p w:rsidR="00243579" w:rsidRPr="00734696" w:rsidRDefault="00243579" w:rsidP="00734696">
      <w:pPr>
        <w:rPr>
          <w:rFonts w:cs="Traditional Arabic"/>
          <w:color w:val="333399"/>
          <w:sz w:val="32"/>
          <w:szCs w:val="32"/>
          <w:rtl/>
          <w:lang w:bidi="ar-EG"/>
        </w:rPr>
      </w:pPr>
      <w:r w:rsidRPr="00734696">
        <w:rPr>
          <w:rFonts w:cs="Traditional Arabic"/>
          <w:color w:val="333399"/>
          <w:sz w:val="32"/>
          <w:szCs w:val="32"/>
          <w:rtl/>
          <w:lang w:bidi="ar-EG"/>
        </w:rPr>
        <w:t xml:space="preserve">أَلَمْ تَرَ إِلَى الَّذِينَ أُوتُوا نَصِيبًا مِّنَ الْكِتَابِ يُدْعَوْنَ </w:t>
      </w:r>
      <w:proofErr w:type="spellStart"/>
      <w:r w:rsidRPr="00734696">
        <w:rPr>
          <w:rFonts w:cs="Traditional Arabic"/>
          <w:color w:val="333399"/>
          <w:sz w:val="32"/>
          <w:szCs w:val="32"/>
          <w:rtl/>
          <w:lang w:bidi="ar-EG"/>
        </w:rPr>
        <w:t>إِلَىٰ</w:t>
      </w:r>
      <w:proofErr w:type="spellEnd"/>
      <w:r w:rsidRPr="00734696">
        <w:rPr>
          <w:rFonts w:cs="Traditional Arabic"/>
          <w:color w:val="333399"/>
          <w:sz w:val="32"/>
          <w:szCs w:val="32"/>
          <w:rtl/>
          <w:lang w:bidi="ar-EG"/>
        </w:rPr>
        <w:t xml:space="preserve"> كِتَابِ اللَّـهِ لِيَحْكُمَ بَيْنَهُمْ ثُمَّ </w:t>
      </w:r>
      <w:proofErr w:type="spellStart"/>
      <w:r w:rsidRPr="00734696">
        <w:rPr>
          <w:rFonts w:cs="Traditional Arabic"/>
          <w:color w:val="333399"/>
          <w:sz w:val="32"/>
          <w:szCs w:val="32"/>
          <w:rtl/>
          <w:lang w:bidi="ar-EG"/>
        </w:rPr>
        <w:t>يَتَوَلَّىٰ</w:t>
      </w:r>
      <w:proofErr w:type="spellEnd"/>
      <w:r w:rsidRPr="00734696">
        <w:rPr>
          <w:rFonts w:cs="Traditional Arabic"/>
          <w:color w:val="333399"/>
          <w:sz w:val="32"/>
          <w:szCs w:val="32"/>
          <w:rtl/>
          <w:lang w:bidi="ar-EG"/>
        </w:rPr>
        <w:t xml:space="preserve"> فَرِيقٌ مِّنْهُمْ وَهُم </w:t>
      </w:r>
      <w:proofErr w:type="gramStart"/>
      <w:r w:rsidRPr="00734696">
        <w:rPr>
          <w:rFonts w:cs="Traditional Arabic"/>
          <w:color w:val="333399"/>
          <w:sz w:val="32"/>
          <w:szCs w:val="32"/>
          <w:rtl/>
          <w:lang w:bidi="ar-EG"/>
        </w:rPr>
        <w:t>مُّعْرِضُونَ ﴿آل</w:t>
      </w:r>
      <w:proofErr w:type="gramEnd"/>
      <w:r w:rsidRPr="00734696">
        <w:rPr>
          <w:rFonts w:cs="Traditional Arabic"/>
          <w:color w:val="333399"/>
          <w:sz w:val="32"/>
          <w:szCs w:val="32"/>
          <w:rtl/>
          <w:lang w:bidi="ar-EG"/>
        </w:rPr>
        <w:t xml:space="preserve"> عمران: ٢٣﴾</w:t>
      </w:r>
    </w:p>
    <w:p w:rsidR="00243579" w:rsidRPr="00734696" w:rsidRDefault="00243579" w:rsidP="00734696">
      <w:pPr>
        <w:rPr>
          <w:rFonts w:asciiTheme="minorBidi" w:hAnsiTheme="minorBidi"/>
          <w:b/>
          <w:bCs/>
          <w:sz w:val="32"/>
          <w:szCs w:val="32"/>
          <w:rtl/>
        </w:rPr>
      </w:pPr>
      <w:r w:rsidRPr="00734696">
        <w:rPr>
          <w:rFonts w:asciiTheme="minorBidi" w:hAnsiTheme="minorBidi" w:hint="cs"/>
          <w:b/>
          <w:bCs/>
          <w:sz w:val="32"/>
          <w:szCs w:val="32"/>
          <w:rtl/>
        </w:rPr>
        <w:t>وبالإعراض عن الإيمان</w:t>
      </w:r>
    </w:p>
    <w:p w:rsidR="00243579" w:rsidRPr="00734696" w:rsidRDefault="00243579" w:rsidP="00734696">
      <w:pPr>
        <w:rPr>
          <w:rFonts w:cs="Traditional Arabic"/>
          <w:color w:val="333399"/>
          <w:sz w:val="32"/>
          <w:szCs w:val="32"/>
          <w:lang w:bidi="ar-EG"/>
        </w:rPr>
      </w:pPr>
      <w:r w:rsidRPr="00734696">
        <w:rPr>
          <w:rFonts w:cs="Traditional Arabic"/>
          <w:color w:val="333399"/>
          <w:sz w:val="32"/>
          <w:szCs w:val="32"/>
          <w:rtl/>
          <w:lang w:bidi="ar-EG"/>
        </w:rPr>
        <w:t xml:space="preserve">وَإِذَا دُعُوا إِلَى اللَّـهِ وَرَسُولِهِ لِيَحْكُمَ بَيْنَهُمْ إِذَا فَرِيقٌ مِّنْهُم </w:t>
      </w:r>
      <w:proofErr w:type="gramStart"/>
      <w:r w:rsidRPr="00734696">
        <w:rPr>
          <w:rFonts w:cs="Traditional Arabic"/>
          <w:color w:val="333399"/>
          <w:sz w:val="32"/>
          <w:szCs w:val="32"/>
          <w:rtl/>
          <w:lang w:bidi="ar-EG"/>
        </w:rPr>
        <w:t>مُّعْرِضُونَ ﴿النور</w:t>
      </w:r>
      <w:proofErr w:type="gramEnd"/>
      <w:r w:rsidRPr="00734696">
        <w:rPr>
          <w:rFonts w:cs="Traditional Arabic"/>
          <w:color w:val="333399"/>
          <w:sz w:val="32"/>
          <w:szCs w:val="32"/>
          <w:rtl/>
          <w:lang w:bidi="ar-EG"/>
        </w:rPr>
        <w:t>: ٤٨﴾</w:t>
      </w:r>
    </w:p>
    <w:p w:rsidR="00243579" w:rsidRPr="00734696" w:rsidRDefault="00243579" w:rsidP="00734696">
      <w:pPr>
        <w:rPr>
          <w:rFonts w:asciiTheme="minorBidi" w:hAnsiTheme="minorBidi"/>
          <w:b/>
          <w:bCs/>
          <w:sz w:val="32"/>
          <w:szCs w:val="32"/>
          <w:rtl/>
        </w:rPr>
      </w:pPr>
      <w:r w:rsidRPr="00734696">
        <w:rPr>
          <w:rFonts w:asciiTheme="minorBidi" w:hAnsiTheme="minorBidi" w:hint="cs"/>
          <w:b/>
          <w:bCs/>
          <w:sz w:val="32"/>
          <w:szCs w:val="32"/>
          <w:rtl/>
        </w:rPr>
        <w:t>التفرق بعد الإيمان وقد يخرجهم عن الإيمان</w:t>
      </w:r>
    </w:p>
    <w:p w:rsidR="00243579" w:rsidRPr="00734696" w:rsidRDefault="00243579" w:rsidP="00734696">
      <w:pPr>
        <w:rPr>
          <w:rFonts w:cs="Traditional Arabic"/>
          <w:color w:val="333399"/>
          <w:sz w:val="32"/>
          <w:szCs w:val="32"/>
          <w:rtl/>
          <w:lang w:bidi="ar-EG"/>
        </w:rPr>
      </w:pPr>
      <w:r w:rsidRPr="00734696">
        <w:rPr>
          <w:rFonts w:cs="Traditional Arabic"/>
          <w:color w:val="333399"/>
          <w:sz w:val="32"/>
          <w:szCs w:val="32"/>
          <w:rtl/>
          <w:lang w:bidi="ar-EG"/>
        </w:rPr>
        <w:t xml:space="preserve">وَيَقُولُونَ آمَنَّا بِاللَّـهِ وَبِالرَّسُولِ وَأَطَعْنَا ثُمَّ </w:t>
      </w:r>
      <w:proofErr w:type="spellStart"/>
      <w:r w:rsidRPr="00734696">
        <w:rPr>
          <w:rFonts w:cs="Traditional Arabic"/>
          <w:color w:val="333399"/>
          <w:sz w:val="32"/>
          <w:szCs w:val="32"/>
          <w:rtl/>
          <w:lang w:bidi="ar-EG"/>
        </w:rPr>
        <w:t>يَتَوَلَّىٰ</w:t>
      </w:r>
      <w:proofErr w:type="spellEnd"/>
      <w:r w:rsidRPr="00734696">
        <w:rPr>
          <w:rFonts w:cs="Traditional Arabic"/>
          <w:color w:val="333399"/>
          <w:sz w:val="32"/>
          <w:szCs w:val="32"/>
          <w:rtl/>
          <w:lang w:bidi="ar-EG"/>
        </w:rPr>
        <w:t xml:space="preserve"> فَرِيقٌ مِّنْهُم مِّن بَعْدِ </w:t>
      </w:r>
      <w:proofErr w:type="spellStart"/>
      <w:r w:rsidRPr="00734696">
        <w:rPr>
          <w:rFonts w:cs="Traditional Arabic"/>
          <w:color w:val="333399"/>
          <w:sz w:val="32"/>
          <w:szCs w:val="32"/>
          <w:rtl/>
          <w:lang w:bidi="ar-EG"/>
        </w:rPr>
        <w:t>ذَٰلِكَ</w:t>
      </w:r>
      <w:proofErr w:type="spellEnd"/>
      <w:r w:rsidRPr="00734696">
        <w:rPr>
          <w:rFonts w:cs="Traditional Arabic"/>
          <w:color w:val="333399"/>
          <w:sz w:val="32"/>
          <w:szCs w:val="32"/>
          <w:rtl/>
          <w:lang w:bidi="ar-EG"/>
        </w:rPr>
        <w:t xml:space="preserve"> وَمَا </w:t>
      </w:r>
      <w:proofErr w:type="spellStart"/>
      <w:r w:rsidRPr="00734696">
        <w:rPr>
          <w:rFonts w:cs="Traditional Arabic"/>
          <w:color w:val="333399"/>
          <w:sz w:val="32"/>
          <w:szCs w:val="32"/>
          <w:rtl/>
          <w:lang w:bidi="ar-EG"/>
        </w:rPr>
        <w:t>أُولَـٰئِكَ</w:t>
      </w:r>
      <w:proofErr w:type="spellEnd"/>
      <w:r w:rsidRPr="00734696">
        <w:rPr>
          <w:rFonts w:cs="Traditional Arabic"/>
          <w:color w:val="333399"/>
          <w:sz w:val="32"/>
          <w:szCs w:val="32"/>
          <w:rtl/>
          <w:lang w:bidi="ar-EG"/>
        </w:rPr>
        <w:t xml:space="preserve"> </w:t>
      </w:r>
      <w:proofErr w:type="gramStart"/>
      <w:r w:rsidRPr="00734696">
        <w:rPr>
          <w:rFonts w:cs="Traditional Arabic"/>
          <w:color w:val="333399"/>
          <w:sz w:val="32"/>
          <w:szCs w:val="32"/>
          <w:rtl/>
          <w:lang w:bidi="ar-EG"/>
        </w:rPr>
        <w:t>بِالْمُؤْمِنِينَ ﴿النور</w:t>
      </w:r>
      <w:proofErr w:type="gramEnd"/>
      <w:r w:rsidRPr="00734696">
        <w:rPr>
          <w:rFonts w:cs="Traditional Arabic"/>
          <w:color w:val="333399"/>
          <w:sz w:val="32"/>
          <w:szCs w:val="32"/>
          <w:rtl/>
          <w:lang w:bidi="ar-EG"/>
        </w:rPr>
        <w:t>: ٤٧﴾</w:t>
      </w:r>
    </w:p>
    <w:p w:rsidR="00243579" w:rsidRPr="00734696" w:rsidRDefault="00243579" w:rsidP="00734696">
      <w:pPr>
        <w:rPr>
          <w:rFonts w:asciiTheme="minorBidi" w:hAnsiTheme="minorBidi"/>
          <w:b/>
          <w:bCs/>
          <w:sz w:val="32"/>
          <w:szCs w:val="32"/>
          <w:rtl/>
        </w:rPr>
      </w:pPr>
      <w:r w:rsidRPr="00734696">
        <w:rPr>
          <w:rFonts w:asciiTheme="minorBidi" w:hAnsiTheme="minorBidi" w:hint="cs"/>
          <w:b/>
          <w:bCs/>
          <w:sz w:val="32"/>
          <w:szCs w:val="32"/>
          <w:rtl/>
        </w:rPr>
        <w:t>الرسل كانت تدعو إلى أمة واحدة تعتمد على التقوى</w:t>
      </w:r>
    </w:p>
    <w:p w:rsidR="00243579" w:rsidRPr="00734696" w:rsidRDefault="00243579" w:rsidP="00734696">
      <w:pPr>
        <w:spacing w:line="520" w:lineRule="atLeast"/>
        <w:jc w:val="both"/>
        <w:rPr>
          <w:rFonts w:asciiTheme="minorBidi" w:hAnsiTheme="minorBidi"/>
          <w:sz w:val="32"/>
          <w:szCs w:val="32"/>
          <w:rtl/>
          <w:lang w:bidi="ar-SY"/>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يَا</w:t>
      </w:r>
      <w:proofErr w:type="gramEnd"/>
      <w:r w:rsidRPr="00734696">
        <w:rPr>
          <w:rFonts w:cs="Traditional Arabic"/>
          <w:color w:val="333399"/>
          <w:sz w:val="32"/>
          <w:szCs w:val="32"/>
          <w:rtl/>
          <w:lang w:bidi="ar-EG"/>
        </w:rPr>
        <w:t xml:space="preserve"> أَيُّهَا الرُّسُلُ كُلُوا مِنَ الطَّيِّبَاتِ وَاعْمَلُوا صَالِحاً إِنِّي بِمَا تَعْمَلُونَ عَلِيمٌ  ، </w:t>
      </w:r>
      <w:r w:rsidRPr="00734696">
        <w:rPr>
          <w:rFonts w:cs="Traditional Arabic"/>
          <w:color w:val="333399"/>
          <w:sz w:val="34"/>
          <w:szCs w:val="32"/>
          <w:rtl/>
          <w:lang w:bidi="ar-EG"/>
        </w:rPr>
        <w:t xml:space="preserve"> </w:t>
      </w:r>
      <w:r w:rsidRPr="00734696">
        <w:rPr>
          <w:rFonts w:cs="DecoType Naskh"/>
          <w:color w:val="CC0000"/>
          <w:sz w:val="36"/>
          <w:szCs w:val="32"/>
          <w:rtl/>
          <w:lang w:bidi="ar-EG"/>
        </w:rPr>
        <w:t xml:space="preserve"> </w:t>
      </w:r>
      <w:r w:rsidRPr="00734696">
        <w:rPr>
          <w:rFonts w:cs="Traditional Arabic"/>
          <w:color w:val="333399"/>
          <w:sz w:val="32"/>
          <w:szCs w:val="32"/>
          <w:rtl/>
          <w:lang w:bidi="ar-EG"/>
        </w:rPr>
        <w:t xml:space="preserve">وَإِنَّ هَذِهِ أُمَّتُكُمْ أُمَّةً وَاحِدَةً وَأَنَا رَبُّكُمْ فَاتَّقُونِ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المؤمنون آية:(</w:t>
      </w:r>
      <w:r w:rsidRPr="00734696">
        <w:rPr>
          <w:rFonts w:cs="Traditional Arabic" w:hint="cs"/>
          <w:color w:val="333399"/>
          <w:sz w:val="32"/>
          <w:szCs w:val="32"/>
          <w:rtl/>
          <w:lang w:bidi="ar-EG"/>
        </w:rPr>
        <w:t>-51-</w:t>
      </w:r>
      <w:r w:rsidRPr="00734696">
        <w:rPr>
          <w:rFonts w:cs="Traditional Arabic"/>
          <w:color w:val="333399"/>
          <w:sz w:val="32"/>
          <w:szCs w:val="32"/>
          <w:rtl/>
          <w:lang w:bidi="ar-EG"/>
        </w:rPr>
        <w:t>52)</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r w:rsidRPr="00734696">
        <w:rPr>
          <w:rFonts w:cs="Traditional Arabic"/>
          <w:color w:val="333399"/>
          <w:sz w:val="34"/>
          <w:szCs w:val="32"/>
          <w:rtl/>
          <w:lang w:bidi="ar-EG"/>
        </w:rPr>
        <w:t xml:space="preserve"> </w:t>
      </w:r>
    </w:p>
    <w:p w:rsidR="00243579" w:rsidRPr="00734696" w:rsidRDefault="00243579" w:rsidP="00734696">
      <w:pPr>
        <w:rPr>
          <w:rFonts w:asciiTheme="minorBidi" w:hAnsiTheme="minorBidi"/>
          <w:b/>
          <w:bCs/>
          <w:sz w:val="32"/>
          <w:szCs w:val="32"/>
        </w:rPr>
      </w:pPr>
      <w:r w:rsidRPr="00734696">
        <w:rPr>
          <w:rFonts w:asciiTheme="minorBidi" w:hAnsiTheme="minorBidi" w:hint="cs"/>
          <w:b/>
          <w:bCs/>
          <w:sz w:val="32"/>
          <w:szCs w:val="32"/>
          <w:rtl/>
        </w:rPr>
        <w:t xml:space="preserve">التنبيه للمؤمنين بعدم اتباع بعض أهل الكتاب </w:t>
      </w:r>
    </w:p>
    <w:p w:rsidR="00243579" w:rsidRPr="00734696" w:rsidRDefault="00243579" w:rsidP="00734696">
      <w:pPr>
        <w:rPr>
          <w:rFonts w:asciiTheme="minorBidi" w:hAnsiTheme="minorBidi"/>
          <w:sz w:val="32"/>
          <w:szCs w:val="32"/>
        </w:rPr>
      </w:pPr>
      <w:proofErr w:type="gramStart"/>
      <w:r w:rsidRPr="00734696">
        <w:rPr>
          <w:rFonts w:cs="DecoType Naskh"/>
          <w:color w:val="CC0000"/>
          <w:sz w:val="36"/>
          <w:szCs w:val="32"/>
          <w:rtl/>
          <w:lang w:bidi="ar-EG"/>
        </w:rPr>
        <w:t>{</w:t>
      </w:r>
      <w:r w:rsidRPr="00734696">
        <w:rPr>
          <w:rFonts w:cs="Traditional Arabic"/>
          <w:color w:val="333399"/>
          <w:sz w:val="36"/>
          <w:szCs w:val="32"/>
          <w:rtl/>
          <w:lang w:bidi="ar-EG"/>
        </w:rPr>
        <w:t xml:space="preserve"> </w:t>
      </w:r>
      <w:r w:rsidRPr="00734696">
        <w:rPr>
          <w:rFonts w:cs="Traditional Arabic"/>
          <w:color w:val="333399"/>
          <w:sz w:val="32"/>
          <w:szCs w:val="32"/>
          <w:rtl/>
          <w:lang w:bidi="ar-EG"/>
        </w:rPr>
        <w:t>يَا</w:t>
      </w:r>
      <w:proofErr w:type="gramEnd"/>
      <w:r w:rsidRPr="00734696">
        <w:rPr>
          <w:rFonts w:cs="Traditional Arabic"/>
          <w:color w:val="333399"/>
          <w:sz w:val="32"/>
          <w:szCs w:val="32"/>
          <w:rtl/>
          <w:lang w:bidi="ar-EG"/>
        </w:rPr>
        <w:t xml:space="preserve"> أَيُّهَا الَّذِينَ آمَنُوا إِن تُطِيعُوا فَرِيقاً مِّنَ الَّذِينَ أُوتُوا الكِتَابَ يَرُدُّوكُم بَعْدَ إِيمَانِكُمْ كَافِرِينَ </w:t>
      </w:r>
      <w:r w:rsidRPr="00734696">
        <w:rPr>
          <w:rFonts w:cs="DecoType Naskh"/>
          <w:color w:val="CC0000"/>
          <w:sz w:val="36"/>
          <w:szCs w:val="32"/>
          <w:rtl/>
          <w:lang w:bidi="ar-EG"/>
        </w:rPr>
        <w:t>}</w:t>
      </w:r>
      <w:r w:rsidRPr="00734696">
        <w:rPr>
          <w:rFonts w:cs="Traditional Arabic"/>
          <w:color w:val="333399"/>
          <w:sz w:val="32"/>
          <w:szCs w:val="32"/>
          <w:rtl/>
          <w:lang w:bidi="ar-EG"/>
        </w:rPr>
        <w:t xml:space="preserve"> ، </w:t>
      </w:r>
      <w:r w:rsidRPr="00734696">
        <w:rPr>
          <w:rFonts w:cs="Traditional Arabic"/>
          <w:color w:val="008000"/>
          <w:sz w:val="32"/>
          <w:szCs w:val="32"/>
          <w:rtl/>
          <w:lang w:bidi="ar-EG"/>
        </w:rPr>
        <w:t>[</w:t>
      </w:r>
      <w:r w:rsidRPr="00734696">
        <w:rPr>
          <w:rFonts w:cs="Traditional Arabic"/>
          <w:color w:val="333399"/>
          <w:sz w:val="32"/>
          <w:szCs w:val="32"/>
          <w:rtl/>
          <w:lang w:bidi="ar-EG"/>
        </w:rPr>
        <w:t xml:space="preserve"> آل عمران آية:(100)</w:t>
      </w:r>
      <w:r w:rsidRPr="00734696">
        <w:rPr>
          <w:rFonts w:cs="Traditional Arabic"/>
          <w:color w:val="333399"/>
          <w:sz w:val="34"/>
          <w:szCs w:val="32"/>
          <w:rtl/>
          <w:lang w:bidi="ar-EG"/>
        </w:rPr>
        <w:t xml:space="preserve"> </w:t>
      </w:r>
      <w:r w:rsidRPr="00734696">
        <w:rPr>
          <w:rFonts w:cs="Traditional Arabic"/>
          <w:color w:val="008000"/>
          <w:sz w:val="34"/>
          <w:szCs w:val="32"/>
          <w:rtl/>
          <w:lang w:bidi="ar-EG"/>
        </w:rPr>
        <w:t>]</w:t>
      </w:r>
    </w:p>
    <w:p w:rsidR="002C66C0" w:rsidRPr="00734696" w:rsidRDefault="002C66C0" w:rsidP="00734696">
      <w:pPr>
        <w:pStyle w:val="a3"/>
        <w:rPr>
          <w:rFonts w:asciiTheme="minorBidi" w:hAnsiTheme="minorBidi"/>
          <w:sz w:val="32"/>
          <w:szCs w:val="32"/>
          <w:rtl/>
          <w:lang w:bidi="ar-SY"/>
        </w:rPr>
      </w:pPr>
    </w:p>
    <w:p w:rsidR="00EE4971" w:rsidRPr="00734696" w:rsidRDefault="00EE4971" w:rsidP="00734696">
      <w:pPr>
        <w:rPr>
          <w:rFonts w:asciiTheme="minorBidi" w:hAnsiTheme="minorBidi"/>
          <w:sz w:val="32"/>
          <w:szCs w:val="32"/>
          <w:rtl/>
          <w:lang w:bidi="ar-SY"/>
        </w:rPr>
      </w:pPr>
    </w:p>
    <w:p w:rsidR="00EE4971" w:rsidRDefault="00EE4971"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Default="004768FB" w:rsidP="00734696">
      <w:pPr>
        <w:rPr>
          <w:rFonts w:asciiTheme="minorBidi" w:hAnsiTheme="minorBidi"/>
          <w:sz w:val="32"/>
          <w:szCs w:val="32"/>
          <w:rtl/>
          <w:lang w:bidi="ar-SY"/>
        </w:rPr>
      </w:pPr>
    </w:p>
    <w:p w:rsidR="004768FB" w:rsidRPr="00734696" w:rsidRDefault="004768FB" w:rsidP="00734696">
      <w:pPr>
        <w:rPr>
          <w:rFonts w:asciiTheme="minorBidi" w:hAnsiTheme="minorBidi"/>
          <w:sz w:val="32"/>
          <w:szCs w:val="32"/>
          <w:rtl/>
          <w:lang w:bidi="ar-SY"/>
        </w:rPr>
      </w:pPr>
      <w:bookmarkStart w:id="0" w:name="_GoBack"/>
      <w:bookmarkEnd w:id="0"/>
    </w:p>
    <w:p w:rsidR="00EE4971" w:rsidRPr="00734696" w:rsidRDefault="00EE4971" w:rsidP="00734696">
      <w:pPr>
        <w:rPr>
          <w:rFonts w:asciiTheme="minorBidi" w:hAnsiTheme="minorBidi"/>
          <w:b/>
          <w:bCs/>
          <w:sz w:val="32"/>
          <w:szCs w:val="32"/>
          <w:rtl/>
        </w:rPr>
      </w:pPr>
    </w:p>
    <w:p w:rsidR="004768FB" w:rsidRDefault="004768FB" w:rsidP="004768FB">
      <w:pPr>
        <w:pStyle w:val="a6"/>
        <w:spacing w:line="360" w:lineRule="auto"/>
        <w:jc w:val="lowKashida"/>
        <w:rPr>
          <w:rFonts w:cs="Traditional Arabic"/>
          <w:sz w:val="40"/>
          <w:szCs w:val="40"/>
          <w:rtl/>
        </w:rPr>
      </w:pPr>
      <w:r>
        <w:rPr>
          <w:rFonts w:cs="Traditional Arabic" w:hint="cs"/>
          <w:sz w:val="40"/>
          <w:szCs w:val="40"/>
          <w:rtl/>
        </w:rPr>
        <w:t xml:space="preserve">إِنَّ الشَّيْطَانَ يُسَنِّي لَكُمْ طُرُقَهُ </w:t>
      </w:r>
      <w:proofErr w:type="gramStart"/>
      <w:r>
        <w:rPr>
          <w:rFonts w:cs="Traditional Arabic" w:hint="cs"/>
          <w:sz w:val="40"/>
          <w:szCs w:val="40"/>
          <w:rtl/>
        </w:rPr>
        <w:t>وَ يُرِيدُ</w:t>
      </w:r>
      <w:proofErr w:type="gramEnd"/>
      <w:r>
        <w:rPr>
          <w:rFonts w:cs="Traditional Arabic" w:hint="cs"/>
          <w:sz w:val="40"/>
          <w:szCs w:val="40"/>
          <w:rtl/>
        </w:rPr>
        <w:t xml:space="preserve"> أَنْ يَحُلَّ دِينَكُمْ عُقْدَةً </w:t>
      </w:r>
      <w:proofErr w:type="spellStart"/>
      <w:r>
        <w:rPr>
          <w:rFonts w:cs="Traditional Arabic" w:hint="cs"/>
          <w:sz w:val="40"/>
          <w:szCs w:val="40"/>
          <w:rtl/>
        </w:rPr>
        <w:t>عُقْدَةً</w:t>
      </w:r>
      <w:proofErr w:type="spellEnd"/>
      <w:r>
        <w:rPr>
          <w:rFonts w:cs="Traditional Arabic" w:hint="cs"/>
          <w:sz w:val="40"/>
          <w:szCs w:val="40"/>
          <w:rtl/>
        </w:rPr>
        <w:t xml:space="preserve"> وَ يُعْطِيَكُمْ بِالْجَمَاعَةِ الْفُرْقَةَ وَ بِالْفُرْقَةِ الْفِتْنَةَ فَاصْدِفُوا عَنْ </w:t>
      </w:r>
      <w:proofErr w:type="spellStart"/>
      <w:r>
        <w:rPr>
          <w:rFonts w:cs="Traditional Arabic" w:hint="cs"/>
          <w:sz w:val="40"/>
          <w:szCs w:val="40"/>
          <w:rtl/>
        </w:rPr>
        <w:t>نَزَغَاتِهِ</w:t>
      </w:r>
      <w:proofErr w:type="spellEnd"/>
      <w:r>
        <w:rPr>
          <w:rFonts w:cs="Traditional Arabic" w:hint="cs"/>
          <w:sz w:val="40"/>
          <w:szCs w:val="40"/>
          <w:rtl/>
        </w:rPr>
        <w:t xml:space="preserve"> وَ نَفَثَاتِهِ وَ اقْبَلُوا النَّصِيحَةَ مِمَّنْ أَهْدَاهَا إِلَيْكُمْ وَ </w:t>
      </w:r>
      <w:proofErr w:type="spellStart"/>
      <w:r>
        <w:rPr>
          <w:rFonts w:cs="Traditional Arabic" w:hint="cs"/>
          <w:sz w:val="40"/>
          <w:szCs w:val="40"/>
          <w:rtl/>
        </w:rPr>
        <w:t>اعْقِلُوهَا</w:t>
      </w:r>
      <w:proofErr w:type="spellEnd"/>
      <w:r>
        <w:rPr>
          <w:rFonts w:cs="Traditional Arabic" w:hint="cs"/>
          <w:sz w:val="40"/>
          <w:szCs w:val="40"/>
          <w:rtl/>
        </w:rPr>
        <w:t xml:space="preserve"> عَلَى أَنْفُسِكُمْ </w:t>
      </w:r>
    </w:p>
    <w:p w:rsidR="004768FB" w:rsidRPr="00061729" w:rsidRDefault="004768FB" w:rsidP="004768FB">
      <w:pPr>
        <w:pStyle w:val="a6"/>
        <w:spacing w:line="360" w:lineRule="auto"/>
        <w:jc w:val="lowKashida"/>
        <w:rPr>
          <w:rFonts w:cs="Traditional Arabic"/>
          <w:sz w:val="40"/>
          <w:szCs w:val="40"/>
          <w:rtl/>
        </w:rPr>
      </w:pPr>
      <w:r>
        <w:rPr>
          <w:rFonts w:cs="Traditional Arabic" w:hint="cs"/>
          <w:sz w:val="40"/>
          <w:szCs w:val="40"/>
          <w:rtl/>
        </w:rPr>
        <w:t xml:space="preserve">الْزَمُوا السَّوَادَ الْأَعْظَمَ فَإِنَّ يَدَ اللَّهِ مَعَ الْجَمَاعَةِ </w:t>
      </w:r>
      <w:proofErr w:type="gramStart"/>
      <w:r>
        <w:rPr>
          <w:rFonts w:cs="Traditional Arabic" w:hint="cs"/>
          <w:sz w:val="40"/>
          <w:szCs w:val="40"/>
          <w:rtl/>
        </w:rPr>
        <w:t>وَ إِيَّاكُمْ</w:t>
      </w:r>
      <w:proofErr w:type="gramEnd"/>
      <w:r>
        <w:rPr>
          <w:rFonts w:cs="Traditional Arabic" w:hint="cs"/>
          <w:sz w:val="40"/>
          <w:szCs w:val="40"/>
          <w:rtl/>
        </w:rPr>
        <w:t xml:space="preserve"> وَ الْفُرْقَةَ فَإِنَّ الشَّاذَّ مِنَ النَّاسِ لِلشَّيْطَانِ كَمَا أَنَّ الشَّاذَّ مِنَ الْغَنَمِ لِلذِّئْبِ </w:t>
      </w:r>
    </w:p>
    <w:p w:rsidR="004768FB" w:rsidRDefault="004768FB" w:rsidP="004768FB">
      <w:pPr>
        <w:pStyle w:val="a6"/>
        <w:spacing w:line="360" w:lineRule="auto"/>
        <w:jc w:val="lowKashida"/>
        <w:rPr>
          <w:rFonts w:cs="Traditional Arabic"/>
          <w:sz w:val="40"/>
          <w:szCs w:val="40"/>
          <w:rtl/>
        </w:rPr>
      </w:pPr>
      <w:r>
        <w:rPr>
          <w:rFonts w:cs="Traditional Arabic" w:hint="cs"/>
          <w:sz w:val="40"/>
          <w:szCs w:val="40"/>
          <w:rtl/>
        </w:rPr>
        <w:t xml:space="preserve">ذم أهل الرأي </w:t>
      </w:r>
    </w:p>
    <w:p w:rsidR="004768FB" w:rsidRDefault="004768FB" w:rsidP="004768FB">
      <w:pPr>
        <w:pStyle w:val="a6"/>
        <w:spacing w:line="360" w:lineRule="auto"/>
        <w:jc w:val="lowKashida"/>
        <w:rPr>
          <w:rFonts w:cs="Traditional Arabic"/>
          <w:sz w:val="40"/>
          <w:szCs w:val="40"/>
          <w:rtl/>
        </w:rPr>
      </w:pPr>
      <w:r>
        <w:rPr>
          <w:rFonts w:cs="Traditional Arabic" w:hint="cs"/>
          <w:sz w:val="40"/>
          <w:szCs w:val="40"/>
          <w:rtl/>
        </w:rPr>
        <w:t xml:space="preserve">تَرِدُ عَلَى أَحَدِهِمُ الْقَضِيَّةُ فِي حُكْمٍ مِنَ الْأَحْكَامِ فَيَحْكُمُ فِيهَا بِرَأْيِهِ ثُمَّ تَرِدُ تِلْكَ الْقَضِيَّةُ بِعَيْنِهَا عَلَى غَيْرِهِ فَيَحْكُمُ فِيهَا بِخِلَافِ قَوْلِهِ ثُمَّ يَجْتَمِعُ الْقُضَاةُ بِذَلِكَ عِنْدَ الْإِمَامِ الَّذِي اسْتَقْضَاهُمْ فَيُصَوِّبُ آرَاءَهُمْ جَمِيعاً </w:t>
      </w:r>
      <w:proofErr w:type="gramStart"/>
      <w:r>
        <w:rPr>
          <w:rFonts w:cs="Traditional Arabic" w:hint="cs"/>
          <w:sz w:val="40"/>
          <w:szCs w:val="40"/>
          <w:rtl/>
        </w:rPr>
        <w:t>وَ إِلَهُهُمْ</w:t>
      </w:r>
      <w:proofErr w:type="gramEnd"/>
      <w:r>
        <w:rPr>
          <w:rFonts w:cs="Traditional Arabic" w:hint="cs"/>
          <w:sz w:val="40"/>
          <w:szCs w:val="40"/>
          <w:rtl/>
        </w:rPr>
        <w:t xml:space="preserve"> وَاحِدٌ وَ نَبِيُّهُمْ وَاحِدٌ وَ كِتَابُهُمْ وَاحِدٌ</w:t>
      </w:r>
    </w:p>
    <w:p w:rsidR="004768FB" w:rsidRDefault="004768FB" w:rsidP="004768FB">
      <w:pPr>
        <w:pStyle w:val="a6"/>
        <w:spacing w:line="360" w:lineRule="auto"/>
        <w:jc w:val="lowKashida"/>
        <w:rPr>
          <w:rFonts w:cs="Traditional Arabic"/>
          <w:sz w:val="40"/>
          <w:szCs w:val="40"/>
          <w:rtl/>
        </w:rPr>
      </w:pPr>
      <w:proofErr w:type="gramStart"/>
      <w:r>
        <w:rPr>
          <w:rFonts w:cs="Traditional Arabic" w:hint="cs"/>
          <w:sz w:val="40"/>
          <w:szCs w:val="40"/>
          <w:rtl/>
        </w:rPr>
        <w:t>وَ اللَّهُ</w:t>
      </w:r>
      <w:proofErr w:type="gramEnd"/>
      <w:r>
        <w:rPr>
          <w:rFonts w:cs="Traditional Arabic" w:hint="cs"/>
          <w:sz w:val="40"/>
          <w:szCs w:val="40"/>
          <w:rtl/>
        </w:rPr>
        <w:t xml:space="preserve"> سُبْحَانَهُ يَقُولُ ما فَرَّطْنا فِي الْكِتابِ مِنْ </w:t>
      </w:r>
      <w:proofErr w:type="spellStart"/>
      <w:r>
        <w:rPr>
          <w:rFonts w:cs="Traditional Arabic" w:hint="cs"/>
          <w:sz w:val="40"/>
          <w:szCs w:val="40"/>
          <w:rtl/>
        </w:rPr>
        <w:t>شَيْ‏ءٍ</w:t>
      </w:r>
      <w:proofErr w:type="spellEnd"/>
      <w:r>
        <w:rPr>
          <w:rFonts w:cs="Traditional Arabic" w:hint="cs"/>
          <w:sz w:val="40"/>
          <w:szCs w:val="40"/>
          <w:rtl/>
        </w:rPr>
        <w:t xml:space="preserve"> وَ فِيهِ تِبْيَانٌ لِكُلِّ </w:t>
      </w:r>
      <w:proofErr w:type="spellStart"/>
      <w:r>
        <w:rPr>
          <w:rFonts w:cs="Traditional Arabic" w:hint="cs"/>
          <w:sz w:val="40"/>
          <w:szCs w:val="40"/>
          <w:rtl/>
        </w:rPr>
        <w:t>شَيْ‏ءٍ</w:t>
      </w:r>
      <w:proofErr w:type="spellEnd"/>
      <w:r>
        <w:rPr>
          <w:rFonts w:cs="Traditional Arabic" w:hint="cs"/>
          <w:sz w:val="40"/>
          <w:szCs w:val="40"/>
          <w:rtl/>
        </w:rPr>
        <w:t xml:space="preserve"> وَ ذَكَرَ أَنَّ الْكِتَابَ يُصَدِّقُ بَعْضُهُ بَعْضاً وَ أَنَّهُ لَا اخْتِلَافَ فِيهِ فَقَالَ سُبْحَانَهُ وَ لَوْ كانَ مِنْ </w:t>
      </w:r>
      <w:r>
        <w:rPr>
          <w:rFonts w:cs="Traditional Arabic" w:hint="cs"/>
          <w:sz w:val="40"/>
          <w:szCs w:val="40"/>
          <w:rtl/>
        </w:rPr>
        <w:lastRenderedPageBreak/>
        <w:t xml:space="preserve">عِنْدِ </w:t>
      </w:r>
      <w:proofErr w:type="spellStart"/>
      <w:r>
        <w:rPr>
          <w:rFonts w:cs="Traditional Arabic" w:hint="cs"/>
          <w:sz w:val="40"/>
          <w:szCs w:val="40"/>
          <w:rtl/>
        </w:rPr>
        <w:t>غَيْرِللَّهِ</w:t>
      </w:r>
      <w:proofErr w:type="spellEnd"/>
      <w:r>
        <w:rPr>
          <w:rFonts w:cs="Traditional Arabic" w:hint="cs"/>
          <w:sz w:val="40"/>
          <w:szCs w:val="40"/>
          <w:rtl/>
        </w:rPr>
        <w:t xml:space="preserve"> لَوَجَدُوا فِيهِ اخْتِلافاً كَثِيراً وَ إِنَّ الْقُرْآنَ ظَاهِرُهُ أَنِيقٌ وَ بَاطِنُهُ عَمِيقٌ لَا تَفْنَى عَجَائِبُهُ وَ لَا تَنْقَضِي </w:t>
      </w:r>
      <w:proofErr w:type="spellStart"/>
      <w:r>
        <w:rPr>
          <w:rFonts w:cs="Traditional Arabic" w:hint="cs"/>
          <w:sz w:val="40"/>
          <w:szCs w:val="40"/>
          <w:rtl/>
        </w:rPr>
        <w:t>غَرَائِبُهُ</w:t>
      </w:r>
      <w:proofErr w:type="spellEnd"/>
      <w:r>
        <w:rPr>
          <w:rFonts w:cs="Traditional Arabic" w:hint="cs"/>
          <w:sz w:val="40"/>
          <w:szCs w:val="40"/>
          <w:rtl/>
        </w:rPr>
        <w:t xml:space="preserve"> وَ لَا تُكْشَفُ الظُّلُمَاتُ إِلَّا بِهِ </w:t>
      </w:r>
    </w:p>
    <w:p w:rsidR="004768FB" w:rsidRDefault="004768FB" w:rsidP="004768FB">
      <w:pPr>
        <w:pStyle w:val="a6"/>
        <w:spacing w:line="360" w:lineRule="auto"/>
        <w:jc w:val="lowKashida"/>
        <w:rPr>
          <w:rFonts w:cs="Traditional Arabic"/>
          <w:sz w:val="40"/>
          <w:szCs w:val="40"/>
          <w:rtl/>
        </w:rPr>
      </w:pPr>
      <w:r>
        <w:rPr>
          <w:rFonts w:cs="Traditional Arabic" w:hint="cs"/>
          <w:sz w:val="40"/>
          <w:szCs w:val="40"/>
          <w:rtl/>
        </w:rPr>
        <w:t xml:space="preserve">فَيَا عَجَباً </w:t>
      </w:r>
      <w:proofErr w:type="gramStart"/>
      <w:r>
        <w:rPr>
          <w:rFonts w:cs="Traditional Arabic" w:hint="cs"/>
          <w:sz w:val="40"/>
          <w:szCs w:val="40"/>
          <w:rtl/>
        </w:rPr>
        <w:t>وَ مَا</w:t>
      </w:r>
      <w:proofErr w:type="gramEnd"/>
      <w:r>
        <w:rPr>
          <w:rFonts w:cs="Traditional Arabic" w:hint="cs"/>
          <w:sz w:val="40"/>
          <w:szCs w:val="40"/>
          <w:rtl/>
        </w:rPr>
        <w:t xml:space="preserve"> لِيَ لَا أَعْجَبُ مِنْ </w:t>
      </w:r>
      <w:proofErr w:type="spellStart"/>
      <w:r>
        <w:rPr>
          <w:rFonts w:cs="Traditional Arabic" w:hint="cs"/>
          <w:sz w:val="40"/>
          <w:szCs w:val="40"/>
          <w:rtl/>
        </w:rPr>
        <w:t>خَطَإِ</w:t>
      </w:r>
      <w:proofErr w:type="spellEnd"/>
      <w:r>
        <w:rPr>
          <w:rFonts w:cs="Traditional Arabic" w:hint="cs"/>
          <w:sz w:val="40"/>
          <w:szCs w:val="40"/>
          <w:rtl/>
        </w:rPr>
        <w:t xml:space="preserve"> هَذِهِ الْفِرَقِ عَلَى اخْتِلَافِ حُجَجِهَا فِي دِينِهَا لَا يَقْتَصُّونَ أَثَرَ نَبِيٍّ وَ لَا يُؤْمِنُونَ بِغَيْبٍ وَ لَا يَعِفُّونَ عَنْ عَيْبٍ يَعْمَلُونَ فِي الشُّبُهَاتِ وَ يَسِيرُونَ فِي الشَّهَوَاتِ الْمَعْرُوفُ فِيهِمْ مَا عَرَفُوا وَ الْمُنْكَرُ عِنْدَهُمْ مَا أَنْكَرُوا مَفْزَعُهُمْ فِي الْمُعْضِلَاتِ إِلَى أَنْفُسِهِمْ وَ تَعْوِيلُهُمْ فِي الْمُهِمَّاتِ عَلَى آرَائِهِمْ كَأَنَّ كُلَّ امْرِئٍ مِنْهُمْ إِمَامُ نَفْسِهِ </w:t>
      </w:r>
    </w:p>
    <w:p w:rsidR="004768FB" w:rsidRDefault="004768FB" w:rsidP="004768FB">
      <w:pPr>
        <w:pStyle w:val="a6"/>
        <w:jc w:val="lowKashida"/>
        <w:rPr>
          <w:rFonts w:cs="Traditional Arabic"/>
          <w:sz w:val="40"/>
          <w:szCs w:val="40"/>
          <w:rtl/>
        </w:rPr>
      </w:pPr>
    </w:p>
    <w:p w:rsidR="00EE4971" w:rsidRPr="00734696" w:rsidRDefault="00EE4971" w:rsidP="00734696">
      <w:pPr>
        <w:rPr>
          <w:rFonts w:asciiTheme="minorBidi" w:hAnsiTheme="minorBidi"/>
          <w:sz w:val="32"/>
          <w:szCs w:val="32"/>
          <w:rtl/>
        </w:rPr>
      </w:pPr>
    </w:p>
    <w:p w:rsidR="00EE4971" w:rsidRPr="00734696" w:rsidRDefault="00EE4971" w:rsidP="00734696">
      <w:pPr>
        <w:rPr>
          <w:rFonts w:asciiTheme="minorBidi" w:hAnsiTheme="minorBidi"/>
          <w:sz w:val="32"/>
          <w:szCs w:val="32"/>
          <w:rtl/>
          <w:lang w:bidi="ar-SY"/>
        </w:rPr>
      </w:pPr>
    </w:p>
    <w:p w:rsidR="00EE4971" w:rsidRPr="00734696" w:rsidRDefault="00EE4971" w:rsidP="00734696">
      <w:pPr>
        <w:rPr>
          <w:rFonts w:asciiTheme="minorBidi" w:hAnsiTheme="minorBidi"/>
          <w:sz w:val="32"/>
          <w:szCs w:val="32"/>
          <w:rtl/>
          <w:lang w:bidi="ar-SY"/>
        </w:rPr>
      </w:pPr>
    </w:p>
    <w:p w:rsidR="00EE4971" w:rsidRPr="00734696" w:rsidRDefault="00EE4971" w:rsidP="00734696">
      <w:pPr>
        <w:rPr>
          <w:rFonts w:asciiTheme="minorBidi" w:hAnsiTheme="minorBidi"/>
          <w:sz w:val="32"/>
          <w:szCs w:val="32"/>
          <w:rtl/>
          <w:lang w:bidi="ar-SY"/>
        </w:rPr>
      </w:pPr>
    </w:p>
    <w:p w:rsidR="00EE4971" w:rsidRPr="00734696" w:rsidRDefault="00EE4971" w:rsidP="00734696">
      <w:pPr>
        <w:rPr>
          <w:rFonts w:asciiTheme="minorBidi" w:hAnsiTheme="minorBidi"/>
          <w:sz w:val="32"/>
          <w:szCs w:val="32"/>
          <w:lang w:bidi="ar-SY"/>
        </w:rPr>
      </w:pPr>
    </w:p>
    <w:sectPr w:rsidR="00EE4971" w:rsidRPr="00734696" w:rsidSect="007B5CFC">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E3A" w:rsidRDefault="00DF5E3A" w:rsidP="00734696">
      <w:pPr>
        <w:spacing w:after="0" w:line="240" w:lineRule="auto"/>
      </w:pPr>
      <w:r>
        <w:separator/>
      </w:r>
    </w:p>
  </w:endnote>
  <w:endnote w:type="continuationSeparator" w:id="0">
    <w:p w:rsidR="00DF5E3A" w:rsidRDefault="00DF5E3A" w:rsidP="0073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85417958"/>
      <w:docPartObj>
        <w:docPartGallery w:val="Page Numbers (Bottom of Page)"/>
        <w:docPartUnique/>
      </w:docPartObj>
    </w:sdtPr>
    <w:sdtEndPr/>
    <w:sdtContent>
      <w:p w:rsidR="00734696" w:rsidRDefault="00734696">
        <w:pPr>
          <w:pStyle w:val="a5"/>
          <w:jc w:val="center"/>
        </w:pPr>
        <w:r>
          <w:fldChar w:fldCharType="begin"/>
        </w:r>
        <w:r>
          <w:instrText xml:space="preserve"> PAGE   \* MERGEFORMAT </w:instrText>
        </w:r>
        <w:r>
          <w:fldChar w:fldCharType="separate"/>
        </w:r>
        <w:r w:rsidR="004768FB">
          <w:rPr>
            <w:noProof/>
            <w:rtl/>
          </w:rPr>
          <w:t>6</w:t>
        </w:r>
        <w:r>
          <w:rPr>
            <w:noProof/>
          </w:rPr>
          <w:fldChar w:fldCharType="end"/>
        </w:r>
      </w:p>
    </w:sdtContent>
  </w:sdt>
  <w:p w:rsidR="00734696" w:rsidRDefault="007346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E3A" w:rsidRDefault="00DF5E3A" w:rsidP="00734696">
      <w:pPr>
        <w:spacing w:after="0" w:line="240" w:lineRule="auto"/>
      </w:pPr>
      <w:r>
        <w:separator/>
      </w:r>
    </w:p>
  </w:footnote>
  <w:footnote w:type="continuationSeparator" w:id="0">
    <w:p w:rsidR="00DF5E3A" w:rsidRDefault="00DF5E3A" w:rsidP="00734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C7E71"/>
    <w:multiLevelType w:val="hybridMultilevel"/>
    <w:tmpl w:val="25C0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B51EF"/>
    <w:multiLevelType w:val="hybridMultilevel"/>
    <w:tmpl w:val="13FAB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BD"/>
    <w:rsid w:val="001474EF"/>
    <w:rsid w:val="00243579"/>
    <w:rsid w:val="002C66C0"/>
    <w:rsid w:val="002D7F0A"/>
    <w:rsid w:val="004768FB"/>
    <w:rsid w:val="00734696"/>
    <w:rsid w:val="007B5CFC"/>
    <w:rsid w:val="007F196C"/>
    <w:rsid w:val="008E7CED"/>
    <w:rsid w:val="008F5BA4"/>
    <w:rsid w:val="00A62543"/>
    <w:rsid w:val="00DF5E3A"/>
    <w:rsid w:val="00EB21BD"/>
    <w:rsid w:val="00EE4971"/>
    <w:rsid w:val="00F63C42"/>
    <w:rsid w:val="00F87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F3BED-3CC9-4BB6-A496-D4F47DD8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6C0"/>
    <w:pPr>
      <w:ind w:left="720"/>
      <w:contextualSpacing/>
    </w:pPr>
  </w:style>
  <w:style w:type="paragraph" w:styleId="a4">
    <w:name w:val="header"/>
    <w:basedOn w:val="a"/>
    <w:link w:val="Char"/>
    <w:uiPriority w:val="99"/>
    <w:unhideWhenUsed/>
    <w:rsid w:val="00734696"/>
    <w:pPr>
      <w:tabs>
        <w:tab w:val="center" w:pos="4153"/>
        <w:tab w:val="right" w:pos="8306"/>
      </w:tabs>
      <w:spacing w:after="0" w:line="240" w:lineRule="auto"/>
    </w:pPr>
  </w:style>
  <w:style w:type="character" w:customStyle="1" w:styleId="Char">
    <w:name w:val="رأس الصفحة Char"/>
    <w:basedOn w:val="a0"/>
    <w:link w:val="a4"/>
    <w:uiPriority w:val="99"/>
    <w:rsid w:val="00734696"/>
  </w:style>
  <w:style w:type="paragraph" w:styleId="a5">
    <w:name w:val="footer"/>
    <w:basedOn w:val="a"/>
    <w:link w:val="Char0"/>
    <w:uiPriority w:val="99"/>
    <w:unhideWhenUsed/>
    <w:rsid w:val="00734696"/>
    <w:pPr>
      <w:tabs>
        <w:tab w:val="center" w:pos="4153"/>
        <w:tab w:val="right" w:pos="8306"/>
      </w:tabs>
      <w:spacing w:after="0" w:line="240" w:lineRule="auto"/>
    </w:pPr>
  </w:style>
  <w:style w:type="character" w:customStyle="1" w:styleId="Char0">
    <w:name w:val="تذييل الصفحة Char"/>
    <w:basedOn w:val="a0"/>
    <w:link w:val="a5"/>
    <w:uiPriority w:val="99"/>
    <w:rsid w:val="00734696"/>
  </w:style>
  <w:style w:type="paragraph" w:styleId="a6">
    <w:name w:val="Body Text"/>
    <w:basedOn w:val="a"/>
    <w:link w:val="Char1"/>
    <w:rsid w:val="004768FB"/>
    <w:pPr>
      <w:spacing w:after="0" w:line="240" w:lineRule="auto"/>
    </w:pPr>
    <w:rPr>
      <w:rFonts w:ascii="Times New Roman" w:eastAsia="Times New Roman" w:hAnsi="Times New Roman" w:cs="Times New Roman"/>
      <w:sz w:val="32"/>
      <w:szCs w:val="32"/>
      <w:lang w:eastAsia="ar-SA"/>
    </w:rPr>
  </w:style>
  <w:style w:type="character" w:customStyle="1" w:styleId="Char1">
    <w:name w:val="نص أساسي Char"/>
    <w:basedOn w:val="a0"/>
    <w:link w:val="a6"/>
    <w:rsid w:val="004768FB"/>
    <w:rPr>
      <w:rFonts w:ascii="Times New Roman" w:eastAsia="Times New Roman" w:hAnsi="Times New Roman" w:cs="Times New Roman"/>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4</cp:revision>
  <dcterms:created xsi:type="dcterms:W3CDTF">2018-10-12T09:06:00Z</dcterms:created>
  <dcterms:modified xsi:type="dcterms:W3CDTF">2023-02-12T10:56:00Z</dcterms:modified>
</cp:coreProperties>
</file>