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pPr>
      <w:r>
        <w:t>Technical specification</w:t>
      </w:r>
    </w:p>
    <w:p>
      <w:pPr/>
      <w:r>
        <w:rPr/>
        <w:t xml:space="preserve">Project: Çığ — Website / исходный проект</w:t>
      </w:r>
    </w:p>
    <w:p>
      <w:pPr/>
      <w:r>
        <w:rPr/>
        <w:t xml:space="preserve">Generated: 26 October 2026</w:t>
      </w:r>
    </w:p>
    <w:p>
      <w:pPr>
        <w:pStyle w:val="Heading1"/>
      </w:pPr>
      <w:bookmarkStart w:id="0" w:name="_Toc1"/>
      <w:r>
        <w:t>1. Ana sayfa</w:t>
      </w:r>
      <w:bookmarkEnd w:id="0"/>
    </w:p>
    <w:p>
      <w:pPr>
        <w:pStyle w:val="Heading2"/>
      </w:pPr>
      <w:bookmarkStart w:id="1" w:name="_Toc2"/>
      <w:r>
        <w:t>1.1 İpek için ürün fotoğrafları — исходный текст</w:t>
      </w:r>
      <w:bookmarkEnd w:id="1"/>
    </w:p>
    <w:p>
      <w:pPr>
        <w:keepNext w:val="1"/>
        <w:spacing w:before="40" w:after="20"/>
      </w:pPr>
      <w:r>
        <w:rPr>
          <w:sz w:val="20"/>
          <w:szCs w:val="20"/>
          <w:b w:val="1"/>
          <w:bCs w:val="1"/>
        </w:rPr>
        <w:t xml:space="preserve">Description</w:t>
      </w:r>
    </w:p>
    <w:p>
      <w:pPr/>
      <w:r>
        <w:rPr/>
        <w:t xml:space="preserve">Çığ, ışık, İpek, Özgür, Şule: ç ğ ı İ ö ş ü. Описание клиента остаётся оригинальным. 这是客户输入的原始需求，请保留原文，不要自动翻译。这是客户输入的原始需求，请保留原文，不要自动翻译。这是客户输入的原始需求，请保留原文，不要自动翻译。这是客户输入的原始需求，请保留原文，不要自动翻译。这是客户输入的原始需求，请保留原文，不要自动翻译。</w:t>
      </w:r>
    </w:p>
    <w:p>
      <w:pPr>
        <w:keepNext w:val="1"/>
        <w:spacing w:before="40" w:after="20"/>
      </w:pPr>
      <w:r>
        <w:rPr>
          <w:sz w:val="20"/>
          <w:szCs w:val="20"/>
          <w:b w:val="1"/>
          <w:bCs w:val="1"/>
        </w:rPr>
        <w:t xml:space="preserve">Expected result</w:t>
      </w:r>
    </w:p>
    <w:p>
      <w:pPr>
        <w:keepNext w:val="1"/>
      </w:pPr>
      <w:r>
        <w:rPr/>
        <w:t xml:space="preserve">Görselleri tam boyutta açın.</w:t>
      </w:r>
    </w:p>
    <w:p>
      <w:pPr>
        <w:spacing w:before="40" w:after="100"/>
      </w:pPr>
      <w:r>
        <w:rPr>
          <w:color w:val="586174"/>
          <w:sz w:val="18"/>
          <w:szCs w:val="18"/>
        </w:rPr>
        <w:t xml:space="preserve">Priority: Normal · Status: New idea · Estimate: 1,234.5 h · Price: 1,234,567.89 $</w:t>
      </w:r>
    </w:p>
    <w:p>
      <w:pPr>
        <w:keepNext w:val="1"/>
        <w:spacing w:before="200" w:after="80"/>
      </w:pPr>
      <w:r>
        <w:rPr>
          <w:sz w:val="24"/>
          <w:szCs w:val="24"/>
          <w:b w:val="1"/>
          <w:bCs w:val="1"/>
        </w:rPr>
        <w:t xml:space="preserve">SUMMARY</w:t>
      </w:r>
    </w:p>
    <w:p>
      <w:pPr>
        <w:keepNext w:val="1"/>
        <w:spacing w:after="40"/>
      </w:pPr>
      <w:r>
        <w:rPr>
          <w:sz w:val="20"/>
          <w:szCs w:val="20"/>
        </w:rPr>
        <w:t xml:space="preserve">Tasks: 1</w:t>
      </w:r>
    </w:p>
    <w:p>
      <w:pPr>
        <w:keepNext w:val="1"/>
        <w:spacing w:after="40"/>
      </w:pPr>
      <w:r>
        <w:rPr>
          <w:sz w:val="20"/>
          <w:szCs w:val="20"/>
        </w:rPr>
        <w:t xml:space="preserve">Approved: 0</w:t>
      </w:r>
    </w:p>
    <w:p>
      <w:pPr>
        <w:keepNext w:val="1"/>
        <w:spacing w:after="40"/>
      </w:pPr>
      <w:r>
        <w:rPr>
          <w:sz w:val="20"/>
          <w:szCs w:val="20"/>
        </w:rPr>
        <w:t xml:space="preserve">Total estimate: 1,234.5 h</w:t>
      </w:r>
    </w:p>
    <w:p>
      <w:pPr>
        <w:spacing w:after="40"/>
      </w:pPr>
      <w:r>
        <w:rPr>
          <w:sz w:val="20"/>
          <w:szCs w:val="20"/>
        </w:rPr>
        <w:t xml:space="preserve">Total price: 1,234,567.89 $</w:t>
      </w:r>
    </w:p>
    <w:sectPr>
      <w:footerReference w:type="default" r:id="rId7"/>
      <w:pgSz w:orient="portrait" w:w="11905.511811023622" w:h="16837.79527559055"/>
      <w:pgMar w:top="1247" w:right="1134" w:bottom="1417"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Noto Sans SC">
    <w:embedRegular r:id="cjkRegular" w:fontKey="{95093459-F1EB-4552-B7F6-8DD5CBA99C8F}"/>
    <w:embedBold r:id="cjkBold" w:fontKey="{AE5796D7-8899-46B6-B2E1-CEEFF240DEA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color w:val="667085"/>
        <w:sz w:val="16"/>
        <w:szCs w:val="16"/>
      </w:rPr>
      <w:t xml:space="preserve">Generated in ProjectBrief · 26 October 2026</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zh-CN" w:bidi="x-none"/>
  <w:zoom w:percent="100"/>
  <w:embedTrueTypeFonts/>
</w:settings>
</file>

<file path=word/styles.xml><?xml version="1.0" encoding="utf-8"?>
<w:styles xmlns:r="http://schemas.openxmlformats.org/officeDocument/2006/relationships" xmlns:w="http://schemas.openxmlformats.org/wordprocessingml/2006/main">
  <w:docDefaults>
    <w:rPrDefault>
      <w:rPr>
        <w:rFonts w:ascii="Calibri" w:hAnsi="Calibri" w:eastAsia="Noto Sans SC" w:cs="Calibri"/>
        <w:color w:val="000000"/>
        <w:sz w:val="22"/>
        <w:szCs w:val="22"/>
        <w:lang w:val="en-GB" w:eastAsia="zh-CN"/>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Title">
    <w:link w:val="titleChar"/>
    <w:name w:val="title"/>
    <w:basedOn w:val="Normal"/>
    <w:pPr>
      <w:spacing w:after="200"/>
    </w:pPr>
    <w:rPr>
      <w:sz w:val="44"/>
      <w:szCs w:val="44"/>
      <w:b w:val="1"/>
      <w:bCs w:val="1"/>
    </w:rPr>
  </w:style>
  <w:style w:type="paragraph" w:styleId="Heading1">
    <w:link w:val="Heading1Char"/>
    <w:name w:val="heading 1"/>
    <w:basedOn w:val="Normal"/>
    <w:pPr>
      <w:keepNext w:val="1"/>
      <w:spacing w:before="200" w:after="100"/>
    </w:pPr>
    <w:rPr>
      <w:sz w:val="28"/>
      <w:szCs w:val="28"/>
      <w:b w:val="1"/>
      <w:bCs w:val="1"/>
    </w:rPr>
  </w:style>
  <w:style w:type="paragraph" w:styleId="Heading2">
    <w:link w:val="Heading2Char"/>
    <w:name w:val="heading 2"/>
    <w:basedOn w:val="Normal"/>
    <w:pPr>
      <w:keepNext w:val="1"/>
      <w:spacing w:before="140" w:after="60"/>
    </w:pPr>
    <w:rPr>
      <w:sz w:val="24"/>
      <w:szCs w:val="24"/>
      <w:b w:val="1"/>
      <w:bCs w:val="1"/>
    </w:rPr>
  </w:style>
  <w:style w:type="paragraph" w:customStyle="1" w:styleId="SectionStart">
    <w:name w:val="SectionStart"/>
    <w:basedOn w:val="Heading1"/>
    <w:pPr>
      <w:keepNext w:val="1"/>
      <w:pageBreakBefore w:val="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_rels/fontTable.xml.rels><?xml version="1.0" encoding="UTF-8"?>
<Relationships xmlns="http://schemas.openxmlformats.org/package/2006/relationships"><Relationship Id="cjkRegular" Type="http://schemas.openxmlformats.org/officeDocument/2006/relationships/font" Target="fonts/NotoSansSC-Regular.odttf"/><Relationship Id="cjkBold" Type="http://schemas.openxmlformats.org/officeDocument/2006/relationships/font" Target="fonts/NotoSansSC-Bold.odttf"/></Relationships>

</file>

<file path=word/fonts/NotoSansSC-OFL.txt>Copyright 2014-2021 Adobe (http://www.adobe.com/), with Reserved Font Name 'Source'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2026-10-26T12:40:43+00:00</dcterms:created>
  <dcterms:modified xsi:type="dcterms:W3CDTF">2026-10-26T12:40:43+00:00</dcterms:modified>
</cp:coreProperties>
</file>

<file path=docProps/custom.xml><?xml version="1.0" encoding="utf-8"?>
<Properties xmlns="http://schemas.openxmlformats.org/officeDocument/2006/custom-properties" xmlns:vt="http://schemas.openxmlformats.org/officeDocument/2006/docPropsVTypes"/>
</file>