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23.00.00 Техника и технологии наземного транспорта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Очная,  23.02.07 Техническое обслуживание и ремонт автотраспортных средств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3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468 000 (четыреста шестьдесят восемь тысяч)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рублей, за четвертый курс – 136 000 (сто тридцать шесть тысяч)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3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2026-06-22T15:10:00Z</dcterms:created>
  <dcterms:modified>2026-06-22T15:10:00Z</dcterms:modified>
</cp:coreProperties>
</file>

<file path=docProps/meta.xml><?xml version="1.0" encoding="utf-8"?>
<meta xmlns="http://schemas.apple.com/cocoa/2006/metadata">
  <generator>CocoaOOXMLWriter/2685.6</generator>
</meta>
</file>