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Aduino安装指南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本地IIS安装（仅用于测试）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（0）前置准备，安装前建议先删除已经安装好的arduino硬件支持包。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（1）安装/启动本地windows iis服务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Windows控制面板-&gt;程序-&gt;程序和功能-&gt;启动或关闭windows功能（需要管理员权限）</w:t>
      </w:r>
    </w:p>
    <w:p>
      <w:pPr>
        <w:numPr>
          <w:ilvl w:val="0"/>
          <w:numId w:val="0"/>
        </w:numPr>
        <w:ind w:firstLine="42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3545" cy="2109470"/>
            <wp:effectExtent l="0" t="0" r="8255" b="5080"/>
            <wp:docPr id="1" name="图片 1" descr="168766965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7669654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启动Internet Information Services和Internet Information Services可承载的Web核心。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95500" cy="2110740"/>
            <wp:effectExtent l="0" t="0" r="0" b="3810"/>
            <wp:docPr id="2" name="图片 2" descr="168766983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7669839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启动浏览器输入127.0.0.1 出现以下界面即为启动成功：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5215" cy="2275205"/>
            <wp:effectExtent l="0" t="0" r="13335" b="10795"/>
            <wp:docPr id="3" name="图片 3" descr="168766986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76698681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设置windows iis服务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控制面板-&gt;系统和安全-&gt;windows工具-&gt;Internet Information Services(IIS)管理器。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6610" cy="2378075"/>
            <wp:effectExtent l="0" t="0" r="15240" b="3175"/>
            <wp:docPr id="6" name="图片 6" descr="168767070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7670709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推荐启动目录浏览服务。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Default Web Site-&gt;MIME类型 中设置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5310" cy="2113915"/>
            <wp:effectExtent l="0" t="0" r="8890" b="635"/>
            <wp:docPr id="9" name="图片 9" descr="168767090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876709054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设置.bz2文件为application/octet-stream类型：</w:t>
      </w:r>
    </w:p>
    <w:p>
      <w:pPr>
        <w:numPr>
          <w:ilvl w:val="0"/>
          <w:numId w:val="0"/>
        </w:numPr>
        <w:ind w:firstLine="840" w:firstLineChars="4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3745" cy="2239010"/>
            <wp:effectExtent l="0" t="0" r="1905" b="8890"/>
            <wp:docPr id="10" name="图片 10" descr="168767102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876710243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将package_MG32x02z_index.json和Megawin-MG32x02z-TH224A-1.0.0.tar.bz2文件放置到web主目录。为了便于管理，新建一个aa的子目录，如下图：</w:t>
      </w:r>
    </w:p>
    <w:p>
      <w:pPr>
        <w:numPr>
          <w:ilvl w:val="0"/>
          <w:numId w:val="0"/>
        </w:numPr>
        <w:ind w:left="21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7475" cy="1581150"/>
            <wp:effectExtent l="0" t="0" r="9525" b="0"/>
            <wp:docPr id="11" name="图片 11" descr="168767114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876711423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若前面启动了文件浏览服务，则可以在浏览器中访问：点击http://127.0.0.1/aa/可看到如下界面：</w:t>
      </w:r>
    </w:p>
    <w:p>
      <w:pPr>
        <w:numPr>
          <w:ilvl w:val="0"/>
          <w:numId w:val="0"/>
        </w:numPr>
        <w:ind w:left="21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0470" cy="750570"/>
            <wp:effectExtent l="0" t="0" r="5080" b="11430"/>
            <wp:docPr id="12" name="图片 12" descr="168767129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876712960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若前面设置成功，此时点击Megawin-MG32x02z-TH224A-1.0.0.tar.bz2应该可以实现web下载。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（5）设置arduino，在arduino的主界面中：文件-&gt;首选项，对话框的其它开发板管理器地址中添加json文件所在地址。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861310" cy="1800860"/>
            <wp:effectExtent l="0" t="0" r="15240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若json设置成功，在arduino板卡管理界面搜索TH244A，应该可以找到：</w:t>
      </w:r>
    </w:p>
    <w:p>
      <w:pPr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5770" cy="3718560"/>
            <wp:effectExtent l="0" t="0" r="11430" b="15240"/>
            <wp:docPr id="16" name="图片 16" descr="168767152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8767152188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点击安装即可。</w:t>
      </w:r>
    </w:p>
    <w:p>
      <w:pPr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安装成功有如下提示：</w:t>
      </w:r>
    </w:p>
    <w:p>
      <w:pPr>
        <w:numPr>
          <w:ilvl w:val="0"/>
          <w:numId w:val="0"/>
        </w:numPr>
        <w:ind w:left="21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36365" cy="2780030"/>
            <wp:effectExtent l="0" t="0" r="6985" b="1270"/>
            <wp:docPr id="17" name="图片 17" descr="168767157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876715729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互联网发布安装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bookmarkStart w:id="0" w:name="OLE_LINK1"/>
      <w:bookmarkStart w:id="1" w:name="OLE_LINK2"/>
      <w:r>
        <w:rPr>
          <w:rFonts w:hint="eastAsia"/>
          <w:lang w:val="en-US" w:eastAsia="zh-CN"/>
        </w:rPr>
        <w:t>package_MG32x02z_index.jso</w:t>
      </w:r>
      <w:bookmarkEnd w:id="0"/>
      <w:r>
        <w:rPr>
          <w:rFonts w:hint="eastAsia"/>
          <w:lang w:val="en-US" w:eastAsia="zh-CN"/>
        </w:rPr>
        <w:t>n文件</w:t>
      </w:r>
      <w:bookmarkEnd w:id="1"/>
      <w:r>
        <w:rPr>
          <w:rFonts w:hint="eastAsia"/>
          <w:lang w:val="en-US" w:eastAsia="zh-CN"/>
        </w:rPr>
        <w:t>如下第126行的url。修改为Megawin-MG32x02z-TH224A-1.0.0.tar.bz2可以实际下载的互联网地址。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30555"/>
            <wp:effectExtent l="0" t="0" r="7620" b="17145"/>
            <wp:docPr id="4" name="图片 4" descr="1687669970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766997019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上传Megawin-MG32x02z-TH224A-1.0.0.tar.bz2到上述地址。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上传package_MG32x02z_index.json文件到可下载的互联网地址。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在arduino的主界面中：文件-&gt;首选项，对话框的其它开发板管理器地址中添加json文件所在地址。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60800" cy="2430145"/>
            <wp:effectExtent l="0" t="0" r="635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后续步骤与第一节相同。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其它事项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可以在github上将本包作为第三方包发布。地址为：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"https://github.com/arduino/Arduino/wiki/Unofficial-list-of-3rd-party-boards-support-urls"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https://github.com/arduino/Arduino/wiki/Unofficial-list-of-3rd-party-boards-support-urls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发布方法为，修改上述网页，在后面添加package_MG32x02z_index.json文件的下载地址及相关描述。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8400" cy="2628265"/>
            <wp:effectExtent l="0" t="0" r="6350" b="635"/>
            <wp:docPr id="7" name="图片 7" descr="168767172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76717299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点击左上Edit即可编辑。编辑界面如下：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bookmarkStart w:id="2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9230" cy="3556635"/>
            <wp:effectExtent l="0" t="0" r="7620" b="5715"/>
            <wp:docPr id="8" name="图片 8" descr="1687671806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767180659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https://arduino.github.io/arduino-cli/0.31/package_index_json-specification/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7008A"/>
    <w:multiLevelType w:val="singleLevel"/>
    <w:tmpl w:val="BEB7008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3E25BE"/>
    <w:multiLevelType w:val="singleLevel"/>
    <w:tmpl w:val="FD3E25B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771252F"/>
    <w:multiLevelType w:val="singleLevel"/>
    <w:tmpl w:val="2771252F"/>
    <w:lvl w:ilvl="0" w:tentative="0">
      <w:start w:val="2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3NjczOWUyNWMxNzQ2YzBmMmNmNzYyYjhmMDJlOTQifQ=="/>
  </w:docVars>
  <w:rsids>
    <w:rsidRoot w:val="4803131E"/>
    <w:rsid w:val="0B7A3CA6"/>
    <w:rsid w:val="1A07140F"/>
    <w:rsid w:val="1C0670B4"/>
    <w:rsid w:val="1E5A5C38"/>
    <w:rsid w:val="20EE45E5"/>
    <w:rsid w:val="250A046D"/>
    <w:rsid w:val="34A765E6"/>
    <w:rsid w:val="406C65AB"/>
    <w:rsid w:val="4803131E"/>
    <w:rsid w:val="49C50A1B"/>
    <w:rsid w:val="4C3F248C"/>
    <w:rsid w:val="4E734D9F"/>
    <w:rsid w:val="54A84F6A"/>
    <w:rsid w:val="620B172B"/>
    <w:rsid w:val="660E0C02"/>
    <w:rsid w:val="71B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549</Words>
  <Characters>1217</Characters>
  <Lines>0</Lines>
  <Paragraphs>0</Paragraphs>
  <TotalTime>2</TotalTime>
  <ScaleCrop>false</ScaleCrop>
  <LinksUpToDate>false</LinksUpToDate>
  <CharactersWithSpaces>1234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2023-06-25T05:01:00Z</dcterms:created>
  <dc:creator>M 4.0</dc:creator>
  <cp:lastModifiedBy>M 4.0</cp:lastModifiedBy>
  <dcterms:modified xsi:type="dcterms:W3CDTF">2023-06-25T05:43:38Z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0A8CB0B11ED64DBA9BCBA0C10B7F05EF_11</vt:lpwstr>
  </property>
</Properties>
</file>