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61677252" w:rsidP="29EA5DE4" w:rsidRDefault="61677252" w14:paraId="57A9D121" w14:textId="5DA9901E">
      <w:pPr>
        <w:pStyle w:val="Normal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u w:val="single"/>
          <w:lang w:val="en-US"/>
        </w:rPr>
      </w:pPr>
      <w:r w:rsidRPr="29EA5DE4" w:rsidR="6167725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u w:val="single"/>
          <w:lang w:val="en-US"/>
        </w:rPr>
        <w:t>1st International Conference</w:t>
      </w:r>
    </w:p>
    <w:p w:rsidR="0AAA2A2D" w:rsidP="29EA5DE4" w:rsidRDefault="0AAA2A2D" w14:paraId="234F40C5" w14:textId="451886E0">
      <w:pPr>
        <w:shd w:val="clear" w:color="auto" w:fill="FFFFFF" w:themeFill="background1"/>
        <w:spacing w:before="0" w:beforeAutospacing="off" w:after="0" w:afterAutospacing="off"/>
        <w:jc w:val="both"/>
      </w:pPr>
      <w:r w:rsidRPr="29EA5DE4" w:rsidR="0AAA2A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Department of Electronics &amp; Communication Engineering, ABES Engineering College, Ghaziabad has organized </w:t>
      </w:r>
      <w:r w:rsidRPr="29EA5DE4" w:rsidR="0AAA2A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1st International Conference on Sustainable Emerging Innovations in Engineering and Technology (ICSEIST-23), technically sponsored by IEEE, funded by MeitY &amp; SERB</w:t>
      </w:r>
      <w:r w:rsidRPr="29EA5DE4" w:rsidR="0AAA2A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, held on September 14 &amp; 15, 2023. </w:t>
      </w:r>
    </w:p>
    <w:p w:rsidR="0AAA2A2D" w:rsidP="29EA5DE4" w:rsidRDefault="0AAA2A2D" w14:paraId="54AD7CF2" w14:textId="23E54808">
      <w:pPr>
        <w:shd w:val="clear" w:color="auto" w:fill="FFFFFF" w:themeFill="background1"/>
        <w:spacing w:before="0" w:beforeAutospacing="off" w:after="0" w:afterAutospacing="off"/>
        <w:jc w:val="both"/>
      </w:pPr>
      <w:r w:rsidRPr="29EA5DE4" w:rsidR="0AAA2A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Our distinguished guests &amp; keynote speakers were:   </w:t>
      </w:r>
    </w:p>
    <w:p w:rsidR="0AAA2A2D" w:rsidP="29EA5DE4" w:rsidRDefault="0AAA2A2D" w14:paraId="5F09194C" w14:textId="36FD0979">
      <w:pPr>
        <w:shd w:val="clear" w:color="auto" w:fill="FFFFFF" w:themeFill="background1"/>
        <w:spacing w:before="0" w:beforeAutospacing="off" w:after="0" w:afterAutospacing="off"/>
        <w:jc w:val="both"/>
      </w:pPr>
      <w:r w:rsidRPr="29EA5DE4" w:rsidR="0AAA2A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Chief Guest: </w:t>
      </w:r>
    </w:p>
    <w:p w:rsidR="0AAA2A2D" w:rsidP="29EA5DE4" w:rsidRDefault="0AAA2A2D" w14:paraId="0C8226CB" w14:textId="7441360F">
      <w:pPr>
        <w:shd w:val="clear" w:color="auto" w:fill="FFFFFF" w:themeFill="background1"/>
        <w:spacing w:before="0" w:beforeAutospacing="off" w:after="0" w:afterAutospacing="off"/>
        <w:jc w:val="both"/>
      </w:pPr>
      <w:r w:rsidRPr="29EA5DE4" w:rsidR="0AAA2A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Prof. (Dr.) D.S. Chauhan, Pro-Chancellor, GLA Mathura   </w:t>
      </w:r>
    </w:p>
    <w:p w:rsidR="0AAA2A2D" w:rsidP="29EA5DE4" w:rsidRDefault="0AAA2A2D" w14:paraId="2C2D56E7" w14:textId="00C3CC2A">
      <w:pPr>
        <w:shd w:val="clear" w:color="auto" w:fill="FFFFFF" w:themeFill="background1"/>
        <w:spacing w:before="0" w:beforeAutospacing="off" w:after="0" w:afterAutospacing="off"/>
        <w:jc w:val="both"/>
      </w:pPr>
      <w:r w:rsidRPr="29EA5DE4" w:rsidR="0AAA2A2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Guest of Honour: </w:t>
      </w:r>
      <w:r w:rsidRPr="29EA5DE4" w:rsidR="0AAA2A2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0AAA2A2D" w:rsidP="29EA5DE4" w:rsidRDefault="0AAA2A2D" w14:paraId="44D34430" w14:textId="1A1B918C">
      <w:pPr>
        <w:pStyle w:val="Normal"/>
      </w:pPr>
      <w:r w:rsidRPr="29EA5DE4" w:rsidR="0AAA2A2D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Prof. (Dr.) B.K. Kaushik, IIT Roorkee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16"/>
      </w:tblGrid>
      <w:tr w:rsidR="29EA5DE4" w:rsidTr="29EA5DE4" w14:paraId="7D27A499">
        <w:trPr>
          <w:trHeight w:val="300"/>
        </w:trPr>
        <w:tc>
          <w:tcPr>
            <w:tcW w:w="9316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AAA2A2D" w:rsidP="29EA5DE4" w:rsidRDefault="0AAA2A2D" w14:paraId="66A0810B" w14:textId="1FE1639B">
            <w:pPr>
              <w:pStyle w:val="Normal"/>
              <w:spacing w:before="0" w:beforeAutospacing="off" w:after="0" w:afterAutospacing="off"/>
            </w:pPr>
            <w:r w:rsidR="0AAA2A2D">
              <w:drawing>
                <wp:inline wp14:editId="130610F8" wp14:anchorId="4E2398C5">
                  <wp:extent cx="2933700" cy="2581275"/>
                  <wp:effectExtent l="0" t="0" r="0" b="0"/>
                  <wp:docPr id="106951959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7d28bb632ed4b2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AAA2A2D">
              <w:drawing>
                <wp:inline wp14:editId="1C37249F" wp14:anchorId="5E3BF119">
                  <wp:extent cx="2524125" cy="2428875"/>
                  <wp:effectExtent l="0" t="0" r="0" b="0"/>
                  <wp:docPr id="323108587" name="" title="Inserting 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0a960a04ef438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9EA5DE4" w:rsidP="29EA5DE4" w:rsidRDefault="29EA5DE4" w14:paraId="5792C49D" w14:textId="4BA850BA">
            <w:pPr>
              <w:spacing w:before="0" w:beforeAutospacing="off" w:after="0" w:afterAutospacing="off"/>
            </w:pPr>
          </w:p>
          <w:p w:rsidR="3650CC34" w:rsidP="29EA5DE4" w:rsidRDefault="3650CC34" w14:paraId="7CC05544" w14:textId="1EFDBD8B">
            <w:pPr>
              <w:pStyle w:val="Normal"/>
              <w:spacing w:before="0" w:beforeAutospacing="off" w:after="0" w:afterAutospacing="off"/>
            </w:pPr>
            <w:r w:rsidR="3650CC34">
              <w:drawing>
                <wp:inline wp14:editId="1570E4E2" wp14:anchorId="0E3F5BA3">
                  <wp:extent cx="2714625" cy="1819275"/>
                  <wp:effectExtent l="0" t="0" r="0" b="0"/>
                  <wp:docPr id="10498911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c7acd1783594de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650CC34">
              <w:drawing>
                <wp:inline wp14:editId="6F33C69E" wp14:anchorId="49926291">
                  <wp:extent cx="2705100" cy="1790700"/>
                  <wp:effectExtent l="0" t="0" r="0" b="0"/>
                  <wp:docPr id="39048449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8b4d65403b54a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9EA5DE4" w:rsidP="29EA5DE4" w:rsidRDefault="29EA5DE4" w14:paraId="160678FD" w14:textId="49E2CE02">
            <w:pPr>
              <w:pStyle w:val="Normal"/>
              <w:spacing w:before="0" w:beforeAutospacing="off" w:after="0" w:afterAutospacing="off"/>
            </w:pPr>
          </w:p>
          <w:p w:rsidR="3650CC34" w:rsidP="29EA5DE4" w:rsidRDefault="3650CC34" w14:paraId="55C23348" w14:textId="4C244B20">
            <w:pPr>
              <w:pStyle w:val="Normal"/>
              <w:spacing w:before="0" w:beforeAutospacing="off" w:after="0" w:afterAutospacing="off"/>
            </w:pPr>
            <w:r w:rsidR="3650CC34">
              <w:drawing>
                <wp:inline wp14:editId="534A234F" wp14:anchorId="6C3802AC">
                  <wp:extent cx="2724150" cy="1676400"/>
                  <wp:effectExtent l="0" t="0" r="0" b="0"/>
                  <wp:docPr id="17050070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5f6f58caefa47c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650CC34">
              <w:drawing>
                <wp:inline wp14:editId="25B98AB1" wp14:anchorId="6F607335">
                  <wp:extent cx="2533650" cy="1809750"/>
                  <wp:effectExtent l="0" t="0" r="0" b="0"/>
                  <wp:docPr id="4843178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63126def305476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9EA5DE4" w:rsidP="29EA5DE4" w:rsidRDefault="29EA5DE4" w14:paraId="170DF34F" w14:textId="5D38E5F9">
      <w:pPr>
        <w:pStyle w:val="Normal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9EA5DE4" w:rsidP="29EA5DE4" w:rsidRDefault="29EA5DE4" w14:paraId="42F0457B" w14:textId="76D76720">
      <w:pPr>
        <w:pStyle w:val="Normal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Pr="008E4D79" w:rsidR="00A0539F" w:rsidP="00294EEC" w:rsidRDefault="00CA68AF" w14:paraId="3BA91048" w14:textId="5530995E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8E4D79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Guest Lectures</w:t>
      </w:r>
    </w:p>
    <w:p w:rsidR="00A0539F" w:rsidP="0002452E" w:rsidRDefault="00A0539F" w14:paraId="41C8F396" w14:textId="77777777">
      <w:pPr>
        <w:jc w:val="both"/>
        <w:rPr>
          <w:rFonts w:ascii="Times New Roman" w:hAnsi="Times New Roman" w:cs="Times New Roman"/>
          <w:lang w:val="en-US"/>
        </w:rPr>
      </w:pPr>
    </w:p>
    <w:tbl>
      <w:tblPr>
        <w:tblW w:w="9544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673"/>
        <w:gridCol w:w="3361"/>
        <w:gridCol w:w="1510"/>
      </w:tblGrid>
      <w:tr w:rsidRPr="00294EEC" w:rsidR="00294EEC" w:rsidTr="00294EEC" w14:paraId="288770B9" w14:textId="77777777">
        <w:trPr>
          <w:trHeight w:val="386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294EEC" w:rsidR="00294EEC" w:rsidP="00A0539F" w:rsidRDefault="00294EEC" w14:paraId="4467A555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294EEC">
              <w:rPr>
                <w:rFonts w:ascii="Arial" w:hAnsi="Arial" w:eastAsia="Times New Roman" w:cs="Arial"/>
                <w:b/>
                <w:bCs/>
                <w:color w:val="000000"/>
                <w:sz w:val="28"/>
                <w:szCs w:val="28"/>
                <w:lang w:eastAsia="en-IN"/>
              </w:rPr>
              <w:t>EXPERT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294EEC" w:rsidR="00294EEC" w:rsidP="00A0539F" w:rsidRDefault="00294EEC" w14:paraId="49D5B98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294EEC">
              <w:rPr>
                <w:rFonts w:ascii="Arial" w:hAnsi="Arial" w:eastAsia="Times New Roman" w:cs="Arial"/>
                <w:b/>
                <w:bCs/>
                <w:color w:val="000000"/>
                <w:sz w:val="28"/>
                <w:szCs w:val="28"/>
                <w:lang w:eastAsia="en-IN"/>
              </w:rPr>
              <w:t>TOPIC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294EEC" w:rsidR="00294EEC" w:rsidP="00A0539F" w:rsidRDefault="00294EEC" w14:paraId="7B02AFC4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294EEC">
              <w:rPr>
                <w:rFonts w:ascii="Arial" w:hAnsi="Arial" w:eastAsia="Times New Roman" w:cs="Arial"/>
                <w:b/>
                <w:bCs/>
                <w:color w:val="000000"/>
                <w:sz w:val="28"/>
                <w:szCs w:val="28"/>
                <w:lang w:eastAsia="en-IN"/>
              </w:rPr>
              <w:t>DATE</w:t>
            </w:r>
          </w:p>
        </w:tc>
      </w:tr>
      <w:tr w:rsidRPr="00A0539F" w:rsidR="00294EEC" w:rsidTr="00294EEC" w14:paraId="5AF82881" w14:textId="77777777">
        <w:trPr>
          <w:trHeight w:val="286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0488790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Mr. Aninda Bose, Springer Nature Group, </w:t>
            </w:r>
            <w:proofErr w:type="gramStart"/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London(</w:t>
            </w:r>
            <w:proofErr w:type="gramEnd"/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U.K)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4B03151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Research Publication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4B6164" w:rsidR="00294EEC" w:rsidP="00E67633" w:rsidRDefault="00294EEC" w14:paraId="04B1BCE6" w14:textId="4BEA786A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cs="Times New Roman"/>
                <w:sz w:val="24"/>
                <w:szCs w:val="24"/>
              </w:rPr>
              <w:t>12-04-2024</w:t>
            </w:r>
          </w:p>
        </w:tc>
      </w:tr>
      <w:tr w:rsidRPr="00A0539F" w:rsidR="00294EEC" w:rsidTr="00294EEC" w14:paraId="4BCF75A6" w14:textId="77777777">
        <w:trPr>
          <w:trHeight w:val="773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15B9C33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Ms. Apurva Gupta (Silicon Engineer, Microsoft &amp; Gold </w:t>
            </w:r>
            <w:proofErr w:type="spellStart"/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Medalist</w:t>
            </w:r>
            <w:proofErr w:type="spellEnd"/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, IIIT Delhi) &amp; Mr. Rajat Kumar Singh (Founder &amp; CEO at VLSI for All)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2D94D2D2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Campus to Corporate in VLSI Design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4B6164" w:rsidR="00294EEC" w:rsidP="00E67633" w:rsidRDefault="00294EEC" w14:paraId="4EAD15B9" w14:textId="77AC7A48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cs="Times New Roman"/>
                <w:sz w:val="24"/>
                <w:szCs w:val="24"/>
              </w:rPr>
              <w:t>04-04-2024</w:t>
            </w:r>
          </w:p>
        </w:tc>
      </w:tr>
      <w:tr w:rsidRPr="00A0539F" w:rsidR="00294EEC" w:rsidTr="00294EEC" w14:paraId="45670FE2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40A9FAE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Mr. Saurabh Srivastava, Senior Design Engineer, "NXP Semiconductors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398F4B9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A Pathway for Preparing Budding Engineers to Unlock Corporate World Options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4B6164" w:rsidR="00294EEC" w:rsidP="00E67633" w:rsidRDefault="00294EEC" w14:paraId="5241290D" w14:textId="4ECB3510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cs="Times New Roman"/>
                <w:sz w:val="24"/>
                <w:szCs w:val="24"/>
              </w:rPr>
              <w:t>21-03-2024</w:t>
            </w:r>
          </w:p>
        </w:tc>
      </w:tr>
      <w:tr w:rsidRPr="00A0539F" w:rsidR="00294EEC" w:rsidTr="00294EEC" w14:paraId="4D24B62C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53CB7DF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Reema </w:t>
            </w:r>
            <w:proofErr w:type="spellStart"/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Mediratta</w:t>
            </w:r>
            <w:proofErr w:type="spellEnd"/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, Head, Innovation-Technology Transfer Office, FITT, IIT Delhi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3D0DDDD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Significance of IPR and its transition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4B6164" w:rsidR="00294EEC" w:rsidP="00E67633" w:rsidRDefault="00294EEC" w14:paraId="39F887E1" w14:textId="2277EFAD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cs="Times New Roman"/>
                <w:sz w:val="24"/>
                <w:szCs w:val="24"/>
              </w:rPr>
              <w:t>07-03-2024</w:t>
            </w:r>
          </w:p>
        </w:tc>
      </w:tr>
      <w:tr w:rsidRPr="00A0539F" w:rsidR="00294EEC" w:rsidTr="00294EEC" w14:paraId="255A2A7B" w14:textId="77777777">
        <w:trPr>
          <w:trHeight w:val="286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48E3D5F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Devanshi Chauhan (Secured Rank-06 in AKTU).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73BBA93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Strategic Preparation to Excel in Academics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4B6164" w:rsidR="00294EEC" w:rsidP="00E67633" w:rsidRDefault="00294EEC" w14:paraId="1A113BDA" w14:textId="250B3473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cs="Times New Roman"/>
                <w:sz w:val="24"/>
                <w:szCs w:val="24"/>
              </w:rPr>
              <w:t>02-03-2024</w:t>
            </w:r>
          </w:p>
        </w:tc>
      </w:tr>
      <w:tr w:rsidRPr="00A0539F" w:rsidR="00294EEC" w:rsidTr="00294EEC" w14:paraId="706ED43F" w14:textId="77777777">
        <w:trPr>
          <w:trHeight w:val="773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5D86659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Mr. Pankaj Kushwaha, Technical Team Lead, NEC Technologies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7F77AC2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A Pathway for Preparing Budding Engineers to Unlock Corporate World Options || Readiness Programme for "NEC Technologies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4B6164" w:rsidR="00294EEC" w:rsidP="00E67633" w:rsidRDefault="00294EEC" w14:paraId="10C7B84E" w14:textId="1069163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cs="Times New Roman"/>
                <w:sz w:val="24"/>
                <w:szCs w:val="24"/>
              </w:rPr>
              <w:t>29-09-2023</w:t>
            </w:r>
          </w:p>
        </w:tc>
      </w:tr>
      <w:tr w:rsidRPr="00A0539F" w:rsidR="00294EEC" w:rsidTr="00294EEC" w14:paraId="0993AAEB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1BB596E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Mr. Mridul Verma (Digital Physical Design Engineer at NXP Semiconductors, Noida.) 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059E54C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ASIC Design Flow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4B6164" w:rsidR="00294EEC" w:rsidP="00E67633" w:rsidRDefault="00294EEC" w14:paraId="0B29C83B" w14:textId="713FD62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cs="Times New Roman"/>
                <w:sz w:val="24"/>
                <w:szCs w:val="24"/>
              </w:rPr>
              <w:t>09-02-2024</w:t>
            </w:r>
          </w:p>
        </w:tc>
      </w:tr>
      <w:tr w:rsidRPr="00A0539F" w:rsidR="00294EEC" w:rsidTr="00294EEC" w14:paraId="6739979A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2460007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Ms. Bhumika Sharma, Advanced Application Engineering </w:t>
            </w:r>
            <w:proofErr w:type="gramStart"/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Associate,   </w:t>
            </w:r>
            <w:proofErr w:type="gramEnd"/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 Accenture India   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  <w:hideMark/>
          </w:tcPr>
          <w:p w:rsidRPr="004B6164" w:rsidR="00294EEC" w:rsidP="00E67633" w:rsidRDefault="00294EEC" w14:paraId="026586D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A pathway for preparing budding Engineers to unlock corporate world options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hideMark/>
          </w:tcPr>
          <w:p w:rsidRPr="004B6164" w:rsidR="00294EEC" w:rsidP="00E67633" w:rsidRDefault="00294EEC" w14:paraId="0B11961B" w14:textId="725D150D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cs="Times New Roman"/>
                <w:sz w:val="24"/>
                <w:szCs w:val="24"/>
              </w:rPr>
              <w:t>03-09-2023</w:t>
            </w:r>
          </w:p>
        </w:tc>
      </w:tr>
      <w:tr w:rsidRPr="00294EEC" w:rsidR="00294EEC" w:rsidTr="00294EEC" w14:paraId="04C68212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94EEC" w:rsidR="00294EEC" w:rsidP="00294EEC" w:rsidRDefault="00294EEC" w14:paraId="0979ECB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Ms. Deepali Maheshwari, Yoga Guru, Positive Transformation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94EEC" w:rsidR="00294EEC" w:rsidP="00294EEC" w:rsidRDefault="00294EEC" w14:paraId="257BF2F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Role of Yoga and Diet in Our Life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hideMark/>
          </w:tcPr>
          <w:p w:rsidRPr="00294EEC" w:rsidR="00294EEC" w:rsidP="00294EEC" w:rsidRDefault="00294EEC" w14:paraId="1F25B612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4EEC">
              <w:rPr>
                <w:rFonts w:ascii="Times New Roman" w:hAnsi="Times New Roman" w:cs="Times New Roman"/>
                <w:sz w:val="24"/>
                <w:szCs w:val="24"/>
              </w:rPr>
              <w:t>27-05-2023</w:t>
            </w:r>
          </w:p>
        </w:tc>
      </w:tr>
      <w:tr w:rsidRPr="00294EEC" w:rsidR="00294EEC" w:rsidTr="00294EEC" w14:paraId="766C5123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94EEC" w:rsidR="00294EEC" w:rsidP="00294EEC" w:rsidRDefault="00294EEC" w14:paraId="04FE66D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Mr. Saurav Kumar, General Manager (In Charge), Technology Business Incubator- KIET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94EEC" w:rsidR="00294EEC" w:rsidP="00294EEC" w:rsidRDefault="00294EEC" w14:paraId="2EBCCA68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Entrepreneurial Ecosystem &amp; Opportunity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hideMark/>
          </w:tcPr>
          <w:p w:rsidRPr="00294EEC" w:rsidR="00294EEC" w:rsidP="00294EEC" w:rsidRDefault="00294EEC" w14:paraId="1BADD25F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4EEC">
              <w:rPr>
                <w:rFonts w:ascii="Times New Roman" w:hAnsi="Times New Roman" w:cs="Times New Roman"/>
                <w:sz w:val="24"/>
                <w:szCs w:val="24"/>
              </w:rPr>
              <w:t>22-02-2023</w:t>
            </w:r>
          </w:p>
        </w:tc>
      </w:tr>
      <w:tr w:rsidRPr="00294EEC" w:rsidR="00294EEC" w:rsidTr="00294EEC" w14:paraId="07D48286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94EEC" w:rsidR="00294EEC" w:rsidP="00294EEC" w:rsidRDefault="00294EEC" w14:paraId="075EADD0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Ms. Neha Goyal, Director, Patents, </w:t>
            </w:r>
            <w:proofErr w:type="spellStart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Unipatrde</w:t>
            </w:r>
            <w:proofErr w:type="spellEnd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 Consultants LLP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94EEC" w:rsidR="00294EEC" w:rsidP="00294EEC" w:rsidRDefault="00294EEC" w14:paraId="563EB41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Role of IPR in academia and research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hideMark/>
          </w:tcPr>
          <w:p w:rsidRPr="00294EEC" w:rsidR="00294EEC" w:rsidP="00294EEC" w:rsidRDefault="00294EEC" w14:paraId="3E8ED029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4EEC">
              <w:rPr>
                <w:rFonts w:ascii="Times New Roman" w:hAnsi="Times New Roman" w:cs="Times New Roman"/>
                <w:sz w:val="24"/>
                <w:szCs w:val="24"/>
              </w:rPr>
              <w:t>21-02-2023</w:t>
            </w:r>
          </w:p>
        </w:tc>
      </w:tr>
      <w:tr w:rsidRPr="00294EEC" w:rsidR="00294EEC" w:rsidTr="00294EEC" w14:paraId="392E6315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vAlign w:val="center"/>
            <w:hideMark/>
          </w:tcPr>
          <w:p w:rsidRPr="00294EEC" w:rsidR="00294EEC" w:rsidP="00294EEC" w:rsidRDefault="00294EEC" w14:paraId="5C87FE4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Mr. Abhishek Pratap Singh, Design Manager, </w:t>
            </w:r>
            <w:proofErr w:type="spellStart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Truechip</w:t>
            </w:r>
            <w:proofErr w:type="spellEnd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, Noida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vAlign w:val="center"/>
            <w:hideMark/>
          </w:tcPr>
          <w:p w:rsidRPr="00294EEC" w:rsidR="00294EEC" w:rsidP="00294EEC" w:rsidRDefault="00294EEC" w14:paraId="6833D45E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Future of semiconductor in India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hideMark/>
          </w:tcPr>
          <w:p w:rsidRPr="00294EEC" w:rsidR="00294EEC" w:rsidP="00294EEC" w:rsidRDefault="00294EEC" w14:paraId="276718C7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4EEC">
              <w:rPr>
                <w:rFonts w:ascii="Times New Roman" w:hAnsi="Times New Roman" w:cs="Times New Roman"/>
                <w:sz w:val="24"/>
                <w:szCs w:val="24"/>
              </w:rPr>
              <w:t>04-11-2022</w:t>
            </w:r>
          </w:p>
        </w:tc>
      </w:tr>
      <w:tr w:rsidRPr="00294EEC" w:rsidR="00294EEC" w:rsidTr="00294EEC" w14:paraId="1A5BF7CB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vAlign w:val="center"/>
            <w:hideMark/>
          </w:tcPr>
          <w:p w:rsidRPr="00294EEC" w:rsidR="00294EEC" w:rsidP="00294EEC" w:rsidRDefault="00294EEC" w14:paraId="52B27B19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Mr. Subramanian Shankar, Country </w:t>
            </w:r>
            <w:proofErr w:type="spellStart"/>
            <w:proofErr w:type="gramStart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Lead,University</w:t>
            </w:r>
            <w:proofErr w:type="spellEnd"/>
            <w:proofErr w:type="gramEnd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 Recruitment, Silicon Labs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vAlign w:val="center"/>
            <w:hideMark/>
          </w:tcPr>
          <w:p w:rsidRPr="00294EEC" w:rsidR="00294EEC" w:rsidP="00294EEC" w:rsidRDefault="00294EEC" w14:paraId="24295D6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Equipping for the New Corporate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hideMark/>
          </w:tcPr>
          <w:p w:rsidRPr="00294EEC" w:rsidR="00294EEC" w:rsidP="00294EEC" w:rsidRDefault="00294EEC" w14:paraId="61F1F54A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4EEC">
              <w:rPr>
                <w:rFonts w:ascii="Times New Roman" w:hAnsi="Times New Roman" w:cs="Times New Roman"/>
                <w:sz w:val="24"/>
                <w:szCs w:val="24"/>
              </w:rPr>
              <w:t>11-10-2022</w:t>
            </w:r>
          </w:p>
        </w:tc>
      </w:tr>
      <w:tr w:rsidRPr="00294EEC" w:rsidR="00294EEC" w:rsidTr="00294EEC" w14:paraId="7717C4B1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vAlign w:val="center"/>
            <w:hideMark/>
          </w:tcPr>
          <w:p w:rsidRPr="00294EEC" w:rsidR="00294EEC" w:rsidP="00294EEC" w:rsidRDefault="00294EEC" w14:paraId="43C96D4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Ms. Neha Goyal, Director, Founder and Mentor </w:t>
            </w:r>
            <w:proofErr w:type="spellStart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UniPatrde</w:t>
            </w:r>
            <w:proofErr w:type="spellEnd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 Consultants L.L.P             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vAlign w:val="center"/>
            <w:hideMark/>
          </w:tcPr>
          <w:p w:rsidRPr="00294EEC" w:rsidR="00294EEC" w:rsidP="00294EEC" w:rsidRDefault="00294EEC" w14:paraId="2171DCA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Basics of Intellectual Property Rights"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hideMark/>
          </w:tcPr>
          <w:p w:rsidRPr="00294EEC" w:rsidR="00294EEC" w:rsidP="00294EEC" w:rsidRDefault="00294EEC" w14:paraId="282A3AA0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4EEC">
              <w:rPr>
                <w:rFonts w:ascii="Times New Roman" w:hAnsi="Times New Roman" w:cs="Times New Roman"/>
                <w:sz w:val="24"/>
                <w:szCs w:val="24"/>
              </w:rPr>
              <w:t>06-10-2022</w:t>
            </w:r>
          </w:p>
        </w:tc>
      </w:tr>
      <w:tr w:rsidRPr="00294EEC" w:rsidR="00294EEC" w:rsidTr="00294EEC" w14:paraId="257BD49F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vAlign w:val="center"/>
            <w:hideMark/>
          </w:tcPr>
          <w:p w:rsidRPr="00294EEC" w:rsidR="00294EEC" w:rsidP="00294EEC" w:rsidRDefault="00294EEC" w14:paraId="2088CF8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Prof. (</w:t>
            </w:r>
            <w:proofErr w:type="spellStart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Dr.</w:t>
            </w:r>
            <w:proofErr w:type="spellEnd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) Brajesh Kr. Kaushik, IIT - Roorkee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vAlign w:val="center"/>
            <w:hideMark/>
          </w:tcPr>
          <w:p w:rsidRPr="00294EEC" w:rsidR="00294EEC" w:rsidP="00294EEC" w:rsidRDefault="00294EEC" w14:paraId="3B8D572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Spintronics - Perspectives and Challenges 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hideMark/>
          </w:tcPr>
          <w:p w:rsidRPr="00294EEC" w:rsidR="00294EEC" w:rsidP="00294EEC" w:rsidRDefault="00294EEC" w14:paraId="3854BA4C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4EEC">
              <w:rPr>
                <w:rFonts w:ascii="Times New Roman" w:hAnsi="Times New Roman" w:cs="Times New Roman"/>
                <w:sz w:val="24"/>
                <w:szCs w:val="24"/>
              </w:rPr>
              <w:t>16-09-2022</w:t>
            </w:r>
          </w:p>
        </w:tc>
      </w:tr>
      <w:tr w:rsidRPr="00294EEC" w:rsidR="00294EEC" w:rsidTr="00294EEC" w14:paraId="34105EE3" w14:textId="77777777">
        <w:trPr>
          <w:trHeight w:val="515"/>
        </w:trPr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vAlign w:val="center"/>
            <w:hideMark/>
          </w:tcPr>
          <w:p w:rsidRPr="00294EEC" w:rsidR="00294EEC" w:rsidP="00294EEC" w:rsidRDefault="00294EEC" w14:paraId="6AF9DF9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Dr.</w:t>
            </w:r>
            <w:proofErr w:type="spellEnd"/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 Raghvendra Kumar Chaudhary, Associate Professor, IIT Kanpur. </w:t>
            </w:r>
          </w:p>
        </w:tc>
        <w:tc>
          <w:tcPr>
            <w:tcW w:w="3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vAlign w:val="center"/>
            <w:hideMark/>
          </w:tcPr>
          <w:p w:rsidRPr="00294EEC" w:rsidR="00294EEC" w:rsidP="00294EEC" w:rsidRDefault="00294EEC" w14:paraId="0F04BED7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294EEC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Metamaterial Antenna and MIMO cognitive radio systems for 5G Applications</w:t>
            </w:r>
          </w:p>
        </w:tc>
        <w:tc>
          <w:tcPr>
            <w:tcW w:w="15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hideMark/>
          </w:tcPr>
          <w:p w:rsidRPr="00294EEC" w:rsidR="00294EEC" w:rsidP="00294EEC" w:rsidRDefault="00294EEC" w14:paraId="4419FD1F" w14:textId="77777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94EEC">
              <w:rPr>
                <w:rFonts w:ascii="Times New Roman" w:hAnsi="Times New Roman" w:cs="Times New Roman"/>
                <w:sz w:val="24"/>
                <w:szCs w:val="24"/>
              </w:rPr>
              <w:t>02-09-2022</w:t>
            </w:r>
          </w:p>
        </w:tc>
      </w:tr>
    </w:tbl>
    <w:p w:rsidR="00A0539F" w:rsidP="29EA5DE4" w:rsidRDefault="00452F29" w14:paraId="60061E4C" w14:textId="759D5C28">
      <w:pPr>
        <w:pStyle w:val="Normal"/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AB17C4" wp14:editId="4EBB909A">
            <wp:simplePos x="0" y="0"/>
            <wp:positionH relativeFrom="column">
              <wp:posOffset>-346075</wp:posOffset>
            </wp:positionH>
            <wp:positionV relativeFrom="paragraph">
              <wp:posOffset>4001135</wp:posOffset>
            </wp:positionV>
            <wp:extent cx="3209925" cy="2596515"/>
            <wp:effectExtent l="0" t="0" r="9525" b="0"/>
            <wp:wrapSquare wrapText="bothSides"/>
            <wp:docPr id="705608874" name="Picture 4" descr="A group of people in a lecture h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08874" name="Picture 4" descr="A group of people in a lecture h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1AE">
        <w:rPr>
          <w:noProof/>
        </w:rPr>
        <w:drawing>
          <wp:anchor distT="0" distB="0" distL="114300" distR="114300" simplePos="0" relativeHeight="251663360" behindDoc="0" locked="0" layoutInCell="1" allowOverlap="1" wp14:anchorId="515773F4" wp14:editId="6DF6CBB2">
            <wp:simplePos x="0" y="0"/>
            <wp:positionH relativeFrom="column">
              <wp:posOffset>3019425</wp:posOffset>
            </wp:positionH>
            <wp:positionV relativeFrom="paragraph">
              <wp:posOffset>4001135</wp:posOffset>
            </wp:positionV>
            <wp:extent cx="3472180" cy="1952625"/>
            <wp:effectExtent l="0" t="0" r="0" b="9525"/>
            <wp:wrapSquare wrapText="bothSides"/>
            <wp:docPr id="2026241788" name="Picture 5" descr="A group of people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41788" name="Picture 5" descr="A group of people looking at the camer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5F1">
        <w:rPr>
          <w:noProof/>
        </w:rPr>
        <w:drawing>
          <wp:anchor distT="0" distB="0" distL="114300" distR="114300" simplePos="0" relativeHeight="251659264" behindDoc="0" locked="0" layoutInCell="1" allowOverlap="1" wp14:anchorId="051C5389" wp14:editId="196514F7">
            <wp:simplePos x="0" y="0"/>
            <wp:positionH relativeFrom="column">
              <wp:posOffset>2914015</wp:posOffset>
            </wp:positionH>
            <wp:positionV relativeFrom="paragraph">
              <wp:posOffset>210185</wp:posOffset>
            </wp:positionV>
            <wp:extent cx="3590290" cy="3597910"/>
            <wp:effectExtent l="0" t="0" r="0" b="2540"/>
            <wp:wrapSquare wrapText="bothSides"/>
            <wp:docPr id="1191514387" name="Picture 2" descr="A blue and yellow rectangular frame with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14387" name="Picture 2" descr="A blue and yellow rectangular frame with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CC2">
        <w:rPr>
          <w:noProof/>
        </w:rPr>
        <w:drawing>
          <wp:anchor distT="0" distB="0" distL="114300" distR="114300" simplePos="0" relativeHeight="251661312" behindDoc="0" locked="0" layoutInCell="1" allowOverlap="1" wp14:anchorId="4EEBF64D" wp14:editId="7789192B">
            <wp:simplePos x="0" y="0"/>
            <wp:positionH relativeFrom="column">
              <wp:posOffset>-758825</wp:posOffset>
            </wp:positionH>
            <wp:positionV relativeFrom="paragraph">
              <wp:posOffset>166599</wp:posOffset>
            </wp:positionV>
            <wp:extent cx="3626078" cy="3641725"/>
            <wp:effectExtent l="0" t="0" r="0" b="0"/>
            <wp:wrapSquare wrapText="bothSides"/>
            <wp:docPr id="360966795" name="Picture 3" descr="A blue and yellow rectangular frame with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66795" name="Picture 3" descr="A blue and yellow rectangular frame with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078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A13BFED">
        <w:rPr/>
        <w:t>Significance of IPR and its transition</w:t>
      </w:r>
    </w:p>
    <w:p w:rsidR="00452FE2" w:rsidP="00452F29" w:rsidRDefault="00452F29" w14:paraId="1F5AEB44" w14:textId="64648816">
      <w:pPr>
        <w:pStyle w:val="NormalWeb"/>
        <w:jc w:val="center"/>
      </w:pPr>
      <w:r w:rsidR="2A13BFED">
        <w:rPr/>
        <w:t xml:space="preserve">                                                                                                    </w:t>
      </w:r>
      <w:r w:rsidR="4CD0159D">
        <w:rPr/>
        <w:t>Role of Yoga and Diet in Our Life</w:t>
      </w:r>
    </w:p>
    <w:p w:rsidR="00356B89" w:rsidP="00356B89" w:rsidRDefault="00356B89" w14:paraId="77BB7A6A" w14:textId="67825704">
      <w:pPr>
        <w:pStyle w:val="NormalWeb"/>
      </w:pPr>
    </w:p>
    <w:p w:rsidR="00452F29" w:rsidP="00356B89" w:rsidRDefault="005574E9" w14:paraId="6F0DA296" w14:noSpellErr="1" w14:textId="25502DBB">
      <w:pPr>
        <w:pStyle w:val="NormalWeb"/>
      </w:pPr>
    </w:p>
    <w:p w:rsidR="0044489D" w:rsidP="00356B89" w:rsidRDefault="0044489D" w14:paraId="5F032D4A" w14:textId="77777777">
      <w:pPr>
        <w:pStyle w:val="NormalWeb"/>
      </w:pPr>
    </w:p>
    <w:p w:rsidR="0044489D" w:rsidP="00356B89" w:rsidRDefault="0044489D" w14:paraId="0967FF63" w14:textId="77777777">
      <w:pPr>
        <w:pStyle w:val="NormalWeb"/>
      </w:pPr>
    </w:p>
    <w:p w:rsidR="0044489D" w:rsidP="00356B89" w:rsidRDefault="0044489D" w14:paraId="73ACB03F" w14:textId="77777777">
      <w:pPr>
        <w:pStyle w:val="NormalWeb"/>
      </w:pPr>
    </w:p>
    <w:p w:rsidR="0044489D" w:rsidP="00356B89" w:rsidRDefault="0044489D" w14:paraId="68B9F322" w14:textId="77777777">
      <w:pPr>
        <w:pStyle w:val="NormalWeb"/>
      </w:pPr>
    </w:p>
    <w:p w:rsidR="0044489D" w:rsidP="00356B89" w:rsidRDefault="0044489D" w14:paraId="6D3058D6" w14:textId="77777777">
      <w:pPr>
        <w:pStyle w:val="NormalWeb"/>
      </w:pPr>
    </w:p>
    <w:p w:rsidRPr="008E4D79" w:rsidR="00A0539F" w:rsidP="008E4D79" w:rsidRDefault="008E4D79" w14:paraId="44EAFD9C" w14:textId="578B58FB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8E4D79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Workshops</w:t>
      </w:r>
    </w:p>
    <w:p w:rsidR="47E311B5" w:rsidP="47E311B5" w:rsidRDefault="47E311B5" w14:paraId="34F15EE8" w14:textId="08FE2884">
      <w:pPr>
        <w:shd w:val="clear" w:color="auto" w:fill="FFFFFF" w:themeFill="background1"/>
        <w:jc w:val="both"/>
      </w:pPr>
    </w:p>
    <w:tbl>
      <w:tblPr>
        <w:tblW w:w="94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869"/>
        <w:gridCol w:w="1615"/>
        <w:gridCol w:w="6009"/>
      </w:tblGrid>
      <w:tr w:rsidRPr="008E4D79" w:rsidR="00D80CC2" w:rsidTr="004B6164" w14:paraId="4948567C" w14:textId="77777777">
        <w:trPr>
          <w:trHeight w:val="720"/>
        </w:trPr>
        <w:tc>
          <w:tcPr>
            <w:tcW w:w="1869" w:type="dxa"/>
            <w:shd w:val="clear" w:color="auto" w:fill="auto"/>
            <w:vAlign w:val="center"/>
            <w:hideMark/>
          </w:tcPr>
          <w:p w:rsidRPr="008E4D79" w:rsidR="004B6164" w:rsidP="008E4D79" w:rsidRDefault="004B6164" w14:paraId="03243804" w14:textId="1D536F78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E4D79"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  <w:lang w:eastAsia="en-IN"/>
              </w:rPr>
              <w:t>Name of Workshop</w:t>
            </w:r>
          </w:p>
        </w:tc>
        <w:tc>
          <w:tcPr>
            <w:tcW w:w="1615" w:type="dxa"/>
            <w:shd w:val="clear" w:color="auto" w:fill="auto"/>
            <w:vAlign w:val="center"/>
            <w:hideMark/>
          </w:tcPr>
          <w:p w:rsidRPr="008E4D79" w:rsidR="004B6164" w:rsidP="008E4D79" w:rsidRDefault="004B6164" w14:paraId="1F85908D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E4D79"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  <w:lang w:eastAsia="en-IN"/>
              </w:rPr>
              <w:t>Date</w:t>
            </w:r>
          </w:p>
        </w:tc>
        <w:tc>
          <w:tcPr>
            <w:tcW w:w="6009" w:type="dxa"/>
            <w:shd w:val="clear" w:color="auto" w:fill="auto"/>
            <w:vAlign w:val="center"/>
            <w:hideMark/>
          </w:tcPr>
          <w:p w:rsidRPr="008E4D79" w:rsidR="004B6164" w:rsidP="008E4D79" w:rsidRDefault="004B6164" w14:paraId="6207334F" w14:textId="77777777">
            <w:pPr>
              <w:spacing w:after="0" w:line="240" w:lineRule="auto"/>
              <w:jc w:val="center"/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E4D79">
              <w:rPr>
                <w:rFonts w:ascii="Arial" w:hAnsi="Arial" w:eastAsia="Times New Roman" w:cs="Arial"/>
                <w:b/>
                <w:bCs/>
                <w:color w:val="000000"/>
                <w:sz w:val="24"/>
                <w:szCs w:val="24"/>
                <w:lang w:eastAsia="en-IN"/>
              </w:rPr>
              <w:t>Details</w:t>
            </w:r>
          </w:p>
        </w:tc>
      </w:tr>
      <w:tr w:rsidRPr="008E4D79" w:rsidR="00D80CC2" w:rsidTr="004B6164" w14:paraId="31537BE8" w14:textId="77777777">
        <w:trPr>
          <w:trHeight w:val="3480"/>
        </w:trPr>
        <w:tc>
          <w:tcPr>
            <w:tcW w:w="1869" w:type="dxa"/>
            <w:shd w:val="clear" w:color="000000" w:fill="FFFFFF"/>
            <w:vAlign w:val="center"/>
            <w:hideMark/>
          </w:tcPr>
          <w:p w:rsidRPr="008E4D79" w:rsidR="004B6164" w:rsidP="008E4D79" w:rsidRDefault="004B6164" w14:paraId="3A17DF12" w14:textId="6191413F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8E4D79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Technical Workshop on Embedded &amp; IoT Training</w:t>
            </w:r>
          </w:p>
        </w:tc>
        <w:tc>
          <w:tcPr>
            <w:tcW w:w="1615" w:type="dxa"/>
            <w:shd w:val="clear" w:color="000000" w:fill="FFFFFF"/>
            <w:vAlign w:val="center"/>
            <w:hideMark/>
          </w:tcPr>
          <w:p w:rsidRPr="008E4D79" w:rsidR="004B6164" w:rsidP="008E4D79" w:rsidRDefault="004B6164" w14:paraId="40D5853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8E4D79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02-02-2024</w:t>
            </w:r>
          </w:p>
        </w:tc>
        <w:tc>
          <w:tcPr>
            <w:tcW w:w="6009" w:type="dxa"/>
            <w:shd w:val="clear" w:color="000000" w:fill="FFFFFF"/>
            <w:vAlign w:val="center"/>
            <w:hideMark/>
          </w:tcPr>
          <w:p w:rsidRPr="008E4D79" w:rsidR="004B6164" w:rsidP="008E4D79" w:rsidRDefault="004B6164" w14:paraId="5A635F7F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</w:pP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1. Circuit design and simulation through </w:t>
            </w:r>
            <w:proofErr w:type="spellStart"/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Tinkercad</w:t>
            </w:r>
            <w:proofErr w:type="spellEnd"/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.</w:t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2. Smart Traffic light (One Way)</w:t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3. Smart Traffic light (Two Way)</w:t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4. Smart Street light System</w:t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5. Ultrasonic based object detection</w:t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6. Sensors-controlled Relay</w:t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7. How to use NODE MCU</w:t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8. Temperature and humidity detection</w:t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9. IoT Cloud data transmission</w:t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8E4D79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10. Smart Fire Alarm systems</w:t>
            </w:r>
          </w:p>
        </w:tc>
      </w:tr>
      <w:tr w:rsidRPr="004B6164" w:rsidR="00D80CC2" w:rsidTr="004B6164" w14:paraId="58A4CB06" w14:textId="77777777">
        <w:trPr>
          <w:trHeight w:val="3480"/>
        </w:trPr>
        <w:tc>
          <w:tcPr>
            <w:tcW w:w="1869" w:type="dxa"/>
            <w:shd w:val="clear" w:color="000000" w:fill="FFFFFF"/>
            <w:vAlign w:val="center"/>
            <w:hideMark/>
          </w:tcPr>
          <w:p w:rsidRPr="004B6164" w:rsidR="004B6164" w:rsidP="004B6164" w:rsidRDefault="004B6164" w14:paraId="2214197A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 xml:space="preserve"> Business Model Canvas (BMC)" </w:t>
            </w:r>
          </w:p>
        </w:tc>
        <w:tc>
          <w:tcPr>
            <w:tcW w:w="1615" w:type="dxa"/>
            <w:shd w:val="clear" w:color="000000" w:fill="FFFFFF"/>
            <w:vAlign w:val="center"/>
            <w:hideMark/>
          </w:tcPr>
          <w:p w:rsidRPr="004B6164" w:rsidR="004B6164" w:rsidP="004B6164" w:rsidRDefault="004B6164" w14:paraId="782222A0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02-05-2023</w:t>
            </w:r>
          </w:p>
        </w:tc>
        <w:tc>
          <w:tcPr>
            <w:tcW w:w="6009" w:type="dxa"/>
            <w:shd w:val="clear" w:color="000000" w:fill="FFFFFF"/>
            <w:vAlign w:val="center"/>
            <w:hideMark/>
          </w:tcPr>
          <w:p w:rsidRPr="004B6164" w:rsidR="004B6164" w:rsidP="004B6164" w:rsidRDefault="004B6164" w14:paraId="50975500" w14:textId="46DC6678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The workshop was </w:t>
            </w:r>
            <w:r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organized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 to cover </w:t>
            </w:r>
            <w:r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the 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following points:   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Discuss Business Model Canvas (BMC) as a strategic tool.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Discuss the various elements of BMC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Learn to summarize and communicate a business idea or concept visually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To gather insights and a greater understanding of the business venture</w:t>
            </w:r>
          </w:p>
        </w:tc>
      </w:tr>
      <w:tr w:rsidRPr="004B6164" w:rsidR="00D80CC2" w:rsidTr="004B6164" w14:paraId="127D45D8" w14:textId="77777777">
        <w:trPr>
          <w:trHeight w:val="3480"/>
        </w:trPr>
        <w:tc>
          <w:tcPr>
            <w:tcW w:w="1869" w:type="dxa"/>
            <w:shd w:val="clear" w:color="000000" w:fill="FFFFFF"/>
            <w:vAlign w:val="center"/>
            <w:hideMark/>
          </w:tcPr>
          <w:p w:rsidRPr="004B6164" w:rsidR="004B6164" w:rsidP="004B6164" w:rsidRDefault="004B6164" w14:paraId="31EE531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Entrepreneurship Skill, Attitude and Behaviour Development</w:t>
            </w:r>
          </w:p>
        </w:tc>
        <w:tc>
          <w:tcPr>
            <w:tcW w:w="1615" w:type="dxa"/>
            <w:shd w:val="clear" w:color="000000" w:fill="FFFFFF"/>
            <w:vAlign w:val="center"/>
            <w:hideMark/>
          </w:tcPr>
          <w:p w:rsidRPr="004B6164" w:rsidR="004B6164" w:rsidP="004B6164" w:rsidRDefault="004B6164" w14:paraId="1EF5859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14-02-2023</w:t>
            </w:r>
          </w:p>
        </w:tc>
        <w:tc>
          <w:tcPr>
            <w:tcW w:w="6009" w:type="dxa"/>
            <w:shd w:val="clear" w:color="000000" w:fill="FFFFFF"/>
            <w:vAlign w:val="center"/>
            <w:hideMark/>
          </w:tcPr>
          <w:p w:rsidRPr="004B6164" w:rsidR="004B6164" w:rsidP="004B6164" w:rsidRDefault="004B6164" w14:paraId="4C1310EE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The workshop was organised to cover following points:   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Need to become an </w:t>
            </w:r>
            <w:proofErr w:type="gramStart"/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Entrepreneur</w:t>
            </w:r>
            <w:proofErr w:type="gramEnd"/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  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Why a Startup? 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Am I ready to become an </w:t>
            </w:r>
            <w:proofErr w:type="gramStart"/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Entrepreneur</w:t>
            </w:r>
            <w:proofErr w:type="gramEnd"/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? 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My </w:t>
            </w:r>
            <w:proofErr w:type="gramStart"/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Idea</w:t>
            </w:r>
            <w:proofErr w:type="gramEnd"/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: Tools &amp; Techniques of Idea selection and creation 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INIF (Business Incubator) and its role to nurture startups  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Assistance from Govt. if you are planning to start your own venture </w:t>
            </w:r>
          </w:p>
        </w:tc>
      </w:tr>
      <w:tr w:rsidRPr="004B6164" w:rsidR="00D80CC2" w:rsidTr="004B6164" w14:paraId="49891B59" w14:textId="77777777">
        <w:trPr>
          <w:trHeight w:val="3480"/>
        </w:trPr>
        <w:tc>
          <w:tcPr>
            <w:tcW w:w="1869" w:type="dxa"/>
            <w:shd w:val="clear" w:color="000000" w:fill="FFFFFF"/>
            <w:vAlign w:val="center"/>
            <w:hideMark/>
          </w:tcPr>
          <w:p w:rsidRPr="004B6164" w:rsidR="004B6164" w:rsidP="004B6164" w:rsidRDefault="004B6164" w14:paraId="24D5C16F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Entrepreneurship as Career Option</w:t>
            </w:r>
          </w:p>
        </w:tc>
        <w:tc>
          <w:tcPr>
            <w:tcW w:w="1615" w:type="dxa"/>
            <w:shd w:val="clear" w:color="000000" w:fill="FFFFFF"/>
            <w:vAlign w:val="center"/>
            <w:hideMark/>
          </w:tcPr>
          <w:p w:rsidRPr="004B6164" w:rsidR="004B6164" w:rsidP="004B6164" w:rsidRDefault="004B6164" w14:paraId="376A91F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lang w:eastAsia="en-IN"/>
              </w:rPr>
              <w:t>04-01-2023</w:t>
            </w:r>
          </w:p>
        </w:tc>
        <w:tc>
          <w:tcPr>
            <w:tcW w:w="6009" w:type="dxa"/>
            <w:shd w:val="clear" w:color="000000" w:fill="FFFFFF"/>
            <w:vAlign w:val="center"/>
            <w:hideMark/>
          </w:tcPr>
          <w:p w:rsidRPr="004B6164" w:rsidR="004B6164" w:rsidP="004B6164" w:rsidRDefault="004B6164" w14:paraId="0E6EBE5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</w:pP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 xml:space="preserve">The workshop was organised to cover following points:  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Need to become an entrepreneur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-Why start a Startup?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-Am I ready to become an entrepreneur?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-My Idea: Tools &amp; Techniques of Idea selection and creation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-My First Document: Pitch Deck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-INIF (Business Incubator) and its role to nurture startups</w:t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br/>
            </w:r>
            <w:r w:rsidRPr="004B6164">
              <w:rPr>
                <w:rFonts w:ascii="Calibri" w:hAnsi="Calibri" w:eastAsia="Times New Roman" w:cs="Calibri"/>
                <w:color w:val="000000"/>
                <w:sz w:val="24"/>
                <w:szCs w:val="24"/>
                <w:lang w:eastAsia="en-IN"/>
              </w:rPr>
              <w:t>-Assistance from Govt. if you are planning to start your own venture</w:t>
            </w:r>
          </w:p>
        </w:tc>
      </w:tr>
    </w:tbl>
    <w:p w:rsidR="00553F38" w:rsidP="00553F38" w:rsidRDefault="00B1335A" w14:paraId="46E8F490" w14:textId="72242004">
      <w:pPr>
        <w:pStyle w:val="NormalWeb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0EB806" wp14:editId="1E0610FD">
            <wp:simplePos x="0" y="0"/>
            <wp:positionH relativeFrom="column">
              <wp:posOffset>2980690</wp:posOffset>
            </wp:positionH>
            <wp:positionV relativeFrom="paragraph">
              <wp:posOffset>168275</wp:posOffset>
            </wp:positionV>
            <wp:extent cx="3505200" cy="2628900"/>
            <wp:effectExtent l="0" t="0" r="0" b="0"/>
            <wp:wrapSquare wrapText="bothSides"/>
            <wp:docPr id="104632226" name="Picture 7" descr="A person standing in front of a class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226" name="Picture 7" descr="A person standing in front of a class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25EC5A" wp14:editId="30729ADD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2809875" cy="2683510"/>
            <wp:effectExtent l="0" t="0" r="9525" b="2540"/>
            <wp:wrapSquare wrapText="bothSides"/>
            <wp:docPr id="274185299" name="Picture 6" descr="A group of people sitt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85299" name="Picture 6" descr="A group of people sitting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335A">
        <w:t>Workshop, Entrepreneurship as Career Option</w:t>
      </w:r>
    </w:p>
    <w:p w:rsidRPr="00716DC1" w:rsidR="47E311B5" w:rsidP="00716DC1" w:rsidRDefault="009747BC" w14:paraId="22FB681E" w14:textId="709502A9">
      <w:pPr>
        <w:pStyle w:val="Heading4"/>
        <w:shd w:val="clear" w:color="auto" w:fill="FFFFFF" w:themeFill="background1"/>
        <w:spacing w:before="150" w:beforeAutospacing="0" w:after="75" w:afterAutospacing="0"/>
        <w:rPr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A9A1EAC" wp14:editId="2D229492">
            <wp:simplePos x="0" y="0"/>
            <wp:positionH relativeFrom="column">
              <wp:posOffset>3381375</wp:posOffset>
            </wp:positionH>
            <wp:positionV relativeFrom="paragraph">
              <wp:posOffset>-143510</wp:posOffset>
            </wp:positionV>
            <wp:extent cx="2590800" cy="3453655"/>
            <wp:effectExtent l="0" t="0" r="0" b="0"/>
            <wp:wrapSquare wrapText="bothSides"/>
            <wp:docPr id="695803725" name="Picture 9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03725" name="Picture 9" descr="A group of people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4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DC1">
        <w:rPr>
          <w:b w:val="0"/>
          <w:bCs w:val="0"/>
        </w:rPr>
        <w:t xml:space="preserve">          </w:t>
      </w:r>
      <w:r w:rsidRPr="00716DC1" w:rsidR="00716DC1">
        <w:rPr>
          <w:b w:val="0"/>
          <w:bCs w:val="0"/>
        </w:rPr>
        <w:t>Workshop on E</w:t>
      </w:r>
      <w:r w:rsidRPr="00716DC1" w:rsidR="00F2297C">
        <w:rPr>
          <w:b w:val="0"/>
          <w:bCs w:val="0"/>
        </w:rPr>
        <w:t>mbedded &amp; IOT</w:t>
      </w:r>
    </w:p>
    <w:p w:rsidR="009747BC" w:rsidP="009747BC" w:rsidRDefault="009747BC" w14:paraId="65978606" w14:textId="79253950">
      <w:pPr>
        <w:pStyle w:val="NormalWeb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495196F" wp14:editId="2D478E15">
            <wp:simplePos x="0" y="0"/>
            <wp:positionH relativeFrom="column">
              <wp:posOffset>-706755</wp:posOffset>
            </wp:positionH>
            <wp:positionV relativeFrom="paragraph">
              <wp:posOffset>417830</wp:posOffset>
            </wp:positionV>
            <wp:extent cx="3830320" cy="1908175"/>
            <wp:effectExtent l="0" t="0" r="0" b="0"/>
            <wp:wrapSquare wrapText="bothSides"/>
            <wp:docPr id="494124444" name="Picture 8" descr="A group of peop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4444" name="Picture 8" descr="A group of people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297C" w:rsidP="47E311B5" w:rsidRDefault="00F2297C" w14:paraId="0524B83D" w14:textId="5ABBFEA7">
      <w:pPr>
        <w:pStyle w:val="Heading4"/>
        <w:shd w:val="clear" w:color="auto" w:fill="FFFFFF" w:themeFill="background1"/>
        <w:spacing w:before="150" w:beforeAutospacing="0" w:after="75" w:afterAutospacing="0"/>
        <w:jc w:val="both"/>
        <w:rPr>
          <w:b w:val="0"/>
          <w:bCs w:val="0"/>
          <w:color w:val="A51C30"/>
          <w:sz w:val="40"/>
          <w:szCs w:val="40"/>
        </w:rPr>
      </w:pPr>
    </w:p>
    <w:p w:rsidR="006811B7" w:rsidP="006811B7" w:rsidRDefault="006811B7" w14:paraId="56FD9762" w14:textId="306C6604">
      <w:pPr>
        <w:pStyle w:val="NormalWeb"/>
      </w:pPr>
    </w:p>
    <w:sectPr w:rsidR="006811B7" w:rsidSect="005010A7">
      <w:pgSz w:w="11906" w:h="16838" w:orient="portrait"/>
      <w:pgMar w:top="1440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30F0E"/>
    <w:multiLevelType w:val="multilevel"/>
    <w:tmpl w:val="8E860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79B04CA"/>
    <w:multiLevelType w:val="multilevel"/>
    <w:tmpl w:val="AD24E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BAC6682"/>
    <w:multiLevelType w:val="multilevel"/>
    <w:tmpl w:val="ADEE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1615C98"/>
    <w:multiLevelType w:val="multilevel"/>
    <w:tmpl w:val="FAAC4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27413FA"/>
    <w:multiLevelType w:val="multilevel"/>
    <w:tmpl w:val="284E7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5A462BF"/>
    <w:multiLevelType w:val="multilevel"/>
    <w:tmpl w:val="2B2E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6336593"/>
    <w:multiLevelType w:val="multilevel"/>
    <w:tmpl w:val="EAC08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6AA360C"/>
    <w:multiLevelType w:val="multilevel"/>
    <w:tmpl w:val="68643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753711E"/>
    <w:multiLevelType w:val="multilevel"/>
    <w:tmpl w:val="A9580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17E01486"/>
    <w:multiLevelType w:val="multilevel"/>
    <w:tmpl w:val="1D14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19AC028A"/>
    <w:multiLevelType w:val="multilevel"/>
    <w:tmpl w:val="2B0E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1BC17B79"/>
    <w:multiLevelType w:val="multilevel"/>
    <w:tmpl w:val="316E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1E443B23"/>
    <w:multiLevelType w:val="multilevel"/>
    <w:tmpl w:val="BF2A6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1F2D42E2"/>
    <w:multiLevelType w:val="multilevel"/>
    <w:tmpl w:val="4E12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1F372928"/>
    <w:multiLevelType w:val="multilevel"/>
    <w:tmpl w:val="5C34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1F9A16C8"/>
    <w:multiLevelType w:val="multilevel"/>
    <w:tmpl w:val="4A4E2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216C5CF7"/>
    <w:multiLevelType w:val="multilevel"/>
    <w:tmpl w:val="85D0F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23A9349C"/>
    <w:multiLevelType w:val="multilevel"/>
    <w:tmpl w:val="2480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271A3CEF"/>
    <w:multiLevelType w:val="multilevel"/>
    <w:tmpl w:val="BBC0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27841E61"/>
    <w:multiLevelType w:val="multilevel"/>
    <w:tmpl w:val="5E02D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29C17BDA"/>
    <w:multiLevelType w:val="multilevel"/>
    <w:tmpl w:val="7B76C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2A193DAC"/>
    <w:multiLevelType w:val="multilevel"/>
    <w:tmpl w:val="51CA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2D0E40EF"/>
    <w:multiLevelType w:val="hybridMultilevel"/>
    <w:tmpl w:val="9FE6B6F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2DA014FA"/>
    <w:multiLevelType w:val="multilevel"/>
    <w:tmpl w:val="DBE4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2F6E41B7"/>
    <w:multiLevelType w:val="multilevel"/>
    <w:tmpl w:val="8644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30DB6FB7"/>
    <w:multiLevelType w:val="multilevel"/>
    <w:tmpl w:val="347C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35D01F25"/>
    <w:multiLevelType w:val="hybridMultilevel"/>
    <w:tmpl w:val="15C0B6F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361B5B5F"/>
    <w:multiLevelType w:val="multilevel"/>
    <w:tmpl w:val="078C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3B3C1E16"/>
    <w:multiLevelType w:val="multilevel"/>
    <w:tmpl w:val="D750B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 w15:restartNumberingAfterBreak="0">
    <w:nsid w:val="3B4200CD"/>
    <w:multiLevelType w:val="hybridMultilevel"/>
    <w:tmpl w:val="B212044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3C624022"/>
    <w:multiLevelType w:val="multilevel"/>
    <w:tmpl w:val="3416A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 w15:restartNumberingAfterBreak="0">
    <w:nsid w:val="3D1642DD"/>
    <w:multiLevelType w:val="multilevel"/>
    <w:tmpl w:val="D2861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3E185CA4"/>
    <w:multiLevelType w:val="multilevel"/>
    <w:tmpl w:val="74BE3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3ED53150"/>
    <w:multiLevelType w:val="multilevel"/>
    <w:tmpl w:val="0D2CA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 w15:restartNumberingAfterBreak="0">
    <w:nsid w:val="438F03ED"/>
    <w:multiLevelType w:val="multilevel"/>
    <w:tmpl w:val="AAE8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5" w15:restartNumberingAfterBreak="0">
    <w:nsid w:val="43EF638F"/>
    <w:multiLevelType w:val="multilevel"/>
    <w:tmpl w:val="3CFAC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 w15:restartNumberingAfterBreak="0">
    <w:nsid w:val="44082BB3"/>
    <w:multiLevelType w:val="multilevel"/>
    <w:tmpl w:val="5F20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7" w15:restartNumberingAfterBreak="0">
    <w:nsid w:val="4CE358F4"/>
    <w:multiLevelType w:val="multilevel"/>
    <w:tmpl w:val="B04E1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4E9F658C"/>
    <w:multiLevelType w:val="multilevel"/>
    <w:tmpl w:val="D36C6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4ECC223B"/>
    <w:multiLevelType w:val="multilevel"/>
    <w:tmpl w:val="F54AB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0" w15:restartNumberingAfterBreak="0">
    <w:nsid w:val="4F7501AD"/>
    <w:multiLevelType w:val="multilevel"/>
    <w:tmpl w:val="F3AE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1" w15:restartNumberingAfterBreak="0">
    <w:nsid w:val="4FD84504"/>
    <w:multiLevelType w:val="multilevel"/>
    <w:tmpl w:val="DBAE5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2" w15:restartNumberingAfterBreak="0">
    <w:nsid w:val="57FC2719"/>
    <w:multiLevelType w:val="multilevel"/>
    <w:tmpl w:val="3B92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3" w15:restartNumberingAfterBreak="0">
    <w:nsid w:val="5D234E21"/>
    <w:multiLevelType w:val="multilevel"/>
    <w:tmpl w:val="1DC0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4" w15:restartNumberingAfterBreak="0">
    <w:nsid w:val="62477CC6"/>
    <w:multiLevelType w:val="hybridMultilevel"/>
    <w:tmpl w:val="0336A2D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65C508A3"/>
    <w:multiLevelType w:val="multilevel"/>
    <w:tmpl w:val="E5BAA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6" w15:restartNumberingAfterBreak="0">
    <w:nsid w:val="6C4553B6"/>
    <w:multiLevelType w:val="multilevel"/>
    <w:tmpl w:val="5F20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7" w15:restartNumberingAfterBreak="0">
    <w:nsid w:val="6D3255DD"/>
    <w:multiLevelType w:val="multilevel"/>
    <w:tmpl w:val="6D862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8" w15:restartNumberingAfterBreak="0">
    <w:nsid w:val="6EE800E6"/>
    <w:multiLevelType w:val="multilevel"/>
    <w:tmpl w:val="43E29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9" w15:restartNumberingAfterBreak="0">
    <w:nsid w:val="70FF314E"/>
    <w:multiLevelType w:val="multilevel"/>
    <w:tmpl w:val="5D260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0" w15:restartNumberingAfterBreak="0">
    <w:nsid w:val="73090226"/>
    <w:multiLevelType w:val="multilevel"/>
    <w:tmpl w:val="1D40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1" w15:restartNumberingAfterBreak="0">
    <w:nsid w:val="78360E76"/>
    <w:multiLevelType w:val="multilevel"/>
    <w:tmpl w:val="114CF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2" w15:restartNumberingAfterBreak="0">
    <w:nsid w:val="7B05315D"/>
    <w:multiLevelType w:val="multilevel"/>
    <w:tmpl w:val="EEE4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3" w15:restartNumberingAfterBreak="0">
    <w:nsid w:val="7C2A2B26"/>
    <w:multiLevelType w:val="multilevel"/>
    <w:tmpl w:val="06764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532380167">
    <w:abstractNumId w:val="8"/>
  </w:num>
  <w:num w:numId="2" w16cid:durableId="458914718">
    <w:abstractNumId w:val="35"/>
  </w:num>
  <w:num w:numId="3" w16cid:durableId="1333608689">
    <w:abstractNumId w:val="24"/>
  </w:num>
  <w:num w:numId="4" w16cid:durableId="589657168">
    <w:abstractNumId w:val="19"/>
  </w:num>
  <w:num w:numId="5" w16cid:durableId="1796370043">
    <w:abstractNumId w:val="36"/>
  </w:num>
  <w:num w:numId="6" w16cid:durableId="169612135">
    <w:abstractNumId w:val="38"/>
  </w:num>
  <w:num w:numId="7" w16cid:durableId="837505192">
    <w:abstractNumId w:val="51"/>
  </w:num>
  <w:num w:numId="8" w16cid:durableId="264191316">
    <w:abstractNumId w:val="18"/>
  </w:num>
  <w:num w:numId="9" w16cid:durableId="1807620595">
    <w:abstractNumId w:val="40"/>
  </w:num>
  <w:num w:numId="10" w16cid:durableId="501891807">
    <w:abstractNumId w:val="43"/>
  </w:num>
  <w:num w:numId="11" w16cid:durableId="2011331522">
    <w:abstractNumId w:val="42"/>
  </w:num>
  <w:num w:numId="12" w16cid:durableId="1408579232">
    <w:abstractNumId w:val="9"/>
  </w:num>
  <w:num w:numId="13" w16cid:durableId="1275870308">
    <w:abstractNumId w:val="10"/>
  </w:num>
  <w:num w:numId="14" w16cid:durableId="444427075">
    <w:abstractNumId w:val="33"/>
  </w:num>
  <w:num w:numId="15" w16cid:durableId="1831821612">
    <w:abstractNumId w:val="37"/>
  </w:num>
  <w:num w:numId="16" w16cid:durableId="1943494923">
    <w:abstractNumId w:val="2"/>
  </w:num>
  <w:num w:numId="17" w16cid:durableId="1106651967">
    <w:abstractNumId w:val="5"/>
  </w:num>
  <w:num w:numId="18" w16cid:durableId="2102604876">
    <w:abstractNumId w:val="47"/>
  </w:num>
  <w:num w:numId="19" w16cid:durableId="1754089644">
    <w:abstractNumId w:val="23"/>
  </w:num>
  <w:num w:numId="20" w16cid:durableId="9645830">
    <w:abstractNumId w:val="15"/>
  </w:num>
  <w:num w:numId="21" w16cid:durableId="339819535">
    <w:abstractNumId w:val="41"/>
  </w:num>
  <w:num w:numId="22" w16cid:durableId="1148522238">
    <w:abstractNumId w:val="50"/>
  </w:num>
  <w:num w:numId="23" w16cid:durableId="1240215084">
    <w:abstractNumId w:val="49"/>
  </w:num>
  <w:num w:numId="24" w16cid:durableId="1079518403">
    <w:abstractNumId w:val="45"/>
  </w:num>
  <w:num w:numId="25" w16cid:durableId="1496727923">
    <w:abstractNumId w:val="27"/>
  </w:num>
  <w:num w:numId="26" w16cid:durableId="1443382386">
    <w:abstractNumId w:val="14"/>
  </w:num>
  <w:num w:numId="27" w16cid:durableId="654115261">
    <w:abstractNumId w:val="52"/>
  </w:num>
  <w:num w:numId="28" w16cid:durableId="783886104">
    <w:abstractNumId w:val="48"/>
  </w:num>
  <w:num w:numId="29" w16cid:durableId="1872961557">
    <w:abstractNumId w:val="31"/>
  </w:num>
  <w:num w:numId="30" w16cid:durableId="657877410">
    <w:abstractNumId w:val="53"/>
  </w:num>
  <w:num w:numId="31" w16cid:durableId="898630683">
    <w:abstractNumId w:val="16"/>
  </w:num>
  <w:num w:numId="32" w16cid:durableId="2075007367">
    <w:abstractNumId w:val="17"/>
  </w:num>
  <w:num w:numId="33" w16cid:durableId="541135704">
    <w:abstractNumId w:val="20"/>
  </w:num>
  <w:num w:numId="34" w16cid:durableId="1794859980">
    <w:abstractNumId w:val="28"/>
  </w:num>
  <w:num w:numId="35" w16cid:durableId="2029789886">
    <w:abstractNumId w:val="0"/>
  </w:num>
  <w:num w:numId="36" w16cid:durableId="335301538">
    <w:abstractNumId w:val="1"/>
  </w:num>
  <w:num w:numId="37" w16cid:durableId="916590776">
    <w:abstractNumId w:val="32"/>
  </w:num>
  <w:num w:numId="38" w16cid:durableId="720132642">
    <w:abstractNumId w:val="39"/>
  </w:num>
  <w:num w:numId="39" w16cid:durableId="1230535669">
    <w:abstractNumId w:val="13"/>
  </w:num>
  <w:num w:numId="40" w16cid:durableId="585529172">
    <w:abstractNumId w:val="11"/>
  </w:num>
  <w:num w:numId="41" w16cid:durableId="1572422360">
    <w:abstractNumId w:val="6"/>
  </w:num>
  <w:num w:numId="42" w16cid:durableId="1142428607">
    <w:abstractNumId w:val="3"/>
  </w:num>
  <w:num w:numId="43" w16cid:durableId="1916892021">
    <w:abstractNumId w:val="34"/>
  </w:num>
  <w:num w:numId="44" w16cid:durableId="260258600">
    <w:abstractNumId w:val="21"/>
  </w:num>
  <w:num w:numId="45" w16cid:durableId="168253598">
    <w:abstractNumId w:val="7"/>
  </w:num>
  <w:num w:numId="46" w16cid:durableId="1194534380">
    <w:abstractNumId w:val="25"/>
  </w:num>
  <w:num w:numId="47" w16cid:durableId="94600748">
    <w:abstractNumId w:val="4"/>
  </w:num>
  <w:num w:numId="48" w16cid:durableId="2058119199">
    <w:abstractNumId w:val="46"/>
  </w:num>
  <w:num w:numId="49" w16cid:durableId="2099206733">
    <w:abstractNumId w:val="12"/>
  </w:num>
  <w:num w:numId="50" w16cid:durableId="2129927307">
    <w:abstractNumId w:val="30"/>
  </w:num>
  <w:num w:numId="51" w16cid:durableId="620039112">
    <w:abstractNumId w:val="29"/>
  </w:num>
  <w:num w:numId="52" w16cid:durableId="892892564">
    <w:abstractNumId w:val="26"/>
  </w:num>
  <w:num w:numId="53" w16cid:durableId="128524548">
    <w:abstractNumId w:val="44"/>
  </w:num>
  <w:num w:numId="54" w16cid:durableId="957875291">
    <w:abstractNumId w:val="22"/>
  </w:num>
  <w:numIdMacAtCleanup w:val="5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1E6"/>
    <w:rsid w:val="0002452E"/>
    <w:rsid w:val="000276DB"/>
    <w:rsid w:val="00074BD9"/>
    <w:rsid w:val="000A2911"/>
    <w:rsid w:val="000C3C4B"/>
    <w:rsid w:val="0010583A"/>
    <w:rsid w:val="00122FB3"/>
    <w:rsid w:val="00164FC8"/>
    <w:rsid w:val="00176F7A"/>
    <w:rsid w:val="001779C1"/>
    <w:rsid w:val="001A271A"/>
    <w:rsid w:val="001B77A3"/>
    <w:rsid w:val="001C4B39"/>
    <w:rsid w:val="001D68D2"/>
    <w:rsid w:val="001D7256"/>
    <w:rsid w:val="00211AFF"/>
    <w:rsid w:val="00214FAA"/>
    <w:rsid w:val="002251EB"/>
    <w:rsid w:val="002306A9"/>
    <w:rsid w:val="002516EB"/>
    <w:rsid w:val="00257931"/>
    <w:rsid w:val="00261B29"/>
    <w:rsid w:val="002676F0"/>
    <w:rsid w:val="002717AA"/>
    <w:rsid w:val="00294EEC"/>
    <w:rsid w:val="002B0BC1"/>
    <w:rsid w:val="002B1229"/>
    <w:rsid w:val="002B701A"/>
    <w:rsid w:val="002C7142"/>
    <w:rsid w:val="002D5107"/>
    <w:rsid w:val="002D5B62"/>
    <w:rsid w:val="002F4DB4"/>
    <w:rsid w:val="002F5B3C"/>
    <w:rsid w:val="00310D71"/>
    <w:rsid w:val="00354834"/>
    <w:rsid w:val="00356B89"/>
    <w:rsid w:val="00357B32"/>
    <w:rsid w:val="00363A1C"/>
    <w:rsid w:val="003928EC"/>
    <w:rsid w:val="003A3E45"/>
    <w:rsid w:val="003A7689"/>
    <w:rsid w:val="003C43C7"/>
    <w:rsid w:val="003C5701"/>
    <w:rsid w:val="003C620C"/>
    <w:rsid w:val="003E3AED"/>
    <w:rsid w:val="0044489D"/>
    <w:rsid w:val="00452F29"/>
    <w:rsid w:val="00452FE2"/>
    <w:rsid w:val="00481161"/>
    <w:rsid w:val="0049532F"/>
    <w:rsid w:val="00496A92"/>
    <w:rsid w:val="004B6164"/>
    <w:rsid w:val="005010A7"/>
    <w:rsid w:val="005176F7"/>
    <w:rsid w:val="00537722"/>
    <w:rsid w:val="00546C57"/>
    <w:rsid w:val="00553F38"/>
    <w:rsid w:val="005574E9"/>
    <w:rsid w:val="00576C41"/>
    <w:rsid w:val="00587862"/>
    <w:rsid w:val="005D2958"/>
    <w:rsid w:val="005D6BE9"/>
    <w:rsid w:val="005E51AE"/>
    <w:rsid w:val="00673D18"/>
    <w:rsid w:val="006811B7"/>
    <w:rsid w:val="006B60F5"/>
    <w:rsid w:val="006E37CB"/>
    <w:rsid w:val="00716DC1"/>
    <w:rsid w:val="0072245A"/>
    <w:rsid w:val="00785A49"/>
    <w:rsid w:val="00786AC4"/>
    <w:rsid w:val="007A6D4F"/>
    <w:rsid w:val="007F2B43"/>
    <w:rsid w:val="00822842"/>
    <w:rsid w:val="00826074"/>
    <w:rsid w:val="008B5407"/>
    <w:rsid w:val="008C0B5C"/>
    <w:rsid w:val="008D6C06"/>
    <w:rsid w:val="008E06EB"/>
    <w:rsid w:val="008E4D79"/>
    <w:rsid w:val="008E75AF"/>
    <w:rsid w:val="008F4E70"/>
    <w:rsid w:val="009075F1"/>
    <w:rsid w:val="00966481"/>
    <w:rsid w:val="009747BC"/>
    <w:rsid w:val="009B6B15"/>
    <w:rsid w:val="009E644A"/>
    <w:rsid w:val="00A0539F"/>
    <w:rsid w:val="00A161E6"/>
    <w:rsid w:val="00A42A8B"/>
    <w:rsid w:val="00A82B25"/>
    <w:rsid w:val="00B03F1A"/>
    <w:rsid w:val="00B1335A"/>
    <w:rsid w:val="00B36E89"/>
    <w:rsid w:val="00B414E3"/>
    <w:rsid w:val="00B71AB6"/>
    <w:rsid w:val="00BA0F57"/>
    <w:rsid w:val="00BB1D6C"/>
    <w:rsid w:val="00BE3A9B"/>
    <w:rsid w:val="00BE5623"/>
    <w:rsid w:val="00C025A7"/>
    <w:rsid w:val="00C123FB"/>
    <w:rsid w:val="00C42E19"/>
    <w:rsid w:val="00CA68AF"/>
    <w:rsid w:val="00CD1924"/>
    <w:rsid w:val="00D646B7"/>
    <w:rsid w:val="00D67210"/>
    <w:rsid w:val="00D80CC2"/>
    <w:rsid w:val="00D907CE"/>
    <w:rsid w:val="00D97BCA"/>
    <w:rsid w:val="00DA25BC"/>
    <w:rsid w:val="00DB7E02"/>
    <w:rsid w:val="00DC6B1C"/>
    <w:rsid w:val="00DD0A4E"/>
    <w:rsid w:val="00DD0B9A"/>
    <w:rsid w:val="00DE77D2"/>
    <w:rsid w:val="00E10CF4"/>
    <w:rsid w:val="00E274E7"/>
    <w:rsid w:val="00E67633"/>
    <w:rsid w:val="00E7141B"/>
    <w:rsid w:val="00E90153"/>
    <w:rsid w:val="00E911AD"/>
    <w:rsid w:val="00E93B9F"/>
    <w:rsid w:val="00EA1795"/>
    <w:rsid w:val="00EC3A54"/>
    <w:rsid w:val="00EF64EE"/>
    <w:rsid w:val="00F2175C"/>
    <w:rsid w:val="00F2297C"/>
    <w:rsid w:val="00F35408"/>
    <w:rsid w:val="00F35789"/>
    <w:rsid w:val="00FB501F"/>
    <w:rsid w:val="00FD33E0"/>
    <w:rsid w:val="032A457C"/>
    <w:rsid w:val="0716B0B7"/>
    <w:rsid w:val="0AAA2A2D"/>
    <w:rsid w:val="29EA5DE4"/>
    <w:rsid w:val="29FA78A7"/>
    <w:rsid w:val="2A13BFED"/>
    <w:rsid w:val="2BA97320"/>
    <w:rsid w:val="30D80C8D"/>
    <w:rsid w:val="35519395"/>
    <w:rsid w:val="3650CC34"/>
    <w:rsid w:val="458C56F5"/>
    <w:rsid w:val="47E311B5"/>
    <w:rsid w:val="4CD0159D"/>
    <w:rsid w:val="61677252"/>
    <w:rsid w:val="6414F4C3"/>
    <w:rsid w:val="6653FB32"/>
    <w:rsid w:val="767CA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5AC498"/>
  <w15:chartTrackingRefBased/>
  <w15:docId w15:val="{66BA8418-0615-475D-AF5B-873F7DC3B5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B501F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FB501F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646B7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Heading6">
    <w:name w:val="heading 6"/>
    <w:basedOn w:val="Normal"/>
    <w:link w:val="Heading6Char"/>
    <w:uiPriority w:val="9"/>
    <w:qFormat/>
    <w:rsid w:val="00D646B7"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3Char" w:customStyle="1">
    <w:name w:val="Heading 3 Char"/>
    <w:basedOn w:val="DefaultParagraphFont"/>
    <w:link w:val="Heading3"/>
    <w:uiPriority w:val="9"/>
    <w:rsid w:val="00FB501F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Heading4Char" w:customStyle="1">
    <w:name w:val="Heading 4 Char"/>
    <w:basedOn w:val="DefaultParagraphFont"/>
    <w:link w:val="Heading4"/>
    <w:uiPriority w:val="9"/>
    <w:rsid w:val="00FB501F"/>
    <w:rPr>
      <w:rFonts w:ascii="Times New Roman" w:hAnsi="Times New Roman" w:eastAsia="Times New Roman" w:cs="Times New Roman"/>
      <w:b/>
      <w:bCs/>
      <w:sz w:val="24"/>
      <w:szCs w:val="24"/>
      <w:lang w:eastAsia="en-IN"/>
    </w:rPr>
  </w:style>
  <w:style w:type="paragraph" w:styleId="text-justify" w:customStyle="1">
    <w:name w:val="text-justify"/>
    <w:basedOn w:val="Normal"/>
    <w:rsid w:val="00FB501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Heading5Char" w:customStyle="1">
    <w:name w:val="Heading 5 Char"/>
    <w:basedOn w:val="DefaultParagraphFont"/>
    <w:link w:val="Heading5"/>
    <w:uiPriority w:val="9"/>
    <w:rsid w:val="00D646B7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sid w:val="00D646B7"/>
    <w:rPr>
      <w:rFonts w:ascii="Times New Roman" w:hAnsi="Times New Roman" w:eastAsia="Times New Roman" w:cs="Times New Roman"/>
      <w:b/>
      <w:bCs/>
      <w:sz w:val="15"/>
      <w:szCs w:val="15"/>
      <w:lang w:eastAsia="en-IN"/>
    </w:rPr>
  </w:style>
  <w:style w:type="paragraph" w:styleId="msonormal0" w:customStyle="1">
    <w:name w:val="msonormal"/>
    <w:basedOn w:val="Normal"/>
    <w:rsid w:val="00D646B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646B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646B7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D646B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pt-3" w:customStyle="1">
    <w:name w:val="pt-3"/>
    <w:basedOn w:val="Normal"/>
    <w:rsid w:val="00D646B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font51" w:customStyle="1">
    <w:name w:val="font51"/>
    <w:basedOn w:val="DefaultParagraphFont"/>
    <w:rsid w:val="00357B32"/>
    <w:rPr>
      <w:rFonts w:hint="default" w:ascii="Arial" w:hAnsi="Arial" w:cs="Arial"/>
      <w:b/>
      <w:bCs/>
      <w:i/>
      <w:iCs/>
      <w:strike w:val="0"/>
      <w:dstrike w:val="0"/>
      <w:color w:val="auto"/>
      <w:sz w:val="23"/>
      <w:szCs w:val="23"/>
      <w:u w:val="none"/>
      <w:effect w:val="none"/>
    </w:rPr>
  </w:style>
  <w:style w:type="character" w:styleId="font61" w:customStyle="1">
    <w:name w:val="font61"/>
    <w:basedOn w:val="DefaultParagraphFont"/>
    <w:rsid w:val="00357B32"/>
    <w:rPr>
      <w:rFonts w:hint="default" w:ascii="Arial" w:hAnsi="Arial" w:cs="Arial"/>
      <w:b/>
      <w:bCs/>
      <w:i w:val="0"/>
      <w:iCs w:val="0"/>
      <w:strike w:val="0"/>
      <w:dstrike w:val="0"/>
      <w:color w:val="auto"/>
      <w:sz w:val="13"/>
      <w:szCs w:val="13"/>
      <w:u w:val="none"/>
      <w:effect w:val="none"/>
    </w:rPr>
  </w:style>
  <w:style w:type="paragraph" w:styleId="ListParagraph">
    <w:name w:val="List Paragraph"/>
    <w:basedOn w:val="Normal"/>
    <w:uiPriority w:val="34"/>
    <w:qFormat/>
    <w:rsid w:val="00B36E89"/>
    <w:pPr>
      <w:ind w:left="720"/>
      <w:contextualSpacing/>
    </w:pPr>
  </w:style>
  <w:style w:type="paragraph" w:styleId="Normal1" w:customStyle="1">
    <w:name w:val="Normal1"/>
    <w:rsid w:val="0049532F"/>
    <w:rPr>
      <w:rFonts w:ascii="Calibri" w:hAnsi="Calibri" w:eastAsia="Calibri" w:cs="Calibri"/>
    </w:rPr>
  </w:style>
  <w:style w:type="character" w:styleId="markdwkgch55c" w:customStyle="1">
    <w:name w:val="markdwkgch55c"/>
    <w:basedOn w:val="DefaultParagraphFont"/>
    <w:rsid w:val="0049532F"/>
  </w:style>
  <w:style w:type="table" w:styleId="TableGrid">
    <w:name w:val="Table Grid"/>
    <w:basedOn w:val="TableNormal"/>
    <w:uiPriority w:val="39"/>
    <w:rsid w:val="00122FB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font91" w:customStyle="1">
    <w:name w:val="font91"/>
    <w:basedOn w:val="DefaultParagraphFont"/>
    <w:rsid w:val="00E911AD"/>
    <w:rPr>
      <w:rFonts w:hint="default" w:ascii="Times New Roman" w:hAnsi="Times New Roman" w:cs="Times New Roman"/>
      <w:b w:val="0"/>
      <w:bCs w:val="0"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styleId="font101" w:customStyle="1">
    <w:name w:val="font101"/>
    <w:basedOn w:val="DefaultParagraphFont"/>
    <w:rsid w:val="00E911AD"/>
    <w:rPr>
      <w:rFonts w:hint="default" w:ascii="Times New Roman" w:hAnsi="Times New Roman" w:cs="Times New Roman"/>
      <w:b w:val="0"/>
      <w:bCs w:val="0"/>
      <w:i w:val="0"/>
      <w:iCs w:val="0"/>
      <w:strike w:val="0"/>
      <w:dstrike w:val="0"/>
      <w:color w:val="201F1E"/>
      <w:sz w:val="24"/>
      <w:szCs w:val="24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7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5272">
          <w:marLeft w:val="0"/>
          <w:marRight w:val="0"/>
          <w:marTop w:val="2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014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8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28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35104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83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630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43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91337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11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907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998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0003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415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32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125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2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29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8" w:color="D5DBE0"/>
                                <w:right w:val="none" w:sz="0" w:space="0" w:color="auto"/>
                              </w:divBdr>
                            </w:div>
                            <w:div w:id="43694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150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600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096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708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8" w:color="DDDDDD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1826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12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507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8" w:color="DDDDDD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886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130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450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908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173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8019945">
                                                          <w:marLeft w:val="-225"/>
                                                          <w:marRight w:val="-22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3093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7786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8" w:color="DDDDDD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6494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6724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403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8" w:color="DDDDDD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7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0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6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1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4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47649">
                      <w:marLeft w:val="-225"/>
                      <w:marRight w:val="-225"/>
                      <w:marTop w:val="10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4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52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4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25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194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62259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2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20464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11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6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89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398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938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935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142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460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018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231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4650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82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424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146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936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2171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2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71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300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944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51420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137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83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09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0946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878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4143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60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303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05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65871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67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393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87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6378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942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002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7641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788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010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253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35091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4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29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019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721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7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87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57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61080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50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32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729315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3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2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2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7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9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jpeg" Id="rId7" /><Relationship Type="http://schemas.openxmlformats.org/officeDocument/2006/relationships/image" Target="media/image8.jpe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jpeg" Id="rId11" /><Relationship Type="http://schemas.openxmlformats.org/officeDocument/2006/relationships/image" Target="media/image1.jpeg" Id="rId5" /><Relationship Type="http://schemas.openxmlformats.org/officeDocument/2006/relationships/image" Target="media/image6.jpeg" Id="rId10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theme" Target="theme/theme1.xml" Id="rId14" /><Relationship Type="http://schemas.openxmlformats.org/officeDocument/2006/relationships/image" Target="/media/image.png" Id="Re7d28bb632ed4b2d" /><Relationship Type="http://schemas.openxmlformats.org/officeDocument/2006/relationships/image" Target="/media/image2.png" Id="R010a960a04ef4386" /><Relationship Type="http://schemas.openxmlformats.org/officeDocument/2006/relationships/image" Target="/media/image3.png" Id="Rcc7acd1783594deb" /><Relationship Type="http://schemas.openxmlformats.org/officeDocument/2006/relationships/image" Target="/media/image4.png" Id="Rc8b4d65403b54ab5" /><Relationship Type="http://schemas.openxmlformats.org/officeDocument/2006/relationships/image" Target="/media/image5.png" Id="R25f6f58caefa47c7" /><Relationship Type="http://schemas.openxmlformats.org/officeDocument/2006/relationships/image" Target="/media/image6.png" Id="R863126def30547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keywords/>
  <dc:description/>
  <lastModifiedBy>Kamal Bhatia ECE</lastModifiedBy>
  <revision>128</revision>
  <dcterms:created xsi:type="dcterms:W3CDTF">2024-04-18T20:50:00.0000000Z</dcterms:created>
  <dcterms:modified xsi:type="dcterms:W3CDTF">2024-04-30T01:44:28.2138343Z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f2df7e3726b70f625da2583be08e40018b2cdb7b7cafe6dacf0cdd3ab9dd1ad4</vt:lpwstr>
  </property>
</Properties>
</file>