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3B5985" w14:textId="77777777" w:rsidR="005C7ABC" w:rsidRDefault="003A6CB7" w:rsidP="003A6CB7">
      <w:pPr>
        <w:pStyle w:val="1"/>
      </w:pPr>
      <w:r>
        <w:t>Сценарий демонстрации выездного обследования</w:t>
      </w:r>
    </w:p>
    <w:p w14:paraId="38E5EA81" w14:textId="77777777" w:rsidR="003A6CB7" w:rsidRDefault="003A6CB7" w:rsidP="003A6CB7">
      <w:pPr>
        <w:pStyle w:val="2"/>
      </w:pPr>
      <w:r>
        <w:t>Вводная часть</w:t>
      </w:r>
    </w:p>
    <w:p w14:paraId="676230A0" w14:textId="77777777" w:rsidR="003A6CB7" w:rsidRDefault="003A6CB7" w:rsidP="003A6CB7">
      <w:r>
        <w:t>Выездное обследование является наиболее востребованным видом мероприятий ГИН г. Москвы. Особенности</w:t>
      </w:r>
      <w:r>
        <w:rPr>
          <w:lang w:val="en-US"/>
        </w:rPr>
        <w:t>:</w:t>
      </w:r>
    </w:p>
    <w:p w14:paraId="3CF05B31" w14:textId="77777777" w:rsidR="00433D05" w:rsidRDefault="00433D05" w:rsidP="003A6CB7">
      <w:pPr>
        <w:pStyle w:val="a7"/>
        <w:numPr>
          <w:ilvl w:val="0"/>
          <w:numId w:val="1"/>
        </w:numPr>
      </w:pPr>
      <w:r>
        <w:t>Проводится без взаимодействия с субъектом проверки.</w:t>
      </w:r>
    </w:p>
    <w:p w14:paraId="6BE7444F" w14:textId="77777777" w:rsidR="003A6CB7" w:rsidRDefault="003A6CB7" w:rsidP="003A6CB7">
      <w:pPr>
        <w:pStyle w:val="a7"/>
        <w:numPr>
          <w:ilvl w:val="0"/>
          <w:numId w:val="1"/>
        </w:numPr>
      </w:pPr>
      <w:r>
        <w:t>Является контрольным мероприятием, позволяющем выявлять нарушения. При выявлении нарушений автоматически создается мероприятие «внутренняя задача на составление Протокола об Административном нарушении»</w:t>
      </w:r>
      <w:r w:rsidR="00433D05">
        <w:t>.</w:t>
      </w:r>
    </w:p>
    <w:p w14:paraId="22347EEA" w14:textId="77777777" w:rsidR="00433D05" w:rsidRDefault="00433D05" w:rsidP="003A6CB7">
      <w:pPr>
        <w:pStyle w:val="a7"/>
        <w:numPr>
          <w:ilvl w:val="0"/>
          <w:numId w:val="1"/>
        </w:numPr>
      </w:pPr>
      <w:r>
        <w:t>Мероприятие не фиксируется в едином реестре контрольно-надзорной деятельности (ЕРКНМ).</w:t>
      </w:r>
    </w:p>
    <w:p w14:paraId="52F5A65B" w14:textId="77777777" w:rsidR="00786025" w:rsidRDefault="00786025" w:rsidP="00786025">
      <w:r>
        <w:object w:dxaOrig="1543" w:dyaOrig="998" w14:anchorId="7093FC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5pt;height:49.95pt" o:ole="">
            <v:imagedata r:id="rId7" o:title=""/>
          </v:shape>
          <o:OLEObject Type="Embed" ProgID="Package" ShapeID="_x0000_i1025" DrawAspect="Icon" ObjectID="_1767901316" r:id="rId8"/>
        </w:object>
      </w:r>
    </w:p>
    <w:p w14:paraId="34FBD89C" w14:textId="77777777" w:rsidR="00433D05" w:rsidRDefault="00433D05" w:rsidP="004F476E">
      <w:pPr>
        <w:pStyle w:val="2"/>
        <w:numPr>
          <w:ilvl w:val="0"/>
          <w:numId w:val="7"/>
        </w:numPr>
      </w:pPr>
      <w:r>
        <w:t>Создание. Вызов стандарта</w:t>
      </w:r>
    </w:p>
    <w:p w14:paraId="3CB1B38F" w14:textId="77777777" w:rsidR="00433D05" w:rsidRPr="00433D05" w:rsidRDefault="00433D05" w:rsidP="00433D05">
      <w:r>
        <w:t>КНО</w:t>
      </w:r>
      <w:r w:rsidRPr="00433D05">
        <w:t xml:space="preserve">: </w:t>
      </w:r>
      <w:r>
        <w:rPr>
          <w:rFonts w:ascii="Arial" w:hAnsi="Arial" w:cs="Arial"/>
          <w:color w:val="13151A"/>
          <w:shd w:val="clear" w:color="auto" w:fill="FFFFFF"/>
        </w:rPr>
        <w:t>Госинспекция по недвижимости (TEST)</w:t>
      </w:r>
    </w:p>
    <w:p w14:paraId="08425B74" w14:textId="77777777" w:rsidR="00433D05" w:rsidRDefault="00433D05" w:rsidP="00433D05">
      <w:r>
        <w:t>Плитка «ГИН КНМ»</w:t>
      </w:r>
    </w:p>
    <w:p w14:paraId="74BB3732" w14:textId="77777777" w:rsidR="00433D05" w:rsidRDefault="00433D05" w:rsidP="00433D05">
      <w:r>
        <w:rPr>
          <w:noProof/>
        </w:rPr>
        <w:drawing>
          <wp:inline distT="0" distB="0" distL="0" distR="0" wp14:anchorId="784785DC" wp14:editId="6AE745D3">
            <wp:extent cx="5940425" cy="2574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72FF" w14:textId="77777777" w:rsidR="00433D05" w:rsidRDefault="00433D05" w:rsidP="00433D05">
      <w:r>
        <w:t>Кнопка «Добавить мероприятие».</w:t>
      </w:r>
    </w:p>
    <w:p w14:paraId="62E587F6" w14:textId="77777777" w:rsidR="00433D05" w:rsidRDefault="00433D05" w:rsidP="00433D05">
      <w:r>
        <w:t>Стандарт «</w:t>
      </w:r>
      <w:r w:rsidRPr="00433D05">
        <w:t>0111_ВыездноеОбследование_Доработанный БП DEV</w:t>
      </w:r>
      <w:r>
        <w:t>» Создать.</w:t>
      </w:r>
    </w:p>
    <w:p w14:paraId="1A9DD4B7" w14:textId="77777777" w:rsidR="00433D05" w:rsidRDefault="009F6D87" w:rsidP="004F476E">
      <w:pPr>
        <w:pStyle w:val="2"/>
        <w:numPr>
          <w:ilvl w:val="0"/>
          <w:numId w:val="7"/>
        </w:numPr>
      </w:pPr>
      <w:r>
        <w:t>Заведение дела в статусе «Черновик»</w:t>
      </w:r>
    </w:p>
    <w:p w14:paraId="33F63CFC" w14:textId="77777777" w:rsidR="00956085" w:rsidRDefault="00433D05" w:rsidP="00433D05">
      <w:r>
        <w:t xml:space="preserve">Выбираем задачу </w:t>
      </w:r>
      <w:r w:rsidR="003934A1" w:rsidRPr="000B2D40">
        <w:rPr>
          <w:highlight w:val="green"/>
        </w:rPr>
        <w:t>1034982</w:t>
      </w:r>
      <w:r>
        <w:t xml:space="preserve">. </w:t>
      </w:r>
      <w:r w:rsidR="00956085">
        <w:t>Обращаем внимание, что система показывает только задачи вида «Выездное обследование».</w:t>
      </w:r>
    </w:p>
    <w:p w14:paraId="088E547C" w14:textId="77777777" w:rsidR="00433D05" w:rsidRDefault="00433D05" w:rsidP="00433D05">
      <w:r>
        <w:t>После выбора задачи все поля заполняются автоматически и недоступны для изменения пользователем</w:t>
      </w:r>
      <w:r w:rsidR="00956085">
        <w:t>, в том числе даты начала и окончания (из Решения), данные документа основания, исполнители, тематика и т.д.</w:t>
      </w:r>
    </w:p>
    <w:p w14:paraId="574BD0B8" w14:textId="77777777" w:rsidR="009F6D87" w:rsidRDefault="009F6D87" w:rsidP="00433D05">
      <w:r w:rsidRPr="00037211">
        <w:rPr>
          <w:highlight w:val="yellow"/>
        </w:rPr>
        <w:t>Так как мероприятие не является КНМ, блок ЕРКНМ остается пустым и не будет выводится в ПФ.</w:t>
      </w:r>
    </w:p>
    <w:p w14:paraId="1292FB1D" w14:textId="77777777" w:rsidR="00433D05" w:rsidRDefault="004474E3" w:rsidP="00433D05">
      <w:r>
        <w:rPr>
          <w:noProof/>
        </w:rPr>
        <w:lastRenderedPageBreak/>
        <w:drawing>
          <wp:inline distT="0" distB="0" distL="0" distR="0" wp14:anchorId="456EA810" wp14:editId="413243C1">
            <wp:extent cx="5940425" cy="35509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39F7" w14:textId="77777777" w:rsidR="00113E2E" w:rsidRDefault="00113E2E" w:rsidP="004F476E">
      <w:pPr>
        <w:pStyle w:val="2"/>
        <w:numPr>
          <w:ilvl w:val="0"/>
          <w:numId w:val="7"/>
        </w:numPr>
      </w:pPr>
      <w:r>
        <w:t>Добавление объекта</w:t>
      </w:r>
    </w:p>
    <w:p w14:paraId="55947592" w14:textId="77777777" w:rsidR="00433D05" w:rsidRDefault="00433D05" w:rsidP="00433D05">
      <w:r>
        <w:t>Переходим во вкладку «Объекты мероприятия» и добавляем объект вида ЗУ</w:t>
      </w:r>
      <w:r w:rsidR="009F6D87">
        <w:t>. Кнопка «Выбрать из реестра»</w:t>
      </w:r>
    </w:p>
    <w:p w14:paraId="3B6F4EC3" w14:textId="77777777" w:rsidR="00433D05" w:rsidRDefault="009F6D87" w:rsidP="00433D05">
      <w:r>
        <w:rPr>
          <w:noProof/>
        </w:rPr>
        <w:drawing>
          <wp:inline distT="0" distB="0" distL="0" distR="0" wp14:anchorId="405E2A11" wp14:editId="778097AD">
            <wp:extent cx="5940425" cy="29927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57D2" w14:textId="77777777" w:rsidR="009F6D87" w:rsidRDefault="009F6D87" w:rsidP="00433D05">
      <w:r>
        <w:t xml:space="preserve">Показываем при этом, что в систему загружено </w:t>
      </w:r>
      <w:proofErr w:type="gramStart"/>
      <w:r>
        <w:t>более  85</w:t>
      </w:r>
      <w:proofErr w:type="gramEnd"/>
      <w:r>
        <w:t xml:space="preserve"> тыс. объектов недвижимости разных типов.</w:t>
      </w:r>
    </w:p>
    <w:p w14:paraId="3E8EE9FB" w14:textId="77777777" w:rsidR="009F6D87" w:rsidRDefault="009F6D87" w:rsidP="00433D05">
      <w:r>
        <w:rPr>
          <w:noProof/>
        </w:rPr>
        <w:lastRenderedPageBreak/>
        <w:drawing>
          <wp:inline distT="0" distB="0" distL="0" distR="0" wp14:anchorId="1B47CF52" wp14:editId="2CE93FDA">
            <wp:extent cx="5940425" cy="42481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2218" w14:textId="77777777" w:rsidR="009F6D87" w:rsidRDefault="009F6D87" w:rsidP="00433D05">
      <w:r>
        <w:t xml:space="preserve">Фильтруем по ЗУ и </w:t>
      </w:r>
      <w:r w:rsidRPr="00786025">
        <w:rPr>
          <w:highlight w:val="green"/>
        </w:rPr>
        <w:t xml:space="preserve">выбираем ЗУ на ул. Летная </w:t>
      </w:r>
      <w:proofErr w:type="spellStart"/>
      <w:r w:rsidRPr="00786025">
        <w:rPr>
          <w:highlight w:val="green"/>
        </w:rPr>
        <w:t>вл</w:t>
      </w:r>
      <w:proofErr w:type="spellEnd"/>
      <w:r w:rsidRPr="00786025">
        <w:rPr>
          <w:highlight w:val="green"/>
        </w:rPr>
        <w:t xml:space="preserve"> 7,</w:t>
      </w:r>
      <w:r>
        <w:t xml:space="preserve"> нажимаем «Вернуться к операции».</w:t>
      </w:r>
    </w:p>
    <w:p w14:paraId="722FB960" w14:textId="77777777" w:rsidR="009F6D87" w:rsidRDefault="009F6D87" w:rsidP="00433D05">
      <w:r>
        <w:rPr>
          <w:noProof/>
        </w:rPr>
        <w:drawing>
          <wp:inline distT="0" distB="0" distL="0" distR="0" wp14:anchorId="0B43577B" wp14:editId="317FAF86">
            <wp:extent cx="4960379" cy="44513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113" cy="44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7CBB" w14:textId="77777777" w:rsidR="00BF6965" w:rsidRDefault="00BF6965" w:rsidP="00433D05">
      <w:r>
        <w:lastRenderedPageBreak/>
        <w:t xml:space="preserve">Далее система загружает объект в мероприятие. Пользователь должен пометить объект как основной объект мер-я. Основной объект для большинства видов мероприятия земельный участок, именно к нему привязываются нарушения и признаки нарушений в сфере землепользования. </w:t>
      </w:r>
      <w:r w:rsidRPr="00786025">
        <w:rPr>
          <w:highlight w:val="green"/>
        </w:rPr>
        <w:t>Нажимаем карандаш.</w:t>
      </w:r>
    </w:p>
    <w:p w14:paraId="6AA8D84A" w14:textId="77777777" w:rsidR="00BF6965" w:rsidRDefault="00BF6965" w:rsidP="00433D05">
      <w:r>
        <w:rPr>
          <w:noProof/>
        </w:rPr>
        <w:drawing>
          <wp:inline distT="0" distB="0" distL="0" distR="0" wp14:anchorId="0A7D771B" wp14:editId="0A4F0EF8">
            <wp:extent cx="5940425" cy="18434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7E39" w14:textId="77777777" w:rsidR="00BF6965" w:rsidRDefault="00BF6965" w:rsidP="00BF6965">
      <w:r w:rsidRPr="00786025">
        <w:rPr>
          <w:highlight w:val="green"/>
        </w:rPr>
        <w:t>Ставим признак Основного объекта мероприятия.</w:t>
      </w:r>
    </w:p>
    <w:p w14:paraId="11BD4DC4" w14:textId="77777777" w:rsidR="00BF6965" w:rsidRDefault="00BF6965" w:rsidP="00BF6965">
      <w:r>
        <w:t xml:space="preserve">Кроме этого, пользователь может заполнить блок уточненных атрибутов объекта, например, условный номер, округ и т.д. По завершении </w:t>
      </w:r>
      <w:proofErr w:type="gramStart"/>
      <w:r>
        <w:t>мер-я</w:t>
      </w:r>
      <w:proofErr w:type="gramEnd"/>
      <w:r>
        <w:t xml:space="preserve"> уточненная информация по объекту будет передана в Единый реестр объектов АИС ГИН. </w:t>
      </w:r>
      <w:r>
        <w:rPr>
          <w:noProof/>
        </w:rPr>
        <w:drawing>
          <wp:inline distT="0" distB="0" distL="0" distR="0" wp14:anchorId="15FDF080" wp14:editId="4A001F03">
            <wp:extent cx="5940425" cy="39579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11C0" w14:textId="77777777" w:rsidR="00BF6965" w:rsidRDefault="00BF6965" w:rsidP="00433D05">
      <w:r>
        <w:t>Объектов в мероприятии может быть несколько, при необходимости их можно добавить из реестра тем же способом.</w:t>
      </w:r>
    </w:p>
    <w:p w14:paraId="5B7EB968" w14:textId="77777777" w:rsidR="00BF6965" w:rsidRDefault="00BF6965" w:rsidP="00433D05">
      <w:r w:rsidRPr="00037211">
        <w:rPr>
          <w:color w:val="FF0000"/>
          <w:highlight w:val="yellow"/>
        </w:rPr>
        <w:t xml:space="preserve">При регистрации дела система проверяет соответствие видов объекта виду мероприятия. Например, </w:t>
      </w:r>
      <w:r w:rsidR="00082211" w:rsidRPr="00037211">
        <w:rPr>
          <w:color w:val="FF0000"/>
          <w:highlight w:val="yellow"/>
        </w:rPr>
        <w:t>для выездного обследования должен быть обязательно 1 объект вида ЗУ</w:t>
      </w:r>
      <w:r w:rsidR="00082211">
        <w:t xml:space="preserve">, а также могут быть указаны как неосновные объекты проверки здания и </w:t>
      </w:r>
      <w:proofErr w:type="gramStart"/>
      <w:r w:rsidR="00082211">
        <w:t>т.д..</w:t>
      </w:r>
      <w:proofErr w:type="gramEnd"/>
    </w:p>
    <w:p w14:paraId="279BAFA3" w14:textId="77777777" w:rsidR="00113E2E" w:rsidRDefault="00113E2E" w:rsidP="004F476E">
      <w:pPr>
        <w:pStyle w:val="2"/>
        <w:numPr>
          <w:ilvl w:val="0"/>
          <w:numId w:val="7"/>
        </w:numPr>
      </w:pPr>
      <w:r>
        <w:lastRenderedPageBreak/>
        <w:t>Добавление субъекта</w:t>
      </w:r>
    </w:p>
    <w:p w14:paraId="1AADC66D" w14:textId="77777777" w:rsidR="00113E2E" w:rsidRDefault="00C4699C" w:rsidP="00113E2E">
      <w:r>
        <w:t>Вкладка Су</w:t>
      </w:r>
      <w:r w:rsidR="00D817C0">
        <w:t>бъект. Кнопка «Добавить»</w:t>
      </w:r>
    </w:p>
    <w:p w14:paraId="17A1FEA5" w14:textId="77777777" w:rsidR="00D817C0" w:rsidRDefault="00D817C0" w:rsidP="00113E2E">
      <w:r>
        <w:rPr>
          <w:noProof/>
        </w:rPr>
        <w:drawing>
          <wp:inline distT="0" distB="0" distL="0" distR="0" wp14:anchorId="01B29EFE" wp14:editId="3C8A3524">
            <wp:extent cx="5940425" cy="30778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B883" w14:textId="77777777" w:rsidR="00D817C0" w:rsidRDefault="00D62BCA" w:rsidP="00113E2E">
      <w:r>
        <w:t>Выбираем тип «Индивидуальный предприниматель»</w:t>
      </w:r>
    </w:p>
    <w:p w14:paraId="2F5D58C0" w14:textId="77777777" w:rsidR="00D62BCA" w:rsidRPr="00113E2E" w:rsidRDefault="00D62BCA" w:rsidP="00113E2E">
      <w:r>
        <w:rPr>
          <w:noProof/>
        </w:rPr>
        <w:drawing>
          <wp:inline distT="0" distB="0" distL="0" distR="0" wp14:anchorId="1D2568C5" wp14:editId="3F310B02">
            <wp:extent cx="5940425" cy="16592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8B74" w14:textId="77777777" w:rsidR="00082211" w:rsidRDefault="00D62BCA" w:rsidP="00433D05">
      <w:r>
        <w:t>далее Выбрать из реестра</w:t>
      </w:r>
    </w:p>
    <w:p w14:paraId="674CA27A" w14:textId="77777777" w:rsidR="00D62BCA" w:rsidRDefault="00D62BCA" w:rsidP="00433D05">
      <w:r>
        <w:rPr>
          <w:noProof/>
        </w:rPr>
        <w:lastRenderedPageBreak/>
        <w:drawing>
          <wp:inline distT="0" distB="0" distL="0" distR="0" wp14:anchorId="57802377" wp14:editId="69DD80F7">
            <wp:extent cx="5940425" cy="33197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0B26" w14:textId="77777777" w:rsidR="006976B4" w:rsidRDefault="006976B4" w:rsidP="00433D05">
      <w:r>
        <w:t xml:space="preserve">Выбираем из реестра </w:t>
      </w:r>
      <w:r w:rsidRPr="00786025">
        <w:rPr>
          <w:highlight w:val="green"/>
        </w:rPr>
        <w:t>Шер Борис Федорович</w:t>
      </w:r>
    </w:p>
    <w:p w14:paraId="237268B4" w14:textId="77777777" w:rsidR="006976B4" w:rsidRDefault="006976B4" w:rsidP="00433D05">
      <w:r>
        <w:rPr>
          <w:noProof/>
        </w:rPr>
        <w:drawing>
          <wp:inline distT="0" distB="0" distL="0" distR="0" wp14:anchorId="71A983C8" wp14:editId="0F3179C2">
            <wp:extent cx="5118100" cy="3198334"/>
            <wp:effectExtent l="0" t="0" r="635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0269" cy="31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8832" w14:textId="77777777" w:rsidR="006976B4" w:rsidRDefault="009A0CC9" w:rsidP="00433D05">
      <w:r w:rsidRPr="00786025">
        <w:rPr>
          <w:highlight w:val="green"/>
        </w:rPr>
        <w:t>и нажимаем применить</w:t>
      </w:r>
    </w:p>
    <w:p w14:paraId="42A0EFF5" w14:textId="77777777" w:rsidR="005D38A7" w:rsidRDefault="005D38A7" w:rsidP="00786025">
      <w:pPr>
        <w:pStyle w:val="2"/>
        <w:numPr>
          <w:ilvl w:val="0"/>
          <w:numId w:val="7"/>
        </w:numPr>
      </w:pPr>
      <w:r>
        <w:t>Регистрация дела</w:t>
      </w:r>
    </w:p>
    <w:p w14:paraId="33226558" w14:textId="77777777" w:rsidR="009A0CC9" w:rsidRDefault="005D38A7" w:rsidP="00433D05">
      <w:r>
        <w:t xml:space="preserve">После добавления субъекта нажимаем </w:t>
      </w:r>
      <w:r w:rsidRPr="00786025">
        <w:rPr>
          <w:highlight w:val="green"/>
        </w:rPr>
        <w:t>Сохранить</w:t>
      </w:r>
    </w:p>
    <w:p w14:paraId="4996A48E" w14:textId="77777777" w:rsidR="005D38A7" w:rsidRDefault="005D38A7" w:rsidP="00433D05">
      <w:r>
        <w:rPr>
          <w:noProof/>
        </w:rPr>
        <w:lastRenderedPageBreak/>
        <w:drawing>
          <wp:inline distT="0" distB="0" distL="0" distR="0" wp14:anchorId="7818C2BE" wp14:editId="68F3E6DC">
            <wp:extent cx="5940425" cy="47548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AF48" w14:textId="77777777" w:rsidR="005D38A7" w:rsidRDefault="005D38A7" w:rsidP="00433D05">
      <w:r>
        <w:t xml:space="preserve">И </w:t>
      </w:r>
      <w:r w:rsidRPr="00786025">
        <w:rPr>
          <w:highlight w:val="green"/>
        </w:rPr>
        <w:t>зарегистрировать</w:t>
      </w:r>
    </w:p>
    <w:p w14:paraId="60D832DF" w14:textId="77777777" w:rsidR="005D38A7" w:rsidRDefault="005D38A7" w:rsidP="00433D05">
      <w:r>
        <w:rPr>
          <w:noProof/>
        </w:rPr>
        <w:lastRenderedPageBreak/>
        <w:drawing>
          <wp:inline distT="0" distB="0" distL="0" distR="0" wp14:anchorId="6FEC7F3A" wp14:editId="5ED9D731">
            <wp:extent cx="5940425" cy="54311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8D6B" w14:textId="77777777" w:rsidR="005D38A7" w:rsidRDefault="005D38A7" w:rsidP="00786025">
      <w:pPr>
        <w:pStyle w:val="2"/>
        <w:numPr>
          <w:ilvl w:val="0"/>
          <w:numId w:val="7"/>
        </w:numPr>
      </w:pPr>
      <w:r>
        <w:t>Подготовка к проведению</w:t>
      </w:r>
    </w:p>
    <w:p w14:paraId="52523E1A" w14:textId="77777777" w:rsidR="005D38A7" w:rsidRDefault="005D38A7" w:rsidP="00433D05">
      <w:r>
        <w:t xml:space="preserve">После регистрации дела обращаем внимание, что </w:t>
      </w:r>
    </w:p>
    <w:p w14:paraId="38254B6E" w14:textId="77777777" w:rsidR="005D38A7" w:rsidRDefault="005D38A7" w:rsidP="005D38A7">
      <w:pPr>
        <w:pStyle w:val="a7"/>
        <w:numPr>
          <w:ilvl w:val="0"/>
          <w:numId w:val="2"/>
        </w:numPr>
      </w:pPr>
      <w:r>
        <w:t>сменился статус на Подготовка к проведению</w:t>
      </w:r>
    </w:p>
    <w:p w14:paraId="09CB8897" w14:textId="01228A46" w:rsidR="005D38A7" w:rsidRDefault="005D38A7" w:rsidP="005D38A7">
      <w:pPr>
        <w:pStyle w:val="a7"/>
        <w:numPr>
          <w:ilvl w:val="0"/>
          <w:numId w:val="2"/>
        </w:numPr>
      </w:pPr>
      <w:r>
        <w:t>добавился таймер (исполнители получат напоминание</w:t>
      </w:r>
      <w:r w:rsidR="0049104B">
        <w:t xml:space="preserve"> при приближении сроков окончания мероприятия, если дело не будет закрыто на тот момент)</w:t>
      </w:r>
      <w:r>
        <w:t xml:space="preserve"> </w:t>
      </w:r>
    </w:p>
    <w:p w14:paraId="3BEAB2A8" w14:textId="77777777" w:rsidR="00AA0789" w:rsidRPr="00AA0789" w:rsidRDefault="00AA0789" w:rsidP="00AA0789">
      <w:pPr>
        <w:pStyle w:val="2"/>
        <w:spacing w:before="360" w:after="240"/>
        <w:rPr>
          <w:i/>
        </w:rPr>
      </w:pPr>
      <w:r w:rsidRPr="00AA0789">
        <w:rPr>
          <w:rFonts w:ascii="Arial" w:hAnsi="Arial" w:cs="Arial"/>
          <w:b/>
          <w:bCs/>
          <w:i/>
          <w:color w:val="000000"/>
          <w:sz w:val="32"/>
          <w:szCs w:val="32"/>
        </w:rPr>
        <w:lastRenderedPageBreak/>
        <w:t>Рис 4. Встроенные в БП таймеры отслеживания сроков</w:t>
      </w:r>
    </w:p>
    <w:p w14:paraId="35D4A8DB" w14:textId="637C2D7F" w:rsidR="00AA0789" w:rsidRPr="00AA0789" w:rsidRDefault="00AA0789" w:rsidP="00AA0789">
      <w:pPr>
        <w:pStyle w:val="af3"/>
        <w:spacing w:before="0" w:beforeAutospacing="0" w:after="240" w:afterAutospacing="0"/>
        <w:rPr>
          <w:i/>
        </w:rPr>
      </w:pPr>
      <w:r w:rsidRPr="00AA0789">
        <w:rPr>
          <w:rFonts w:ascii="Arial" w:hAnsi="Arial" w:cs="Arial"/>
          <w:i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181CEE4" wp14:editId="78FB8076">
            <wp:extent cx="2781300" cy="3790950"/>
            <wp:effectExtent l="0" t="0" r="0" b="0"/>
            <wp:docPr id="41" name="Рисунок 41" descr="https://lh7-us.googleusercontent.com/wFgtwyVmI_xqojhfSjPx1b4vjjnijP_41TcHems_eQR2Rz--odFY7v_Vmvibb90j_WJgmZorb6k1WOeR6CM8Hk5OdOCq0eYJ7AGItpZdNi-6JE9SFMv7jlokQp7rSk2YFS_eIIBPH3L_OQ58dCQuO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wFgtwyVmI_xqojhfSjPx1b4vjjnijP_41TcHems_eQR2Rz--odFY7v_Vmvibb90j_WJgmZorb6k1WOeR6CM8Hk5OdOCq0eYJ7AGItpZdNi-6JE9SFMv7jlokQp7rSk2YFS_eIIBPH3L_OQ58dCQuO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E9A86" w14:textId="77777777" w:rsidR="00AA0789" w:rsidRPr="00AA0789" w:rsidRDefault="00AA0789" w:rsidP="00AA0789">
      <w:pPr>
        <w:pStyle w:val="af3"/>
        <w:spacing w:before="0" w:beforeAutospacing="0" w:after="240" w:afterAutospacing="0"/>
        <w:rPr>
          <w:i/>
        </w:rPr>
      </w:pPr>
      <w:r w:rsidRPr="00AA0789">
        <w:rPr>
          <w:rFonts w:ascii="Arial" w:hAnsi="Arial" w:cs="Arial"/>
          <w:i/>
          <w:color w:val="000000"/>
          <w:sz w:val="22"/>
          <w:szCs w:val="22"/>
        </w:rPr>
        <w:t>По условиям срабатывания таймера происходит определение на шлюзе нужности уведомлений пользователя - контроль выполнения работы за N дней.</w:t>
      </w:r>
    </w:p>
    <w:p w14:paraId="6043C339" w14:textId="77777777" w:rsidR="0049104B" w:rsidRPr="00AA0789" w:rsidRDefault="0049104B" w:rsidP="0049104B">
      <w:pPr>
        <w:rPr>
          <w:i/>
        </w:rPr>
      </w:pPr>
      <w:r w:rsidRPr="00AA0789">
        <w:rPr>
          <w:i/>
        </w:rPr>
        <w:t>В рамках подготовки к проведению ПЗ может (голубые кнопки слева):</w:t>
      </w:r>
    </w:p>
    <w:p w14:paraId="22A54EA8" w14:textId="77777777" w:rsidR="0049104B" w:rsidRPr="00AA0789" w:rsidRDefault="0049104B" w:rsidP="0049104B">
      <w:pPr>
        <w:pStyle w:val="a7"/>
        <w:numPr>
          <w:ilvl w:val="0"/>
          <w:numId w:val="3"/>
        </w:numPr>
        <w:rPr>
          <w:i/>
        </w:rPr>
      </w:pPr>
      <w:r w:rsidRPr="00AA0789">
        <w:rPr>
          <w:i/>
        </w:rPr>
        <w:t>Уточнить параметры КНМ (запросить перевыпуск документа основания)</w:t>
      </w:r>
    </w:p>
    <w:p w14:paraId="3AC73A8E" w14:textId="77777777" w:rsidR="0049104B" w:rsidRPr="00AA0789" w:rsidRDefault="0049104B" w:rsidP="0049104B">
      <w:pPr>
        <w:pStyle w:val="a7"/>
        <w:numPr>
          <w:ilvl w:val="0"/>
          <w:numId w:val="3"/>
        </w:numPr>
        <w:rPr>
          <w:i/>
        </w:rPr>
      </w:pPr>
      <w:r w:rsidRPr="00AA0789">
        <w:rPr>
          <w:i/>
        </w:rPr>
        <w:t>Создать Задание на проведение экспертизы</w:t>
      </w:r>
    </w:p>
    <w:p w14:paraId="0DC2DC0C" w14:textId="0937EAF2" w:rsidR="00AA0789" w:rsidRDefault="00786025" w:rsidP="00AA0789">
      <w:pPr>
        <w:pStyle w:val="a7"/>
        <w:numPr>
          <w:ilvl w:val="0"/>
          <w:numId w:val="3"/>
        </w:numPr>
        <w:rPr>
          <w:i/>
        </w:rPr>
      </w:pPr>
      <w:r w:rsidRPr="00AA0789">
        <w:rPr>
          <w:i/>
        </w:rPr>
        <w:t>Отмена мероприятия для данного вида мероприятия не предусмотрено</w:t>
      </w:r>
    </w:p>
    <w:p w14:paraId="413CF9B1" w14:textId="37AD0DAD" w:rsidR="005C5EF1" w:rsidRPr="00037211" w:rsidRDefault="005C5EF1" w:rsidP="005C5EF1">
      <w:pPr>
        <w:rPr>
          <w:i/>
        </w:rPr>
      </w:pPr>
      <w:r w:rsidRPr="005C5EF1">
        <w:rPr>
          <w:i/>
        </w:rPr>
        <w:t>Отмена</w:t>
      </w:r>
      <w:r w:rsidRPr="00037211">
        <w:rPr>
          <w:i/>
        </w:rPr>
        <w:t>:</w:t>
      </w:r>
    </w:p>
    <w:p w14:paraId="5317519D" w14:textId="77777777" w:rsidR="005C5EF1" w:rsidRPr="005C5EF1" w:rsidRDefault="005C5EF1" w:rsidP="005C5EF1">
      <w:pPr>
        <w:pStyle w:val="2"/>
        <w:spacing w:before="360" w:after="120"/>
        <w:rPr>
          <w:i/>
        </w:rPr>
      </w:pPr>
      <w:r w:rsidRPr="005C5EF1">
        <w:rPr>
          <w:rFonts w:ascii="Arial" w:hAnsi="Arial" w:cs="Arial"/>
          <w:b/>
          <w:bCs/>
          <w:i/>
          <w:color w:val="000000"/>
          <w:sz w:val="32"/>
          <w:szCs w:val="32"/>
        </w:rPr>
        <w:t>Рис 5. Событийные подпроцессы - возможность запуска подпроцессов со своей логикой вне зависимости от состояния основного БП.</w:t>
      </w:r>
    </w:p>
    <w:p w14:paraId="40A2E687" w14:textId="2F44BCB0" w:rsidR="005C5EF1" w:rsidRPr="005C5EF1" w:rsidRDefault="005C5EF1" w:rsidP="005C5EF1">
      <w:pPr>
        <w:pStyle w:val="af3"/>
        <w:spacing w:before="0" w:beforeAutospacing="0" w:after="240" w:afterAutospacing="0"/>
        <w:rPr>
          <w:i/>
        </w:rPr>
      </w:pPr>
      <w:r w:rsidRPr="005C5EF1">
        <w:rPr>
          <w:rFonts w:ascii="Arial" w:hAnsi="Arial" w:cs="Arial"/>
          <w:i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C32C75E" wp14:editId="54507FD4">
            <wp:extent cx="3409950" cy="1800225"/>
            <wp:effectExtent l="0" t="0" r="0" b="9525"/>
            <wp:docPr id="46" name="Рисунок 46" descr="https://lh7-us.googleusercontent.com/iZsrb1cI0uFD8yNJf_rjZRXrhJ0ybzYHlV3dj9EV9du12FNnn1i0P3kLxlQnX4I0IMEmbsw7oYaAPrRcPpuCyvaBuwNjSRU6Co_RAhjuiBijVN8Ms4uqx0ry_h9tXjumyOrAFcEQqrYyJtsA46Hbl6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iZsrb1cI0uFD8yNJf_rjZRXrhJ0ybzYHlV3dj9EV9du12FNnn1i0P3kLxlQnX4I0IMEmbsw7oYaAPrRcPpuCyvaBuwNjSRU6Co_RAhjuiBijVN8Ms4uqx0ry_h9tXjumyOrAFcEQqrYyJtsA46Hbl6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9180" w14:textId="77777777" w:rsidR="005C5EF1" w:rsidRPr="005C5EF1" w:rsidRDefault="005C5EF1" w:rsidP="005C5EF1">
      <w:pPr>
        <w:pStyle w:val="af3"/>
        <w:spacing w:before="0" w:beforeAutospacing="0" w:after="240" w:afterAutospacing="0"/>
        <w:rPr>
          <w:i/>
        </w:rPr>
      </w:pPr>
      <w:r w:rsidRPr="005C5EF1">
        <w:rPr>
          <w:rFonts w:ascii="Arial" w:hAnsi="Arial" w:cs="Arial"/>
          <w:i/>
          <w:color w:val="000000"/>
          <w:sz w:val="22"/>
          <w:szCs w:val="22"/>
        </w:rPr>
        <w:lastRenderedPageBreak/>
        <w:t xml:space="preserve">Задать </w:t>
      </w:r>
      <w:proofErr w:type="gramStart"/>
      <w:r w:rsidRPr="005C5EF1">
        <w:rPr>
          <w:rFonts w:ascii="Arial" w:hAnsi="Arial" w:cs="Arial"/>
          <w:i/>
          <w:color w:val="000000"/>
          <w:sz w:val="22"/>
          <w:szCs w:val="22"/>
        </w:rPr>
        <w:t>логику</w:t>
      </w:r>
      <w:proofErr w:type="gramEnd"/>
      <w:r w:rsidRPr="005C5EF1">
        <w:rPr>
          <w:rFonts w:ascii="Arial" w:hAnsi="Arial" w:cs="Arial"/>
          <w:i/>
          <w:color w:val="000000"/>
          <w:sz w:val="22"/>
          <w:szCs w:val="22"/>
        </w:rPr>
        <w:t xml:space="preserve"> которая будет выполняться независимо от конкретного шага процесса по наступлению события или получению сигнала. </w:t>
      </w:r>
    </w:p>
    <w:p w14:paraId="7A44A7C6" w14:textId="77777777" w:rsidR="005C5EF1" w:rsidRPr="005C5EF1" w:rsidRDefault="005C5EF1" w:rsidP="005C5EF1">
      <w:pPr>
        <w:pStyle w:val="af3"/>
        <w:spacing w:before="0" w:beforeAutospacing="0" w:after="240" w:afterAutospacing="0"/>
        <w:rPr>
          <w:i/>
        </w:rPr>
      </w:pPr>
      <w:proofErr w:type="gramStart"/>
      <w:r w:rsidRPr="005C5EF1">
        <w:rPr>
          <w:rFonts w:ascii="Arial" w:hAnsi="Arial" w:cs="Arial"/>
          <w:i/>
          <w:color w:val="000000"/>
          <w:sz w:val="22"/>
          <w:szCs w:val="22"/>
        </w:rPr>
        <w:t>Например</w:t>
      </w:r>
      <w:proofErr w:type="gramEnd"/>
      <w:r w:rsidRPr="005C5EF1">
        <w:rPr>
          <w:rFonts w:ascii="Arial" w:hAnsi="Arial" w:cs="Arial"/>
          <w:i/>
          <w:color w:val="000000"/>
          <w:sz w:val="22"/>
          <w:szCs w:val="22"/>
        </w:rPr>
        <w:t xml:space="preserve"> реализация интеграционных процессов (</w:t>
      </w:r>
      <w:proofErr w:type="spellStart"/>
      <w:r w:rsidRPr="005C5EF1">
        <w:rPr>
          <w:rFonts w:ascii="Arial" w:hAnsi="Arial" w:cs="Arial"/>
          <w:i/>
          <w:color w:val="000000"/>
          <w:sz w:val="22"/>
          <w:szCs w:val="22"/>
        </w:rPr>
        <w:t>непрерывающий</w:t>
      </w:r>
      <w:proofErr w:type="spellEnd"/>
      <w:r w:rsidRPr="005C5EF1">
        <w:rPr>
          <w:rFonts w:ascii="Arial" w:hAnsi="Arial" w:cs="Arial"/>
          <w:i/>
          <w:color w:val="000000"/>
          <w:sz w:val="22"/>
          <w:szCs w:val="22"/>
        </w:rPr>
        <w:t xml:space="preserve"> событийный подпроцесс) или процесса отмены (прерывающий событийный подпроцесс)</w:t>
      </w:r>
    </w:p>
    <w:p w14:paraId="6725324D" w14:textId="77777777" w:rsidR="005C5EF1" w:rsidRPr="005C5EF1" w:rsidRDefault="005C5EF1" w:rsidP="005C5EF1">
      <w:pPr>
        <w:rPr>
          <w:i/>
        </w:rPr>
      </w:pPr>
    </w:p>
    <w:p w14:paraId="6B52B5AC" w14:textId="76102354" w:rsidR="00AA0789" w:rsidRPr="00AA0789" w:rsidRDefault="00AA0789" w:rsidP="00AA0789">
      <w:pPr>
        <w:pStyle w:val="2"/>
        <w:spacing w:before="360" w:after="120"/>
        <w:rPr>
          <w:i/>
        </w:rPr>
      </w:pPr>
      <w:r w:rsidRPr="00AA0789">
        <w:rPr>
          <w:rFonts w:ascii="Arial" w:hAnsi="Arial" w:cs="Arial"/>
          <w:b/>
          <w:bCs/>
          <w:i/>
          <w:color w:val="000000"/>
          <w:sz w:val="32"/>
          <w:szCs w:val="32"/>
        </w:rPr>
        <w:t>Рис 3. Событийное развитие процесса или Кто быстрее?</w:t>
      </w:r>
      <w:r w:rsidR="00CA2F0C">
        <w:rPr>
          <w:rFonts w:ascii="Arial" w:hAnsi="Arial" w:cs="Arial"/>
          <w:b/>
          <w:bCs/>
          <w:i/>
          <w:color w:val="000000"/>
          <w:sz w:val="32"/>
          <w:szCs w:val="32"/>
        </w:rPr>
        <w:t xml:space="preserve"> + сигналы</w:t>
      </w:r>
    </w:p>
    <w:p w14:paraId="5F107F38" w14:textId="3771ECD2" w:rsidR="00AA0789" w:rsidRPr="00AA0789" w:rsidRDefault="00AA0789" w:rsidP="00AA0789">
      <w:pPr>
        <w:pStyle w:val="af3"/>
        <w:spacing w:before="0" w:beforeAutospacing="0" w:after="240" w:afterAutospacing="0"/>
        <w:rPr>
          <w:i/>
        </w:rPr>
      </w:pPr>
      <w:r w:rsidRPr="00AA0789">
        <w:rPr>
          <w:rFonts w:ascii="Arial" w:hAnsi="Arial" w:cs="Arial"/>
          <w:i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E115E12" wp14:editId="65C4515B">
            <wp:extent cx="4381500" cy="3543300"/>
            <wp:effectExtent l="0" t="0" r="0" b="0"/>
            <wp:docPr id="42" name="Рисунок 42" descr="https://lh7-us.googleusercontent.com/JfzSMkQuhLcDIvyTRH9NIz-ctM_ejyxy6wbLTOMUG7_8pzh3i0vs2yJ4uhvwj42z50xbwlhlJYidZLFb-Fg_KA9Jc_nv4huOEGO5y5mzFfG0_ujjYIcoLBIi5x-u8PoM2ryV2HcMda2n2nBCtw73a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JfzSMkQuhLcDIvyTRH9NIz-ctM_ejyxy6wbLTOMUG7_8pzh3i0vs2yJ4uhvwj42z50xbwlhlJYidZLFb-Fg_KA9Jc_nv4huOEGO5y5mzFfG0_ujjYIcoLBIi5x-u8PoM2ryV2HcMda2n2nBCtw73a2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D6B60" w14:textId="77777777" w:rsidR="00AA0789" w:rsidRPr="00AA0789" w:rsidRDefault="00AA0789" w:rsidP="00AA0789">
      <w:pPr>
        <w:rPr>
          <w:i/>
        </w:rPr>
      </w:pPr>
    </w:p>
    <w:p w14:paraId="2D3D0829" w14:textId="4F59ACFE" w:rsidR="00AA0789" w:rsidRPr="00AA0789" w:rsidRDefault="00AA0789" w:rsidP="00AA0789">
      <w:pPr>
        <w:pStyle w:val="af3"/>
        <w:spacing w:before="0" w:beforeAutospacing="0" w:after="240" w:afterAutospacing="0"/>
        <w:rPr>
          <w:i/>
        </w:rPr>
      </w:pPr>
      <w:r w:rsidRPr="00AA0789">
        <w:rPr>
          <w:rFonts w:ascii="Arial" w:hAnsi="Arial" w:cs="Arial"/>
          <w:i/>
          <w:color w:val="000000"/>
          <w:sz w:val="22"/>
          <w:szCs w:val="22"/>
        </w:rPr>
        <w:t>Возможность ожидания события. </w:t>
      </w:r>
    </w:p>
    <w:p w14:paraId="196ECEE9" w14:textId="77777777" w:rsidR="00AA0789" w:rsidRPr="00AA0789" w:rsidRDefault="00AA0789" w:rsidP="00AA0789">
      <w:pPr>
        <w:pStyle w:val="af3"/>
        <w:spacing w:before="0" w:beforeAutospacing="0" w:after="240" w:afterAutospacing="0"/>
        <w:rPr>
          <w:i/>
        </w:rPr>
      </w:pPr>
      <w:r w:rsidRPr="00AA0789">
        <w:rPr>
          <w:rFonts w:ascii="Arial" w:hAnsi="Arial" w:cs="Arial"/>
          <w:i/>
          <w:color w:val="000000"/>
          <w:sz w:val="22"/>
          <w:szCs w:val="22"/>
        </w:rPr>
        <w:t>Выбор шага БП реализован с помощью событийного шлюза. </w:t>
      </w:r>
    </w:p>
    <w:p w14:paraId="4B047518" w14:textId="77777777" w:rsidR="00AA0789" w:rsidRPr="00AA0789" w:rsidRDefault="00AA0789" w:rsidP="00AA0789">
      <w:pPr>
        <w:pStyle w:val="af3"/>
        <w:spacing w:before="0" w:beforeAutospacing="0" w:after="240" w:afterAutospacing="0"/>
        <w:rPr>
          <w:i/>
        </w:rPr>
      </w:pPr>
      <w:r w:rsidRPr="00AA0789">
        <w:rPr>
          <w:rFonts w:ascii="Arial" w:hAnsi="Arial" w:cs="Arial"/>
          <w:i/>
          <w:color w:val="000000"/>
          <w:sz w:val="22"/>
          <w:szCs w:val="22"/>
        </w:rPr>
        <w:t>Сработает тот шаг, событие которого выполнится раньше. </w:t>
      </w:r>
    </w:p>
    <w:p w14:paraId="050CF942" w14:textId="77777777" w:rsidR="00AA0789" w:rsidRPr="00AA0789" w:rsidRDefault="00AA0789" w:rsidP="00AA0789">
      <w:pPr>
        <w:pStyle w:val="af3"/>
        <w:spacing w:before="0" w:beforeAutospacing="0" w:after="240" w:afterAutospacing="0"/>
        <w:rPr>
          <w:i/>
        </w:rPr>
      </w:pPr>
      <w:r w:rsidRPr="00AA0789">
        <w:rPr>
          <w:rFonts w:ascii="Arial" w:hAnsi="Arial" w:cs="Arial"/>
          <w:i/>
          <w:color w:val="000000"/>
          <w:sz w:val="22"/>
          <w:szCs w:val="22"/>
        </w:rPr>
        <w:t>В нашем случае, это действие пользователя на интерфейсе (нажатие кнопки) или получение сигнала из ВИС или другого БП.</w:t>
      </w:r>
    </w:p>
    <w:p w14:paraId="5DC2FCCA" w14:textId="77777777" w:rsidR="00AA0789" w:rsidRPr="00AA0789" w:rsidRDefault="00AA0789" w:rsidP="00AA0789">
      <w:pPr>
        <w:pStyle w:val="af3"/>
        <w:spacing w:before="240" w:beforeAutospacing="0" w:after="240" w:afterAutospacing="0"/>
        <w:rPr>
          <w:i/>
        </w:rPr>
      </w:pPr>
      <w:r w:rsidRPr="00AA0789">
        <w:rPr>
          <w:rFonts w:ascii="Arial" w:hAnsi="Arial" w:cs="Arial"/>
          <w:i/>
          <w:color w:val="000000"/>
          <w:sz w:val="22"/>
          <w:szCs w:val="22"/>
        </w:rPr>
        <w:t>На БП также можно увидеть сигнал «Ожидание перевыпуска документа основания», он требуется для блокировки, а затем разблокировки процесса после уточнения значимых параметров мероприятия.</w:t>
      </w:r>
    </w:p>
    <w:p w14:paraId="7BB09CDC" w14:textId="77777777" w:rsidR="00AA0789" w:rsidRDefault="00AA0789" w:rsidP="0049104B"/>
    <w:p w14:paraId="0754A90B" w14:textId="7B54B4FF" w:rsidR="0049104B" w:rsidRPr="0049104B" w:rsidRDefault="0049104B" w:rsidP="0049104B">
      <w:r>
        <w:t>Для перехода к проведению мероприятия выбрать</w:t>
      </w:r>
      <w:r w:rsidRPr="0049104B">
        <w:t>:</w:t>
      </w:r>
    </w:p>
    <w:p w14:paraId="55E5C716" w14:textId="3EA516C3" w:rsidR="0049104B" w:rsidRDefault="0049104B" w:rsidP="00BB72EB">
      <w:pPr>
        <w:pStyle w:val="a7"/>
        <w:numPr>
          <w:ilvl w:val="0"/>
          <w:numId w:val="3"/>
        </w:numPr>
        <w:rPr>
          <w:highlight w:val="green"/>
        </w:rPr>
      </w:pPr>
      <w:r w:rsidRPr="00786025">
        <w:rPr>
          <w:highlight w:val="green"/>
        </w:rPr>
        <w:t>Приступить к проведению</w:t>
      </w:r>
    </w:p>
    <w:p w14:paraId="5E671BC4" w14:textId="1F9918D0" w:rsidR="006B3C3C" w:rsidRDefault="006B3C3C" w:rsidP="006B3C3C"/>
    <w:p w14:paraId="12C5D113" w14:textId="17172CD2" w:rsidR="006042B3" w:rsidRPr="006B3C3C" w:rsidRDefault="006042B3" w:rsidP="006B3C3C"/>
    <w:p w14:paraId="040CAE99" w14:textId="6428543C" w:rsidR="006B3C3C" w:rsidRPr="006B3C3C" w:rsidRDefault="006B3C3C" w:rsidP="006B3C3C">
      <w:pPr>
        <w:ind w:left="360"/>
        <w:rPr>
          <w:highlight w:val="green"/>
        </w:rPr>
      </w:pPr>
    </w:p>
    <w:p w14:paraId="6B138AC1" w14:textId="77777777" w:rsidR="005D38A7" w:rsidRDefault="003934A1" w:rsidP="00433D05">
      <w:r>
        <w:rPr>
          <w:noProof/>
        </w:rPr>
        <w:drawing>
          <wp:inline distT="0" distB="0" distL="0" distR="0" wp14:anchorId="66216E35" wp14:editId="2B8DC750">
            <wp:extent cx="5940425" cy="28232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004D" w14:textId="77777777" w:rsidR="0049104B" w:rsidRDefault="0049104B" w:rsidP="00786025">
      <w:pPr>
        <w:pStyle w:val="2"/>
        <w:numPr>
          <w:ilvl w:val="0"/>
          <w:numId w:val="7"/>
        </w:numPr>
      </w:pPr>
      <w:r>
        <w:t>Приступить к проведению</w:t>
      </w:r>
    </w:p>
    <w:p w14:paraId="257B8349" w14:textId="77777777" w:rsidR="0049104B" w:rsidRDefault="0049104B" w:rsidP="0049104B">
      <w:r>
        <w:t>Нажимаем на приступить к проведению</w:t>
      </w:r>
      <w:r w:rsidR="00AE1B2E">
        <w:t xml:space="preserve">. </w:t>
      </w:r>
      <w:r w:rsidR="00AE1B2E" w:rsidRPr="00786025">
        <w:rPr>
          <w:highlight w:val="green"/>
        </w:rPr>
        <w:t>Добавить</w:t>
      </w:r>
      <w:r w:rsidR="00AE1B2E">
        <w:t>.</w:t>
      </w:r>
    </w:p>
    <w:p w14:paraId="0E683DEC" w14:textId="77777777" w:rsidR="00AE1B2E" w:rsidRDefault="00AE1B2E" w:rsidP="0049104B">
      <w:r>
        <w:t>Система подтягивает в шапку значимые параметры мероприятия, они недоступны для изменения это вид мероприятия, тематика.</w:t>
      </w:r>
    </w:p>
    <w:p w14:paraId="501C3544" w14:textId="77777777" w:rsidR="00AE1B2E" w:rsidRDefault="00AE1B2E" w:rsidP="0049104B">
      <w:r>
        <w:t>ПЗ вводит</w:t>
      </w:r>
      <w:r>
        <w:rPr>
          <w:lang w:val="en-US"/>
        </w:rPr>
        <w:t>:</w:t>
      </w:r>
    </w:p>
    <w:p w14:paraId="653443D3" w14:textId="77777777" w:rsidR="00AE1B2E" w:rsidRDefault="00AE1B2E" w:rsidP="00AE1B2E">
      <w:pPr>
        <w:pStyle w:val="a7"/>
        <w:numPr>
          <w:ilvl w:val="0"/>
          <w:numId w:val="3"/>
        </w:numPr>
      </w:pPr>
      <w:r>
        <w:t xml:space="preserve">Даты и время проведения </w:t>
      </w:r>
      <w:proofErr w:type="gramStart"/>
      <w:r>
        <w:t>мер-я</w:t>
      </w:r>
      <w:proofErr w:type="gramEnd"/>
      <w:r>
        <w:t>, система затем автоматически рассчитает продолжительность.</w:t>
      </w:r>
      <w:r w:rsidR="00AC6D55">
        <w:t xml:space="preserve"> Выбираем сегодняшнее число для </w:t>
      </w:r>
      <w:r w:rsidR="007A56B8">
        <w:t>даты начала и окончания.</w:t>
      </w:r>
    </w:p>
    <w:p w14:paraId="211AD27E" w14:textId="77777777" w:rsidR="00AE1B2E" w:rsidRDefault="00AE1B2E" w:rsidP="00AE1B2E">
      <w:pPr>
        <w:pStyle w:val="a7"/>
        <w:numPr>
          <w:ilvl w:val="0"/>
          <w:numId w:val="3"/>
        </w:numPr>
      </w:pPr>
      <w:r>
        <w:t>может снять галочку с инспектора, если он не участвует в мер-</w:t>
      </w:r>
      <w:proofErr w:type="spellStart"/>
      <w:r>
        <w:t>ии</w:t>
      </w:r>
      <w:proofErr w:type="spellEnd"/>
      <w:r>
        <w:t xml:space="preserve"> </w:t>
      </w:r>
    </w:p>
    <w:p w14:paraId="1D09E146" w14:textId="77777777" w:rsidR="00AE1B2E" w:rsidRDefault="00AE1B2E" w:rsidP="00AE1B2E">
      <w:pPr>
        <w:pStyle w:val="a7"/>
        <w:numPr>
          <w:ilvl w:val="0"/>
          <w:numId w:val="3"/>
        </w:numPr>
      </w:pPr>
      <w:r>
        <w:t xml:space="preserve">должен поставить для одного из инспекторов галочку </w:t>
      </w:r>
      <w:r w:rsidRPr="00786025">
        <w:rPr>
          <w:highlight w:val="green"/>
        </w:rPr>
        <w:t>«ответственный исполнитель».</w:t>
      </w:r>
      <w:r>
        <w:t xml:space="preserve"> Именно он будет указан как исполнитель в ПФ. </w:t>
      </w:r>
    </w:p>
    <w:p w14:paraId="1F14086F" w14:textId="77777777" w:rsidR="00AE1B2E" w:rsidRDefault="00AE1B2E" w:rsidP="00AE1B2E">
      <w:pPr>
        <w:pStyle w:val="a7"/>
        <w:numPr>
          <w:ilvl w:val="1"/>
          <w:numId w:val="3"/>
        </w:numPr>
      </w:pPr>
      <w:r>
        <w:t xml:space="preserve">Отмечаем </w:t>
      </w:r>
      <w:proofErr w:type="spellStart"/>
      <w:r w:rsidR="003934A1">
        <w:t>Кругляковского</w:t>
      </w:r>
      <w:proofErr w:type="spellEnd"/>
    </w:p>
    <w:p w14:paraId="5E94412C" w14:textId="77777777" w:rsidR="00AE1B2E" w:rsidRPr="00037211" w:rsidRDefault="00AE1B2E" w:rsidP="00AE1B2E">
      <w:pPr>
        <w:pStyle w:val="a7"/>
        <w:numPr>
          <w:ilvl w:val="0"/>
          <w:numId w:val="3"/>
        </w:numPr>
        <w:rPr>
          <w:color w:val="FF0000"/>
          <w:highlight w:val="yellow"/>
        </w:rPr>
      </w:pPr>
      <w:r>
        <w:t xml:space="preserve">Отмечает контрольно-надзорный действия и действия </w:t>
      </w:r>
      <w:r w:rsidRPr="00037211">
        <w:rPr>
          <w:color w:val="FF0000"/>
          <w:highlight w:val="yellow"/>
        </w:rPr>
        <w:t xml:space="preserve">инспектора (от вида КНД будет зависеть состав пакет документа </w:t>
      </w:r>
      <w:proofErr w:type="gramStart"/>
      <w:r w:rsidRPr="00037211">
        <w:rPr>
          <w:color w:val="FF0000"/>
          <w:highlight w:val="yellow"/>
        </w:rPr>
        <w:t>мер-я</w:t>
      </w:r>
      <w:proofErr w:type="gramEnd"/>
      <w:r w:rsidRPr="00037211">
        <w:rPr>
          <w:color w:val="FF0000"/>
          <w:highlight w:val="yellow"/>
        </w:rPr>
        <w:t>).</w:t>
      </w:r>
    </w:p>
    <w:p w14:paraId="78950D52" w14:textId="77777777" w:rsidR="00AE1B2E" w:rsidRDefault="00AE1B2E" w:rsidP="00AE1B2E">
      <w:pPr>
        <w:pStyle w:val="a7"/>
        <w:numPr>
          <w:ilvl w:val="1"/>
          <w:numId w:val="3"/>
        </w:numPr>
      </w:pPr>
      <w:r>
        <w:t xml:space="preserve">Отмечаем </w:t>
      </w:r>
      <w:r w:rsidRPr="00786025">
        <w:rPr>
          <w:highlight w:val="green"/>
        </w:rPr>
        <w:t>Осмотр</w:t>
      </w:r>
      <w:r>
        <w:t xml:space="preserve"> и инструментальный осмотр (КНД)</w:t>
      </w:r>
    </w:p>
    <w:p w14:paraId="092D08EA" w14:textId="77777777" w:rsidR="00AE1B2E" w:rsidRDefault="00AE1B2E" w:rsidP="00AE1B2E">
      <w:pPr>
        <w:pStyle w:val="a7"/>
        <w:numPr>
          <w:ilvl w:val="1"/>
          <w:numId w:val="3"/>
        </w:numPr>
      </w:pPr>
      <w:r>
        <w:t>действия система отметит автоматически, ПЗ может их изменить</w:t>
      </w:r>
      <w:r w:rsidR="003934A1">
        <w:t xml:space="preserve"> при необходимости</w:t>
      </w:r>
    </w:p>
    <w:p w14:paraId="1FBBB1E1" w14:textId="77777777" w:rsidR="00AE1B2E" w:rsidRDefault="00AE1B2E" w:rsidP="00AE1B2E"/>
    <w:p w14:paraId="7EA3D967" w14:textId="77777777" w:rsidR="00AE1B2E" w:rsidRDefault="00AE1B2E" w:rsidP="00AE1B2E">
      <w:r>
        <w:t xml:space="preserve">Нажимаем </w:t>
      </w:r>
      <w:proofErr w:type="gramStart"/>
      <w:r>
        <w:t>на Применить</w:t>
      </w:r>
      <w:proofErr w:type="gramEnd"/>
      <w:r>
        <w:t xml:space="preserve"> и завершить.</w:t>
      </w:r>
    </w:p>
    <w:p w14:paraId="6ED84E5C" w14:textId="77777777" w:rsidR="00AE1B2E" w:rsidRPr="00AE1B2E" w:rsidRDefault="00AE1B2E" w:rsidP="0049104B"/>
    <w:p w14:paraId="7B4308B1" w14:textId="77777777" w:rsidR="0049104B" w:rsidRDefault="003934A1" w:rsidP="0049104B">
      <w:commentRangeStart w:id="0"/>
      <w:r>
        <w:rPr>
          <w:noProof/>
        </w:rPr>
        <w:lastRenderedPageBreak/>
        <w:drawing>
          <wp:inline distT="0" distB="0" distL="0" distR="0" wp14:anchorId="79241CA7" wp14:editId="796C35A4">
            <wp:extent cx="5940425" cy="38735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A62BBD">
        <w:rPr>
          <w:rStyle w:val="ac"/>
        </w:rPr>
        <w:commentReference w:id="0"/>
      </w:r>
    </w:p>
    <w:p w14:paraId="55B17672" w14:textId="77777777" w:rsidR="00AE1B2E" w:rsidRDefault="007A56B8" w:rsidP="00786025">
      <w:pPr>
        <w:pStyle w:val="2"/>
        <w:numPr>
          <w:ilvl w:val="0"/>
          <w:numId w:val="7"/>
        </w:numPr>
      </w:pPr>
      <w:r>
        <w:t>П</w:t>
      </w:r>
      <w:r w:rsidR="00AE1B2E">
        <w:t>роведени</w:t>
      </w:r>
      <w:r>
        <w:t>е мероприятия</w:t>
      </w:r>
    </w:p>
    <w:p w14:paraId="1419CEE8" w14:textId="77777777" w:rsidR="00792392" w:rsidRDefault="00792392" w:rsidP="00792392">
      <w:r>
        <w:t>В рамках проведения мероприятия ПЗ может</w:t>
      </w:r>
    </w:p>
    <w:p w14:paraId="3D234571" w14:textId="77777777" w:rsidR="003934A1" w:rsidRDefault="003934A1" w:rsidP="003934A1">
      <w:pPr>
        <w:pStyle w:val="a7"/>
        <w:numPr>
          <w:ilvl w:val="0"/>
          <w:numId w:val="4"/>
        </w:numPr>
      </w:pPr>
      <w:r>
        <w:t>Зафиксировать результаты мероприятия</w:t>
      </w:r>
    </w:p>
    <w:p w14:paraId="0D2BCB82" w14:textId="77777777" w:rsidR="003934A1" w:rsidRDefault="003934A1" w:rsidP="003934A1">
      <w:pPr>
        <w:pStyle w:val="a7"/>
        <w:numPr>
          <w:ilvl w:val="0"/>
          <w:numId w:val="4"/>
        </w:numPr>
      </w:pPr>
      <w:r>
        <w:t>или создать один из вспомогательных документов (перечислить кнопки)</w:t>
      </w:r>
    </w:p>
    <w:p w14:paraId="642AEA54" w14:textId="77777777" w:rsidR="003934A1" w:rsidRDefault="003934A1" w:rsidP="003934A1">
      <w:pPr>
        <w:pStyle w:val="a7"/>
        <w:numPr>
          <w:ilvl w:val="0"/>
          <w:numId w:val="4"/>
        </w:numPr>
      </w:pPr>
      <w:r>
        <w:t>вернуться на шаг назад</w:t>
      </w:r>
    </w:p>
    <w:p w14:paraId="5D6C89E1" w14:textId="77777777" w:rsidR="003934A1" w:rsidRPr="00792392" w:rsidRDefault="003934A1" w:rsidP="003934A1"/>
    <w:p w14:paraId="27F27620" w14:textId="77777777" w:rsidR="005D38A7" w:rsidRDefault="003934A1" w:rsidP="00433D05">
      <w:r>
        <w:rPr>
          <w:noProof/>
        </w:rPr>
        <w:lastRenderedPageBreak/>
        <w:drawing>
          <wp:inline distT="0" distB="0" distL="0" distR="0" wp14:anchorId="4752C1E6" wp14:editId="4CE56EFE">
            <wp:extent cx="5940425" cy="46939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66FE" w14:textId="77777777" w:rsidR="004F3A45" w:rsidRDefault="003934A1" w:rsidP="00433D05">
      <w:r>
        <w:t>П</w:t>
      </w:r>
      <w:r w:rsidR="004F3A45">
        <w:t xml:space="preserve">ереходим к шагу </w:t>
      </w:r>
      <w:r w:rsidR="004F3A45" w:rsidRPr="00786025">
        <w:rPr>
          <w:highlight w:val="green"/>
        </w:rPr>
        <w:t>зафиксировать результаты мероприятия</w:t>
      </w:r>
    </w:p>
    <w:p w14:paraId="733DEF0B" w14:textId="77777777" w:rsidR="003934A1" w:rsidRDefault="003934A1" w:rsidP="00433D05">
      <w:r>
        <w:t xml:space="preserve">Выбираем </w:t>
      </w:r>
      <w:r w:rsidRPr="00786025">
        <w:rPr>
          <w:highlight w:val="green"/>
        </w:rPr>
        <w:t>Зафиксированы нарушения</w:t>
      </w:r>
      <w:r>
        <w:t xml:space="preserve">, Выбор </w:t>
      </w:r>
      <w:r w:rsidRPr="00786025">
        <w:rPr>
          <w:highlight w:val="green"/>
        </w:rPr>
        <w:t xml:space="preserve">нарушений по </w:t>
      </w:r>
      <w:proofErr w:type="spellStart"/>
      <w:r w:rsidRPr="00786025">
        <w:rPr>
          <w:highlight w:val="green"/>
        </w:rPr>
        <w:t>чеклисту</w:t>
      </w:r>
      <w:proofErr w:type="spellEnd"/>
    </w:p>
    <w:p w14:paraId="2A0871DB" w14:textId="77777777" w:rsidR="00E13E09" w:rsidRDefault="00E13E09" w:rsidP="00433D05">
      <w:r>
        <w:t xml:space="preserve">Выбираем как на картинке. при этом в п 6 отмечаем «Нет» - участок не предоставлен под проектирование/строительство. </w:t>
      </w:r>
    </w:p>
    <w:p w14:paraId="2104B7F3" w14:textId="77777777" w:rsidR="00E13E09" w:rsidRDefault="00E13E09" w:rsidP="00433D05">
      <w:r>
        <w:t xml:space="preserve">И далее 6.2 ставим, что ведутся строительные работы, то есть нарушение по 6.7 КоАП </w:t>
      </w:r>
      <w:proofErr w:type="gramStart"/>
      <w:r>
        <w:t>Москвы  часть</w:t>
      </w:r>
      <w:proofErr w:type="gramEnd"/>
      <w:r>
        <w:t xml:space="preserve"> 1.2</w:t>
      </w:r>
    </w:p>
    <w:p w14:paraId="4D11B381" w14:textId="77777777" w:rsidR="003934A1" w:rsidRDefault="00E13E09" w:rsidP="00433D05">
      <w:commentRangeStart w:id="2"/>
      <w:r>
        <w:rPr>
          <w:noProof/>
        </w:rPr>
        <w:lastRenderedPageBreak/>
        <w:drawing>
          <wp:inline distT="0" distB="0" distL="0" distR="0" wp14:anchorId="18DFE955" wp14:editId="61071A4C">
            <wp:extent cx="5940425" cy="48044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F27AD5">
        <w:rPr>
          <w:rStyle w:val="ac"/>
        </w:rPr>
        <w:commentReference w:id="2"/>
      </w:r>
    </w:p>
    <w:p w14:paraId="3B20279E" w14:textId="77777777" w:rsidR="004F3A45" w:rsidRDefault="00E13E09" w:rsidP="00433D05">
      <w:r>
        <w:rPr>
          <w:noProof/>
        </w:rPr>
        <w:drawing>
          <wp:inline distT="0" distB="0" distL="0" distR="0" wp14:anchorId="6888CD31" wp14:editId="6334CD1B">
            <wp:extent cx="5940425" cy="42271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A460" w14:textId="77777777" w:rsidR="00E13E09" w:rsidRDefault="00E13E09" w:rsidP="00433D05">
      <w:r>
        <w:lastRenderedPageBreak/>
        <w:t>Говорим, что можно добавить дополнительные нарушения.</w:t>
      </w:r>
    </w:p>
    <w:p w14:paraId="235AD7C2" w14:textId="77777777" w:rsidR="00E13E09" w:rsidRPr="0004376F" w:rsidRDefault="00E13E09" w:rsidP="00433D05">
      <w:pPr>
        <w:rPr>
          <w:color w:val="FF0000"/>
        </w:rPr>
      </w:pPr>
      <w:r>
        <w:t xml:space="preserve">Далее поднимаемся наверх экрана для </w:t>
      </w:r>
      <w:r w:rsidRPr="0004376F">
        <w:rPr>
          <w:color w:val="FF0000"/>
          <w:highlight w:val="yellow"/>
        </w:rPr>
        <w:t xml:space="preserve">нажатия кнопки «применить» и </w:t>
      </w:r>
      <w:proofErr w:type="gramStart"/>
      <w:r w:rsidRPr="0004376F">
        <w:rPr>
          <w:color w:val="FF0000"/>
          <w:highlight w:val="yellow"/>
        </w:rPr>
        <w:t>говорим ,</w:t>
      </w:r>
      <w:proofErr w:type="gramEnd"/>
      <w:r w:rsidRPr="0004376F">
        <w:rPr>
          <w:color w:val="FF0000"/>
          <w:highlight w:val="yellow"/>
        </w:rPr>
        <w:t xml:space="preserve"> что система подсказывает какой пакет документов будет сформирован. это зависит от тематики, наличии нарушений и КНД.</w:t>
      </w:r>
    </w:p>
    <w:p w14:paraId="6F1401FE" w14:textId="77777777" w:rsidR="00E13E09" w:rsidRDefault="00E13E09" w:rsidP="00433D05">
      <w:r>
        <w:rPr>
          <w:noProof/>
        </w:rPr>
        <w:drawing>
          <wp:inline distT="0" distB="0" distL="0" distR="0" wp14:anchorId="7BAD6BC2" wp14:editId="470BE158">
            <wp:extent cx="5940425" cy="29210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6947" w14:textId="77777777" w:rsidR="00E13E09" w:rsidRDefault="00E13E09" w:rsidP="00433D05">
      <w:r>
        <w:t>Применить, завершить.</w:t>
      </w:r>
    </w:p>
    <w:p w14:paraId="4ADCBA4F" w14:textId="77777777" w:rsidR="00786025" w:rsidRDefault="00786025" w:rsidP="00433D05"/>
    <w:p w14:paraId="10E449BC" w14:textId="77777777" w:rsidR="00786025" w:rsidRDefault="00786025" w:rsidP="00433D05">
      <w:pPr>
        <w:rPr>
          <w:highlight w:val="green"/>
        </w:rPr>
      </w:pPr>
      <w:r w:rsidRPr="00786025">
        <w:rPr>
          <w:highlight w:val="green"/>
        </w:rPr>
        <w:t>Далее нужно рассказать про контроль пакета документов</w:t>
      </w:r>
    </w:p>
    <w:p w14:paraId="20ED6D64" w14:textId="77777777" w:rsidR="00786025" w:rsidRPr="00A62BBD" w:rsidRDefault="00786025" w:rsidP="00433D05">
      <w:pPr>
        <w:rPr>
          <w:color w:val="FF0000"/>
        </w:rPr>
      </w:pPr>
      <w:r w:rsidRPr="005E52E3">
        <w:rPr>
          <w:color w:val="FF0000"/>
          <w:highlight w:val="yellow"/>
        </w:rPr>
        <w:t xml:space="preserve">Пакет документов зависит от </w:t>
      </w:r>
      <w:r w:rsidR="00935B62" w:rsidRPr="005E52E3">
        <w:rPr>
          <w:color w:val="FF0000"/>
          <w:highlight w:val="yellow"/>
        </w:rPr>
        <w:t>Тематики, выбранных контрольно-надзорных действий и выявленных нарушений. В нашем случае пакет состоит из</w:t>
      </w:r>
    </w:p>
    <w:p w14:paraId="4F8A62BA" w14:textId="77777777" w:rsidR="00935B62" w:rsidRDefault="00935B62" w:rsidP="00935B62">
      <w:pPr>
        <w:pStyle w:val="a7"/>
        <w:numPr>
          <w:ilvl w:val="0"/>
          <w:numId w:val="8"/>
        </w:numPr>
      </w:pPr>
      <w:r>
        <w:t>КНД=осмотр</w:t>
      </w:r>
    </w:p>
    <w:p w14:paraId="0AFA6BC4" w14:textId="77777777" w:rsidR="00935B62" w:rsidRDefault="00935B62" w:rsidP="00935B62">
      <w:pPr>
        <w:pStyle w:val="a7"/>
        <w:numPr>
          <w:ilvl w:val="1"/>
          <w:numId w:val="8"/>
        </w:numPr>
      </w:pPr>
      <w:proofErr w:type="spellStart"/>
      <w:r>
        <w:t>Фототаблица</w:t>
      </w:r>
      <w:proofErr w:type="spellEnd"/>
    </w:p>
    <w:p w14:paraId="4404EAC9" w14:textId="77777777" w:rsidR="00935B62" w:rsidRDefault="00935B62" w:rsidP="00935B62">
      <w:pPr>
        <w:pStyle w:val="a7"/>
        <w:numPr>
          <w:ilvl w:val="1"/>
          <w:numId w:val="8"/>
        </w:numPr>
      </w:pPr>
      <w:r>
        <w:t>Протокол осмотра территорий</w:t>
      </w:r>
    </w:p>
    <w:p w14:paraId="0BAFFDC9" w14:textId="77777777" w:rsidR="00935B62" w:rsidRDefault="00935B62" w:rsidP="00935B62">
      <w:pPr>
        <w:pStyle w:val="a7"/>
        <w:numPr>
          <w:ilvl w:val="0"/>
          <w:numId w:val="8"/>
        </w:numPr>
      </w:pPr>
      <w:r>
        <w:t>КНД=Инструментальное обследование</w:t>
      </w:r>
    </w:p>
    <w:p w14:paraId="79A7B68C" w14:textId="77777777" w:rsidR="00935B62" w:rsidRDefault="00935B62" w:rsidP="00935B62">
      <w:pPr>
        <w:pStyle w:val="a7"/>
        <w:numPr>
          <w:ilvl w:val="1"/>
          <w:numId w:val="8"/>
        </w:numPr>
      </w:pPr>
      <w:r>
        <w:t>Схематический план участка</w:t>
      </w:r>
    </w:p>
    <w:p w14:paraId="32131158" w14:textId="77777777" w:rsidR="00935B62" w:rsidRDefault="00935B62" w:rsidP="00935B62">
      <w:pPr>
        <w:pStyle w:val="a7"/>
        <w:numPr>
          <w:ilvl w:val="1"/>
          <w:numId w:val="8"/>
        </w:numPr>
      </w:pPr>
      <w:r>
        <w:t>Протокол инструментального обследования</w:t>
      </w:r>
    </w:p>
    <w:p w14:paraId="208D39CF" w14:textId="77777777" w:rsidR="00935B62" w:rsidRDefault="00935B62" w:rsidP="00935B62">
      <w:pPr>
        <w:pStyle w:val="a7"/>
        <w:numPr>
          <w:ilvl w:val="0"/>
          <w:numId w:val="8"/>
        </w:numPr>
      </w:pPr>
      <w:r>
        <w:t>Тематика = ОСС</w:t>
      </w:r>
    </w:p>
    <w:p w14:paraId="64EF6FB2" w14:textId="002AE046" w:rsidR="00935B62" w:rsidRDefault="00935B62" w:rsidP="00935B62">
      <w:pPr>
        <w:pStyle w:val="a7"/>
        <w:numPr>
          <w:ilvl w:val="1"/>
          <w:numId w:val="8"/>
        </w:numPr>
      </w:pPr>
      <w:r w:rsidRPr="00935B62">
        <w:t>Акт об отсутствии (подтверждении) факта незаконного (нецелевого) использования земельного участка</w:t>
      </w:r>
    </w:p>
    <w:p w14:paraId="07EA8585" w14:textId="7789917C" w:rsidR="00105E9F" w:rsidRDefault="00105E9F" w:rsidP="00105E9F"/>
    <w:p w14:paraId="50BD9777" w14:textId="77777777" w:rsidR="00CA2F0C" w:rsidRDefault="00CA2F0C" w:rsidP="00CA2F0C">
      <w:pPr>
        <w:pStyle w:val="2"/>
        <w:spacing w:before="360" w:after="120"/>
      </w:pPr>
      <w:r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Рис 1. Иллюстрация к потребности параллельного “наполнения пакета документов” в процессе</w:t>
      </w:r>
    </w:p>
    <w:p w14:paraId="146889A9" w14:textId="646BE1D9" w:rsidR="00CA2F0C" w:rsidRDefault="00CA2F0C" w:rsidP="00CA2F0C">
      <w:pPr>
        <w:pStyle w:val="af3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1478B74" wp14:editId="604223FF">
            <wp:extent cx="5734050" cy="4067175"/>
            <wp:effectExtent l="0" t="0" r="0" b="9525"/>
            <wp:docPr id="43" name="Рисунок 43" descr="https://lh7-us.googleusercontent.com/DnHfKku9iqk65Zl5Pgi6QBf-GfoZ8LE_TzbM0i4EcAAeHSUk4UZ6cEu9phE5z6kXyG3KdhANyETuFjwN-TuCABokaTvhP8cJvNCV3FMaxzlsb_-6WsazKm5cM5BFGyV44VIQ1_pNNpfJBg7kP3D7E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DnHfKku9iqk65Zl5Pgi6QBf-GfoZ8LE_TzbM0i4EcAAeHSUk4UZ6cEu9phE5z6kXyG3KdhANyETuFjwN-TuCABokaTvhP8cJvNCV3FMaxzlsb_-6WsazKm5cM5BFGyV44VIQ1_pNNpfJBg7kP3D7EN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5D6E3" w14:textId="77777777" w:rsidR="00CA2F0C" w:rsidRPr="00CA2F0C" w:rsidRDefault="00CA2F0C" w:rsidP="00CA2F0C">
      <w:pPr>
        <w:pStyle w:val="af3"/>
        <w:spacing w:before="0" w:beforeAutospacing="0" w:after="240" w:afterAutospacing="0"/>
        <w:rPr>
          <w:i/>
        </w:rPr>
      </w:pPr>
      <w:r w:rsidRPr="00CA2F0C">
        <w:rPr>
          <w:rFonts w:ascii="Arial" w:hAnsi="Arial" w:cs="Arial"/>
          <w:b/>
          <w:bCs/>
          <w:i/>
          <w:color w:val="000000"/>
          <w:sz w:val="22"/>
          <w:szCs w:val="22"/>
        </w:rPr>
        <w:t>Контроль пакета документа</w:t>
      </w:r>
      <w:r w:rsidRPr="00CA2F0C">
        <w:rPr>
          <w:rFonts w:ascii="Arial" w:hAnsi="Arial" w:cs="Arial"/>
          <w:i/>
          <w:color w:val="000000"/>
          <w:sz w:val="22"/>
          <w:szCs w:val="22"/>
        </w:rPr>
        <w:t xml:space="preserve"> реализован с помощью инклюзивного шлюза (шлюз ИЛИ), в начале он распараллеливает ветки по документам, причем отличие от параллельного шлюза в том, что ветки выполняются по условию. А затем он собирает ветки, дожидаясь пока пользователь выполнит все заданные шаги БП. Только после этого шлюз откроется и будет предложен следующий за ним шаг: «Решение». </w:t>
      </w:r>
    </w:p>
    <w:p w14:paraId="6EC5D0C6" w14:textId="19C43779" w:rsidR="00105E9F" w:rsidRDefault="00105E9F" w:rsidP="00105E9F"/>
    <w:p w14:paraId="1BD0E928" w14:textId="77777777" w:rsidR="00105E9F" w:rsidRDefault="00105E9F" w:rsidP="00105E9F"/>
    <w:p w14:paraId="509CF407" w14:textId="77777777" w:rsidR="008B1814" w:rsidRDefault="008B1814" w:rsidP="00786025">
      <w:pPr>
        <w:pStyle w:val="2"/>
        <w:numPr>
          <w:ilvl w:val="0"/>
          <w:numId w:val="7"/>
        </w:numPr>
      </w:pPr>
      <w:proofErr w:type="spellStart"/>
      <w:r>
        <w:t>Фототаблица</w:t>
      </w:r>
      <w:proofErr w:type="spellEnd"/>
    </w:p>
    <w:p w14:paraId="304A8DC1" w14:textId="77777777" w:rsidR="00786025" w:rsidRPr="00786025" w:rsidRDefault="00786025" w:rsidP="00786025"/>
    <w:p w14:paraId="372CFD74" w14:textId="77777777" w:rsidR="00E13E09" w:rsidRDefault="00E13E09" w:rsidP="00433D05">
      <w:r>
        <w:t xml:space="preserve">Далее последовательно </w:t>
      </w:r>
      <w:proofErr w:type="spellStart"/>
      <w:r>
        <w:t>Фототаблица</w:t>
      </w:r>
      <w:proofErr w:type="spellEnd"/>
    </w:p>
    <w:p w14:paraId="54042AE6" w14:textId="77777777" w:rsidR="00E13E09" w:rsidRDefault="00E13E09" w:rsidP="00433D05">
      <w:r>
        <w:rPr>
          <w:noProof/>
        </w:rPr>
        <w:lastRenderedPageBreak/>
        <w:drawing>
          <wp:inline distT="0" distB="0" distL="0" distR="0" wp14:anchorId="2DD0CE27" wp14:editId="3E817833">
            <wp:extent cx="5940425" cy="36830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98A4" w14:textId="77777777" w:rsidR="00E13E09" w:rsidRDefault="00E13E09" w:rsidP="00433D05"/>
    <w:p w14:paraId="6262924F" w14:textId="77777777" w:rsidR="00E13E09" w:rsidRDefault="00E13E09" w:rsidP="00433D05">
      <w:r>
        <w:rPr>
          <w:noProof/>
        </w:rPr>
        <w:lastRenderedPageBreak/>
        <w:drawing>
          <wp:inline distT="0" distB="0" distL="0" distR="0" wp14:anchorId="07ED01B1" wp14:editId="2A668984">
            <wp:extent cx="5940425" cy="56845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CC85" w14:textId="77777777" w:rsidR="008B1814" w:rsidRDefault="008B1814" w:rsidP="00433D05">
      <w:r w:rsidRPr="00786025">
        <w:rPr>
          <w:highlight w:val="green"/>
        </w:rPr>
        <w:t>Добавляем фото.</w:t>
      </w:r>
      <w:r>
        <w:t xml:space="preserve"> </w:t>
      </w:r>
    </w:p>
    <w:p w14:paraId="1319F2C5" w14:textId="77777777" w:rsidR="00786025" w:rsidRDefault="00786025" w:rsidP="00433D05">
      <w:r>
        <w:rPr>
          <w:noProof/>
        </w:rPr>
        <w:lastRenderedPageBreak/>
        <w:drawing>
          <wp:inline distT="0" distB="0" distL="0" distR="0" wp14:anchorId="3AB658DB" wp14:editId="007BA37A">
            <wp:extent cx="4867275" cy="3667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B3199" wp14:editId="53EA8FDA">
            <wp:extent cx="4876800" cy="3667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9D784B" wp14:editId="7C1CD286">
            <wp:extent cx="4857750" cy="37433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2B22" w14:textId="77777777" w:rsidR="008B1814" w:rsidRDefault="008B1814" w:rsidP="00433D05">
      <w:r>
        <w:t>Добавляем документ</w:t>
      </w:r>
    </w:p>
    <w:p w14:paraId="741AA0B3" w14:textId="77777777" w:rsidR="008B1814" w:rsidRDefault="008B1814" w:rsidP="00433D05">
      <w:r>
        <w:t>Показываем</w:t>
      </w:r>
    </w:p>
    <w:p w14:paraId="3C93DBB4" w14:textId="77777777" w:rsidR="008B1814" w:rsidRDefault="008B1814" w:rsidP="00433D05">
      <w:r>
        <w:t>Применить, завершить</w:t>
      </w:r>
    </w:p>
    <w:p w14:paraId="0F6058CB" w14:textId="77777777" w:rsidR="008B1814" w:rsidRDefault="008B1814" w:rsidP="00786025">
      <w:pPr>
        <w:pStyle w:val="2"/>
        <w:numPr>
          <w:ilvl w:val="0"/>
          <w:numId w:val="7"/>
        </w:numPr>
      </w:pPr>
      <w:r>
        <w:t>Протокол осмотра территории</w:t>
      </w:r>
    </w:p>
    <w:p w14:paraId="7E3B1366" w14:textId="77777777" w:rsidR="008B1814" w:rsidRPr="008B1814" w:rsidRDefault="008B1814" w:rsidP="008B1814">
      <w:r>
        <w:t>Здесь все автоматом заполняется. Показываем, что заполнился текст протокола, набор действий.</w:t>
      </w:r>
    </w:p>
    <w:p w14:paraId="3B641DFA" w14:textId="77777777" w:rsidR="008B1814" w:rsidRDefault="008B1814" w:rsidP="00433D05">
      <w:r>
        <w:rPr>
          <w:noProof/>
        </w:rPr>
        <w:drawing>
          <wp:inline distT="0" distB="0" distL="0" distR="0" wp14:anchorId="78C5537D" wp14:editId="4520E982">
            <wp:extent cx="5940425" cy="34340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C548" w14:textId="77777777" w:rsidR="008B1814" w:rsidRDefault="008B1814" w:rsidP="00433D05">
      <w:r>
        <w:t>Применить, завершить.</w:t>
      </w:r>
    </w:p>
    <w:p w14:paraId="1F431D3F" w14:textId="77777777" w:rsidR="008B1814" w:rsidRDefault="008B1814" w:rsidP="00935B62">
      <w:pPr>
        <w:pStyle w:val="2"/>
        <w:numPr>
          <w:ilvl w:val="0"/>
          <w:numId w:val="7"/>
        </w:numPr>
      </w:pPr>
      <w:r>
        <w:lastRenderedPageBreak/>
        <w:t>Схематический план участка</w:t>
      </w:r>
    </w:p>
    <w:p w14:paraId="6CC5B54D" w14:textId="77777777" w:rsidR="008B1814" w:rsidRDefault="008B1814" w:rsidP="008B1814">
      <w:r>
        <w:t xml:space="preserve">Как и </w:t>
      </w:r>
      <w:proofErr w:type="spellStart"/>
      <w:r>
        <w:t>фототаблица</w:t>
      </w:r>
      <w:proofErr w:type="spellEnd"/>
      <w:r>
        <w:t>. Прикрепляем картинку. Все заполнилось автоматом.</w:t>
      </w:r>
    </w:p>
    <w:p w14:paraId="77C94CBF" w14:textId="77777777" w:rsidR="008B1814" w:rsidRDefault="008B1814" w:rsidP="008B1814">
      <w:r>
        <w:t>Добавляем документ, формируем.</w:t>
      </w:r>
    </w:p>
    <w:p w14:paraId="00922C4F" w14:textId="77777777" w:rsidR="00935B62" w:rsidRDefault="00935B62" w:rsidP="008B1814">
      <w:r>
        <w:rPr>
          <w:noProof/>
        </w:rPr>
        <w:drawing>
          <wp:inline distT="0" distB="0" distL="0" distR="0" wp14:anchorId="1AAAE6E3" wp14:editId="296850F5">
            <wp:extent cx="5934075" cy="4800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7BFD" w14:textId="77777777" w:rsidR="008B1814" w:rsidRDefault="008B1814" w:rsidP="008B1814">
      <w:r>
        <w:t>Завершить</w:t>
      </w:r>
    </w:p>
    <w:p w14:paraId="47334F9C" w14:textId="77777777" w:rsidR="008B1814" w:rsidRDefault="008B1814" w:rsidP="008B1814"/>
    <w:p w14:paraId="1681E994" w14:textId="77777777" w:rsidR="008B1814" w:rsidRDefault="008B1814" w:rsidP="008B1814"/>
    <w:p w14:paraId="10EA8C17" w14:textId="77777777" w:rsidR="008B1814" w:rsidRDefault="008B1814" w:rsidP="008B1814"/>
    <w:p w14:paraId="110D001C" w14:textId="77777777" w:rsidR="008B1814" w:rsidRPr="008B1814" w:rsidRDefault="008B1814" w:rsidP="008B1814">
      <w:r>
        <w:rPr>
          <w:noProof/>
        </w:rPr>
        <w:lastRenderedPageBreak/>
        <w:drawing>
          <wp:inline distT="0" distB="0" distL="0" distR="0" wp14:anchorId="21F68D37" wp14:editId="0A943207">
            <wp:extent cx="5940425" cy="50190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FD07" w14:textId="77777777" w:rsidR="008B1814" w:rsidRDefault="008B1814" w:rsidP="00935B62">
      <w:pPr>
        <w:pStyle w:val="2"/>
        <w:numPr>
          <w:ilvl w:val="0"/>
          <w:numId w:val="7"/>
        </w:numPr>
      </w:pPr>
      <w:r>
        <w:t>Протокол инструментального обследования</w:t>
      </w:r>
    </w:p>
    <w:p w14:paraId="71FCBAA0" w14:textId="77777777" w:rsidR="008B1814" w:rsidRDefault="008B1814" w:rsidP="00433D05">
      <w:r>
        <w:t>По аналогии с протоколом осмотра территорий. Всё автоматом.</w:t>
      </w:r>
    </w:p>
    <w:p w14:paraId="0790781A" w14:textId="77777777" w:rsidR="008B1814" w:rsidRDefault="008B1814" w:rsidP="00433D05">
      <w:r>
        <w:t>Формируем документ. применить, завершить.</w:t>
      </w:r>
    </w:p>
    <w:p w14:paraId="4C5C272E" w14:textId="77777777" w:rsidR="008B1814" w:rsidRDefault="008B1814" w:rsidP="00935B62">
      <w:pPr>
        <w:pStyle w:val="2"/>
        <w:numPr>
          <w:ilvl w:val="0"/>
          <w:numId w:val="7"/>
        </w:numPr>
      </w:pPr>
      <w:r w:rsidRPr="008B1814">
        <w:t>Акт об отсутствии (подтверждении) факта незаконного (нецелевого) использования земельного участка</w:t>
      </w:r>
    </w:p>
    <w:p w14:paraId="0657F039" w14:textId="77777777" w:rsidR="008B7BEA" w:rsidRDefault="008B7BEA" w:rsidP="00433D05">
      <w:r>
        <w:t>Обращаем внимание, что кнопки по мере формирования пакета документов исчезают. Осталась одна.</w:t>
      </w:r>
    </w:p>
    <w:p w14:paraId="76A76C62" w14:textId="77777777" w:rsidR="00935B62" w:rsidRDefault="008B1814" w:rsidP="00433D05">
      <w:r>
        <w:t>Заполняем как на картинке</w:t>
      </w:r>
      <w:r w:rsidR="008B7BEA">
        <w:t xml:space="preserve">. </w:t>
      </w:r>
    </w:p>
    <w:p w14:paraId="0FF5D5DA" w14:textId="77777777" w:rsidR="00935B62" w:rsidRDefault="00935B62" w:rsidP="00433D05"/>
    <w:p w14:paraId="6519D58C" w14:textId="77777777" w:rsidR="00935B62" w:rsidRDefault="00935B62" w:rsidP="00433D05"/>
    <w:p w14:paraId="2B225565" w14:textId="77777777" w:rsidR="008B1814" w:rsidRDefault="008B1814" w:rsidP="00433D05">
      <w:r>
        <w:rPr>
          <w:noProof/>
        </w:rPr>
        <w:lastRenderedPageBreak/>
        <w:drawing>
          <wp:inline distT="0" distB="0" distL="0" distR="0" wp14:anchorId="724FEF1C" wp14:editId="7F950AB1">
            <wp:extent cx="5940425" cy="54540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CEFE" w14:textId="77777777" w:rsidR="008B1814" w:rsidRDefault="00935B62" w:rsidP="00433D05">
      <w:r w:rsidRPr="00935B62">
        <w:rPr>
          <w:highlight w:val="green"/>
        </w:rPr>
        <w:t>Показываем, что если выявлен объект, подлежащий демонтажу</w:t>
      </w:r>
      <w:r>
        <w:t>, то ПЗ может заполнить его характеристики. Но не заполняем.</w:t>
      </w:r>
    </w:p>
    <w:p w14:paraId="3B3BD52B" w14:textId="77777777" w:rsidR="00935B62" w:rsidRDefault="00935B62" w:rsidP="00433D05">
      <w:r>
        <w:rPr>
          <w:noProof/>
        </w:rPr>
        <w:lastRenderedPageBreak/>
        <w:drawing>
          <wp:inline distT="0" distB="0" distL="0" distR="0" wp14:anchorId="13C81C85" wp14:editId="7EFAC34C">
            <wp:extent cx="5940425" cy="33947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A5DF" w14:textId="77777777" w:rsidR="00935B62" w:rsidRDefault="00935B62" w:rsidP="00935B62">
      <w:r>
        <w:t xml:space="preserve">Формируем документ. Применить. </w:t>
      </w:r>
      <w:proofErr w:type="spellStart"/>
      <w:r>
        <w:t>Заверешить</w:t>
      </w:r>
      <w:proofErr w:type="spellEnd"/>
      <w:r>
        <w:t>.</w:t>
      </w:r>
    </w:p>
    <w:p w14:paraId="668107EB" w14:textId="77777777" w:rsidR="00935B62" w:rsidRDefault="00935B62" w:rsidP="00433D05"/>
    <w:p w14:paraId="7F19AD24" w14:textId="77777777" w:rsidR="008B7BEA" w:rsidRDefault="008B7BEA" w:rsidP="00935B62">
      <w:pPr>
        <w:pStyle w:val="2"/>
        <w:numPr>
          <w:ilvl w:val="0"/>
          <w:numId w:val="7"/>
        </w:numPr>
      </w:pPr>
      <w:r>
        <w:t>Решение</w:t>
      </w:r>
    </w:p>
    <w:p w14:paraId="17144387" w14:textId="77777777" w:rsidR="008B1814" w:rsidRDefault="008B7BEA" w:rsidP="00433D05">
      <w:r>
        <w:t xml:space="preserve">Формируем по умолчанию. </w:t>
      </w:r>
      <w:r w:rsidRPr="00935B62">
        <w:rPr>
          <w:highlight w:val="green"/>
        </w:rPr>
        <w:t>Говорим, что это итоговый документ мероприятия.</w:t>
      </w:r>
    </w:p>
    <w:p w14:paraId="7F6F58D9" w14:textId="77777777" w:rsidR="008B7BEA" w:rsidRDefault="008B7BEA" w:rsidP="00433D05">
      <w:r>
        <w:t>Формируем документ. Применить. Завершить.</w:t>
      </w:r>
    </w:p>
    <w:p w14:paraId="6DB06F9F" w14:textId="105A9C21" w:rsidR="00832D12" w:rsidRDefault="00832D12" w:rsidP="00935B62">
      <w:pPr>
        <w:pStyle w:val="2"/>
        <w:numPr>
          <w:ilvl w:val="0"/>
          <w:numId w:val="7"/>
        </w:numPr>
      </w:pPr>
      <w:r w:rsidRPr="00832D12">
        <w:t>Рекомендация по соблюдению обязательных требований</w:t>
      </w:r>
    </w:p>
    <w:p w14:paraId="24B70B18" w14:textId="6DCC4940" w:rsidR="00832D12" w:rsidRDefault="00832D12" w:rsidP="00832D12">
      <w:r>
        <w:t>Формируем по умолчанию. Это второй итоговый документ мероприятия, приложение к Решению.</w:t>
      </w:r>
      <w:r w:rsidR="00935B62">
        <w:t xml:space="preserve"> Он формируется, так как выявлены нарушения.</w:t>
      </w:r>
    </w:p>
    <w:p w14:paraId="3A2D742E" w14:textId="77777777" w:rsidR="00CA2F0C" w:rsidRDefault="00CA2F0C" w:rsidP="00CA2F0C">
      <w:pPr>
        <w:pStyle w:val="2"/>
        <w:spacing w:before="360" w:after="240"/>
      </w:pPr>
      <w:r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Рис2. Условное ветвление процесса</w:t>
      </w:r>
    </w:p>
    <w:p w14:paraId="7CCEE29F" w14:textId="64C7BCEC" w:rsidR="00CA2F0C" w:rsidRDefault="00CA2F0C" w:rsidP="00CA2F0C">
      <w:pPr>
        <w:pStyle w:val="af3"/>
        <w:spacing w:before="0" w:beforeAutospacing="0" w:after="24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6ED56F2" wp14:editId="5DC835E0">
            <wp:extent cx="3829050" cy="4667250"/>
            <wp:effectExtent l="0" t="0" r="0" b="0"/>
            <wp:docPr id="44" name="Рисунок 44" descr="https://lh7-us.googleusercontent.com/z6-a-5LGIQcUnBSEzTt2XQQc5DQrt0d9OJ6qxVyh4d139Ooqp_soqmr53fGndWnGJ6aHaFXqO-ni-kKdTymsOiq37d8F0z9Dju9MLJhewkGjLkKWVn_JDeNm76q4AOocZaxqTsL2AyWK6faiQb4Aw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z6-a-5LGIQcUnBSEzTt2XQQc5DQrt0d9OJ6qxVyh4d139Ooqp_soqmr53fGndWnGJ6aHaFXqO-ni-kKdTymsOiq37d8F0z9Dju9MLJhewkGjLkKWVn_JDeNm76q4AOocZaxqTsL2AyWK6faiQb4AwB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8ECC4" w14:textId="77777777" w:rsidR="00CA2F0C" w:rsidRPr="00CA2F0C" w:rsidRDefault="00CA2F0C" w:rsidP="00CA2F0C">
      <w:pPr>
        <w:pStyle w:val="af3"/>
        <w:spacing w:before="0" w:beforeAutospacing="0" w:after="240" w:afterAutospacing="0"/>
        <w:rPr>
          <w:i/>
        </w:rPr>
      </w:pPr>
      <w:r w:rsidRPr="00CA2F0C">
        <w:rPr>
          <w:rFonts w:ascii="Arial" w:hAnsi="Arial" w:cs="Arial"/>
          <w:i/>
          <w:color w:val="000000"/>
          <w:sz w:val="22"/>
          <w:szCs w:val="22"/>
        </w:rPr>
        <w:t>Реализовано это с помощью эксклюзивного шлюза (</w:t>
      </w:r>
      <w:proofErr w:type="gramStart"/>
      <w:r w:rsidRPr="00CA2F0C">
        <w:rPr>
          <w:rFonts w:ascii="Arial" w:hAnsi="Arial" w:cs="Arial"/>
          <w:i/>
          <w:color w:val="000000"/>
          <w:sz w:val="22"/>
          <w:szCs w:val="22"/>
        </w:rPr>
        <w:t>шлюза И</w:t>
      </w:r>
      <w:proofErr w:type="gramEnd"/>
      <w:r w:rsidRPr="00CA2F0C">
        <w:rPr>
          <w:rFonts w:ascii="Arial" w:hAnsi="Arial" w:cs="Arial"/>
          <w:i/>
          <w:color w:val="000000"/>
          <w:sz w:val="22"/>
          <w:szCs w:val="22"/>
        </w:rPr>
        <w:t>). На нем вычисляются условия и процесс направляется по одной из веток.</w:t>
      </w:r>
    </w:p>
    <w:p w14:paraId="47FFF08C" w14:textId="77777777" w:rsidR="00CA2F0C" w:rsidRPr="00CA2F0C" w:rsidRDefault="00CA2F0C" w:rsidP="00CA2F0C">
      <w:pPr>
        <w:pStyle w:val="af3"/>
        <w:spacing w:before="0" w:beforeAutospacing="0" w:after="240" w:afterAutospacing="0"/>
        <w:rPr>
          <w:i/>
        </w:rPr>
      </w:pPr>
      <w:r w:rsidRPr="00CA2F0C">
        <w:rPr>
          <w:rFonts w:ascii="Arial" w:hAnsi="Arial" w:cs="Arial"/>
          <w:i/>
          <w:color w:val="000000"/>
          <w:sz w:val="22"/>
          <w:szCs w:val="22"/>
        </w:rPr>
        <w:t>По умолчанию никаких ПФ не требуется. </w:t>
      </w:r>
    </w:p>
    <w:p w14:paraId="40BC006E" w14:textId="77777777" w:rsidR="00CA2F0C" w:rsidRPr="00CA2F0C" w:rsidRDefault="00CA2F0C" w:rsidP="00CA2F0C">
      <w:pPr>
        <w:pStyle w:val="af3"/>
        <w:spacing w:before="0" w:beforeAutospacing="0" w:after="240" w:afterAutospacing="0"/>
        <w:rPr>
          <w:i/>
        </w:rPr>
      </w:pPr>
      <w:r w:rsidRPr="00CA2F0C">
        <w:rPr>
          <w:rFonts w:ascii="Arial" w:hAnsi="Arial" w:cs="Arial"/>
          <w:i/>
          <w:color w:val="000000"/>
          <w:sz w:val="22"/>
          <w:szCs w:val="22"/>
        </w:rPr>
        <w:t xml:space="preserve">При наступлении </w:t>
      </w:r>
      <w:proofErr w:type="gramStart"/>
      <w:r w:rsidRPr="00CA2F0C">
        <w:rPr>
          <w:rFonts w:ascii="Arial" w:hAnsi="Arial" w:cs="Arial"/>
          <w:i/>
          <w:color w:val="000000"/>
          <w:sz w:val="22"/>
          <w:szCs w:val="22"/>
        </w:rPr>
        <w:t>какого то</w:t>
      </w:r>
      <w:proofErr w:type="gramEnd"/>
      <w:r w:rsidRPr="00CA2F0C">
        <w:rPr>
          <w:rFonts w:ascii="Arial" w:hAnsi="Arial" w:cs="Arial"/>
          <w:i/>
          <w:color w:val="000000"/>
          <w:sz w:val="22"/>
          <w:szCs w:val="22"/>
        </w:rPr>
        <w:t xml:space="preserve"> условия появляется или 1 ПФ или другая ПФ. </w:t>
      </w:r>
    </w:p>
    <w:p w14:paraId="5466DDFA" w14:textId="1790D72E" w:rsidR="006B3C3C" w:rsidRDefault="006B3C3C" w:rsidP="00832D12"/>
    <w:p w14:paraId="1D315397" w14:textId="77777777" w:rsidR="00832D12" w:rsidRDefault="00832D12" w:rsidP="00832D12">
      <w:r>
        <w:t xml:space="preserve">Заполняем поле </w:t>
      </w:r>
      <w:r w:rsidRPr="00935B62">
        <w:rPr>
          <w:highlight w:val="green"/>
        </w:rPr>
        <w:t>Рекомендаци</w:t>
      </w:r>
      <w:r>
        <w:t xml:space="preserve">я и </w:t>
      </w:r>
      <w:r w:rsidRPr="00935B62">
        <w:rPr>
          <w:highlight w:val="green"/>
        </w:rPr>
        <w:t>Контактный телефон</w:t>
      </w:r>
      <w:r>
        <w:t>.</w:t>
      </w:r>
    </w:p>
    <w:p w14:paraId="0860805B" w14:textId="77777777" w:rsidR="00832D12" w:rsidRDefault="00832D12" w:rsidP="00832D12">
      <w:r>
        <w:rPr>
          <w:noProof/>
        </w:rPr>
        <w:lastRenderedPageBreak/>
        <w:drawing>
          <wp:inline distT="0" distB="0" distL="0" distR="0" wp14:anchorId="75234885" wp14:editId="65A217B7">
            <wp:extent cx="5940425" cy="47269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D4E2" w14:textId="77777777" w:rsidR="00832D12" w:rsidRDefault="00832D12" w:rsidP="00832D12"/>
    <w:p w14:paraId="2E7BDA4A" w14:textId="77777777" w:rsidR="00832D12" w:rsidRDefault="00832D12" w:rsidP="00832D12">
      <w:r>
        <w:t>Формируем документ. Применить. Завершить.</w:t>
      </w:r>
    </w:p>
    <w:p w14:paraId="607209D8" w14:textId="77777777" w:rsidR="008B7BEA" w:rsidRDefault="00832D12" w:rsidP="00433D05">
      <w:r>
        <w:t>Пакет документов сформирован.</w:t>
      </w:r>
    </w:p>
    <w:p w14:paraId="11F08FD1" w14:textId="77777777" w:rsidR="00935B62" w:rsidRDefault="00935B62" w:rsidP="00935B62">
      <w:pPr>
        <w:pStyle w:val="2"/>
        <w:numPr>
          <w:ilvl w:val="0"/>
          <w:numId w:val="7"/>
        </w:numPr>
      </w:pPr>
      <w:r>
        <w:t xml:space="preserve">Заходим во вкладку Данные мероприятия перед направлением на верификацию </w:t>
      </w:r>
    </w:p>
    <w:p w14:paraId="54CA116D" w14:textId="77777777" w:rsidR="00935B62" w:rsidRPr="002F1F85" w:rsidRDefault="00935B62" w:rsidP="00935B62">
      <w:pPr>
        <w:rPr>
          <w:color w:val="FF0000"/>
        </w:rPr>
      </w:pPr>
      <w:r w:rsidRPr="002F1F85">
        <w:rPr>
          <w:color w:val="FF0000"/>
          <w:highlight w:val="yellow"/>
        </w:rPr>
        <w:t>Сказать, что здесь аккумулируются значимые результаты мероприятия. В нашем случае</w:t>
      </w:r>
      <w:r w:rsidR="00696E33" w:rsidRPr="002F1F85">
        <w:rPr>
          <w:color w:val="FF0000"/>
          <w:highlight w:val="yellow"/>
        </w:rPr>
        <w:t>, выявлены нарушения, а значит будет сформирован протокол об АП по итогам верификации.</w:t>
      </w:r>
    </w:p>
    <w:p w14:paraId="670B6DE5" w14:textId="77777777" w:rsidR="00696E33" w:rsidRDefault="00696E33" w:rsidP="00935B62">
      <w:r>
        <w:t>Инспектор проверяет и направляет дело на верификацию.</w:t>
      </w:r>
    </w:p>
    <w:p w14:paraId="3C83C83A" w14:textId="77777777" w:rsidR="00832D12" w:rsidRDefault="00935B62" w:rsidP="00696E33">
      <w:pPr>
        <w:pStyle w:val="2"/>
        <w:numPr>
          <w:ilvl w:val="0"/>
          <w:numId w:val="7"/>
        </w:numPr>
      </w:pPr>
      <w:r>
        <w:t>Н</w:t>
      </w:r>
      <w:r w:rsidR="00832D12">
        <w:t>аправить на верификацию</w:t>
      </w:r>
    </w:p>
    <w:p w14:paraId="26A53156" w14:textId="77777777" w:rsidR="00832D12" w:rsidRDefault="00832D12" w:rsidP="00433D05">
      <w:r>
        <w:t>Сказать, что можно что-то поправить, вернувшись назад на 1 или 2 шага</w:t>
      </w:r>
    </w:p>
    <w:p w14:paraId="2A628909" w14:textId="77777777" w:rsidR="00832D12" w:rsidRDefault="00832D12" w:rsidP="00433D05">
      <w:r>
        <w:rPr>
          <w:noProof/>
        </w:rPr>
        <w:lastRenderedPageBreak/>
        <w:drawing>
          <wp:inline distT="0" distB="0" distL="0" distR="0" wp14:anchorId="1674BBFF" wp14:editId="175CEA6C">
            <wp:extent cx="5940425" cy="512254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DB1D" w14:textId="77777777" w:rsidR="00832D12" w:rsidRDefault="00832D12" w:rsidP="00433D05">
      <w:r>
        <w:t xml:space="preserve">Направить на верификацию </w:t>
      </w:r>
    </w:p>
    <w:p w14:paraId="43F5ADE5" w14:textId="77777777" w:rsidR="00832D12" w:rsidRDefault="00832D12" w:rsidP="00433D05">
      <w:r>
        <w:rPr>
          <w:noProof/>
        </w:rPr>
        <w:drawing>
          <wp:inline distT="0" distB="0" distL="0" distR="0" wp14:anchorId="629A0155" wp14:editId="4931FA63">
            <wp:extent cx="5940425" cy="29781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F32C" w14:textId="77777777" w:rsidR="0029055D" w:rsidRDefault="0029055D" w:rsidP="00696E33">
      <w:pPr>
        <w:pStyle w:val="2"/>
        <w:numPr>
          <w:ilvl w:val="0"/>
          <w:numId w:val="7"/>
        </w:numPr>
      </w:pPr>
      <w:r>
        <w:lastRenderedPageBreak/>
        <w:t>Верификация</w:t>
      </w:r>
    </w:p>
    <w:p w14:paraId="48A9B5AD" w14:textId="77777777" w:rsidR="0029055D" w:rsidRPr="0029055D" w:rsidRDefault="0029055D" w:rsidP="0029055D">
      <w:r>
        <w:t>Этот шаг доступен только Начальникам и советникам УКОН. Они должны выбрать шаги «Утвердить результаты мероприятия» или «Сформировать замечания»</w:t>
      </w:r>
    </w:p>
    <w:p w14:paraId="31AB8DC2" w14:textId="77777777" w:rsidR="00832D12" w:rsidRDefault="00832D12" w:rsidP="00433D05"/>
    <w:p w14:paraId="1D6A1223" w14:textId="77777777" w:rsidR="00832D12" w:rsidRDefault="00832D12" w:rsidP="00433D05"/>
    <w:p w14:paraId="09468735" w14:textId="77777777" w:rsidR="00832D12" w:rsidRDefault="00832D12" w:rsidP="00433D05">
      <w:r>
        <w:rPr>
          <w:noProof/>
        </w:rPr>
        <w:drawing>
          <wp:inline distT="0" distB="0" distL="0" distR="0" wp14:anchorId="1D5F8002" wp14:editId="73BE909C">
            <wp:extent cx="5940425" cy="4070985"/>
            <wp:effectExtent l="0" t="0" r="317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C276" w14:textId="77777777" w:rsidR="0029055D" w:rsidRDefault="0029055D" w:rsidP="00696E33">
      <w:pPr>
        <w:pStyle w:val="2"/>
        <w:numPr>
          <w:ilvl w:val="0"/>
          <w:numId w:val="7"/>
        </w:numPr>
      </w:pPr>
      <w:r>
        <w:t>Сформировать замечания</w:t>
      </w:r>
    </w:p>
    <w:p w14:paraId="17DA0A47" w14:textId="77777777" w:rsidR="0029055D" w:rsidRDefault="0029055D" w:rsidP="00433D05">
      <w:r>
        <w:rPr>
          <w:noProof/>
        </w:rPr>
        <w:drawing>
          <wp:inline distT="0" distB="0" distL="0" distR="0" wp14:anchorId="70BEA03D" wp14:editId="5C162FD5">
            <wp:extent cx="5940425" cy="17913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FE5E" w14:textId="77777777" w:rsidR="0029055D" w:rsidRDefault="0029055D" w:rsidP="0029055D">
      <w:pPr>
        <w:rPr>
          <w:lang w:val="en-US"/>
        </w:rPr>
      </w:pPr>
      <w:r>
        <w:t>После формирования замечания</w:t>
      </w:r>
      <w:r w:rsidRPr="0029055D">
        <w:rPr>
          <w:lang w:val="en-US"/>
        </w:rPr>
        <w:t>:</w:t>
      </w:r>
    </w:p>
    <w:p w14:paraId="13D314F2" w14:textId="77777777" w:rsidR="0029055D" w:rsidRDefault="0029055D" w:rsidP="0029055D">
      <w:pPr>
        <w:pStyle w:val="a7"/>
        <w:numPr>
          <w:ilvl w:val="0"/>
          <w:numId w:val="6"/>
        </w:numPr>
      </w:pPr>
      <w:r>
        <w:t>уведомление исполнителей</w:t>
      </w:r>
    </w:p>
    <w:p w14:paraId="23D7559E" w14:textId="77777777" w:rsidR="0029055D" w:rsidRDefault="0029055D" w:rsidP="0029055D">
      <w:pPr>
        <w:pStyle w:val="a7"/>
        <w:numPr>
          <w:ilvl w:val="0"/>
          <w:numId w:val="6"/>
        </w:numPr>
      </w:pPr>
      <w:r>
        <w:t>возврат дела на доработку</w:t>
      </w:r>
    </w:p>
    <w:p w14:paraId="16FC4FBD" w14:textId="77777777" w:rsidR="0029055D" w:rsidRDefault="0029055D" w:rsidP="0029055D">
      <w:r w:rsidRPr="00696E33">
        <w:rPr>
          <w:highlight w:val="green"/>
        </w:rPr>
        <w:t>Но! Мы не завершаем этот шаг для экономии времени, а нажимаем отмена</w:t>
      </w:r>
      <w:r>
        <w:t>.</w:t>
      </w:r>
    </w:p>
    <w:p w14:paraId="688BC81F" w14:textId="77777777" w:rsidR="0029055D" w:rsidRDefault="0029055D" w:rsidP="00696E33">
      <w:pPr>
        <w:pStyle w:val="2"/>
        <w:numPr>
          <w:ilvl w:val="0"/>
          <w:numId w:val="7"/>
        </w:numPr>
      </w:pPr>
      <w:r>
        <w:lastRenderedPageBreak/>
        <w:t>Утвердить результаты</w:t>
      </w:r>
    </w:p>
    <w:p w14:paraId="55892B85" w14:textId="77777777" w:rsidR="0029055D" w:rsidRDefault="0029055D" w:rsidP="0029055D">
      <w:r>
        <w:t xml:space="preserve">Система подставляет автоматически пользователя, дату и время. Пользователь нажимает </w:t>
      </w:r>
      <w:proofErr w:type="spellStart"/>
      <w:r>
        <w:t>чекбокс</w:t>
      </w:r>
      <w:proofErr w:type="spellEnd"/>
      <w:r>
        <w:t xml:space="preserve"> «Утвердить результаты»</w:t>
      </w:r>
    </w:p>
    <w:p w14:paraId="0A577A7E" w14:textId="77777777" w:rsidR="0029055D" w:rsidRDefault="0029055D" w:rsidP="0029055D"/>
    <w:p w14:paraId="5902D9D6" w14:textId="77777777" w:rsidR="0029055D" w:rsidRDefault="0029055D" w:rsidP="0029055D">
      <w:r>
        <w:rPr>
          <w:noProof/>
        </w:rPr>
        <w:drawing>
          <wp:inline distT="0" distB="0" distL="0" distR="0" wp14:anchorId="5A35D8F7" wp14:editId="5ED16CB9">
            <wp:extent cx="5940425" cy="2493645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CB12" w14:textId="77777777" w:rsidR="00696E33" w:rsidRDefault="00696E33" w:rsidP="00696E33">
      <w:pPr>
        <w:pStyle w:val="2"/>
        <w:numPr>
          <w:ilvl w:val="0"/>
          <w:numId w:val="7"/>
        </w:numPr>
      </w:pPr>
      <w:r>
        <w:t>Завершить мероприятие</w:t>
      </w:r>
    </w:p>
    <w:p w14:paraId="0B5A53B3" w14:textId="77777777" w:rsidR="00696E33" w:rsidRPr="00696E33" w:rsidRDefault="00696E33" w:rsidP="00696E33"/>
    <w:p w14:paraId="2349AB8F" w14:textId="77777777" w:rsidR="00696E33" w:rsidRDefault="00696E33" w:rsidP="00696E33">
      <w:pPr>
        <w:pStyle w:val="a7"/>
        <w:numPr>
          <w:ilvl w:val="0"/>
          <w:numId w:val="9"/>
        </w:numPr>
        <w:spacing w:line="256" w:lineRule="auto"/>
      </w:pPr>
      <w:r>
        <w:t xml:space="preserve">В главном меню видим появившаяся вкладка пункт Внутренняя задача. Выбираем и </w:t>
      </w:r>
      <w:r>
        <w:rPr>
          <w:color w:val="00B050"/>
        </w:rPr>
        <w:t>по карандашу</w:t>
      </w:r>
      <w:r>
        <w:t xml:space="preserve"> переходим непосредственно в само мероприятие Внутренняя задача. На экране </w:t>
      </w:r>
      <w:proofErr w:type="gramStart"/>
      <w:r>
        <w:t>видно</w:t>
      </w:r>
      <w:proofErr w:type="gramEnd"/>
      <w:r>
        <w:t xml:space="preserve"> что сформировалось столько задач на составление протокола сколько было выявлено нарушений в основном </w:t>
      </w:r>
      <w:proofErr w:type="spellStart"/>
      <w:r>
        <w:t>меропрятии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2344CBC0" wp14:editId="214956B9">
            <wp:extent cx="5810250" cy="2857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42E5" w14:textId="77777777" w:rsidR="0029055D" w:rsidRDefault="0029055D" w:rsidP="0029055D">
      <w:r>
        <w:t xml:space="preserve">далее отрабатывают все интеграции и внутренние </w:t>
      </w:r>
      <w:proofErr w:type="gramStart"/>
      <w:r w:rsidR="004C1784">
        <w:t>процесс</w:t>
      </w:r>
      <w:r w:rsidR="00696E33">
        <w:t>ы</w:t>
      </w:r>
      <w:r>
        <w:t xml:space="preserve"> ,</w:t>
      </w:r>
      <w:proofErr w:type="gramEnd"/>
      <w:r>
        <w:t xml:space="preserve"> ПЗ нажимает Завершить.</w:t>
      </w:r>
      <w:r w:rsidR="004C1784">
        <w:t xml:space="preserve"> Мероприятие завершено. Дело закрыто</w:t>
      </w:r>
    </w:p>
    <w:p w14:paraId="34DE4301" w14:textId="77777777" w:rsidR="0029055D" w:rsidRDefault="0029055D" w:rsidP="0029055D"/>
    <w:p w14:paraId="4DBD41D9" w14:textId="77777777" w:rsidR="0029055D" w:rsidRPr="0029055D" w:rsidRDefault="0029055D" w:rsidP="0029055D"/>
    <w:sectPr w:rsidR="0029055D" w:rsidRPr="0029055D">
      <w:footerReference w:type="default" r:id="rId5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Перерва Андрей Дмитриевич" w:date="2024-01-27T22:47:00Z" w:initials="ПАД">
    <w:p w14:paraId="3E35A68C" w14:textId="77777777" w:rsidR="00A62BBD" w:rsidRPr="00F27AD5" w:rsidRDefault="00A62BBD">
      <w:pPr>
        <w:pStyle w:val="ad"/>
        <w:rPr>
          <w:b/>
        </w:rPr>
      </w:pPr>
      <w:r>
        <w:rPr>
          <w:rStyle w:val="ac"/>
        </w:rPr>
        <w:annotationRef/>
      </w:r>
      <w:r w:rsidR="00F27AD5" w:rsidRPr="00F27AD5">
        <w:rPr>
          <w:b/>
        </w:rPr>
        <w:t>ПРИСТУПИТЬ К КНД</w:t>
      </w:r>
    </w:p>
    <w:p w14:paraId="47D0D322" w14:textId="77777777" w:rsidR="00F27AD5" w:rsidRDefault="00F27AD5">
      <w:pPr>
        <w:pStyle w:val="ad"/>
      </w:pPr>
    </w:p>
    <w:p w14:paraId="7D1FB22A" w14:textId="77777777" w:rsidR="00F27AD5" w:rsidRDefault="00F27AD5">
      <w:pPr>
        <w:pStyle w:val="ad"/>
      </w:pPr>
      <w:r>
        <w:t>От вида КНД будет зависеть состав пакета документов поэтому ВНИМАТЕЛЬНО</w:t>
      </w:r>
    </w:p>
    <w:p w14:paraId="3DE36065" w14:textId="77777777" w:rsidR="00F27AD5" w:rsidRDefault="00F27AD5">
      <w:pPr>
        <w:pStyle w:val="ad"/>
      </w:pPr>
    </w:p>
    <w:p w14:paraId="20F67EEB" w14:textId="77777777" w:rsidR="00F27AD5" w:rsidRDefault="00F27AD5">
      <w:pPr>
        <w:pStyle w:val="ad"/>
      </w:pPr>
      <w:r>
        <w:t>КНД</w:t>
      </w:r>
    </w:p>
    <w:p w14:paraId="1F7F4767" w14:textId="35768A4F" w:rsidR="00F27AD5" w:rsidRDefault="00F27AD5">
      <w:pPr>
        <w:pStyle w:val="ad"/>
      </w:pPr>
      <w:r>
        <w:t xml:space="preserve">    </w:t>
      </w:r>
      <w:r w:rsidR="0088687F">
        <w:t>Инструментальное</w:t>
      </w:r>
      <w:bookmarkStart w:id="1" w:name="_GoBack"/>
      <w:bookmarkEnd w:id="1"/>
      <w:r>
        <w:t xml:space="preserve"> обследование + </w:t>
      </w:r>
    </w:p>
    <w:p w14:paraId="4D1238C2" w14:textId="77777777" w:rsidR="00F27AD5" w:rsidRDefault="00F27AD5">
      <w:pPr>
        <w:pStyle w:val="ad"/>
      </w:pPr>
    </w:p>
    <w:p w14:paraId="3C827BF9" w14:textId="77777777" w:rsidR="00F27AD5" w:rsidRDefault="00F27AD5">
      <w:pPr>
        <w:pStyle w:val="ad"/>
      </w:pPr>
      <w:r>
        <w:t xml:space="preserve">Инспектора действия </w:t>
      </w:r>
    </w:p>
    <w:p w14:paraId="2B7E1F6C" w14:textId="77777777" w:rsidR="00F27AD5" w:rsidRDefault="00F27AD5">
      <w:pPr>
        <w:pStyle w:val="ad"/>
      </w:pPr>
      <w:r>
        <w:t xml:space="preserve">   1 группа </w:t>
      </w:r>
    </w:p>
    <w:p w14:paraId="16B48D74" w14:textId="77777777" w:rsidR="00F27AD5" w:rsidRDefault="00F27AD5" w:rsidP="00F27AD5">
      <w:pPr>
        <w:pStyle w:val="ad"/>
        <w:ind w:firstLine="708"/>
      </w:pPr>
      <w:r>
        <w:t xml:space="preserve">           Осмотр + </w:t>
      </w:r>
    </w:p>
    <w:p w14:paraId="5C680E30" w14:textId="2FA1E795" w:rsidR="00F27AD5" w:rsidRDefault="00F27AD5" w:rsidP="00F27AD5">
      <w:pPr>
        <w:pStyle w:val="ad"/>
        <w:ind w:firstLine="708"/>
      </w:pPr>
      <w:r>
        <w:t xml:space="preserve">           Фотосъемка + </w:t>
      </w:r>
    </w:p>
    <w:p w14:paraId="713DFA78" w14:textId="3FA6DCF4" w:rsidR="00F27AD5" w:rsidRDefault="00F27AD5" w:rsidP="00F27AD5">
      <w:pPr>
        <w:pStyle w:val="ad"/>
        <w:ind w:firstLine="708"/>
      </w:pPr>
      <w:r>
        <w:t xml:space="preserve">   2 группа </w:t>
      </w:r>
    </w:p>
    <w:p w14:paraId="6F4F4580" w14:textId="77777777" w:rsidR="00F27AD5" w:rsidRDefault="00F27AD5">
      <w:pPr>
        <w:pStyle w:val="ad"/>
      </w:pPr>
      <w:r>
        <w:t xml:space="preserve">          ИО + </w:t>
      </w:r>
    </w:p>
    <w:p w14:paraId="5624E208" w14:textId="77777777" w:rsidR="00F27AD5" w:rsidRDefault="00F27AD5">
      <w:pPr>
        <w:pStyle w:val="ad"/>
      </w:pPr>
      <w:r>
        <w:t xml:space="preserve">          Обмер + </w:t>
      </w:r>
    </w:p>
    <w:p w14:paraId="6AA93801" w14:textId="78D662C4" w:rsidR="00F27AD5" w:rsidRDefault="00F27AD5">
      <w:pPr>
        <w:pStyle w:val="ad"/>
      </w:pPr>
      <w:r>
        <w:t xml:space="preserve">          Измерения + </w:t>
      </w:r>
    </w:p>
    <w:p w14:paraId="306D51BA" w14:textId="65CFA992" w:rsidR="00F27AD5" w:rsidRDefault="00F27AD5">
      <w:pPr>
        <w:pStyle w:val="ad"/>
      </w:pPr>
    </w:p>
  </w:comment>
  <w:comment w:id="2" w:author="Перерва Андрей Дмитриевич" w:date="2024-01-27T22:48:00Z" w:initials="ПАД">
    <w:p w14:paraId="035A8A73" w14:textId="77777777" w:rsidR="00F27AD5" w:rsidRDefault="00F27AD5">
      <w:pPr>
        <w:pStyle w:val="ad"/>
      </w:pPr>
      <w:r>
        <w:rPr>
          <w:rStyle w:val="ac"/>
        </w:rPr>
        <w:annotationRef/>
      </w:r>
    </w:p>
    <w:p w14:paraId="562F3EDF" w14:textId="77777777" w:rsidR="00F27AD5" w:rsidRPr="00F27AD5" w:rsidRDefault="00F27AD5">
      <w:pPr>
        <w:pStyle w:val="ad"/>
        <w:rPr>
          <w:b/>
        </w:rPr>
      </w:pPr>
      <w:r w:rsidRPr="00F27AD5">
        <w:rPr>
          <w:b/>
        </w:rPr>
        <w:t xml:space="preserve">ЧЕК ЛИСТ НАРУШЕНИЙ </w:t>
      </w:r>
    </w:p>
    <w:p w14:paraId="27BB15D1" w14:textId="77777777" w:rsidR="00F27AD5" w:rsidRDefault="00F27AD5">
      <w:pPr>
        <w:pStyle w:val="ad"/>
      </w:pPr>
    </w:p>
    <w:p w14:paraId="03431CE6" w14:textId="77777777" w:rsidR="00F27AD5" w:rsidRDefault="00F27AD5">
      <w:pPr>
        <w:pStyle w:val="ad"/>
      </w:pPr>
      <w:r>
        <w:t xml:space="preserve">СТРОГО ЧТОБЫ ВЫШЛИ ДОКУМЕНТЫ НУЖНЫЕ </w:t>
      </w:r>
    </w:p>
    <w:p w14:paraId="78CC391E" w14:textId="77777777" w:rsidR="00F27AD5" w:rsidRDefault="00F27AD5">
      <w:pPr>
        <w:pStyle w:val="ad"/>
      </w:pPr>
    </w:p>
    <w:p w14:paraId="274D5400" w14:textId="77777777" w:rsidR="00F27AD5" w:rsidRDefault="00F27AD5">
      <w:pPr>
        <w:pStyle w:val="ad"/>
      </w:pPr>
      <w:r>
        <w:t xml:space="preserve">Частная собственность + </w:t>
      </w:r>
    </w:p>
    <w:p w14:paraId="329EEC87" w14:textId="77777777" w:rsidR="00F27AD5" w:rsidRDefault="00F27AD5">
      <w:pPr>
        <w:pStyle w:val="ad"/>
      </w:pPr>
      <w:r>
        <w:t xml:space="preserve">Зона «Ф» + </w:t>
      </w:r>
    </w:p>
    <w:p w14:paraId="27F0C3E9" w14:textId="77777777" w:rsidR="00F27AD5" w:rsidRDefault="00F27AD5">
      <w:pPr>
        <w:pStyle w:val="ad"/>
      </w:pPr>
      <w:proofErr w:type="spellStart"/>
      <w:r>
        <w:t>Соответст</w:t>
      </w:r>
      <w:proofErr w:type="spellEnd"/>
      <w:r>
        <w:t xml:space="preserve"> </w:t>
      </w:r>
      <w:proofErr w:type="spellStart"/>
      <w:r>
        <w:t>фактич</w:t>
      </w:r>
      <w:proofErr w:type="spellEnd"/>
      <w:r>
        <w:t xml:space="preserve"> </w:t>
      </w:r>
      <w:proofErr w:type="spellStart"/>
      <w:r>
        <w:t>использ</w:t>
      </w:r>
      <w:proofErr w:type="spellEnd"/>
      <w:r>
        <w:t xml:space="preserve"> +  </w:t>
      </w:r>
    </w:p>
    <w:p w14:paraId="3AA5E836" w14:textId="77777777" w:rsidR="00F27AD5" w:rsidRDefault="00F27AD5">
      <w:pPr>
        <w:pStyle w:val="ad"/>
      </w:pPr>
      <w:r>
        <w:t xml:space="preserve">Имеются очаги захламления + </w:t>
      </w:r>
    </w:p>
    <w:p w14:paraId="7A567946" w14:textId="18FA3F42" w:rsidR="00F27AD5" w:rsidRDefault="00F27AD5">
      <w:pPr>
        <w:pStyle w:val="ad"/>
      </w:pPr>
      <w:r>
        <w:t xml:space="preserve">Является общ пользования – </w:t>
      </w:r>
    </w:p>
    <w:p w14:paraId="58329214" w14:textId="4C65018B" w:rsidR="00F27AD5" w:rsidRDefault="00F27AD5">
      <w:pPr>
        <w:pStyle w:val="ad"/>
      </w:pPr>
      <w:r>
        <w:t xml:space="preserve">Предоставлен под строительство – </w:t>
      </w:r>
    </w:p>
    <w:p w14:paraId="6823085D" w14:textId="77777777" w:rsidR="00F27AD5" w:rsidRDefault="00F27AD5">
      <w:pPr>
        <w:pStyle w:val="ad"/>
      </w:pPr>
      <w:r>
        <w:t xml:space="preserve">Ведутся на ЗУ строительные работы + </w:t>
      </w:r>
    </w:p>
    <w:p w14:paraId="073CE71E" w14:textId="77777777" w:rsidR="00F27AD5" w:rsidRDefault="00F27AD5">
      <w:pPr>
        <w:pStyle w:val="ad"/>
      </w:pPr>
    </w:p>
    <w:p w14:paraId="547E32E3" w14:textId="713E89E4" w:rsidR="00F27AD5" w:rsidRDefault="00F27AD5">
      <w:pPr>
        <w:pStyle w:val="ad"/>
      </w:pPr>
      <w:r>
        <w:t>Остальное «нет»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06D51BA" w15:done="0"/>
  <w15:commentEx w15:paraId="547E32E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06D51BA" w16cid:durableId="2960067C"/>
  <w16cid:commentId w16cid:paraId="547E32E3" w16cid:durableId="296006D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58398F" w14:textId="77777777" w:rsidR="00E33F6F" w:rsidRDefault="00E33F6F" w:rsidP="00AE1B2E">
      <w:pPr>
        <w:spacing w:after="0" w:line="240" w:lineRule="auto"/>
      </w:pPr>
      <w:r>
        <w:separator/>
      </w:r>
    </w:p>
  </w:endnote>
  <w:endnote w:type="continuationSeparator" w:id="0">
    <w:p w14:paraId="6006B198" w14:textId="77777777" w:rsidR="00E33F6F" w:rsidRDefault="00E33F6F" w:rsidP="00AE1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2318310"/>
      <w:docPartObj>
        <w:docPartGallery w:val="Page Numbers (Bottom of Page)"/>
        <w:docPartUnique/>
      </w:docPartObj>
    </w:sdtPr>
    <w:sdtEndPr/>
    <w:sdtContent>
      <w:p w14:paraId="2931F495" w14:textId="77777777" w:rsidR="00AE1B2E" w:rsidRDefault="00AE1B2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80BAD0" w14:textId="77777777" w:rsidR="00AE1B2E" w:rsidRDefault="00AE1B2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5781F8" w14:textId="77777777" w:rsidR="00E33F6F" w:rsidRDefault="00E33F6F" w:rsidP="00AE1B2E">
      <w:pPr>
        <w:spacing w:after="0" w:line="240" w:lineRule="auto"/>
      </w:pPr>
      <w:r>
        <w:separator/>
      </w:r>
    </w:p>
  </w:footnote>
  <w:footnote w:type="continuationSeparator" w:id="0">
    <w:p w14:paraId="7ED041B7" w14:textId="77777777" w:rsidR="00E33F6F" w:rsidRDefault="00E33F6F" w:rsidP="00AE1B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E6A91"/>
    <w:multiLevelType w:val="hybridMultilevel"/>
    <w:tmpl w:val="05AE1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108AB"/>
    <w:multiLevelType w:val="hybridMultilevel"/>
    <w:tmpl w:val="8B000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F26C8"/>
    <w:multiLevelType w:val="hybridMultilevel"/>
    <w:tmpl w:val="C2D85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F763D"/>
    <w:multiLevelType w:val="hybridMultilevel"/>
    <w:tmpl w:val="ACC6D5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F234CA"/>
    <w:multiLevelType w:val="hybridMultilevel"/>
    <w:tmpl w:val="EE480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C7B13"/>
    <w:multiLevelType w:val="hybridMultilevel"/>
    <w:tmpl w:val="A9A00D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D2286E"/>
    <w:multiLevelType w:val="hybridMultilevel"/>
    <w:tmpl w:val="303E32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A7C53"/>
    <w:multiLevelType w:val="hybridMultilevel"/>
    <w:tmpl w:val="8D7C6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F15D65"/>
    <w:multiLevelType w:val="hybridMultilevel"/>
    <w:tmpl w:val="7812E4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2B7AEA"/>
    <w:multiLevelType w:val="hybridMultilevel"/>
    <w:tmpl w:val="7812E4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5"/>
  </w:num>
  <w:num w:numId="6">
    <w:abstractNumId w:val="3"/>
  </w:num>
  <w:num w:numId="7">
    <w:abstractNumId w:val="9"/>
  </w:num>
  <w:num w:numId="8">
    <w:abstractNumId w:val="1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Перерва Андрей Дмитриевич">
    <w15:presenceInfo w15:providerId="AD" w15:userId="S-1-5-21-744344963-2494446924-3180816502-2344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CB7"/>
    <w:rsid w:val="00007DB2"/>
    <w:rsid w:val="00037211"/>
    <w:rsid w:val="0004376F"/>
    <w:rsid w:val="00082211"/>
    <w:rsid w:val="000B2D40"/>
    <w:rsid w:val="000B5B97"/>
    <w:rsid w:val="000F2ADE"/>
    <w:rsid w:val="00105E9F"/>
    <w:rsid w:val="00113E2E"/>
    <w:rsid w:val="0029055D"/>
    <w:rsid w:val="002F1F85"/>
    <w:rsid w:val="003934A1"/>
    <w:rsid w:val="003A6CB7"/>
    <w:rsid w:val="00433D05"/>
    <w:rsid w:val="004474E3"/>
    <w:rsid w:val="0049104B"/>
    <w:rsid w:val="00495DAC"/>
    <w:rsid w:val="004C1784"/>
    <w:rsid w:val="004F3A45"/>
    <w:rsid w:val="004F476E"/>
    <w:rsid w:val="00546AE5"/>
    <w:rsid w:val="005C5EF1"/>
    <w:rsid w:val="005C7ABC"/>
    <w:rsid w:val="005D38A7"/>
    <w:rsid w:val="005E52E3"/>
    <w:rsid w:val="005F2F09"/>
    <w:rsid w:val="006042B3"/>
    <w:rsid w:val="00696E33"/>
    <w:rsid w:val="006976B4"/>
    <w:rsid w:val="006B3C3C"/>
    <w:rsid w:val="00786025"/>
    <w:rsid w:val="00792392"/>
    <w:rsid w:val="007A56B8"/>
    <w:rsid w:val="008152EE"/>
    <w:rsid w:val="00832D12"/>
    <w:rsid w:val="0088687F"/>
    <w:rsid w:val="008B1814"/>
    <w:rsid w:val="008B7BEA"/>
    <w:rsid w:val="00935B62"/>
    <w:rsid w:val="00956085"/>
    <w:rsid w:val="009A0CC9"/>
    <w:rsid w:val="009F6D87"/>
    <w:rsid w:val="00A62BBD"/>
    <w:rsid w:val="00AA0789"/>
    <w:rsid w:val="00AC6D55"/>
    <w:rsid w:val="00AE1B2E"/>
    <w:rsid w:val="00B77C7E"/>
    <w:rsid w:val="00BF6965"/>
    <w:rsid w:val="00C4699C"/>
    <w:rsid w:val="00CA2F0C"/>
    <w:rsid w:val="00D62BCA"/>
    <w:rsid w:val="00D817C0"/>
    <w:rsid w:val="00E100CD"/>
    <w:rsid w:val="00E13E09"/>
    <w:rsid w:val="00E33F6F"/>
    <w:rsid w:val="00F27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A4150"/>
  <w15:chartTrackingRefBased/>
  <w15:docId w15:val="{84D97CD4-6459-43D8-9052-9DC29DFC7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A6C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A6C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18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3D0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A6C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A6C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A6CB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A6CB7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3A6C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A6C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3A6CB7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433D0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8">
    <w:name w:val="header"/>
    <w:basedOn w:val="a"/>
    <w:link w:val="a9"/>
    <w:uiPriority w:val="99"/>
    <w:unhideWhenUsed/>
    <w:rsid w:val="00AE1B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E1B2E"/>
  </w:style>
  <w:style w:type="paragraph" w:styleId="aa">
    <w:name w:val="footer"/>
    <w:basedOn w:val="a"/>
    <w:link w:val="ab"/>
    <w:uiPriority w:val="99"/>
    <w:unhideWhenUsed/>
    <w:rsid w:val="00AE1B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E1B2E"/>
  </w:style>
  <w:style w:type="character" w:customStyle="1" w:styleId="40">
    <w:name w:val="Заголовок 4 Знак"/>
    <w:basedOn w:val="a0"/>
    <w:link w:val="4"/>
    <w:uiPriority w:val="9"/>
    <w:semiHidden/>
    <w:rsid w:val="008B18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c">
    <w:name w:val="annotation reference"/>
    <w:basedOn w:val="a0"/>
    <w:uiPriority w:val="99"/>
    <w:semiHidden/>
    <w:unhideWhenUsed/>
    <w:rsid w:val="000F2ADE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0F2ADE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0F2ADE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F2ADE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F2ADE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0F2A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0F2ADE"/>
    <w:rPr>
      <w:rFonts w:ascii="Segoe UI" w:hAnsi="Segoe UI" w:cs="Segoe UI"/>
      <w:sz w:val="18"/>
      <w:szCs w:val="18"/>
    </w:rPr>
  </w:style>
  <w:style w:type="paragraph" w:styleId="af3">
    <w:name w:val="Normal (Web)"/>
    <w:basedOn w:val="a"/>
    <w:uiPriority w:val="99"/>
    <w:semiHidden/>
    <w:unhideWhenUsed/>
    <w:rsid w:val="00AA0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jpe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microsoft.com/office/2011/relationships/people" Target="peop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microsoft.com/office/2016/09/relationships/commentsIds" Target="commentsId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omments" Target="comments.xm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11/relationships/commentsExtended" Target="commentsExtended.xml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29</Pages>
  <Words>1469</Words>
  <Characters>8379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DIT</Company>
  <LinksUpToDate>false</LinksUpToDate>
  <CharactersWithSpaces>9829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Успенский Михаил Львович</dc:creator>
  <cp:keywords/>
  <dc:description/>
  <cp:lastModifiedBy>Перерва Андрей Дмитриевич</cp:lastModifiedBy>
  <cp:revision>6</cp:revision>
  <dcterms:created xsi:type="dcterms:W3CDTF">2024-01-25T09:26:00Z</dcterms:created>
  <dcterms:modified xsi:type="dcterms:W3CDTF">2024-01-27T19:56:00Z</dcterms:modified>
</cp:coreProperties>
</file>