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dd7d011525f4223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{{ds.CancelPersonCount}} ({{ds.CancelPersonCountText}}) sany daşary ýurt raýatynyň Türkmenistanyň çäginden çykyp gidendigi sebäpli {{ds.CancelPersonCount}} ({{ds.CancelPersonCountText}}) sany wizasyny we {{ds.CancelWPCount}} ({{ds.CancelWPCountText}}) sany işlemek üçin rugsatnamasyny ýatyrmagyňyzy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