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0e876f82d3455f" /></Relationships>
</file>

<file path=word/document.xml><?xml version="1.0" encoding="utf-8"?>
<w:document xmlns:w="http://schemas.openxmlformats.org/wordprocessingml/2006/main">
  <w:body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4706"/>
      </w:tblGrid>
      <w:tr>
        <w:tc>
          <w:tcPr>
            <w:tcW w:w="36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40"/>
            </w:pPr>
            <w:r>
              <w:rPr>
                <w:rFonts w:ascii="Times New Roman" w:hAnsi="Times New Roman"/>
                <w:sz w:val="30"/>
                <w:b/>
              </w:rPr>
              <w:t xml:space="preserve">{{ds.FullApplicationNumber}}</w:t>
            </w:r>
          </w:p>
          <w:p>
            <w:pPr>
              <w:jc w:val="left"/>
              <w:spacing w:after="4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{{ds.ApplicationDate}} ý.</w:t>
            </w:r>
          </w:p>
          <w:p>
            <w:pPr>
              <w:jc w:val="left"/>
              <w:spacing w:after="0"/>
            </w:pPr>
            <w:r>
              <w:rPr>
                <w:rFonts w:ascii="Times New Roman" w:hAnsi="Times New Roman"/>
                <w:sz w:val="24"/>
                <w:i/>
                <w:u w:val="single"/>
                <w:color w:val="C00000"/>
              </w:rPr>
              <w:t xml:space="preserve">{{ds.Urgency_NameTm}}</w:t>
            </w:r>
          </w:p>
        </w:tc>
        <w:tc>
          <w:tcPr>
            <w:tcW w:w="47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{{ds.ProjectContract_Ministry_RecipientBlock}}</w:t>
            </w:r>
          </w:p>
        </w:tc>
      </w:tr>
    </w:tbl>
    <w:p>
      <w:pPr>
        <w:spacing w:after="120"/>
      </w:pPr>
    </w:p>
    <w:p>
      <w:pPr>
        <w:jc w:val="center"/>
        <w:spacing w:after="80"/>
      </w:pPr>
      <w:r>
        <w:rPr>
          <w:rFonts w:ascii="Times New Roman" w:hAnsi="Times New Roman"/>
          <w:sz w:val="30"/>
          <w:b/>
          <w:u w:val="single"/>
        </w:rPr>
        <w:t xml:space="preserve">{{ds.ProjectContract_Ministry_FormOfAddress}}</w:t>
      </w:r>
    </w:p>
    <w:p/>
    <w:p>
      <w:pPr>
        <w:jc w:val="both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sanawy-{{ds.TotalPersonCount}}
                2. {{ds.TotalPersonCount}}({{ds.TotalPersonCountText}})-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