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02B5" w14:textId="77777777" w:rsidR="00B45647" w:rsidRDefault="00B45647" w:rsidP="00EF31D1">
      <w:pPr>
        <w:widowControl w:val="0"/>
        <w:autoSpaceDE w:val="0"/>
        <w:autoSpaceDN w:val="0"/>
        <w:adjustRightInd w:val="0"/>
        <w:ind w:left="57" w:right="283"/>
        <w:rPr>
          <w:sz w:val="32"/>
          <w:szCs w:val="32"/>
          <w:lang w:val="tk-TM"/>
        </w:rPr>
      </w:pPr>
    </w:p>
    <w:p w14:paraId="27CCABCD" w14:textId="77777777" w:rsidR="00E64C0C" w:rsidRDefault="00E64C0C" w:rsidP="00EF31D1">
      <w:pPr>
        <w:widowControl w:val="0"/>
        <w:autoSpaceDE w:val="0"/>
        <w:autoSpaceDN w:val="0"/>
        <w:adjustRightInd w:val="0"/>
        <w:ind w:left="57" w:right="283"/>
        <w:rPr>
          <w:b/>
          <w:sz w:val="28"/>
          <w:szCs w:val="28"/>
          <w:lang w:val="tk-TM"/>
        </w:rPr>
      </w:pPr>
    </w:p>
    <w:p w14:paraId="71E7AD56" w14:textId="77777777" w:rsidR="00E64C0C" w:rsidRDefault="00E64C0C" w:rsidP="00EF31D1">
      <w:pPr>
        <w:widowControl w:val="0"/>
        <w:autoSpaceDE w:val="0"/>
        <w:autoSpaceDN w:val="0"/>
        <w:adjustRightInd w:val="0"/>
        <w:ind w:left="57" w:right="283"/>
        <w:rPr>
          <w:b/>
          <w:sz w:val="28"/>
          <w:szCs w:val="28"/>
          <w:lang w:val="tk-TM"/>
        </w:rPr>
      </w:pPr>
    </w:p>
    <w:p w14:paraId="5FF1C296" w14:textId="77777777" w:rsidR="007A6A10" w:rsidRDefault="007A6A10" w:rsidP="00EF31D1">
      <w:pPr>
        <w:widowControl w:val="0"/>
        <w:autoSpaceDE w:val="0"/>
        <w:autoSpaceDN w:val="0"/>
        <w:adjustRightInd w:val="0"/>
        <w:ind w:left="57" w:right="283"/>
        <w:rPr>
          <w:b/>
          <w:sz w:val="28"/>
          <w:szCs w:val="28"/>
          <w:lang w:val="tk-TM"/>
        </w:rPr>
      </w:pPr>
    </w:p>
    <w:p w14:paraId="58C2E88E" w14:textId="77777777" w:rsidR="00740141" w:rsidRDefault="00740141" w:rsidP="00EF31D1">
      <w:pPr>
        <w:widowControl w:val="0"/>
        <w:autoSpaceDE w:val="0"/>
        <w:autoSpaceDN w:val="0"/>
        <w:adjustRightInd w:val="0"/>
        <w:ind w:left="57" w:right="283"/>
        <w:rPr>
          <w:b/>
          <w:sz w:val="28"/>
          <w:szCs w:val="28"/>
          <w:lang w:val="tk-TM"/>
        </w:rPr>
      </w:pPr>
    </w:p>
    <w:p w14:paraId="48607749" w14:textId="77777777" w:rsidR="00740141" w:rsidRPr="0018541B" w:rsidRDefault="00740141" w:rsidP="00EF31D1">
      <w:pPr>
        <w:widowControl w:val="0"/>
        <w:autoSpaceDE w:val="0"/>
        <w:autoSpaceDN w:val="0"/>
        <w:adjustRightInd w:val="0"/>
        <w:ind w:left="57" w:right="283"/>
        <w:rPr>
          <w:b/>
          <w:sz w:val="28"/>
          <w:szCs w:val="28"/>
          <w:lang w:val="tk-TM"/>
        </w:rPr>
      </w:pPr>
    </w:p>
    <w:p w14:paraId="37CD1458" w14:textId="77777777" w:rsidR="00AE13E6" w:rsidRDefault="00EF31D1" w:rsidP="00EF31D1">
      <w:pPr>
        <w:widowControl w:val="0"/>
        <w:autoSpaceDE w:val="0"/>
        <w:autoSpaceDN w:val="0"/>
        <w:adjustRightInd w:val="0"/>
        <w:ind w:left="57" w:right="283"/>
        <w:jc w:val="center"/>
        <w:rPr>
          <w:b/>
          <w:sz w:val="32"/>
          <w:szCs w:val="32"/>
          <w:lang w:val="tk-TM"/>
        </w:rPr>
      </w:pPr>
      <w:r w:rsidRPr="00E72BCB">
        <w:rPr>
          <w:b/>
          <w:sz w:val="32"/>
          <w:szCs w:val="32"/>
          <w:lang w:val="tk-TM"/>
        </w:rPr>
        <w:t xml:space="preserve">                                                                         </w:t>
      </w:r>
      <w:r w:rsidR="0089465A">
        <w:rPr>
          <w:b/>
          <w:sz w:val="32"/>
          <w:szCs w:val="32"/>
          <w:lang w:val="tk-TM"/>
        </w:rPr>
        <w:t>Türkmenistanyň Gurluşyk</w:t>
      </w:r>
    </w:p>
    <w:p w14:paraId="5192523A" w14:textId="77777777" w:rsidR="003004CD" w:rsidRDefault="003004CD" w:rsidP="00EF31D1">
      <w:pPr>
        <w:widowControl w:val="0"/>
        <w:autoSpaceDE w:val="0"/>
        <w:autoSpaceDN w:val="0"/>
        <w:adjustRightInd w:val="0"/>
        <w:ind w:left="57" w:right="283"/>
        <w:rPr>
          <w:b/>
          <w:sz w:val="32"/>
          <w:szCs w:val="32"/>
          <w:lang w:val="tk-TM"/>
        </w:rPr>
      </w:pPr>
      <w:r>
        <w:rPr>
          <w:b/>
          <w:sz w:val="32"/>
          <w:szCs w:val="32"/>
          <w:lang w:val="tk-TM"/>
        </w:rPr>
        <w:t xml:space="preserve">   </w:t>
      </w:r>
      <w:r w:rsidR="00EF31D1" w:rsidRPr="00E72BCB">
        <w:rPr>
          <w:b/>
          <w:sz w:val="32"/>
          <w:szCs w:val="32"/>
          <w:lang w:val="tk-TM"/>
        </w:rPr>
        <w:t xml:space="preserve">                                                                           </w:t>
      </w:r>
      <w:r w:rsidR="0089465A">
        <w:rPr>
          <w:b/>
          <w:sz w:val="32"/>
          <w:szCs w:val="32"/>
          <w:lang w:val="tk-TM"/>
        </w:rPr>
        <w:t xml:space="preserve">we binagärlik </w:t>
      </w:r>
      <w:r w:rsidR="00C85620" w:rsidRPr="00E72BCB">
        <w:rPr>
          <w:b/>
          <w:sz w:val="32"/>
          <w:szCs w:val="32"/>
          <w:lang w:val="tk-TM"/>
        </w:rPr>
        <w:t>ministri</w:t>
      </w:r>
      <w:r w:rsidR="00C85620">
        <w:rPr>
          <w:b/>
          <w:sz w:val="32"/>
          <w:szCs w:val="32"/>
          <w:lang w:val="tk-TM"/>
        </w:rPr>
        <w:t xml:space="preserve"> </w:t>
      </w:r>
      <w:r w:rsidR="00796984">
        <w:rPr>
          <w:b/>
          <w:sz w:val="32"/>
          <w:szCs w:val="32"/>
          <w:lang w:val="tk-TM"/>
        </w:rPr>
        <w:t xml:space="preserve">                                                                               </w:t>
      </w:r>
      <w:r>
        <w:rPr>
          <w:b/>
          <w:sz w:val="32"/>
          <w:szCs w:val="32"/>
          <w:lang w:val="tk-TM"/>
        </w:rPr>
        <w:t xml:space="preserve"> </w:t>
      </w:r>
    </w:p>
    <w:p w14:paraId="7569683D" w14:textId="77777777" w:rsidR="00796984" w:rsidRDefault="003004CD" w:rsidP="00EF31D1">
      <w:pPr>
        <w:widowControl w:val="0"/>
        <w:autoSpaceDE w:val="0"/>
        <w:autoSpaceDN w:val="0"/>
        <w:adjustRightInd w:val="0"/>
        <w:ind w:left="57" w:right="283"/>
        <w:rPr>
          <w:b/>
          <w:sz w:val="32"/>
          <w:szCs w:val="32"/>
          <w:lang w:val="tk-TM"/>
        </w:rPr>
      </w:pPr>
      <w:r>
        <w:rPr>
          <w:b/>
          <w:sz w:val="32"/>
          <w:szCs w:val="32"/>
          <w:lang w:val="tk-TM"/>
        </w:rPr>
        <w:t xml:space="preserve">   </w:t>
      </w:r>
      <w:r w:rsidR="00EF31D1" w:rsidRPr="00E72BCB">
        <w:rPr>
          <w:b/>
          <w:sz w:val="32"/>
          <w:szCs w:val="32"/>
          <w:lang w:val="tk-TM"/>
        </w:rPr>
        <w:t xml:space="preserve">                                                                           </w:t>
      </w:r>
      <w:r w:rsidR="00F41930">
        <w:rPr>
          <w:b/>
          <w:sz w:val="32"/>
          <w:szCs w:val="32"/>
          <w:lang w:val="tk-TM"/>
        </w:rPr>
        <w:t>A.</w:t>
      </w:r>
      <w:r w:rsidR="00F41930">
        <w:rPr>
          <w:b/>
          <w:sz w:val="32"/>
          <w:szCs w:val="32"/>
          <w:lang w:val="tr-TR"/>
        </w:rPr>
        <w:t>M</w:t>
      </w:r>
      <w:r w:rsidR="00F41930">
        <w:rPr>
          <w:b/>
          <w:sz w:val="32"/>
          <w:szCs w:val="32"/>
          <w:lang w:val="tk-TM"/>
        </w:rPr>
        <w:t>.</w:t>
      </w:r>
      <w:r w:rsidR="00F41930">
        <w:rPr>
          <w:b/>
          <w:sz w:val="32"/>
          <w:szCs w:val="32"/>
          <w:lang w:val="tr-TR"/>
        </w:rPr>
        <w:t>G</w:t>
      </w:r>
      <w:r w:rsidR="00F41930">
        <w:rPr>
          <w:b/>
          <w:sz w:val="32"/>
          <w:szCs w:val="32"/>
          <w:lang w:val="tk-TM"/>
        </w:rPr>
        <w:t>eldiýewe</w:t>
      </w:r>
    </w:p>
    <w:p w14:paraId="67D0DEF3" w14:textId="77777777" w:rsidR="00740141" w:rsidRDefault="00740141" w:rsidP="00EF31D1">
      <w:pPr>
        <w:widowControl w:val="0"/>
        <w:autoSpaceDE w:val="0"/>
        <w:autoSpaceDN w:val="0"/>
        <w:adjustRightInd w:val="0"/>
        <w:ind w:left="57" w:right="283"/>
        <w:jc w:val="center"/>
        <w:rPr>
          <w:b/>
          <w:sz w:val="32"/>
          <w:szCs w:val="32"/>
          <w:lang w:val="tk-TM"/>
        </w:rPr>
      </w:pPr>
    </w:p>
    <w:p w14:paraId="5305F49B" w14:textId="77777777" w:rsidR="00A50A53" w:rsidRPr="007A6A10" w:rsidRDefault="00A50A53" w:rsidP="00EF31D1">
      <w:pPr>
        <w:widowControl w:val="0"/>
        <w:autoSpaceDE w:val="0"/>
        <w:autoSpaceDN w:val="0"/>
        <w:adjustRightInd w:val="0"/>
        <w:ind w:left="57" w:right="283"/>
        <w:jc w:val="center"/>
        <w:rPr>
          <w:b/>
          <w:sz w:val="16"/>
          <w:szCs w:val="16"/>
          <w:lang w:val="tk-TM"/>
        </w:rPr>
      </w:pPr>
    </w:p>
    <w:p w14:paraId="2685C077" w14:textId="77777777" w:rsidR="00366D0A" w:rsidRPr="0018541B" w:rsidRDefault="00366D0A" w:rsidP="00EF31D1">
      <w:pPr>
        <w:widowControl w:val="0"/>
        <w:autoSpaceDE w:val="0"/>
        <w:autoSpaceDN w:val="0"/>
        <w:adjustRightInd w:val="0"/>
        <w:ind w:left="57" w:right="283"/>
        <w:rPr>
          <w:b/>
          <w:sz w:val="16"/>
          <w:szCs w:val="16"/>
          <w:lang w:val="tk-TM"/>
        </w:rPr>
      </w:pPr>
    </w:p>
    <w:p w14:paraId="74356D1E" w14:textId="77777777" w:rsidR="001968EF" w:rsidRDefault="00F41930" w:rsidP="00EF31D1">
      <w:pPr>
        <w:widowControl w:val="0"/>
        <w:autoSpaceDE w:val="0"/>
        <w:autoSpaceDN w:val="0"/>
        <w:adjustRightInd w:val="0"/>
        <w:ind w:left="57" w:right="283"/>
        <w:jc w:val="center"/>
        <w:rPr>
          <w:b/>
          <w:sz w:val="32"/>
          <w:szCs w:val="32"/>
          <w:lang w:val="tk-TM"/>
        </w:rPr>
      </w:pPr>
      <w:r w:rsidRPr="00A218DA">
        <w:rPr>
          <w:b/>
          <w:sz w:val="32"/>
          <w:szCs w:val="32"/>
          <w:lang w:val="tr-TR"/>
        </w:rPr>
        <w:t xml:space="preserve">Hormatly </w:t>
      </w:r>
      <w:r>
        <w:rPr>
          <w:b/>
          <w:sz w:val="32"/>
          <w:szCs w:val="32"/>
          <w:lang w:val="tk-TM"/>
        </w:rPr>
        <w:t>Abdulla Muhammetgeldiýewiç</w:t>
      </w:r>
      <w:r w:rsidRPr="00A218DA">
        <w:rPr>
          <w:b/>
          <w:sz w:val="32"/>
          <w:szCs w:val="32"/>
          <w:lang w:val="tk-TM"/>
        </w:rPr>
        <w:t>!</w:t>
      </w:r>
    </w:p>
    <w:p w14:paraId="40A81A93" w14:textId="77777777" w:rsidR="00846633" w:rsidRDefault="00846633" w:rsidP="00EF31D1">
      <w:pPr>
        <w:ind w:left="57" w:right="283"/>
        <w:jc w:val="both"/>
        <w:rPr>
          <w:b/>
          <w:sz w:val="12"/>
          <w:szCs w:val="12"/>
          <w:lang w:val="tk-TM"/>
        </w:rPr>
      </w:pPr>
    </w:p>
    <w:p w14:paraId="0C104ADA" w14:textId="067CD5CE" w:rsidR="00EF31D1" w:rsidRPr="00732C05" w:rsidRDefault="00EF31D1" w:rsidP="00EF31D1">
      <w:pPr>
        <w:pStyle w:val="ListParagraph"/>
        <w:ind w:left="57" w:right="283" w:firstLine="720"/>
        <w:jc w:val="both"/>
        <w:rPr>
          <w:noProof w:val="0"/>
          <w:color w:val="000000"/>
          <w:sz w:val="32"/>
          <w:szCs w:val="32"/>
          <w:lang w:val="tk-TM"/>
        </w:rPr>
      </w:pPr>
      <w:r w:rsidRPr="00732C05">
        <w:rPr>
          <w:sz w:val="32"/>
          <w:szCs w:val="32"/>
          <w:lang w:val="tk-TM"/>
        </w:rPr>
        <w:t xml:space="preserve">Türkmenistanyň Energetika ministrligi, </w:t>
      </w:r>
      <w:r w:rsidRPr="00732C05">
        <w:rPr>
          <w:color w:val="000000"/>
          <w:sz w:val="32"/>
          <w:szCs w:val="32"/>
          <w:lang w:val="tk-TM"/>
        </w:rPr>
        <w:t xml:space="preserve">Türkmenistanyň Prezidentiniň 28.10.2023ý. seneli, 754 belgili kararyna laýyklykda, ministrligiň “Türkmenenergo” döwlet elektroenergetika korporasiýasy bilen Türkiýe Respublikasynyň </w:t>
      </w:r>
      <w:r w:rsidR="004D2FFB" w:rsidRPr="004D2FFB">
        <w:rPr>
          <w:color w:val="000000"/>
          <w:sz w:val="32"/>
          <w:szCs w:val="32"/>
          <w:lang w:val="tk-TM"/>
        </w:rPr>
        <w:t>“Çalık Enerji Sana</w:t>
      </w:r>
      <w:r w:rsidR="00716CA6">
        <w:rPr>
          <w:color w:val="000000"/>
          <w:sz w:val="32"/>
          <w:szCs w:val="32"/>
          <w:lang w:val="tk-TM"/>
        </w:rPr>
        <w:t>y</w:t>
      </w:r>
      <w:r w:rsidR="004D2FFB" w:rsidRPr="004D2FFB">
        <w:rPr>
          <w:color w:val="000000"/>
          <w:sz w:val="32"/>
          <w:szCs w:val="32"/>
          <w:lang w:val="tk-TM"/>
        </w:rPr>
        <w:t>i ve Ticaret A.Ş”</w:t>
      </w:r>
      <w:r w:rsidRPr="00732C05">
        <w:rPr>
          <w:color w:val="000000"/>
          <w:sz w:val="32"/>
          <w:szCs w:val="32"/>
          <w:lang w:val="tk-TM"/>
        </w:rPr>
        <w:t xml:space="preserve"> kompaniýasynyň arasynda “</w:t>
      </w:r>
      <w:r w:rsidRPr="00732C05">
        <w:rPr>
          <w:bCs/>
          <w:color w:val="000000"/>
          <w:sz w:val="32"/>
          <w:szCs w:val="32"/>
          <w:lang w:val="tk-TM"/>
        </w:rPr>
        <w:t xml:space="preserve">Balkan welaýatynyň Türkmenbaşy etrabynda kuwwatlylygy 1574 MWt bolan utgaşykly dolanyşykda işleýän elektrik stansiýasyny we ony energoulgama birikdirmek üçin gerek bolan elektrik geçiriji ulgamlary gurmak hem-de bar bolan döwlet elektrik stansiýalary üçin zerur bolan ätiýaçlyk şaýlaryny satyn almak” hakyndaky </w:t>
      </w:r>
      <w:r w:rsidR="0038270F" w:rsidRPr="0038270F">
        <w:rPr>
          <w:bCs/>
          <w:color w:val="000000"/>
          <w:sz w:val="32"/>
          <w:szCs w:val="32"/>
          <w:lang w:val="tk-TM"/>
        </w:rPr>
        <w:t>01.12.2023ý. seneli</w:t>
      </w:r>
      <w:r w:rsidR="00923D2C">
        <w:rPr>
          <w:bCs/>
          <w:color w:val="000000"/>
          <w:sz w:val="32"/>
          <w:szCs w:val="32"/>
          <w:lang w:val="tk-TM"/>
        </w:rPr>
        <w:t>,</w:t>
      </w:r>
      <w:r w:rsidR="0038270F" w:rsidRPr="0038270F">
        <w:rPr>
          <w:bCs/>
          <w:color w:val="000000"/>
          <w:sz w:val="32"/>
          <w:szCs w:val="32"/>
          <w:lang w:val="tk-TM"/>
        </w:rPr>
        <w:t xml:space="preserve"> GT-15 belgili şertnama baglaşylan.</w:t>
      </w:r>
    </w:p>
    <w:p w14:paraId="681451AD" w14:textId="42FCA8D4" w:rsidR="003004CD" w:rsidRPr="00A64E08" w:rsidRDefault="00680C26" w:rsidP="00A64E08">
      <w:pPr>
        <w:ind w:left="57" w:right="283" w:firstLine="567"/>
        <w:jc w:val="both"/>
        <w:rPr>
          <w:color w:val="000000"/>
          <w:sz w:val="32"/>
          <w:szCs w:val="32"/>
          <w:lang w:val="tr-TR"/>
        </w:rPr>
      </w:pPr>
      <w:r w:rsidRPr="00C937D6">
        <w:rPr>
          <w:color w:val="000000"/>
          <w:sz w:val="32"/>
          <w:szCs w:val="32"/>
          <w:lang w:val="tk-TM"/>
        </w:rPr>
        <w:t>Şunuň bilen baglylykda</w:t>
      </w:r>
      <w:r w:rsidR="003004CD" w:rsidRPr="00C937D6">
        <w:rPr>
          <w:bCs/>
          <w:color w:val="000000"/>
          <w:sz w:val="32"/>
          <w:szCs w:val="32"/>
          <w:lang w:val="tk-TM"/>
        </w:rPr>
        <w:t xml:space="preserve">, gurluşyk </w:t>
      </w:r>
      <w:r w:rsidR="003004CD" w:rsidRPr="00C937D6">
        <w:rPr>
          <w:color w:val="000000"/>
          <w:sz w:val="32"/>
          <w:szCs w:val="32"/>
          <w:lang w:val="tk-TM"/>
        </w:rPr>
        <w:t xml:space="preserve">işlerini ýerine ýetirýän Türkiýe Respublikasynyň </w:t>
      </w:r>
      <w:r w:rsidR="004D2FFB" w:rsidRPr="004D2FFB">
        <w:rPr>
          <w:color w:val="000000"/>
          <w:sz w:val="32"/>
          <w:szCs w:val="32"/>
          <w:lang w:val="tk-TM"/>
        </w:rPr>
        <w:t>“Çalık Enerji Sana</w:t>
      </w:r>
      <w:r w:rsidR="00716CA6">
        <w:rPr>
          <w:color w:val="000000"/>
          <w:sz w:val="32"/>
          <w:szCs w:val="32"/>
          <w:lang w:val="tk-TM"/>
        </w:rPr>
        <w:t>y</w:t>
      </w:r>
      <w:r w:rsidR="004D2FFB" w:rsidRPr="004D2FFB">
        <w:rPr>
          <w:color w:val="000000"/>
          <w:sz w:val="32"/>
          <w:szCs w:val="32"/>
          <w:lang w:val="tk-TM"/>
        </w:rPr>
        <w:t xml:space="preserve">i ve Ticaret A.Ş” </w:t>
      </w:r>
      <w:r w:rsidR="003004CD" w:rsidRPr="00C937D6">
        <w:rPr>
          <w:color w:val="000000"/>
          <w:sz w:val="32"/>
          <w:szCs w:val="32"/>
          <w:lang w:val="tk-TM"/>
        </w:rPr>
        <w:t xml:space="preserve">kompaniýasynyň </w:t>
      </w:r>
      <w:r w:rsidR="007A6A10">
        <w:rPr>
          <w:color w:val="000000"/>
          <w:sz w:val="32"/>
          <w:szCs w:val="32"/>
          <w:lang w:val="tr-TR"/>
        </w:rPr>
        <w:t xml:space="preserve">        </w:t>
      </w:r>
      <w:r w:rsidR="005568F8" w:rsidRPr="005568F8">
        <w:rPr>
          <w:color w:val="000000"/>
          <w:sz w:val="32"/>
          <w:szCs w:val="32"/>
          <w:lang w:val="tk-TM"/>
        </w:rPr>
        <w:t>{{ds.CancelPersonCount}} ({{ds.CancelPersonCountText}})</w:t>
      </w:r>
      <w:r w:rsidR="00C937D6" w:rsidRPr="00C937D6">
        <w:rPr>
          <w:color w:val="000000"/>
          <w:sz w:val="32"/>
          <w:szCs w:val="32"/>
          <w:lang w:val="tk-TM"/>
        </w:rPr>
        <w:t xml:space="preserve"> </w:t>
      </w:r>
      <w:r w:rsidR="00C937D6" w:rsidRPr="00C937D6">
        <w:rPr>
          <w:bCs/>
          <w:color w:val="000000"/>
          <w:sz w:val="32"/>
          <w:szCs w:val="32"/>
          <w:lang w:val="tk-TM"/>
        </w:rPr>
        <w:t xml:space="preserve">sany </w:t>
      </w:r>
      <w:r w:rsidRPr="00C937D6">
        <w:rPr>
          <w:bCs/>
          <w:color w:val="000000"/>
          <w:sz w:val="32"/>
          <w:szCs w:val="32"/>
          <w:lang w:val="tk-TM"/>
        </w:rPr>
        <w:t>daşary ýurt</w:t>
      </w:r>
      <w:r w:rsidRPr="00C937D6">
        <w:rPr>
          <w:b/>
          <w:bCs/>
          <w:color w:val="000000"/>
          <w:sz w:val="32"/>
          <w:szCs w:val="32"/>
          <w:lang w:val="tk-TM"/>
        </w:rPr>
        <w:t xml:space="preserve"> </w:t>
      </w:r>
      <w:r w:rsidRPr="00C937D6">
        <w:rPr>
          <w:bCs/>
          <w:color w:val="000000"/>
          <w:sz w:val="32"/>
          <w:szCs w:val="32"/>
          <w:lang w:val="tk-TM"/>
        </w:rPr>
        <w:t>raýatynyň wizasynyň we iş rugsatnamasynyň</w:t>
      </w:r>
      <w:r w:rsidR="00FF2866">
        <w:rPr>
          <w:bCs/>
          <w:color w:val="000000"/>
          <w:sz w:val="32"/>
          <w:szCs w:val="32"/>
          <w:lang w:val="tk-TM"/>
        </w:rPr>
        <w:t xml:space="preserve"> </w:t>
      </w:r>
      <w:r w:rsidR="005568F8" w:rsidRPr="005568F8">
        <w:rPr>
          <w:color w:val="000000"/>
          <w:sz w:val="32"/>
          <w:szCs w:val="32"/>
          <w:lang w:val="tk-TM"/>
        </w:rPr>
        <w:t>{{ds.VisaPeriod_NameTm}} {{ds.VisaCategory_NameTm}}</w:t>
      </w:r>
      <w:r w:rsidR="005568F8" w:rsidRPr="005568F8">
        <w:rPr>
          <w:b/>
          <w:bCs/>
          <w:color w:val="000000"/>
          <w:sz w:val="32"/>
          <w:szCs w:val="32"/>
          <w:lang w:val="tk-TM"/>
        </w:rPr>
        <w:t xml:space="preserve"> </w:t>
      </w:r>
      <w:r w:rsidR="003004CD" w:rsidRPr="00C937D6">
        <w:rPr>
          <w:color w:val="000000"/>
          <w:sz w:val="32"/>
          <w:szCs w:val="32"/>
          <w:lang w:val="tk-TM"/>
        </w:rPr>
        <w:t>möhlet bilen uzaltmak meselesi ýüze çykýandygyny bellenilýär.</w:t>
      </w:r>
    </w:p>
    <w:p w14:paraId="6E8E5ACC" w14:textId="60D2C4DA" w:rsidR="003004CD" w:rsidRPr="00F41930" w:rsidRDefault="00F41930" w:rsidP="00EF31D1">
      <w:pPr>
        <w:widowControl w:val="0"/>
        <w:autoSpaceDE w:val="0"/>
        <w:autoSpaceDN w:val="0"/>
        <w:adjustRightInd w:val="0"/>
        <w:ind w:left="57" w:right="283" w:firstLine="567"/>
        <w:jc w:val="both"/>
        <w:rPr>
          <w:b/>
          <w:sz w:val="32"/>
          <w:szCs w:val="32"/>
          <w:lang w:val="tk-TM"/>
        </w:rPr>
      </w:pPr>
      <w:r w:rsidRPr="00A218DA">
        <w:rPr>
          <w:b/>
          <w:sz w:val="32"/>
          <w:szCs w:val="32"/>
          <w:lang w:val="tr-TR"/>
        </w:rPr>
        <w:t xml:space="preserve">Hormatly </w:t>
      </w:r>
      <w:r>
        <w:rPr>
          <w:b/>
          <w:sz w:val="32"/>
          <w:szCs w:val="32"/>
          <w:lang w:val="tk-TM"/>
        </w:rPr>
        <w:t>Abdulla Muhammetgeldiýewiç</w:t>
      </w:r>
      <w:r w:rsidR="003004CD" w:rsidRPr="002A7C44">
        <w:rPr>
          <w:b/>
          <w:sz w:val="32"/>
          <w:szCs w:val="32"/>
          <w:lang w:val="tk-TM"/>
        </w:rPr>
        <w:t xml:space="preserve">, </w:t>
      </w:r>
      <w:r w:rsidR="003004CD" w:rsidRPr="002A7C44">
        <w:rPr>
          <w:sz w:val="32"/>
          <w:szCs w:val="32"/>
          <w:lang w:val="tk-TM"/>
        </w:rPr>
        <w:t xml:space="preserve">ýokarda beýan edilenleri göz öňünde tutup,  </w:t>
      </w:r>
      <w:r w:rsidR="003004CD" w:rsidRPr="002A7C44">
        <w:rPr>
          <w:color w:val="000000"/>
          <w:sz w:val="32"/>
          <w:szCs w:val="32"/>
          <w:lang w:val="tk-TM"/>
        </w:rPr>
        <w:t xml:space="preserve">Türkmenistanyň Prezidentiniň 03.01.2020ý. seneli, 1551 belgili kararyna laýyklykda, Türkmenistanyň Gurluşyk we binagärlik ministrligi tarapyndan ylalaşylmak we resmileşdirilmek şeýle hem degişli Netijenama almak meselesinde ýardam bermegiňizi </w:t>
      </w:r>
      <w:r w:rsidR="0038270F">
        <w:rPr>
          <w:color w:val="000000"/>
          <w:sz w:val="32"/>
          <w:szCs w:val="32"/>
          <w:lang w:val="tk-TM"/>
        </w:rPr>
        <w:t xml:space="preserve">Sizden </w:t>
      </w:r>
      <w:r w:rsidR="003004CD" w:rsidRPr="002A7C44">
        <w:rPr>
          <w:color w:val="000000"/>
          <w:sz w:val="32"/>
          <w:szCs w:val="32"/>
          <w:lang w:val="tk-TM"/>
        </w:rPr>
        <w:t>haýyş edýär</w:t>
      </w:r>
      <w:r w:rsidR="0038270F">
        <w:rPr>
          <w:color w:val="000000"/>
          <w:sz w:val="32"/>
          <w:szCs w:val="32"/>
          <w:lang w:val="tk-TM"/>
        </w:rPr>
        <w:t>is</w:t>
      </w:r>
      <w:r w:rsidR="003004CD" w:rsidRPr="002A7C44">
        <w:rPr>
          <w:color w:val="000000"/>
          <w:sz w:val="32"/>
          <w:szCs w:val="32"/>
          <w:lang w:val="tk-TM"/>
        </w:rPr>
        <w:t xml:space="preserve">. </w:t>
      </w:r>
      <w:r w:rsidR="003004CD" w:rsidRPr="002A7C44">
        <w:rPr>
          <w:bCs/>
          <w:color w:val="000000"/>
          <w:sz w:val="32"/>
          <w:szCs w:val="32"/>
          <w:lang w:val="tk-TM"/>
        </w:rPr>
        <w:t xml:space="preserve">                </w:t>
      </w:r>
    </w:p>
    <w:p w14:paraId="663E3519" w14:textId="043745A4" w:rsidR="00295AD5" w:rsidRPr="002A7C44" w:rsidRDefault="0089465A" w:rsidP="00EF31D1">
      <w:pPr>
        <w:ind w:left="57" w:right="283" w:firstLine="708"/>
        <w:jc w:val="both"/>
        <w:rPr>
          <w:sz w:val="32"/>
          <w:szCs w:val="32"/>
          <w:lang w:val="tk-TM"/>
        </w:rPr>
      </w:pPr>
      <w:r w:rsidRPr="002A7C44">
        <w:rPr>
          <w:color w:val="000000"/>
          <w:sz w:val="32"/>
          <w:szCs w:val="32"/>
          <w:lang w:val="tk-TM"/>
        </w:rPr>
        <w:t>Daşary ýurt raýat</w:t>
      </w:r>
      <w:r w:rsidR="00D25AB6" w:rsidRPr="002A7C44">
        <w:rPr>
          <w:color w:val="000000"/>
          <w:sz w:val="32"/>
          <w:szCs w:val="32"/>
          <w:lang w:val="tk-TM"/>
        </w:rPr>
        <w:t>lar</w:t>
      </w:r>
      <w:r w:rsidRPr="002A7C44">
        <w:rPr>
          <w:color w:val="000000"/>
          <w:sz w:val="32"/>
          <w:szCs w:val="32"/>
          <w:lang w:val="tk-TM"/>
        </w:rPr>
        <w:t xml:space="preserve">ynyň Türkmenistana gelmeginiň, bolmagynyň we gitmeginiň düzgünlerini berjaý etmegine </w:t>
      </w:r>
      <w:r w:rsidRPr="002A7C44">
        <w:rPr>
          <w:sz w:val="32"/>
          <w:szCs w:val="32"/>
          <w:lang w:val="tk-TM"/>
        </w:rPr>
        <w:t>Türkiýe Respublikasynyň</w:t>
      </w:r>
      <w:r w:rsidR="00366D0A" w:rsidRPr="002A7C44">
        <w:rPr>
          <w:sz w:val="32"/>
          <w:szCs w:val="32"/>
          <w:lang w:val="tk-TM"/>
        </w:rPr>
        <w:t xml:space="preserve"> </w:t>
      </w:r>
      <w:r w:rsidR="004D2FFB" w:rsidRPr="004D2FFB">
        <w:rPr>
          <w:color w:val="000000"/>
          <w:sz w:val="32"/>
          <w:szCs w:val="32"/>
          <w:lang w:val="tk-TM"/>
        </w:rPr>
        <w:t>“Çalık Enerji Sana</w:t>
      </w:r>
      <w:r w:rsidR="00716CA6">
        <w:rPr>
          <w:color w:val="000000"/>
          <w:sz w:val="32"/>
          <w:szCs w:val="32"/>
          <w:lang w:val="tk-TM"/>
        </w:rPr>
        <w:t>y</w:t>
      </w:r>
      <w:r w:rsidR="004D2FFB" w:rsidRPr="004D2FFB">
        <w:rPr>
          <w:color w:val="000000"/>
          <w:sz w:val="32"/>
          <w:szCs w:val="32"/>
          <w:lang w:val="tk-TM"/>
        </w:rPr>
        <w:t>i ve Ticaret A.Ş”</w:t>
      </w:r>
      <w:r w:rsidR="00EF31D1" w:rsidRPr="00732C05">
        <w:rPr>
          <w:color w:val="000000"/>
          <w:sz w:val="32"/>
          <w:szCs w:val="32"/>
          <w:lang w:val="tk-TM"/>
        </w:rPr>
        <w:t xml:space="preserve"> </w:t>
      </w:r>
      <w:r w:rsidRPr="002A7C44">
        <w:rPr>
          <w:sz w:val="32"/>
          <w:szCs w:val="32"/>
          <w:lang w:val="tk-TM"/>
        </w:rPr>
        <w:t xml:space="preserve">kompaniýasy we Türkmenistanyň Energetika ministrligi doly </w:t>
      </w:r>
      <w:r w:rsidR="00F63BD7" w:rsidRPr="002A7C44">
        <w:rPr>
          <w:sz w:val="32"/>
          <w:szCs w:val="32"/>
          <w:lang w:val="tk-TM"/>
        </w:rPr>
        <w:t>jogapkärçilik çekýärler</w:t>
      </w:r>
      <w:r w:rsidRPr="002A7C44">
        <w:rPr>
          <w:sz w:val="32"/>
          <w:szCs w:val="32"/>
          <w:lang w:val="tk-TM"/>
        </w:rPr>
        <w:t>.</w:t>
      </w:r>
    </w:p>
    <w:p w14:paraId="7B87FCFC" w14:textId="77777777" w:rsidR="00F03302" w:rsidRPr="002A7C44" w:rsidRDefault="00F03302" w:rsidP="00EF31D1">
      <w:pPr>
        <w:ind w:left="57" w:right="283" w:firstLine="708"/>
        <w:jc w:val="both"/>
        <w:rPr>
          <w:sz w:val="16"/>
          <w:szCs w:val="16"/>
          <w:lang w:val="tk-TM"/>
        </w:rPr>
      </w:pPr>
    </w:p>
    <w:p w14:paraId="6B2F7826" w14:textId="5495A893" w:rsidR="00EF31D1" w:rsidRDefault="008C7A28" w:rsidP="006815BA">
      <w:pPr>
        <w:widowControl w:val="0"/>
        <w:autoSpaceDE w:val="0"/>
        <w:autoSpaceDN w:val="0"/>
        <w:adjustRightInd w:val="0"/>
        <w:ind w:left="57" w:right="283" w:hanging="1702"/>
        <w:jc w:val="both"/>
        <w:rPr>
          <w:b/>
          <w:bCs/>
          <w:color w:val="000000"/>
          <w:sz w:val="32"/>
          <w:szCs w:val="32"/>
          <w:lang w:val="tk-TM"/>
        </w:rPr>
      </w:pPr>
      <w:r w:rsidRPr="00740141">
        <w:rPr>
          <w:color w:val="000000" w:themeColor="text1"/>
          <w:sz w:val="32"/>
          <w:szCs w:val="32"/>
          <w:lang w:val="tk-TM"/>
        </w:rPr>
        <w:t xml:space="preserve">             </w:t>
      </w:r>
    </w:p>
    <w:p w14:paraId="66CDC807" w14:textId="37DA527C" w:rsidR="00DF08BC" w:rsidRPr="00732C05" w:rsidRDefault="00EF31D1" w:rsidP="00DF08BC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 w:val="32"/>
          <w:szCs w:val="32"/>
          <w:lang w:val="tk-TM"/>
        </w:rPr>
      </w:pPr>
      <w:r w:rsidRPr="00EF31D1">
        <w:rPr>
          <w:b/>
          <w:bCs/>
          <w:color w:val="000000"/>
          <w:sz w:val="32"/>
          <w:szCs w:val="32"/>
          <w:lang w:val="tk-TM"/>
        </w:rPr>
        <w:t xml:space="preserve">          </w:t>
      </w:r>
      <w:r w:rsidR="00F14C3A">
        <w:rPr>
          <w:b/>
          <w:bCs/>
          <w:color w:val="000000"/>
          <w:sz w:val="32"/>
          <w:szCs w:val="32"/>
          <w:lang w:val="tk-TM"/>
        </w:rPr>
        <w:tab/>
      </w:r>
      <w:r w:rsidR="00F14C3A">
        <w:rPr>
          <w:b/>
          <w:bCs/>
          <w:color w:val="000000"/>
          <w:sz w:val="32"/>
          <w:szCs w:val="32"/>
          <w:lang w:val="tk-TM"/>
        </w:rPr>
        <w:tab/>
      </w:r>
      <w:r w:rsidR="007D3D44">
        <w:rPr>
          <w:b/>
          <w:bCs/>
          <w:color w:val="000000"/>
          <w:sz w:val="32"/>
          <w:szCs w:val="32"/>
          <w:lang w:val="tk-TM"/>
        </w:rPr>
        <w:t xml:space="preserve"> </w:t>
      </w:r>
      <w:r w:rsidR="00DF08BC" w:rsidRPr="00732C05">
        <w:rPr>
          <w:b/>
          <w:bCs/>
          <w:color w:val="000000"/>
          <w:sz w:val="32"/>
          <w:szCs w:val="32"/>
          <w:lang w:val="tk-TM"/>
        </w:rPr>
        <w:t>Hormatlamak bilen,</w:t>
      </w:r>
    </w:p>
    <w:p w14:paraId="7F7FA335" w14:textId="77777777" w:rsidR="00DF08BC" w:rsidRPr="00732C05" w:rsidRDefault="00DF08BC" w:rsidP="00DF08BC">
      <w:pPr>
        <w:widowControl w:val="0"/>
        <w:autoSpaceDE w:val="0"/>
        <w:autoSpaceDN w:val="0"/>
        <w:adjustRightInd w:val="0"/>
        <w:ind w:left="708" w:firstLine="708"/>
        <w:jc w:val="both"/>
        <w:rPr>
          <w:b/>
          <w:bCs/>
          <w:color w:val="000000"/>
          <w:sz w:val="6"/>
          <w:szCs w:val="6"/>
          <w:lang w:val="tk-TM"/>
        </w:rPr>
      </w:pPr>
    </w:p>
    <w:p w14:paraId="6A22B4D9" w14:textId="7261B5D9" w:rsidR="009C2B46" w:rsidRPr="00403357" w:rsidRDefault="005F2E58" w:rsidP="005F2E58">
      <w:pPr>
        <w:widowControl w:val="0"/>
        <w:autoSpaceDE w:val="0"/>
        <w:autoSpaceDN w:val="0"/>
        <w:adjustRightInd w:val="0"/>
        <w:ind w:firstLine="708"/>
        <w:rPr>
          <w:b/>
          <w:sz w:val="32"/>
          <w:szCs w:val="32"/>
          <w:lang w:val="pt-BR"/>
        </w:rPr>
      </w:pPr>
      <w:r>
        <w:rPr>
          <w:b/>
          <w:sz w:val="32"/>
          <w:szCs w:val="32"/>
          <w:lang w:val="tk-TM"/>
        </w:rPr>
        <w:t xml:space="preserve">  </w:t>
      </w:r>
      <w:r w:rsidR="00F14C3A">
        <w:rPr>
          <w:b/>
          <w:sz w:val="32"/>
          <w:szCs w:val="32"/>
          <w:lang w:val="tk-TM"/>
        </w:rPr>
        <w:tab/>
      </w:r>
      <w:r w:rsidR="00F14C3A">
        <w:rPr>
          <w:b/>
          <w:sz w:val="32"/>
          <w:szCs w:val="32"/>
          <w:lang w:val="tk-TM"/>
        </w:rPr>
        <w:tab/>
      </w:r>
      <w:r w:rsidR="00F14C3A">
        <w:rPr>
          <w:b/>
          <w:sz w:val="32"/>
          <w:szCs w:val="32"/>
          <w:lang w:val="tk-TM"/>
        </w:rPr>
        <w:tab/>
      </w:r>
      <w:r w:rsidRPr="006B3528">
        <w:rPr>
          <w:b/>
          <w:sz w:val="32"/>
          <w:szCs w:val="32"/>
          <w:lang w:val="tk-TM"/>
        </w:rPr>
        <w:t>Ministr</w:t>
      </w:r>
      <w:r>
        <w:rPr>
          <w:b/>
          <w:sz w:val="32"/>
          <w:szCs w:val="32"/>
          <w:lang w:val="tk-TM"/>
        </w:rPr>
        <w:tab/>
      </w:r>
      <w:r>
        <w:rPr>
          <w:b/>
          <w:sz w:val="32"/>
          <w:szCs w:val="32"/>
          <w:lang w:val="tk-TM"/>
        </w:rPr>
        <w:tab/>
      </w:r>
      <w:r>
        <w:rPr>
          <w:b/>
          <w:sz w:val="32"/>
          <w:szCs w:val="32"/>
          <w:lang w:val="tk-TM"/>
        </w:rPr>
        <w:tab/>
      </w:r>
      <w:r>
        <w:rPr>
          <w:b/>
          <w:sz w:val="32"/>
          <w:szCs w:val="32"/>
          <w:lang w:val="tk-TM"/>
        </w:rPr>
        <w:tab/>
        <w:t xml:space="preserve">     </w:t>
      </w:r>
      <w:r w:rsidR="00F14C3A">
        <w:rPr>
          <w:b/>
          <w:sz w:val="32"/>
          <w:szCs w:val="32"/>
          <w:lang w:val="tk-TM"/>
        </w:rPr>
        <w:t>A</w:t>
      </w:r>
      <w:r>
        <w:rPr>
          <w:b/>
          <w:sz w:val="32"/>
          <w:szCs w:val="32"/>
          <w:lang w:val="tk-TM"/>
        </w:rPr>
        <w:t>.Saparow</w:t>
      </w:r>
    </w:p>
    <w:sectPr w:rsidR="009C2B46" w:rsidRPr="00403357" w:rsidSect="00740141">
      <w:headerReference w:type="even" r:id="rId7"/>
      <w:headerReference w:type="default" r:id="rId8"/>
      <w:headerReference w:type="first" r:id="rId9"/>
      <w:pgSz w:w="11906" w:h="16838"/>
      <w:pgMar w:top="1170" w:right="424" w:bottom="567" w:left="99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37CD" w14:textId="77777777" w:rsidR="00FE3FAF" w:rsidRDefault="00FE3FAF"/>
  </w:endnote>
  <w:endnote w:type="continuationSeparator" w:id="0">
    <w:p w14:paraId="792CA632" w14:textId="77777777" w:rsidR="00FE3FAF" w:rsidRDefault="00FE3F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F8C9" w14:textId="77777777" w:rsidR="00FE3FAF" w:rsidRDefault="00FE3FAF"/>
  </w:footnote>
  <w:footnote w:type="continuationSeparator" w:id="0">
    <w:p w14:paraId="57D50687" w14:textId="77777777" w:rsidR="00FE3FAF" w:rsidRDefault="00FE3F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C910" w14:textId="77777777" w:rsidR="00B132AC" w:rsidRDefault="00B13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CF97" w14:textId="77777777" w:rsidR="00B132AC" w:rsidRDefault="00B13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011C" w14:textId="77777777" w:rsidR="00B132AC" w:rsidRDefault="00B132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D1"/>
    <w:rsid w:val="000020F3"/>
    <w:rsid w:val="00012283"/>
    <w:rsid w:val="0002572D"/>
    <w:rsid w:val="000336FB"/>
    <w:rsid w:val="00040970"/>
    <w:rsid w:val="00041BDE"/>
    <w:rsid w:val="000465A1"/>
    <w:rsid w:val="00063436"/>
    <w:rsid w:val="00064333"/>
    <w:rsid w:val="000675CB"/>
    <w:rsid w:val="0007349D"/>
    <w:rsid w:val="00076856"/>
    <w:rsid w:val="00082039"/>
    <w:rsid w:val="000B49AE"/>
    <w:rsid w:val="000B7F23"/>
    <w:rsid w:val="000D003E"/>
    <w:rsid w:val="000D12B7"/>
    <w:rsid w:val="000D7A4C"/>
    <w:rsid w:val="000E0762"/>
    <w:rsid w:val="000E106E"/>
    <w:rsid w:val="000E2FE9"/>
    <w:rsid w:val="000F378C"/>
    <w:rsid w:val="000F41C6"/>
    <w:rsid w:val="000F696A"/>
    <w:rsid w:val="0010787F"/>
    <w:rsid w:val="00117736"/>
    <w:rsid w:val="001401CA"/>
    <w:rsid w:val="001444E0"/>
    <w:rsid w:val="00145D70"/>
    <w:rsid w:val="0015126C"/>
    <w:rsid w:val="00166DAC"/>
    <w:rsid w:val="0016736D"/>
    <w:rsid w:val="001674E4"/>
    <w:rsid w:val="0017625A"/>
    <w:rsid w:val="00176E9A"/>
    <w:rsid w:val="00183C5A"/>
    <w:rsid w:val="0018541B"/>
    <w:rsid w:val="001854E9"/>
    <w:rsid w:val="001968EF"/>
    <w:rsid w:val="0019757F"/>
    <w:rsid w:val="0019773F"/>
    <w:rsid w:val="001B1DBB"/>
    <w:rsid w:val="001B6313"/>
    <w:rsid w:val="001E42B2"/>
    <w:rsid w:val="001E51E9"/>
    <w:rsid w:val="002123B6"/>
    <w:rsid w:val="002245D1"/>
    <w:rsid w:val="00227E33"/>
    <w:rsid w:val="00241B6F"/>
    <w:rsid w:val="00243216"/>
    <w:rsid w:val="00250BCA"/>
    <w:rsid w:val="00265313"/>
    <w:rsid w:val="00284C63"/>
    <w:rsid w:val="00285B37"/>
    <w:rsid w:val="00295AD5"/>
    <w:rsid w:val="002A453F"/>
    <w:rsid w:val="002A7C44"/>
    <w:rsid w:val="002C668D"/>
    <w:rsid w:val="002C69FE"/>
    <w:rsid w:val="002C6E2B"/>
    <w:rsid w:val="002C7754"/>
    <w:rsid w:val="002D0987"/>
    <w:rsid w:val="002D5BE6"/>
    <w:rsid w:val="002D710F"/>
    <w:rsid w:val="002E1B05"/>
    <w:rsid w:val="002E444E"/>
    <w:rsid w:val="002F0896"/>
    <w:rsid w:val="002F10A2"/>
    <w:rsid w:val="003004CD"/>
    <w:rsid w:val="00305E1E"/>
    <w:rsid w:val="0031497C"/>
    <w:rsid w:val="0031691E"/>
    <w:rsid w:val="003203E0"/>
    <w:rsid w:val="003246E4"/>
    <w:rsid w:val="00326617"/>
    <w:rsid w:val="00330B03"/>
    <w:rsid w:val="00336337"/>
    <w:rsid w:val="0033733C"/>
    <w:rsid w:val="0034349C"/>
    <w:rsid w:val="00345754"/>
    <w:rsid w:val="00353433"/>
    <w:rsid w:val="00366D0A"/>
    <w:rsid w:val="00367E87"/>
    <w:rsid w:val="0038270F"/>
    <w:rsid w:val="003837ED"/>
    <w:rsid w:val="0038673F"/>
    <w:rsid w:val="00393E6F"/>
    <w:rsid w:val="003954F2"/>
    <w:rsid w:val="00397017"/>
    <w:rsid w:val="003A0A46"/>
    <w:rsid w:val="003A1448"/>
    <w:rsid w:val="003A2B63"/>
    <w:rsid w:val="003A41FE"/>
    <w:rsid w:val="003A7FB0"/>
    <w:rsid w:val="003B5E29"/>
    <w:rsid w:val="003C109B"/>
    <w:rsid w:val="003D5C53"/>
    <w:rsid w:val="003E059B"/>
    <w:rsid w:val="003E105C"/>
    <w:rsid w:val="003F767C"/>
    <w:rsid w:val="00403357"/>
    <w:rsid w:val="00404CDE"/>
    <w:rsid w:val="00407A44"/>
    <w:rsid w:val="00412739"/>
    <w:rsid w:val="0041527E"/>
    <w:rsid w:val="00430DBD"/>
    <w:rsid w:val="00431C94"/>
    <w:rsid w:val="00433C5B"/>
    <w:rsid w:val="00435BF6"/>
    <w:rsid w:val="00442066"/>
    <w:rsid w:val="004431BE"/>
    <w:rsid w:val="004464B4"/>
    <w:rsid w:val="00453B74"/>
    <w:rsid w:val="00453DE4"/>
    <w:rsid w:val="0047359C"/>
    <w:rsid w:val="00492AE7"/>
    <w:rsid w:val="00495871"/>
    <w:rsid w:val="004B2E75"/>
    <w:rsid w:val="004C0096"/>
    <w:rsid w:val="004D22CE"/>
    <w:rsid w:val="004D2FFB"/>
    <w:rsid w:val="004D4E9F"/>
    <w:rsid w:val="004E2029"/>
    <w:rsid w:val="00500E2F"/>
    <w:rsid w:val="00501A97"/>
    <w:rsid w:val="0050203C"/>
    <w:rsid w:val="00507CFC"/>
    <w:rsid w:val="0051507E"/>
    <w:rsid w:val="0052696B"/>
    <w:rsid w:val="00526EE0"/>
    <w:rsid w:val="005358B8"/>
    <w:rsid w:val="005465C0"/>
    <w:rsid w:val="005568F8"/>
    <w:rsid w:val="00564B1D"/>
    <w:rsid w:val="00577B7B"/>
    <w:rsid w:val="005844FA"/>
    <w:rsid w:val="0059317C"/>
    <w:rsid w:val="00593E3B"/>
    <w:rsid w:val="00594D53"/>
    <w:rsid w:val="00596FFB"/>
    <w:rsid w:val="005A13C0"/>
    <w:rsid w:val="005B40D7"/>
    <w:rsid w:val="005B4841"/>
    <w:rsid w:val="005B6584"/>
    <w:rsid w:val="005B71E2"/>
    <w:rsid w:val="005C355C"/>
    <w:rsid w:val="005F2E58"/>
    <w:rsid w:val="00600810"/>
    <w:rsid w:val="0061305E"/>
    <w:rsid w:val="00616482"/>
    <w:rsid w:val="00622BF1"/>
    <w:rsid w:val="0062706B"/>
    <w:rsid w:val="00635E20"/>
    <w:rsid w:val="0064326A"/>
    <w:rsid w:val="006455E7"/>
    <w:rsid w:val="0065201A"/>
    <w:rsid w:val="0065490E"/>
    <w:rsid w:val="00664457"/>
    <w:rsid w:val="00666DE5"/>
    <w:rsid w:val="00671582"/>
    <w:rsid w:val="0068011A"/>
    <w:rsid w:val="00680C26"/>
    <w:rsid w:val="00680CC8"/>
    <w:rsid w:val="006815BA"/>
    <w:rsid w:val="00692EBE"/>
    <w:rsid w:val="00696EBD"/>
    <w:rsid w:val="006A4D5D"/>
    <w:rsid w:val="006A7C95"/>
    <w:rsid w:val="006B3131"/>
    <w:rsid w:val="006B498E"/>
    <w:rsid w:val="006C1D5D"/>
    <w:rsid w:val="006C314E"/>
    <w:rsid w:val="006C7437"/>
    <w:rsid w:val="006C7FCA"/>
    <w:rsid w:val="006D3458"/>
    <w:rsid w:val="006E0EE8"/>
    <w:rsid w:val="006F379B"/>
    <w:rsid w:val="00707B45"/>
    <w:rsid w:val="007123D1"/>
    <w:rsid w:val="00716CA6"/>
    <w:rsid w:val="00717866"/>
    <w:rsid w:val="00720ACD"/>
    <w:rsid w:val="00722C26"/>
    <w:rsid w:val="00730201"/>
    <w:rsid w:val="00740141"/>
    <w:rsid w:val="007429EC"/>
    <w:rsid w:val="0074550F"/>
    <w:rsid w:val="00746887"/>
    <w:rsid w:val="00762C84"/>
    <w:rsid w:val="00765EDF"/>
    <w:rsid w:val="00796984"/>
    <w:rsid w:val="007972B1"/>
    <w:rsid w:val="007A01AF"/>
    <w:rsid w:val="007A31C4"/>
    <w:rsid w:val="007A6A10"/>
    <w:rsid w:val="007B6D17"/>
    <w:rsid w:val="007C56DD"/>
    <w:rsid w:val="007D3D44"/>
    <w:rsid w:val="007D51B7"/>
    <w:rsid w:val="007D6787"/>
    <w:rsid w:val="007E0716"/>
    <w:rsid w:val="00801DA7"/>
    <w:rsid w:val="00806A84"/>
    <w:rsid w:val="0082652B"/>
    <w:rsid w:val="008345D7"/>
    <w:rsid w:val="00842231"/>
    <w:rsid w:val="0084460F"/>
    <w:rsid w:val="00846633"/>
    <w:rsid w:val="00846CF2"/>
    <w:rsid w:val="008520CC"/>
    <w:rsid w:val="008647E0"/>
    <w:rsid w:val="00864DD0"/>
    <w:rsid w:val="00874DF8"/>
    <w:rsid w:val="008750D0"/>
    <w:rsid w:val="00877550"/>
    <w:rsid w:val="008810B4"/>
    <w:rsid w:val="0089465A"/>
    <w:rsid w:val="008C18D5"/>
    <w:rsid w:val="008C4AD2"/>
    <w:rsid w:val="008C5D7F"/>
    <w:rsid w:val="008C7A28"/>
    <w:rsid w:val="008D09F1"/>
    <w:rsid w:val="008D6BC7"/>
    <w:rsid w:val="008D7B54"/>
    <w:rsid w:val="008E1D60"/>
    <w:rsid w:val="008F4B98"/>
    <w:rsid w:val="008F4BB6"/>
    <w:rsid w:val="008F6E10"/>
    <w:rsid w:val="008F7458"/>
    <w:rsid w:val="0090768A"/>
    <w:rsid w:val="0091544A"/>
    <w:rsid w:val="00915801"/>
    <w:rsid w:val="00923D2C"/>
    <w:rsid w:val="009300B9"/>
    <w:rsid w:val="009317E7"/>
    <w:rsid w:val="00937E4F"/>
    <w:rsid w:val="00940963"/>
    <w:rsid w:val="00943774"/>
    <w:rsid w:val="009443D0"/>
    <w:rsid w:val="00954F7D"/>
    <w:rsid w:val="00956BC3"/>
    <w:rsid w:val="00961F70"/>
    <w:rsid w:val="009647BD"/>
    <w:rsid w:val="00965BC1"/>
    <w:rsid w:val="0097132B"/>
    <w:rsid w:val="00980588"/>
    <w:rsid w:val="00983AE4"/>
    <w:rsid w:val="00985E6A"/>
    <w:rsid w:val="00987E4E"/>
    <w:rsid w:val="009909FC"/>
    <w:rsid w:val="009959AB"/>
    <w:rsid w:val="009970E7"/>
    <w:rsid w:val="009A35F4"/>
    <w:rsid w:val="009A44F7"/>
    <w:rsid w:val="009A5910"/>
    <w:rsid w:val="009A6AA8"/>
    <w:rsid w:val="009C042C"/>
    <w:rsid w:val="009C2B46"/>
    <w:rsid w:val="009C62E9"/>
    <w:rsid w:val="009D0181"/>
    <w:rsid w:val="009D0345"/>
    <w:rsid w:val="009D20B3"/>
    <w:rsid w:val="009D6887"/>
    <w:rsid w:val="009E1093"/>
    <w:rsid w:val="009F4F03"/>
    <w:rsid w:val="00A04DD7"/>
    <w:rsid w:val="00A07E52"/>
    <w:rsid w:val="00A15F44"/>
    <w:rsid w:val="00A36E5F"/>
    <w:rsid w:val="00A3742B"/>
    <w:rsid w:val="00A44F29"/>
    <w:rsid w:val="00A458A6"/>
    <w:rsid w:val="00A50A53"/>
    <w:rsid w:val="00A636DE"/>
    <w:rsid w:val="00A637A1"/>
    <w:rsid w:val="00A64E08"/>
    <w:rsid w:val="00A73A33"/>
    <w:rsid w:val="00A76F03"/>
    <w:rsid w:val="00A85424"/>
    <w:rsid w:val="00A865EF"/>
    <w:rsid w:val="00A9532A"/>
    <w:rsid w:val="00AA680E"/>
    <w:rsid w:val="00AB123F"/>
    <w:rsid w:val="00AC1932"/>
    <w:rsid w:val="00AC365F"/>
    <w:rsid w:val="00AD414F"/>
    <w:rsid w:val="00AE13E6"/>
    <w:rsid w:val="00AE2B5B"/>
    <w:rsid w:val="00AE3678"/>
    <w:rsid w:val="00B05DEA"/>
    <w:rsid w:val="00B12BBE"/>
    <w:rsid w:val="00B132AC"/>
    <w:rsid w:val="00B217D5"/>
    <w:rsid w:val="00B315CD"/>
    <w:rsid w:val="00B31B2B"/>
    <w:rsid w:val="00B44530"/>
    <w:rsid w:val="00B44A07"/>
    <w:rsid w:val="00B45647"/>
    <w:rsid w:val="00B52423"/>
    <w:rsid w:val="00B531E8"/>
    <w:rsid w:val="00B54357"/>
    <w:rsid w:val="00B55267"/>
    <w:rsid w:val="00B80A0F"/>
    <w:rsid w:val="00B87CC7"/>
    <w:rsid w:val="00B91AB1"/>
    <w:rsid w:val="00B962D3"/>
    <w:rsid w:val="00B97A58"/>
    <w:rsid w:val="00BB35FD"/>
    <w:rsid w:val="00BC22D0"/>
    <w:rsid w:val="00BC3514"/>
    <w:rsid w:val="00BD57AE"/>
    <w:rsid w:val="00BE05BF"/>
    <w:rsid w:val="00BF29A0"/>
    <w:rsid w:val="00C03169"/>
    <w:rsid w:val="00C0437A"/>
    <w:rsid w:val="00C10415"/>
    <w:rsid w:val="00C127D1"/>
    <w:rsid w:val="00C22612"/>
    <w:rsid w:val="00C25CB7"/>
    <w:rsid w:val="00C302BA"/>
    <w:rsid w:val="00C41EBB"/>
    <w:rsid w:val="00C43DC9"/>
    <w:rsid w:val="00C67CFA"/>
    <w:rsid w:val="00C71839"/>
    <w:rsid w:val="00C742A7"/>
    <w:rsid w:val="00C76ABB"/>
    <w:rsid w:val="00C85620"/>
    <w:rsid w:val="00C910F1"/>
    <w:rsid w:val="00C920D6"/>
    <w:rsid w:val="00C936CE"/>
    <w:rsid w:val="00C937D6"/>
    <w:rsid w:val="00CA78E5"/>
    <w:rsid w:val="00CB51A7"/>
    <w:rsid w:val="00CB5D69"/>
    <w:rsid w:val="00CC280B"/>
    <w:rsid w:val="00CC53E3"/>
    <w:rsid w:val="00CE114A"/>
    <w:rsid w:val="00CF0550"/>
    <w:rsid w:val="00CF377A"/>
    <w:rsid w:val="00CF7CF0"/>
    <w:rsid w:val="00D007FF"/>
    <w:rsid w:val="00D05EBE"/>
    <w:rsid w:val="00D06CA1"/>
    <w:rsid w:val="00D147A9"/>
    <w:rsid w:val="00D154F0"/>
    <w:rsid w:val="00D1609F"/>
    <w:rsid w:val="00D17E94"/>
    <w:rsid w:val="00D25AB6"/>
    <w:rsid w:val="00D303B5"/>
    <w:rsid w:val="00D3463F"/>
    <w:rsid w:val="00D3528A"/>
    <w:rsid w:val="00D352E1"/>
    <w:rsid w:val="00D35321"/>
    <w:rsid w:val="00D3557B"/>
    <w:rsid w:val="00D40656"/>
    <w:rsid w:val="00D55B9E"/>
    <w:rsid w:val="00D67EE1"/>
    <w:rsid w:val="00D73269"/>
    <w:rsid w:val="00D80AA1"/>
    <w:rsid w:val="00D83B57"/>
    <w:rsid w:val="00D861A9"/>
    <w:rsid w:val="00D93B34"/>
    <w:rsid w:val="00DA0530"/>
    <w:rsid w:val="00DA0CAF"/>
    <w:rsid w:val="00DA78F6"/>
    <w:rsid w:val="00DB4CE3"/>
    <w:rsid w:val="00DB6B96"/>
    <w:rsid w:val="00DC1A3F"/>
    <w:rsid w:val="00DC3301"/>
    <w:rsid w:val="00DC5DB8"/>
    <w:rsid w:val="00DD65D1"/>
    <w:rsid w:val="00DE3799"/>
    <w:rsid w:val="00DF08BC"/>
    <w:rsid w:val="00E00160"/>
    <w:rsid w:val="00E03F73"/>
    <w:rsid w:val="00E11524"/>
    <w:rsid w:val="00E278A7"/>
    <w:rsid w:val="00E3687E"/>
    <w:rsid w:val="00E413EB"/>
    <w:rsid w:val="00E4338A"/>
    <w:rsid w:val="00E46A5B"/>
    <w:rsid w:val="00E47496"/>
    <w:rsid w:val="00E64C0C"/>
    <w:rsid w:val="00E72BCB"/>
    <w:rsid w:val="00E75098"/>
    <w:rsid w:val="00E75752"/>
    <w:rsid w:val="00E87633"/>
    <w:rsid w:val="00EA1634"/>
    <w:rsid w:val="00EA35AC"/>
    <w:rsid w:val="00EC5825"/>
    <w:rsid w:val="00EC5A1A"/>
    <w:rsid w:val="00ED011E"/>
    <w:rsid w:val="00ED297D"/>
    <w:rsid w:val="00ED406D"/>
    <w:rsid w:val="00ED61A5"/>
    <w:rsid w:val="00ED7A27"/>
    <w:rsid w:val="00EF31D1"/>
    <w:rsid w:val="00EF50ED"/>
    <w:rsid w:val="00F03302"/>
    <w:rsid w:val="00F11F4A"/>
    <w:rsid w:val="00F11F81"/>
    <w:rsid w:val="00F124B5"/>
    <w:rsid w:val="00F14870"/>
    <w:rsid w:val="00F14C3A"/>
    <w:rsid w:val="00F17CE5"/>
    <w:rsid w:val="00F303E2"/>
    <w:rsid w:val="00F33319"/>
    <w:rsid w:val="00F354A2"/>
    <w:rsid w:val="00F36940"/>
    <w:rsid w:val="00F40435"/>
    <w:rsid w:val="00F41930"/>
    <w:rsid w:val="00F41FF8"/>
    <w:rsid w:val="00F4538A"/>
    <w:rsid w:val="00F603E3"/>
    <w:rsid w:val="00F60E87"/>
    <w:rsid w:val="00F61D48"/>
    <w:rsid w:val="00F63BD7"/>
    <w:rsid w:val="00F66165"/>
    <w:rsid w:val="00F666CF"/>
    <w:rsid w:val="00F72428"/>
    <w:rsid w:val="00F74264"/>
    <w:rsid w:val="00F76E27"/>
    <w:rsid w:val="00F819D9"/>
    <w:rsid w:val="00FB57FA"/>
    <w:rsid w:val="00FB7373"/>
    <w:rsid w:val="00FC137C"/>
    <w:rsid w:val="00FC4A90"/>
    <w:rsid w:val="00FC7AFA"/>
    <w:rsid w:val="00FD39E7"/>
    <w:rsid w:val="00FE3FAF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0E0E"/>
  <w15:docId w15:val="{62822979-5ACF-4DC8-8C21-54B39504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D1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23D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2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2CE"/>
    <w:rPr>
      <w:rFonts w:ascii="Segoe UI" w:eastAsia="Times New Roman" w:hAnsi="Segoe UI" w:cs="Segoe UI"/>
      <w:noProof/>
      <w:sz w:val="18"/>
      <w:szCs w:val="18"/>
      <w:lang w:eastAsia="ru-RU"/>
    </w:rPr>
  </w:style>
  <w:style w:type="paragraph" w:styleId="ListParagraph">
    <w:name w:val="List Paragraph"/>
    <w:basedOn w:val="Normal"/>
    <w:uiPriority w:val="34"/>
    <w:qFormat/>
    <w:rsid w:val="00453B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3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2AC"/>
    <w:rPr>
      <w:rFonts w:ascii="Times New Roman" w:eastAsia="Times New Roman" w:hAnsi="Times New Roman" w:cs="Times New Roman"/>
      <w:noProof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52526-57AD-4EAF-8A3F-FAB939E21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Serdar Aşırow</cp:lastModifiedBy>
  <cp:revision>3</cp:revision>
  <cp:lastPrinted>2026-02-27T09:36:00Z</cp:lastPrinted>
  <dcterms:created xsi:type="dcterms:W3CDTF">2026-05-16T07:06:00Z</dcterms:created>
  <dcterms:modified xsi:type="dcterms:W3CDTF">2026-05-16T07:07:00Z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f36845-cf80-4a5e-8b6a-f715d67c2ae4_Enabled">
    <vt:lpwstr>true</vt:lpwstr>
  </property>
  <property fmtid="{D5CDD505-2E9C-101B-9397-08002B2CF9AE}" pid="3" name="MSIP_Label_d0f36845-cf80-4a5e-8b6a-f715d67c2ae4_SetDate">
    <vt:lpwstr>2026-05-16T07:06:21Z</vt:lpwstr>
  </property>
  <property fmtid="{D5CDD505-2E9C-101B-9397-08002B2CF9AE}" pid="4" name="MSIP_Label_d0f36845-cf80-4a5e-8b6a-f715d67c2ae4_Method">
    <vt:lpwstr>Standard</vt:lpwstr>
  </property>
  <property fmtid="{D5CDD505-2E9C-101B-9397-08002B2CF9AE}" pid="5" name="MSIP_Label_d0f36845-cf80-4a5e-8b6a-f715d67c2ae4_Name">
    <vt:lpwstr>Internal Use</vt:lpwstr>
  </property>
  <property fmtid="{D5CDD505-2E9C-101B-9397-08002B2CF9AE}" pid="6" name="MSIP_Label_d0f36845-cf80-4a5e-8b6a-f715d67c2ae4_SiteId">
    <vt:lpwstr>4dc19bc7-d8eb-435c-8321-6725774fe7ad</vt:lpwstr>
  </property>
  <property fmtid="{D5CDD505-2E9C-101B-9397-08002B2CF9AE}" pid="7" name="MSIP_Label_d0f36845-cf80-4a5e-8b6a-f715d67c2ae4_ActionId">
    <vt:lpwstr>0c20bce7-5d12-4e69-8be3-59cf1705ea5f</vt:lpwstr>
  </property>
  <property fmtid="{D5CDD505-2E9C-101B-9397-08002B2CF9AE}" pid="8" name="MSIP_Label_d0f36845-cf80-4a5e-8b6a-f715d67c2ae4_ContentBits">
    <vt:lpwstr>1</vt:lpwstr>
  </property>
  <property fmtid="{D5CDD505-2E9C-101B-9397-08002B2CF9AE}" pid="9" name="MSIP_Label_d0f36845-cf80-4a5e-8b6a-f715d67c2ae4_Tag">
    <vt:lpwstr>10, 3, 0, 1</vt:lpwstr>
  </property>
</Properties>
</file>