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แผนการจดการเรยนร"/>
    <w:p>
      <w:pPr>
        <w:pStyle w:val="Heading1"/>
      </w:pPr>
      <w:r>
        <w:t xml:space="preserve">แผนการจัดการเรียนรู้</w:t>
      </w:r>
    </w:p>
    <w:p>
      <w:pPr>
        <w:pStyle w:val="FirstParagraph"/>
      </w:pPr>
      <w:r>
        <w:rPr>
          <w:bCs/>
          <w:b/>
        </w:rPr>
        <w:t xml:space="preserve">กลุ่มสาระการเรียนรู้</w:t>
      </w:r>
      <w:r>
        <w:t xml:space="preserve"> </w:t>
      </w:r>
      <w:r>
        <w:t xml:space="preserve">ภาษาไทย</w:t>
      </w:r>
      <w:r>
        <w:t xml:space="preserve"> </w:t>
      </w:r>
      <w:r>
        <w:rPr>
          <w:bCs/>
          <w:b/>
        </w:rPr>
        <w:t xml:space="preserve">วิชา</w:t>
      </w:r>
      <w:r>
        <w:t xml:space="preserve"> </w:t>
      </w:r>
      <w:r>
        <w:t xml:space="preserve">ภาษาไทย</w:t>
      </w:r>
      <w:r>
        <w:t xml:space="preserve"> </w:t>
      </w:r>
      <w:r>
        <w:rPr>
          <w:bCs/>
          <w:b/>
        </w:rPr>
        <w:t xml:space="preserve">รหัสวิชา</w:t>
      </w:r>
      <w:r>
        <w:t xml:space="preserve"> </w:t>
      </w:r>
      <w:r>
        <w:t xml:space="preserve">ท12101</w:t>
      </w:r>
      <w:r>
        <w:t xml:space="preserve"> </w:t>
      </w:r>
      <w:r>
        <w:rPr>
          <w:bCs/>
          <w:b/>
        </w:rPr>
        <w:t xml:space="preserve">ชั้น</w:t>
      </w:r>
      <w:r>
        <w:t xml:space="preserve"> </w:t>
      </w:r>
      <w:r>
        <w:t xml:space="preserve">ประถมศึกษาปีที่ 2</w:t>
      </w:r>
      <w:r>
        <w:t xml:space="preserve"> </w:t>
      </w:r>
      <w:r>
        <w:rPr>
          <w:bCs/>
          <w:b/>
        </w:rPr>
        <w:t xml:space="preserve">ภาคเรียนที่</w:t>
      </w:r>
      <w:r>
        <w:t xml:space="preserve"> </w:t>
      </w:r>
      <w:r>
        <w:t xml:space="preserve">1</w:t>
      </w:r>
      <w:r>
        <w:t xml:space="preserve"> </w:t>
      </w:r>
      <w:r>
        <w:rPr>
          <w:bCs/>
          <w:b/>
        </w:rPr>
        <w:t xml:space="preserve">ปีการศึกษา</w:t>
      </w:r>
      <w:r>
        <w:t xml:space="preserve"> </w:t>
      </w:r>
      <w:r>
        <w:t xml:space="preserve">2569</w:t>
      </w:r>
      <w:r>
        <w:t xml:space="preserve"> </w:t>
      </w:r>
      <w:r>
        <w:rPr>
          <w:bCs/>
          <w:b/>
        </w:rPr>
        <w:t xml:space="preserve">หน่วยการเรียนรู้ที่ 3</w:t>
      </w:r>
      <w:r>
        <w:t xml:space="preserve"> </w:t>
      </w:r>
      <w:r>
        <w:t xml:space="preserve">เรื่อง มาตราตัวสะกด</w:t>
      </w:r>
      <w:r>
        <w:t xml:space="preserve"> </w:t>
      </w:r>
      <w:r>
        <w:rPr>
          <w:bCs/>
          <w:b/>
        </w:rPr>
        <w:t xml:space="preserve">เวลา</w:t>
      </w:r>
      <w:r>
        <w:t xml:space="preserve"> </w:t>
      </w:r>
      <w:r>
        <w:t xml:space="preserve">8 ชั่วโมง</w:t>
      </w:r>
      <w:r>
        <w:t xml:space="preserve"> </w:t>
      </w:r>
      <w:r>
        <w:rPr>
          <w:bCs/>
          <w:b/>
        </w:rPr>
        <w:t xml:space="preserve">แผนการจัดการเรียนรู้ที่ 8</w:t>
      </w:r>
      <w:r>
        <w:t xml:space="preserve"> </w:t>
      </w:r>
      <w:r>
        <w:t xml:space="preserve">เรื่อง มาตราแม่กน</w:t>
      </w:r>
      <w:r>
        <w:t xml:space="preserve"> </w:t>
      </w:r>
      <w:r>
        <w:rPr>
          <w:bCs/>
          <w:b/>
        </w:rPr>
        <w:t xml:space="preserve">เวลา</w:t>
      </w:r>
      <w:r>
        <w:t xml:space="preserve"> </w:t>
      </w:r>
      <w:r>
        <w:t xml:space="preserve">1 ชั่วโมง</w:t>
      </w:r>
    </w:p>
    <w:p>
      <w:r>
        <w:pict>
          <v:rect style="width:0;height:1.5pt" o:hralign="center" o:hrstd="t" o:hr="t"/>
        </w:pict>
      </w:r>
    </w:p>
    <w:bookmarkStart w:id="20" w:name="มาตรฐานการเรยนร-ตวชวด"/>
    <w:p>
      <w:pPr>
        <w:pStyle w:val="Heading2"/>
      </w:pPr>
      <w:r>
        <w:t xml:space="preserve">1. มาตรฐานการเรียนรู้ / ตัวชี้วัด</w:t>
      </w:r>
    </w:p>
    <w:p>
      <w:pPr>
        <w:numPr>
          <w:ilvl w:val="0"/>
          <w:numId w:val="1001"/>
        </w:numPr>
        <w:pStyle w:val="Compact"/>
      </w:pPr>
      <w:r>
        <w:t xml:space="preserve">มฐ. ท 1.1 ใช้กระบวนการอ่านสร้างความรู้และความคิดเพื่อนำไปใช้ตัดสินใจ แก้ปัญหาในการดำเนินชีวิต และมีนิสัยรักการอ่าน</w:t>
      </w:r>
    </w:p>
    <w:p>
      <w:pPr>
        <w:numPr>
          <w:ilvl w:val="0"/>
          <w:numId w:val="1001"/>
        </w:numPr>
        <w:pStyle w:val="Compact"/>
      </w:pPr>
      <w:r>
        <w:t xml:space="preserve">มฐ. ท 4.1 เข้าใจธรรมชาติของภาษาและหลักภาษาไทย การเปลี่ยนแปลงของภาษาและพลังของภาษา ภูมิปัญญาทางภาษา และรักษาภาษาไทยไว้เป็นสมบัติของชาติ</w:t>
      </w:r>
    </w:p>
    <w:p>
      <w:pPr>
        <w:numPr>
          <w:ilvl w:val="0"/>
          <w:numId w:val="1001"/>
        </w:numPr>
        <w:pStyle w:val="Compact"/>
      </w:pPr>
      <w:r>
        <w:t xml:space="preserve">ท 1.1 ป.2/1 อ่านออกเสียงคำ คำคล้องจอง ข้อความ และบทร้อยกรองง่าย ๆ ได้ถูกต้อง</w:t>
      </w:r>
    </w:p>
    <w:p>
      <w:pPr>
        <w:numPr>
          <w:ilvl w:val="0"/>
          <w:numId w:val="1001"/>
        </w:numPr>
        <w:pStyle w:val="Compact"/>
      </w:pPr>
      <w:r>
        <w:t xml:space="preserve">ท 1.1 ป.2/2 อธิบายความหมายของคำและข้อความที่อ่าน</w:t>
      </w:r>
    </w:p>
    <w:p>
      <w:pPr>
        <w:numPr>
          <w:ilvl w:val="0"/>
          <w:numId w:val="1001"/>
        </w:numPr>
        <w:pStyle w:val="Compact"/>
      </w:pPr>
      <w:r>
        <w:t xml:space="preserve">ท 4.1 ป.2/2 เขียนสะกดคำและบอกความหมายของคำ</w:t>
      </w:r>
    </w:p>
    <w:bookmarkEnd w:id="20"/>
    <w:bookmarkStart w:id="21" w:name="สาระสำคญ-ความคดรวบยอด"/>
    <w:p>
      <w:pPr>
        <w:pStyle w:val="Heading2"/>
      </w:pPr>
      <w:r>
        <w:t xml:space="preserve">2. สาระสำคัญ / ความคิดรวบยอด</w:t>
      </w:r>
    </w:p>
    <w:p>
      <w:pPr>
        <w:pStyle w:val="FirstParagraph"/>
      </w:pPr>
      <w:r>
        <w:t xml:space="preserve">มาตราแม่กน คือ คำที่ออกเสียงสะกดแม่กน ทั้งตัวสะกดตรงมาตรา (น) และไม่ตรงมาตรา (ญ, ณ, ร, ล, ฬ) การเรียนรู้ผ่าน Web Application เกมมิฟิเคชัน เป็นสื่อหลัก จะช่วยให้นักเรียนสังเกตเสียงพยัญชนะท้ายคำ เข้าใจความแตกต่างของการเขียนสะกดคำที่หลากหลายในแม่กน และสามารถนำคำไปใช้สื่อความหมายได้อย่างถูกต้องผ่านภารกิจในระบบ</w:t>
      </w:r>
    </w:p>
    <w:bookmarkEnd w:id="21"/>
    <w:bookmarkStart w:id="22" w:name="จดประสงคการเรยนร"/>
    <w:p>
      <w:pPr>
        <w:pStyle w:val="Heading2"/>
      </w:pPr>
      <w:r>
        <w:t xml:space="preserve">3. จุดประสงค์การเรียนรู้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 (ความรู้):</w:t>
      </w:r>
      <w:r>
        <w:t xml:space="preserve"> </w:t>
      </w:r>
      <w:r>
        <w:t xml:space="preserve">นักเรียนบอกความหมายและลักษณะของคำในแม่กนได้ถูกต้อง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 (ทักษะกระบวนการ):</w:t>
      </w:r>
      <w:r>
        <w:t xml:space="preserve"> </w:t>
      </w:r>
      <w:r>
        <w:t xml:space="preserve">นักเรียนอ่าน เขียน และจำแนกคำในแม่กนทั้งตรงมาตราและไม่ตรงมาตราได้ถูกต้องผ่านภารกิจใน Web Application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(เจตคติ):</w:t>
      </w:r>
      <w:r>
        <w:t xml:space="preserve"> </w:t>
      </w:r>
      <w:r>
        <w:t xml:space="preserve">นักเรียนกล้าคิด กล้าตอบ ยอมรับการแก้ไข ให้ความร่วมมือในการทำงานกลุ่ม และมีความกระตือรือร้นในการเล่นเกม</w:t>
      </w:r>
    </w:p>
    <w:bookmarkEnd w:id="22"/>
    <w:bookmarkStart w:id="23" w:name="สาระการเรยนร"/>
    <w:p>
      <w:pPr>
        <w:pStyle w:val="Heading2"/>
      </w:pPr>
      <w:r>
        <w:t xml:space="preserve">4. สาระการเรียนรู้</w:t>
      </w:r>
    </w:p>
    <w:p>
      <w:pPr>
        <w:numPr>
          <w:ilvl w:val="0"/>
          <w:numId w:val="1003"/>
        </w:numPr>
        <w:pStyle w:val="Compact"/>
      </w:pPr>
      <w:r>
        <w:t xml:space="preserve">ลักษณะของมาตราแม่กน (คำที่ออกเสียงเหมือน น สะกด)</w:t>
      </w:r>
    </w:p>
    <w:p>
      <w:pPr>
        <w:numPr>
          <w:ilvl w:val="0"/>
          <w:numId w:val="1003"/>
        </w:numPr>
        <w:pStyle w:val="Compact"/>
      </w:pPr>
      <w:r>
        <w:t xml:space="preserve">การอ่านออกเสียง จำแนกคำ และบอกความหมายของคำในมาตราแม่กน</w:t>
      </w:r>
    </w:p>
    <w:p>
      <w:pPr>
        <w:numPr>
          <w:ilvl w:val="0"/>
          <w:numId w:val="1003"/>
        </w:numPr>
        <w:pStyle w:val="Compact"/>
      </w:pPr>
      <w:r>
        <w:t xml:space="preserve">ตัวอย่างคำมาตราแม่กน (ตรงมาตรา): ช้อน, บ้าน, บิน, นอน, จาน</w:t>
      </w:r>
    </w:p>
    <w:p>
      <w:pPr>
        <w:numPr>
          <w:ilvl w:val="0"/>
          <w:numId w:val="1003"/>
        </w:numPr>
        <w:pStyle w:val="Compact"/>
      </w:pPr>
      <w:r>
        <w:t xml:space="preserve">ตัวอย่างคำมาตราแม่กน (ไม่ตรงมาตรา): ของขวัญ, คุณ, ทหาร, พยาบาล, ปลาวาฬ</w:t>
      </w:r>
    </w:p>
    <w:p>
      <w:pPr>
        <w:numPr>
          <w:ilvl w:val="0"/>
          <w:numId w:val="1003"/>
        </w:numPr>
        <w:pStyle w:val="Compact"/>
      </w:pPr>
      <w:r>
        <w:t xml:space="preserve">ตัวอย่างคำมาตราอื่น (ใช้เปรียบเทียบหลอกในเกม): สุนัข, เมฆ, รูป, ปาก</w:t>
      </w:r>
    </w:p>
    <w:bookmarkEnd w:id="23"/>
    <w:bookmarkStart w:id="24" w:name="สมรรถนะสำคญของผเรยน"/>
    <w:p>
      <w:pPr>
        <w:pStyle w:val="Heading2"/>
      </w:pPr>
      <w:r>
        <w:t xml:space="preserve">5. สมรรถนะสำคัญของผู้เรียน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ความสามารถในการสื่อสาร:</w:t>
      </w:r>
      <w:r>
        <w:t xml:space="preserve"> </w:t>
      </w:r>
      <w:r>
        <w:t xml:space="preserve">การอ่านออกเสียงคำ และการอภิปรายเหตุผลในการเลือกคำตอบ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ความสามารถในการคิด:</w:t>
      </w:r>
      <w:r>
        <w:t xml:space="preserve"> </w:t>
      </w:r>
      <w:r>
        <w:t xml:space="preserve">การสังเกต วิเคราะห์ และจำแนกเสียงท้ายคำ /น/ ที่สะกดด้วยพยัญชนะต่างรูป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ความสามารถในการใช้เทคโนโลยี:</w:t>
      </w:r>
      <w:r>
        <w:t xml:space="preserve"> </w:t>
      </w:r>
      <w:r>
        <w:t xml:space="preserve">การใช้งาน Web Application เพื่อทำภารกิจและเล่นเกมผ่านหน้าจออุปกรณ์ส่วนตัว</w:t>
      </w:r>
    </w:p>
    <w:bookmarkEnd w:id="24"/>
    <w:bookmarkStart w:id="25" w:name="คณลกษณะอนพงประสงค"/>
    <w:p>
      <w:pPr>
        <w:pStyle w:val="Heading2"/>
      </w:pPr>
      <w:r>
        <w:t xml:space="preserve">6. คุณลักษณะอันพึงประสงค์</w:t>
      </w:r>
    </w:p>
    <w:p>
      <w:pPr>
        <w:pStyle w:val="FirstParagraph"/>
      </w:pPr>
      <w:r>
        <w:t xml:space="preserve">มีวินัย, ใฝ่เรียนรู้, มุ่งมั่นในการทำงาน</w:t>
      </w:r>
    </w:p>
    <w:bookmarkEnd w:id="25"/>
    <w:bookmarkStart w:id="26" w:name="ชนงานหรอภาระงาน"/>
    <w:p>
      <w:pPr>
        <w:pStyle w:val="Heading2"/>
      </w:pPr>
      <w:r>
        <w:t xml:space="preserve">7. ชิ้นงานหรือภาระงาน</w:t>
      </w:r>
    </w:p>
    <w:p>
      <w:pPr>
        <w:numPr>
          <w:ilvl w:val="0"/>
          <w:numId w:val="1005"/>
        </w:numPr>
        <w:pStyle w:val="Compact"/>
      </w:pPr>
      <w:r>
        <w:t xml:space="preserve">คะแนนและเหรียญรางวัล (Point / Badge) จากการเล่นเกมบน Web Application (ชิ้นงานหลัก)</w:t>
      </w:r>
    </w:p>
    <w:p>
      <w:pPr>
        <w:numPr>
          <w:ilvl w:val="0"/>
          <w:numId w:val="1005"/>
        </w:numPr>
        <w:pStyle w:val="Compact"/>
      </w:pPr>
      <w:r>
        <w:t xml:space="preserve">ผลงานกลุ่ม</w:t>
      </w:r>
      <w:r>
        <w:t xml:space="preserve"> </w:t>
      </w:r>
      <w:r>
        <w:t xml:space="preserve">“</w:t>
      </w:r>
      <w:r>
        <w:t xml:space="preserve">แผนที่ดาวแม่กน</w:t>
      </w:r>
      <w:r>
        <w:t xml:space="preserve">”</w:t>
      </w:r>
      <w:r>
        <w:t xml:space="preserve"> </w:t>
      </w:r>
      <w:r>
        <w:t xml:space="preserve">(การจำแนกตัวสะกดตรงและไม่ตรงมาตรา)</w:t>
      </w:r>
    </w:p>
    <w:p>
      <w:pPr>
        <w:numPr>
          <w:ilvl w:val="0"/>
          <w:numId w:val="1005"/>
        </w:numPr>
        <w:pStyle w:val="Compact"/>
      </w:pPr>
      <w:r>
        <w:t xml:space="preserve">Exit Ticket (แบบทดสอบท้ายบทเรียนผ่าน Web Application)</w:t>
      </w:r>
    </w:p>
    <w:p>
      <w:pPr>
        <w:numPr>
          <w:ilvl w:val="0"/>
          <w:numId w:val="1005"/>
        </w:numPr>
        <w:pStyle w:val="Compact"/>
      </w:pPr>
      <w:r>
        <w:t xml:space="preserve">ใบงานที่ 8 เรื่อง มาตราแม่กน</w:t>
      </w:r>
    </w:p>
    <w:bookmarkEnd w:id="26"/>
    <w:bookmarkStart w:id="32" w:name="X78f30e218fc067d8c3712915d1747f6cedd0a37"/>
    <w:p>
      <w:pPr>
        <w:pStyle w:val="Heading2"/>
      </w:pPr>
      <w:r>
        <w:t xml:space="preserve">8. กิจกรรมการเรียนรู้ (Gamification Web Application เป็นสื่อหลัก ร่วมกับ Active Learning)</w:t>
      </w:r>
    </w:p>
    <w:p>
      <w:pPr>
        <w:pStyle w:val="BlockText"/>
      </w:pPr>
      <w:r>
        <w:rPr>
          <w:bCs/>
          <w:b/>
        </w:rPr>
        <w:t xml:space="preserve">หมายเหตุ:</w:t>
      </w:r>
      <w:r>
        <w:t xml:space="preserve"> </w:t>
      </w:r>
      <w:r>
        <w:t xml:space="preserve">ครูตรวจสอบอุปกรณ์ สัญญาณอินเทอร์เน็ต และให้นักเรียนเข้าสู่ระบบ Web Application ให้พร้อมก่อนเริ่มคาบเรียน โดยสื่อทั้งหมดจะถูกนำเสนอผ่านโปรเจกเตอร์ด้วยแอปพลิเคชันตัวเดียวกันนี้</w:t>
      </w:r>
    </w:p>
    <w:bookmarkStart w:id="27" w:name="Xce5f246719063ce9edb11c3c558eb6a532205f8"/>
    <w:p>
      <w:pPr>
        <w:pStyle w:val="Heading3"/>
      </w:pPr>
      <w:r>
        <w:t xml:space="preserve">ขั้นที่ 1 กระตุ้นความสนใจและเตรียมความพร้อม (5 นาที)</w:t>
      </w:r>
    </w:p>
    <w:p>
      <w:pPr>
        <w:pStyle w:val="FirstParagraph"/>
      </w:pPr>
      <w:r>
        <w:t xml:space="preserve">1.1 ครูเปิดสื่อมัลติมีเดีย</w:t>
      </w:r>
      <w:r>
        <w:t xml:space="preserve"> </w:t>
      </w:r>
      <w:r>
        <w:t xml:space="preserve">“</w:t>
      </w:r>
      <w:r>
        <w:t xml:space="preserve">แอนิเมชันนักสำรวจอวกาศแม่กน</w:t>
      </w:r>
      <w:r>
        <w:t xml:space="preserve">”</w:t>
      </w:r>
      <w:r>
        <w:t xml:space="preserve"> </w:t>
      </w:r>
      <w:r>
        <w:t xml:space="preserve">ผ่านโหมดนำเสนอ (Presentation Mode) ใน Web Application ขึ้นจอโปรเจกเตอร์ เป็นเรื่องราวยานอวกาศที่ต้องการเชื้อเพลิงเป็นคำที่มีเสียง /น/ ท้ายคำ เพื่อเดินทางต่อ</w:t>
      </w:r>
    </w:p>
    <w:p>
      <w:pPr>
        <w:pStyle w:val="BodyText"/>
      </w:pPr>
      <w:r>
        <w:t xml:space="preserve">1.2 ครูตั้งคำถามกระตุ้นคิดจากหน้าจอ</w:t>
      </w:r>
      <w:r>
        <w:t xml:space="preserve"> </w:t>
      </w:r>
      <w:r>
        <w:t xml:space="preserve">“</w:t>
      </w:r>
      <w:r>
        <w:t xml:space="preserve">นักเรียนคิดว่า นอกจากตัว น หนู แล้ว มีตัวอักษรใดบ้างที่ซ่อนรูปและออกเสียงเหมือน น สะกด?</w:t>
      </w:r>
      <w:r>
        <w:t xml:space="preserve">”</w:t>
      </w:r>
    </w:p>
    <w:bookmarkEnd w:id="27"/>
    <w:bookmarkStart w:id="28" w:name="X291fc61985cd6d684b5767b36f849afed0b89b5"/>
    <w:p>
      <w:pPr>
        <w:pStyle w:val="Heading3"/>
      </w:pPr>
      <w:r>
        <w:t xml:space="preserve">ขั้นที่ 2 เชื่อมโยงความรู้เดิมและเตรียมพร้อมเข้าเกม (5 นาที)</w:t>
      </w:r>
    </w:p>
    <w:p>
      <w:pPr>
        <w:pStyle w:val="FirstParagraph"/>
      </w:pPr>
      <w:r>
        <w:t xml:space="preserve">2.1 ครูคลิกสไลด์ถัดไปใน Web Application เพื่อแสดงชุดคำศัพท์แม่กน (เช่น บ้าน, ของขวัญ, คุณ, ทหาร, พยาบาล, ปลาวาฬ) โดยระบบจะไฮไลต์สีสันที่ตัวสะกดท้ายคำให้โดดเด่น</w:t>
      </w:r>
    </w:p>
    <w:p>
      <w:pPr>
        <w:pStyle w:val="BodyText"/>
      </w:pPr>
      <w:r>
        <w:t xml:space="preserve">2.2 ให้นักเรียนช่วยกันอ่านออกเสียงจากหน้าจอ บอกความหมายของคำสั้น ๆ และสังเกตเสียงท้ายคำ</w:t>
      </w:r>
    </w:p>
    <w:p>
      <w:pPr>
        <w:pStyle w:val="BodyText"/>
      </w:pPr>
      <w:r>
        <w:t xml:space="preserve">2.3 ครูสรุปบนหน้าจอว่า</w:t>
      </w:r>
      <w:r>
        <w:t xml:space="preserve"> </w:t>
      </w:r>
      <w:r>
        <w:t xml:space="preserve">“</w:t>
      </w:r>
      <w:r>
        <w:t xml:space="preserve">คำที่ออกเสียงเหมือน น สะกด ไม่ว่าจะเขียนด้วย น, ญ, ณ, ร, ล หรือ ฬ เรียกว่า มาตราแม่กน</w:t>
      </w:r>
      <w:r>
        <w:t xml:space="preserve">”</w:t>
      </w:r>
      <w:r>
        <w:t xml:space="preserve"> </w:t>
      </w:r>
      <w:r>
        <w:t xml:space="preserve">พร้อมอธิบายกติกาการเล่นเกมด่านต่อไป</w:t>
      </w:r>
    </w:p>
    <w:bookmarkEnd w:id="28"/>
    <w:bookmarkStart w:id="29" w:name="Xae79fae720036764ccc31b28e352681ad0e363d"/>
    <w:p>
      <w:pPr>
        <w:pStyle w:val="Heading3"/>
      </w:pPr>
      <w:r>
        <w:t xml:space="preserve">ขั้นที่ 3 ลงมือเล่นเกมบน Web Application (30 นาที) — กิจกรรมหลักของแผนการสอน</w:t>
      </w:r>
    </w:p>
    <w:p>
      <w:pPr>
        <w:pStyle w:val="FirstParagraph"/>
      </w:pPr>
      <w:r>
        <w:t xml:space="preserve">3.1</w:t>
      </w:r>
      <w:r>
        <w:t xml:space="preserve"> </w:t>
      </w:r>
      <w:r>
        <w:rPr>
          <w:bCs/>
          <w:b/>
        </w:rPr>
        <w:t xml:space="preserve">ภารกิจ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เติมเชื้อเพลิงยานแม่กน</w:t>
      </w:r>
      <w:r>
        <w:rPr>
          <w:bCs/>
          <w:b/>
        </w:rPr>
        <w:t xml:space="preserve">”</w:t>
      </w:r>
      <w:r>
        <w:t xml:space="preserve"> </w:t>
      </w:r>
      <w:r>
        <w:t xml:space="preserve">(ด่านจำแนกคำ): บนหน้าจออุปกรณ์ของนักเรียนจะแสดงถังเชื้อเพลิงและคริสตัลพลังงานที่มีคำศัพท์ต่าง ๆ นักเรียนต้องกดเลือกเฉพาะคริสตัลคำศัพท์มาตราแม่กน (เช่น ของขวัญ, บ้าน) หากเลือกถูกคริสตัลจะถูกดูดเข้ายานและได้คะแนน หากเลือกคำมาตราอื่นยานจะส่งเสียงเตือน</w:t>
      </w:r>
    </w:p>
    <w:p>
      <w:pPr>
        <w:pStyle w:val="BodyText"/>
      </w:pPr>
      <w:r>
        <w:t xml:space="preserve">3.2</w:t>
      </w:r>
      <w:r>
        <w:t xml:space="preserve"> </w:t>
      </w:r>
      <w:r>
        <w:rPr>
          <w:bCs/>
          <w:b/>
        </w:rPr>
        <w:t xml:space="preserve">ภารกิจ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สแกนรหัสลับต่างดาว</w:t>
      </w:r>
      <w:r>
        <w:rPr>
          <w:bCs/>
          <w:b/>
        </w:rPr>
        <w:t xml:space="preserve">”</w:t>
      </w:r>
      <w:r>
        <w:t xml:space="preserve"> </w:t>
      </w:r>
      <w:r>
        <w:t xml:space="preserve">(ด่านวิเคราะห์ความเข้าใจ): ระบบจะแสดงข้อความ True/False บนหน้าจอ เช่น</w:t>
      </w:r>
      <w:r>
        <w:t xml:space="preserve"> </w:t>
      </w:r>
      <w:r>
        <w:t xml:space="preserve">“</w:t>
      </w:r>
      <w:r>
        <w:t xml:space="preserve">คำว่า</w:t>
      </w:r>
      <w:r>
        <w:t xml:space="preserve"> </w:t>
      </w:r>
      <w:r>
        <w:t xml:space="preserve">‘</w:t>
      </w:r>
      <w:r>
        <w:t xml:space="preserve">พยาบาล</w:t>
      </w:r>
      <w:r>
        <w:t xml:space="preserve">’</w:t>
      </w:r>
      <w:r>
        <w:t xml:space="preserve"> </w:t>
      </w:r>
      <w:r>
        <w:t xml:space="preserve">เป็นคำมาตราแม่กน ใช่หรือไม่?</w:t>
      </w:r>
      <w:r>
        <w:t xml:space="preserve">”</w:t>
      </w:r>
      <w:r>
        <w:t xml:space="preserve"> </w:t>
      </w:r>
      <w:r>
        <w:t xml:space="preserve">หรือ</w:t>
      </w:r>
      <w:r>
        <w:t xml:space="preserve"> </w:t>
      </w:r>
      <w:r>
        <w:t xml:space="preserve">“</w:t>
      </w:r>
      <w:r>
        <w:t xml:space="preserve">คำว่า</w:t>
      </w:r>
      <w:r>
        <w:t xml:space="preserve"> </w:t>
      </w:r>
      <w:r>
        <w:t xml:space="preserve">‘</w:t>
      </w:r>
      <w:r>
        <w:t xml:space="preserve">ของขวัญ</w:t>
      </w:r>
      <w:r>
        <w:t xml:space="preserve">’</w:t>
      </w:r>
      <w:r>
        <w:t xml:space="preserve"> </w:t>
      </w:r>
      <w:r>
        <w:t xml:space="preserve">สะกดด้วย ร เรือ ใช่หรือไม่?</w:t>
      </w:r>
      <w:r>
        <w:t xml:space="preserve">”</w:t>
      </w:r>
      <w:r>
        <w:t xml:space="preserve"> </w:t>
      </w:r>
      <w:r>
        <w:t xml:space="preserve">ให้นักเรียนกดปุ่ม</w:t>
      </w:r>
      <w:r>
        <w:t xml:space="preserve"> </w:t>
      </w:r>
      <w:r>
        <w:t xml:space="preserve">“</w:t>
      </w:r>
      <w:r>
        <w:t xml:space="preserve">จริง</w:t>
      </w:r>
      <w:r>
        <w:t xml:space="preserve">”</w:t>
      </w:r>
      <w:r>
        <w:t xml:space="preserve"> </w:t>
      </w:r>
      <w:r>
        <w:t xml:space="preserve">หรือ</w:t>
      </w:r>
      <w:r>
        <w:t xml:space="preserve"> </w:t>
      </w:r>
      <w:r>
        <w:t xml:space="preserve">“</w:t>
      </w:r>
      <w:r>
        <w:t xml:space="preserve">ไม่จริง</w:t>
      </w:r>
      <w:r>
        <w:t xml:space="preserve">”</w:t>
      </w:r>
      <w:r>
        <w:t xml:space="preserve"> </w:t>
      </w:r>
      <w:r>
        <w:t xml:space="preserve">เพื่อเก็บคะแนนโบนัส</w:t>
      </w:r>
    </w:p>
    <w:p>
      <w:pPr>
        <w:pStyle w:val="BodyText"/>
      </w:pPr>
      <w:r>
        <w:t xml:space="preserve">3.3 ครูเปิดกระดานคะแนนรวม (Leaderboard) ขึ้นจอโปรเจกเตอร์เป็นระยะ เพื่อกระตุ้นความท้าทาย ชื่นชมผู้ที่ทำคะแนนได้ดี และให้กำลังใจนักเรียนที่ตอบผิดให้ลองวิเคราะห์ใหม่</w:t>
      </w:r>
    </w:p>
    <w:bookmarkEnd w:id="29"/>
    <w:bookmarkStart w:id="30" w:name="ขนท-4-ตอยอดจากผลเกม-10-นาท"/>
    <w:p>
      <w:pPr>
        <w:pStyle w:val="Heading3"/>
      </w:pPr>
      <w:r>
        <w:t xml:space="preserve">ขั้นที่ 4 ต่อยอดจากผลเกม (10 นาที)</w:t>
      </w:r>
    </w:p>
    <w:p>
      <w:pPr>
        <w:pStyle w:val="FirstParagraph"/>
      </w:pPr>
      <w:r>
        <w:t xml:space="preserve">4.1 ครูแบ่งนักเรียนเป็นกลุ่มย่อย กลุ่มละ 3-4 คน แจกกระดาษ A4</w:t>
      </w:r>
      <w:r>
        <w:t xml:space="preserve"> </w:t>
      </w:r>
      <w:r>
        <w:t xml:space="preserve">“</w:t>
      </w:r>
      <w:r>
        <w:t xml:space="preserve">แผนที่ดาวแม่กน</w:t>
      </w:r>
      <w:r>
        <w:t xml:space="preserve">”</w:t>
      </w:r>
      <w:r>
        <w:t xml:space="preserve"> </w:t>
      </w:r>
      <w:r>
        <w:t xml:space="preserve">และสีไม้</w:t>
      </w:r>
    </w:p>
    <w:p>
      <w:pPr>
        <w:pStyle w:val="BodyText"/>
      </w:pPr>
      <w:r>
        <w:t xml:space="preserve">4.2 ให้แต่ละกลุ่มระดมสมอง นำคำศัพท์ที่พบในหน้าจอเกมมาเขียนแยกประเภทลงในกระดาษ แบ่งเป็น 2 ฝั่ง คือ</w:t>
      </w:r>
      <w:r>
        <w:t xml:space="preserve"> </w:t>
      </w:r>
      <w:r>
        <w:t xml:space="preserve">“</w:t>
      </w:r>
      <w:r>
        <w:t xml:space="preserve">น สะกด (ตรงมาตรา)</w:t>
      </w:r>
      <w:r>
        <w:t xml:space="preserve">”</w:t>
      </w:r>
      <w:r>
        <w:t xml:space="preserve"> </w:t>
      </w:r>
      <w:r>
        <w:t xml:space="preserve">และ</w:t>
      </w:r>
      <w:r>
        <w:t xml:space="preserve"> </w:t>
      </w:r>
      <w:r>
        <w:t xml:space="preserve">“</w:t>
      </w:r>
      <w:r>
        <w:t xml:space="preserve">ตัวอื่น ๆ สะกด (ไม่ตรงมาตรา)</w:t>
      </w:r>
      <w:r>
        <w:t xml:space="preserve">”</w:t>
      </w:r>
    </w:p>
    <w:p>
      <w:pPr>
        <w:pStyle w:val="BodyText"/>
      </w:pPr>
      <w:r>
        <w:t xml:space="preserve">4.3 ครูสุ่มตัวแทนกลุ่มออกมายืนหน้าชั้นเรียน อ่านคำศัพท์ของกลุ่มตนเองฝั่งละ 1 คำ พร้อมระบุตัวสะกดและบอกความหมายของคำนั้นสั้น ๆ โดยครูคอยตรวจสอบความถูกต้องและให้คำแนะนำ</w:t>
      </w:r>
    </w:p>
    <w:bookmarkEnd w:id="30"/>
    <w:bookmarkStart w:id="31" w:name="Xb4fe72d637fa65cd9bb9abff81255fa813b7d25"/>
    <w:p>
      <w:pPr>
        <w:pStyle w:val="Heading3"/>
      </w:pPr>
      <w:r>
        <w:t xml:space="preserve">ขั้นที่ 5 สรุป สะท้อนผล และประเมินผลการเรียนรู้ (10 นาที)</w:t>
      </w:r>
    </w:p>
    <w:p>
      <w:pPr>
        <w:pStyle w:val="FirstParagraph"/>
      </w:pPr>
      <w:r>
        <w:t xml:space="preserve">5.1 ครูฉายผลคะแนนรวม สรุปบทเรียนร่วมกับนักเรียนผ่าน Web Application ว่า</w:t>
      </w:r>
      <w:r>
        <w:t xml:space="preserve"> </w:t>
      </w:r>
      <w:r>
        <w:rPr>
          <w:bCs/>
          <w:b/>
        </w:rPr>
        <w:t xml:space="preserve">มาตราแม่กน คือ คำที่ออกเสียงเหมือนมี น สะกด แม้จะเขียนด้วยพยัญชนะต่างรูปกัน เช่น น, ญ, ณ, ร, ล, ฬ</w:t>
      </w:r>
    </w:p>
    <w:p>
      <w:pPr>
        <w:pStyle w:val="BodyText"/>
      </w:pPr>
      <w:r>
        <w:t xml:space="preserve">5.2 นักเรียนทำแบบทดสอบท้ายบทเรียน (Exit Ticket) จำนวน 3 ข้อ ผ่านหน้าจอ Web Application ของตนเอง เมื่อทำเสร็จและผ่านเกณฑ์จะได้รับสติกเกอร์ดาวดิจิทัลบนหน้าจอ</w:t>
      </w:r>
    </w:p>
    <w:p>
      <w:pPr>
        <w:pStyle w:val="BodyText"/>
      </w:pPr>
      <w:r>
        <w:t xml:space="preserve">5.3 ครูแจกใบงานที่ 8 เรื่อง มาตราแม่กน ให้นักเรียนนำไปทำเพื่อทบทวน พร้อมแจ้งกำหนดส่ง</w:t>
      </w:r>
    </w:p>
    <w:bookmarkEnd w:id="31"/>
    <w:bookmarkEnd w:id="32"/>
    <w:bookmarkStart w:id="33" w:name="สอและแหลงเรยนร"/>
    <w:p>
      <w:pPr>
        <w:pStyle w:val="Heading2"/>
      </w:pPr>
      <w:r>
        <w:t xml:space="preserve">9. สื่อและแหล่งเรียนรู้</w:t>
      </w:r>
    </w:p>
    <w:p>
      <w:pPr>
        <w:numPr>
          <w:ilvl w:val="0"/>
          <w:numId w:val="1006"/>
        </w:numPr>
        <w:pStyle w:val="Compact"/>
      </w:pPr>
      <w:r>
        <w:t xml:space="preserve">Web Application เกมมาตราตัวสะกด (ใช้ทั้งโหมด Presentation นำเสนอเนื้อหา และโหมด Game ทำภารกิจ)</w:t>
      </w:r>
    </w:p>
    <w:p>
      <w:pPr>
        <w:numPr>
          <w:ilvl w:val="0"/>
          <w:numId w:val="1006"/>
        </w:numPr>
        <w:pStyle w:val="Compact"/>
      </w:pPr>
      <w:r>
        <w:t xml:space="preserve">อุปกรณ์สำหรับนักเรียน สัญญาณ Wi-Fi และโปรเจกเตอร์</w:t>
      </w:r>
    </w:p>
    <w:p>
      <w:pPr>
        <w:numPr>
          <w:ilvl w:val="0"/>
          <w:numId w:val="1006"/>
        </w:numPr>
        <w:pStyle w:val="Compact"/>
      </w:pPr>
      <w:r>
        <w:t xml:space="preserve">กระดาษ A4 สีไม้, สติกเกอร์ดาว และใบงานที่ 8</w:t>
      </w:r>
    </w:p>
    <w:bookmarkEnd w:id="33"/>
    <w:bookmarkStart w:id="34" w:name="การวดและประเมนผล"/>
    <w:p>
      <w:pPr>
        <w:pStyle w:val="Heading2"/>
      </w:pPr>
      <w:r>
        <w:t xml:space="preserve">10. การวัดและประเมินผล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K:</w:t>
      </w:r>
      <w:r>
        <w:t xml:space="preserve"> </w:t>
      </w:r>
      <w:r>
        <w:t xml:space="preserve">ตรวจคำตอบจาก Exit Ticket บน Web Application (ตอบถูกไม่น้อยกว่า 2 ใน 3 ข้อ)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P:</w:t>
      </w:r>
      <w:r>
        <w:t xml:space="preserve"> </w:t>
      </w:r>
      <w:r>
        <w:t xml:space="preserve">ตรวจคะแนนและผลการผ่านภารกิจ</w:t>
      </w:r>
      <w:r>
        <w:t xml:space="preserve"> </w:t>
      </w:r>
      <w:r>
        <w:t xml:space="preserve">“</w:t>
      </w:r>
      <w:r>
        <w:t xml:space="preserve">เติมเชื้อเพลิงยานแม่กน</w:t>
      </w:r>
      <w:r>
        <w:t xml:space="preserve">”</w:t>
      </w:r>
      <w:r>
        <w:t xml:space="preserve"> </w:t>
      </w:r>
      <w:r>
        <w:t xml:space="preserve">และ</w:t>
      </w:r>
      <w:r>
        <w:t xml:space="preserve"> </w:t>
      </w:r>
      <w:r>
        <w:t xml:space="preserve">“</w:t>
      </w:r>
      <w:r>
        <w:t xml:space="preserve">สแกนรหัสลับต่างดาว</w:t>
      </w:r>
      <w:r>
        <w:t xml:space="preserve">”</w:t>
      </w:r>
      <w:r>
        <w:t xml:space="preserve"> </w:t>
      </w:r>
      <w:r>
        <w:t xml:space="preserve">บน Web Application (ผ่านร้อยละ 80), ประเมินการอ่าน เขียน และจำแนกคำจากผลงานกลุ่ม</w:t>
      </w:r>
      <w:r>
        <w:t xml:space="preserve"> </w:t>
      </w:r>
      <w:r>
        <w:t xml:space="preserve">“</w:t>
      </w:r>
      <w:r>
        <w:t xml:space="preserve">แผนที่ดาวแม่กน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A:</w:t>
      </w:r>
      <w:r>
        <w:t xml:space="preserve"> </w:t>
      </w:r>
      <w:r>
        <w:t xml:space="preserve">สังเกตพฤติกรรมการมีส่วนร่วมตลอดคาบเรียน (ความกล้าคิด กล้าตอบ การยอมรับการแก้ไขเมื่อตอบผิดในเกม และการทำงานกลุ่ม) ผ่านเกณฑ์ระดับ</w:t>
      </w:r>
      <w:r>
        <w:t xml:space="preserve"> </w:t>
      </w:r>
      <w:r>
        <w:t xml:space="preserve">“</w:t>
      </w:r>
      <w:r>
        <w:t xml:space="preserve">ดี</w:t>
      </w:r>
      <w:r>
        <w:t xml:space="preserve">”</w:t>
      </w:r>
      <w:r>
        <w:t xml:space="preserve"> </w:t>
      </w:r>
      <w:r>
        <w:t xml:space="preserve">ขึ้นไป</w:t>
      </w:r>
    </w:p>
    <w:p>
      <w:r>
        <w:pict>
          <v:rect style="width:0;height:1.5pt" o:hralign="center" o:hrstd="t" o:hr="t"/>
        </w:pict>
      </w:r>
    </w:p>
    <w:bookmarkEnd w:id="34"/>
    <w:bookmarkStart w:id="35" w:name="ผลการตรวจสอบ"/>
    <w:p>
      <w:pPr>
        <w:pStyle w:val="Heading2"/>
      </w:pPr>
      <w:r>
        <w:t xml:space="preserve">ผลการตรวจสอบ</w:t>
      </w:r>
    </w:p>
    <w:p>
      <w:pPr>
        <w:pStyle w:val="FirstParagraph"/>
      </w:pPr>
      <w:r>
        <w:t xml:space="preserve">ไม่พบข้อผิดพลาดที่ต้องแก้ไข แผนนี้สอดคล้องกับมาตรฐานที่ปรับปรุงมาจากแผนที่ 3-7 ครบทุกจุดตั้งแต่ต้นฉบับที่ส่งมา:</w:t>
      </w:r>
    </w:p>
    <w:p>
      <w:pPr>
        <w:numPr>
          <w:ilvl w:val="0"/>
          <w:numId w:val="1008"/>
        </w:numPr>
        <w:pStyle w:val="Compact"/>
      </w:pPr>
      <w:r>
        <w:t xml:space="preserve">คำตัวอย่างไม่ตรงมาตราครอบคลุมพยัญชนะไม่ตรงมาตราครบทั้ง 5 ตัว (ญ, ณ, ร, ล, ฬ)</w:t>
      </w:r>
    </w:p>
    <w:p>
      <w:pPr>
        <w:numPr>
          <w:ilvl w:val="0"/>
          <w:numId w:val="1008"/>
        </w:numPr>
        <w:pStyle w:val="Compact"/>
      </w:pPr>
      <w:r>
        <w:t xml:space="preserve">ข้อ 5.1 ใช้รูปแบบนิยาม</w:t>
      </w:r>
      <w:r>
        <w:t xml:space="preserve"> </w:t>
      </w:r>
      <w:r>
        <w:t xml:space="preserve">“</w:t>
      </w:r>
      <w:r>
        <w:t xml:space="preserve">คือ คำที่ออกเสียงเหมือนมี ___ สะกด</w:t>
      </w:r>
      <w:r>
        <w:t xml:space="preserve">”</w:t>
      </w:r>
      <w:r>
        <w:t xml:space="preserve"> </w:t>
      </w:r>
      <w:r>
        <w:t xml:space="preserve">ถูกต้อง</w:t>
      </w:r>
    </w:p>
    <w:p>
      <w:pPr>
        <w:numPr>
          <w:ilvl w:val="0"/>
          <w:numId w:val="1008"/>
        </w:numPr>
        <w:pStyle w:val="Compact"/>
      </w:pPr>
      <w:r>
        <w:t xml:space="preserve">จุดประสงค์ K มี</w:t>
      </w:r>
      <w:r>
        <w:t xml:space="preserve"> </w:t>
      </w:r>
      <w:r>
        <w:t xml:space="preserve">“</w:t>
      </w:r>
      <w:r>
        <w:t xml:space="preserve">ความหมาย</w:t>
      </w:r>
      <w:r>
        <w:t xml:space="preserve">”</w:t>
      </w:r>
      <w:r>
        <w:t xml:space="preserve"> </w:t>
      </w:r>
      <w:r>
        <w:t xml:space="preserve">และ A มี</w:t>
      </w:r>
      <w:r>
        <w:t xml:space="preserve"> </w:t>
      </w:r>
      <w:r>
        <w:t xml:space="preserve">“</w:t>
      </w:r>
      <w:r>
        <w:t xml:space="preserve">ทำงานกลุ่ม</w:t>
      </w:r>
      <w:r>
        <w:t xml:space="preserve">”</w:t>
      </w:r>
      <w:r>
        <w:t xml:space="preserve"> </w:t>
      </w:r>
      <w:r>
        <w:t xml:space="preserve">ครบ</w:t>
      </w:r>
    </w:p>
    <w:p>
      <w:pPr>
        <w:numPr>
          <w:ilvl w:val="0"/>
          <w:numId w:val="1008"/>
        </w:numPr>
        <w:pStyle w:val="Compact"/>
      </w:pPr>
      <w:r>
        <w:t xml:space="preserve">คำถาม True/False ในภารกิจ 3.2 ถูกต้องตามเจตนา</w:t>
      </w:r>
    </w:p>
    <w:p>
      <w:pPr>
        <w:numPr>
          <w:ilvl w:val="0"/>
          <w:numId w:val="1008"/>
        </w:numPr>
        <w:pStyle w:val="Compact"/>
      </w:pPr>
      <w:r>
        <w:t xml:space="preserve">เวลารวม 5+5+30+10+10 = 60 นาที ตรงตามที่ระบุ</w:t>
      </w:r>
    </w:p>
    <w:p>
      <w:pPr>
        <w:numPr>
          <w:ilvl w:val="0"/>
          <w:numId w:val="1008"/>
        </w:numPr>
        <w:pStyle w:val="Compact"/>
      </w:pPr>
      <w:r>
        <w:t xml:space="preserve">สื่อทั้งหมดผ่าน Web Application ไม่มีบัตรคำกระดาษ</w:t>
      </w:r>
    </w:p>
    <w:p>
      <w:pPr>
        <w:numPr>
          <w:ilvl w:val="0"/>
          <w:numId w:val="1008"/>
        </w:numPr>
        <w:pStyle w:val="Compact"/>
      </w:pPr>
      <w:r>
        <w:t xml:space="preserve">ชื่อภารกิจตรงกันทุกจุดระหว่างขั้นที่ 3, ข้อ 7 และข้อ 10</w:t>
      </w:r>
    </w:p>
    <w:bookmarkEnd w:id="35"/>
    <w:bookmarkStart w:id="36" w:name="สถานะหนวยการเรยนรท-3-8-ชวโมง"/>
    <w:p>
      <w:pPr>
        <w:pStyle w:val="Heading2"/>
      </w:pPr>
      <w:r>
        <w:t xml:space="preserve">สถานะหน่วยการเรียนรู้ที่ 3 (8 ชั่วโมง)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แผนที่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มาตรา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สถานะ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 ก กา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แม่เกย + แม่เกอว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ครบ 8 ชั่วโมง ครบทั้ง 9 มาตราตัวสะกดของภาษาไทยแล้วครับ</w:t>
      </w:r>
    </w:p>
    <w:p>
      <w:pPr>
        <w:pStyle w:val="BodyText"/>
      </w:pPr>
      <w:r>
        <w:t xml:space="preserve">ลงชื่อ…………………………………………… ผู้สอน</w:t>
      </w:r>
    </w:p>
    <w:p>
      <w:pPr>
        <w:pStyle w:val="BodyText"/>
      </w:pPr>
      <w:r>
        <w:t xml:space="preserve">(นายไพรัช อินควรชุม)</w:t>
      </w:r>
    </w:p>
    <w:p>
      <w:pPr>
        <w:pStyle w:val="BodyText"/>
      </w:pPr>
      <w:r>
        <w:t xml:space="preserve">ตำแหน่ง ครู วิทยฐานะครูชำนาญการพิเศษ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H Sarabun New" w:hAnsi="TH Sarabun New" w:cs="TH Sarabun New" w:eastAsia="TH Sarabun New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H Sarabun New" w:hAnsi="TH Sarabun New" w:cs="TH Sarabun New" w:eastAsia="TH Sarabun New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H Sarabun New" w:hAnsi="TH Sarabun New" w:cs="TH Sarabun New" w:eastAsia="TH Sarabun New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H Sarabun New" w:hAnsi="TH Sarabun New" w:cs="TH Sarabun New" w:eastAsia="TH Sarabun New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H Sarabun New" w:hAnsi="TH Sarabun New" w:cs="TH Sarabun New" w:eastAsia="TH Sarabun New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H Sarabun New" w:hAnsi="TH Sarabun New" w:cs="TH Sarabun New" w:eastAsia="TH Sarabun New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H Sarabun New" w:hAnsi="TH Sarabun New" w:cs="TH Sarabun New" w:eastAsia="TH Sarabun New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H Sarabun New" w:hAnsi="TH Sarabun New" w:cs="TH Sarabun New" w:eastAsia="TH Sarabun New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H Sarabun New" w:hAnsi="TH Sarabun New" w:cs="TH Sarabun New" w:eastAsia="TH Sarabun New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H Sarabun New" w:hAnsi="TH Sarabun New" w:cs="TH Sarabun New" w:eastAsia="TH Sarabun New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H Sarabun New" w:hAnsi="TH Sarabun New" w:cs="TH Sarabun New" w:eastAsia="TH Sarabun New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H Sarabun New" w:hAnsi="TH Sarabun New" w:cs="TH Sarabun New" w:eastAsia="TH Sarabun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H Sarabun New" w:hAnsi="TH Sarabun New" w:cs="TH Sarabun New" w:eastAsia="TH Sarabun New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2026-07-25T15:31:17Z</dcterms:created>
  <dcterms:modified xsi:type="dcterms:W3CDTF">2026-07-25T15:31:17Z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