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Adding</w:t>
      </w:r>
      <w:r>
        <w:t xml:space="preserve"> </w:t>
      </w:r>
      <w:r>
        <w:t xml:space="preserve">calcification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Abhijit</w:t>
      </w:r>
      <w:r>
        <w:t xml:space="preserve"> </w:t>
      </w:r>
      <w:r>
        <w:t xml:space="preserve">Dasgupta</w:t>
      </w:r>
    </w:p>
    <w:p>
      <w:pPr>
        <w:pStyle w:val="Date"/>
      </w:pPr>
      <w:r>
        <w:t xml:space="preserve">2019-01-19</w:t>
      </w:r>
    </w:p>
    <w:p>
      <w:pPr>
        <w:pStyle w:val="FirstParagraph"/>
      </w:pPr>
      <w:r>
        <w:t xml:space="preserve">The following table shows the results of adding calcification (as a 0-1 variable) to the GEE</w:t>
      </w:r>
      <w:r>
        <w:t xml:space="preserve"> </w:t>
      </w:r>
      <w:r>
        <w:t xml:space="preserve">model that models the relation between presence of syndesmophytes and sector angle, distance from aorta,</w:t>
      </w:r>
      <w:r>
        <w:t xml:space="preserve"> </w:t>
      </w:r>
      <w:r>
        <w:t xml:space="preserve">IDS, and the sector angle x distance from aorta interaction.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Sector angle (per 5 degrees)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(1.03, 1.09)</w:t>
            </w:r>
          </w:p>
        </w:tc>
        <w:tc>
          <w:p>
            <w:pPr>
              <w:pStyle w:val="Compact"/>
              <w:jc w:val="left"/>
            </w:pPr>
            <w:r>
              <w:t xml:space="preserve">2.18 x 10</w:t>
            </w:r>
            <w:r>
              <w:rPr>
                <w:vertAlign w:val="superscript"/>
              </w:rPr>
              <w:t xml:space="preserve">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Aorta distance (mm)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(0.96, 0.99)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Spinal joint = L2L3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(0.65, 1.34)</w:t>
            </w:r>
          </w:p>
        </w:tc>
        <w:tc>
          <w:p>
            <w:pPr>
              <w:pStyle w:val="Compact"/>
              <w:jc w:val="left"/>
            </w:pPr>
            <w:r>
              <w:t xml:space="preserve">0.706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Spinal joint = L3L4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(0.64, 1.68)</w:t>
            </w:r>
          </w:p>
        </w:tc>
        <w:tc>
          <w:p>
            <w:pPr>
              <w:pStyle w:val="Compact"/>
              <w:jc w:val="left"/>
            </w:pPr>
            <w:r>
              <w:t xml:space="preserve">0.884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Spinal joint = T10T11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left"/>
            </w:pPr>
            <w:r>
              <w:t xml:space="preserve">(1.12, 2.63)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Spinal joint = T11T12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(0.62, 1.62)</w:t>
            </w:r>
          </w:p>
        </w:tc>
        <w:tc>
          <w:p>
            <w:pPr>
              <w:pStyle w:val="Compact"/>
              <w:jc w:val="left"/>
            </w:pPr>
            <w:r>
              <w:t xml:space="preserve">0.983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Spinal joint = T12L1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p>
            <w:pPr>
              <w:pStyle w:val="Compact"/>
              <w:jc w:val="left"/>
            </w:pPr>
            <w:r>
              <w:t xml:space="preserve">(0.85, 1.69)</w:t>
            </w:r>
          </w:p>
        </w:tc>
        <w:tc>
          <w:p>
            <w:pPr>
              <w:pStyle w:val="Compact"/>
              <w:jc w:val="left"/>
            </w:pPr>
            <w:r>
              <w:t xml:space="preserve">0.298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Spinal joint = T5T6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p>
            <w:pPr>
              <w:pStyle w:val="Compact"/>
              <w:jc w:val="left"/>
            </w:pPr>
            <w:r>
              <w:t xml:space="preserve">(0.67, 3.49)</w:t>
            </w:r>
          </w:p>
        </w:tc>
        <w:tc>
          <w:p>
            <w:pPr>
              <w:pStyle w:val="Compact"/>
              <w:jc w:val="left"/>
            </w:pPr>
            <w:r>
              <w:t xml:space="preserve">0.314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Spinal joint = T6T7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left"/>
            </w:pPr>
            <w:r>
              <w:t xml:space="preserve">(0.6, 3.35)</w:t>
            </w:r>
          </w:p>
        </w:tc>
        <w:tc>
          <w:p>
            <w:pPr>
              <w:pStyle w:val="Compact"/>
              <w:jc w:val="left"/>
            </w:pPr>
            <w:r>
              <w:t xml:space="preserve">0.422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Spinal joint = T7T8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(0.49, 2.05)</w:t>
            </w:r>
          </w:p>
        </w:tc>
        <w:tc>
          <w:p>
            <w:pPr>
              <w:pStyle w:val="Compact"/>
              <w:jc w:val="left"/>
            </w:pPr>
            <w:r>
              <w:t xml:space="preserve">0.989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Spinal joint = T8T9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(0.41, 1.86)</w:t>
            </w:r>
          </w:p>
        </w:tc>
        <w:tc>
          <w:p>
            <w:pPr>
              <w:pStyle w:val="Compact"/>
              <w:jc w:val="lef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Spinal joint = T9T10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(0.48, 2.06)</w:t>
            </w:r>
          </w:p>
        </w:tc>
        <w:tc>
          <w:p>
            <w:pPr>
              <w:pStyle w:val="Compact"/>
              <w:jc w:val="left"/>
            </w:pPr>
            <w:r>
              <w:t xml:space="preserve">0.985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Calcification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(0.45, 1.02)</w:t>
            </w:r>
          </w:p>
        </w:tc>
        <w:tc>
          <w:p>
            <w:pPr>
              <w:pStyle w:val="Compact"/>
              <w:jc w:val="lef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Sector angle (per 5 degrees) x Aorta distance (mm)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(1, 1)</w:t>
            </w:r>
          </w:p>
        </w:tc>
        <w:tc>
          <w:p>
            <w:pPr>
              <w:pStyle w:val="Compact"/>
              <w:jc w:val="left"/>
            </w:pPr>
            <w:r>
              <w:t xml:space="preserve">1.59 x 10</w:t>
            </w:r>
            <w:r>
              <w:rPr>
                <w:vertAlign w:val="superscript"/>
              </w:rPr>
              <w:t xml:space="preserve">-04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calcification data</dc:title>
  <dc:creator>Abhijit Dasgupta</dc:creator>
  <cp:keywords/>
  <dcterms:created xsi:type="dcterms:W3CDTF">2019-01-19T04:46:49Z</dcterms:created>
  <dcterms:modified xsi:type="dcterms:W3CDTF">2019-01-19T04:46:49Z</dcterms:modified>
</cp:coreProperties>
</file>