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1"/>
        </w:numPr>
        <w:ind w:left="720" w:hanging="360"/>
        <w:rPr>
          <w:highlight w:val="cyan"/>
        </w:rPr>
      </w:pPr>
      <w:r w:rsidDel="00000000" w:rsidR="00000000" w:rsidRPr="00000000">
        <w:rPr>
          <w:rtl w:val="0"/>
        </w:rPr>
        <w:t xml:space="preserve">ECMAScript (June 2020) </w:t>
      </w:r>
      <w:hyperlink r:id="rId6">
        <w:r w:rsidDel="00000000" w:rsidR="00000000" w:rsidRPr="00000000">
          <w:rPr>
            <w:color w:val="1155cc"/>
            <w:u w:val="single"/>
            <w:rtl w:val="0"/>
          </w:rPr>
          <w:t xml:space="preserve">ECMAScript® 2020 Language Specification</w:t>
        </w:r>
      </w:hyperlink>
      <w:r w:rsidDel="00000000" w:rsidR="00000000" w:rsidRPr="00000000">
        <w:rPr>
          <w:rtl w:val="0"/>
        </w:rPr>
      </w:r>
    </w:p>
    <w:p w:rsidR="00000000" w:rsidDel="00000000" w:rsidP="00000000" w:rsidRDefault="00000000" w:rsidRPr="00000000" w14:paraId="00000002">
      <w:pPr>
        <w:pageBreakBefore w:val="0"/>
        <w:numPr>
          <w:ilvl w:val="0"/>
          <w:numId w:val="1"/>
        </w:numPr>
        <w:ind w:left="720" w:hanging="360"/>
        <w:rPr>
          <w:highlight w:val="cyan"/>
        </w:rPr>
      </w:pPr>
      <w:r w:rsidDel="00000000" w:rsidR="00000000" w:rsidRPr="00000000">
        <w:rPr>
          <w:rtl w:val="0"/>
        </w:rPr>
        <w:t xml:space="preserve">What is the code?</w:t>
      </w:r>
    </w:p>
    <w:p w:rsidR="00000000" w:rsidDel="00000000" w:rsidP="00000000" w:rsidRDefault="00000000" w:rsidRPr="00000000" w14:paraId="00000003">
      <w:pPr>
        <w:pageBreakBefore w:val="0"/>
        <w:numPr>
          <w:ilvl w:val="0"/>
          <w:numId w:val="1"/>
        </w:numPr>
        <w:ind w:left="720" w:hanging="360"/>
        <w:rPr>
          <w:highlight w:val="cyan"/>
        </w:rPr>
      </w:pPr>
      <w:r w:rsidDel="00000000" w:rsidR="00000000" w:rsidRPr="00000000">
        <w:rPr>
          <w:rtl w:val="0"/>
        </w:rPr>
        <w:t xml:space="preserve">Statements, Variables </w:t>
      </w:r>
      <w:r w:rsidDel="00000000" w:rsidR="00000000" w:rsidRPr="00000000">
        <w:rPr>
          <w:color w:val="9900ff"/>
          <w:rtl w:val="0"/>
        </w:rPr>
        <w:t xml:space="preserve">(Symbolic placeholders for the value themselves, can be varied with time),</w:t>
      </w:r>
      <w:r w:rsidDel="00000000" w:rsidR="00000000" w:rsidRPr="00000000">
        <w:rPr>
          <w:rtl w:val="0"/>
        </w:rPr>
        <w:t xml:space="preserve"> literal values</w:t>
      </w:r>
    </w:p>
    <w:p w:rsidR="00000000" w:rsidDel="00000000" w:rsidP="00000000" w:rsidRDefault="00000000" w:rsidRPr="00000000" w14:paraId="00000004">
      <w:pPr>
        <w:pageBreakBefore w:val="0"/>
        <w:ind w:left="720" w:firstLine="0"/>
        <w:rPr/>
      </w:pPr>
      <w:r w:rsidDel="00000000" w:rsidR="00000000" w:rsidRPr="00000000">
        <w:rPr>
          <w:rtl w:val="0"/>
        </w:rPr>
        <w:t xml:space="preserve">What happens behind the scene when we do var a = 2 (</w:t>
      </w:r>
      <w:r w:rsidDel="00000000" w:rsidR="00000000" w:rsidRPr="00000000">
        <w:rPr>
          <w:color w:val="274e13"/>
          <w:rtl w:val="0"/>
        </w:rPr>
        <w:t xml:space="preserve">Compilation Phase</w:t>
      </w:r>
      <w:r w:rsidDel="00000000" w:rsidR="00000000" w:rsidRPr="00000000">
        <w:rPr>
          <w:rtl w:val="0"/>
        </w:rPr>
        <w:t xml:space="preserve"> - Part of the phase is to find and associate all declarations with their appropriate scopes, e.g. var a; is processed in the compilation phase and a=2; is processed in the </w:t>
      </w:r>
      <w:r w:rsidDel="00000000" w:rsidR="00000000" w:rsidRPr="00000000">
        <w:rPr>
          <w:color w:val="274e13"/>
          <w:rtl w:val="0"/>
        </w:rPr>
        <w:t xml:space="preserve">execution phase</w:t>
      </w:r>
      <w:r w:rsidDel="00000000" w:rsidR="00000000" w:rsidRPr="00000000">
        <w:rPr>
          <w:rtl w:val="0"/>
        </w:rPr>
        <w:t xml:space="preserve">)?</w:t>
      </w:r>
    </w:p>
    <w:p w:rsidR="00000000" w:rsidDel="00000000" w:rsidP="00000000" w:rsidRDefault="00000000" w:rsidRPr="00000000" w14:paraId="00000005">
      <w:pPr>
        <w:pageBreakBefore w:val="0"/>
        <w:ind w:left="1440" w:firstLine="0"/>
        <w:rPr>
          <w:color w:val="9900ff"/>
        </w:rPr>
      </w:pPr>
      <w:r w:rsidDel="00000000" w:rsidR="00000000" w:rsidRPr="00000000">
        <w:rPr>
          <w:color w:val="9900ff"/>
          <w:rtl w:val="0"/>
        </w:rPr>
        <w:t xml:space="preserve">1. [Var declaration in scope] Compiler checks if `a` exists in the current scope or not.</w:t>
      </w:r>
    </w:p>
    <w:p w:rsidR="00000000" w:rsidDel="00000000" w:rsidP="00000000" w:rsidRDefault="00000000" w:rsidRPr="00000000" w14:paraId="00000006">
      <w:pPr>
        <w:pageBreakBefore w:val="0"/>
        <w:ind w:left="1440" w:firstLine="0"/>
        <w:rPr>
          <w:color w:val="9900ff"/>
        </w:rPr>
      </w:pPr>
      <w:r w:rsidDel="00000000" w:rsidR="00000000" w:rsidRPr="00000000">
        <w:rPr>
          <w:color w:val="9900ff"/>
          <w:rtl w:val="0"/>
        </w:rPr>
        <w:t xml:space="preserve">2. [Var lookup in scope] Performs an LHS Lookup to check if `a` has been declared, if yes then assigns the value to it.</w:t>
      </w:r>
    </w:p>
    <w:p w:rsidR="00000000" w:rsidDel="00000000" w:rsidP="00000000" w:rsidRDefault="00000000" w:rsidRPr="00000000" w14:paraId="00000007">
      <w:pPr>
        <w:pageBreakBefore w:val="0"/>
        <w:ind w:left="1440" w:firstLine="0"/>
        <w:rPr>
          <w:color w:val="1155cc"/>
          <w:u w:val="single"/>
        </w:rPr>
      </w:pPr>
      <w:r w:rsidDel="00000000" w:rsidR="00000000" w:rsidRPr="00000000">
        <w:rPr>
          <w:color w:val="9900ff"/>
          <w:rtl w:val="0"/>
        </w:rPr>
        <w:t xml:space="preserve">LHS vs RHS Lookup: </w:t>
      </w:r>
      <w:hyperlink r:id="rId7">
        <w:r w:rsidDel="00000000" w:rsidR="00000000" w:rsidRPr="00000000">
          <w:rPr>
            <w:color w:val="1155cc"/>
            <w:u w:val="single"/>
            <w:rtl w:val="0"/>
          </w:rPr>
          <w:t xml:space="preserve">https://drive.google.com/file/d/1w5heP03n_hWl9Vnx40QNUaie0AYvEf9V/view?usp=sharing</w:t>
        </w:r>
      </w:hyperlink>
      <w:r w:rsidDel="00000000" w:rsidR="00000000" w:rsidRPr="00000000">
        <w:rPr>
          <w:rtl w:val="0"/>
        </w:rPr>
      </w:r>
    </w:p>
    <w:p w:rsidR="00000000" w:rsidDel="00000000" w:rsidP="00000000" w:rsidRDefault="00000000" w:rsidRPr="00000000" w14:paraId="00000008">
      <w:pPr>
        <w:pageBreakBefore w:val="0"/>
        <w:ind w:left="1440" w:firstLine="0"/>
        <w:rPr>
          <w:color w:val="274e13"/>
          <w:u w:val="single"/>
        </w:rPr>
      </w:pPr>
      <w:r w:rsidDel="00000000" w:rsidR="00000000" w:rsidRPr="00000000">
        <w:rPr>
          <w:color w:val="9900ff"/>
          <w:rtl w:val="0"/>
        </w:rPr>
        <w:t xml:space="preserve">Note:</w:t>
      </w:r>
      <w:r w:rsidDel="00000000" w:rsidR="00000000" w:rsidRPr="00000000">
        <w:rPr>
          <w:color w:val="274e13"/>
          <w:rtl w:val="0"/>
        </w:rPr>
        <w:t xml:space="preserve"> If RHS lookup fails. ReferenceError occurs if LHS lookup fails, the variable is declared in the global scope (if not in strict mode, if in strict mode, the same ReferenceError will be thrown!).</w:t>
      </w: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highlight w:val="cyan"/>
        </w:rPr>
      </w:pPr>
      <w:r w:rsidDel="00000000" w:rsidR="00000000" w:rsidRPr="00000000">
        <w:rPr>
          <w:rtl w:val="0"/>
        </w:rPr>
        <w:t xml:space="preserve">Value Types (7)</w:t>
      </w:r>
      <w:r w:rsidDel="00000000" w:rsidR="00000000" w:rsidRPr="00000000">
        <w:rPr>
          <w:color w:val="9900ff"/>
          <w:rtl w:val="0"/>
        </w:rPr>
        <w:t xml:space="preserve"> (Not Variable Types - Variables are just containers for values) </w:t>
      </w:r>
      <w:r w:rsidDel="00000000" w:rsidR="00000000" w:rsidRPr="00000000">
        <w:rPr>
          <w:rtl w:val="0"/>
        </w:rPr>
        <w:t xml:space="preserve">- </w:t>
      </w:r>
      <w:r w:rsidDel="00000000" w:rsidR="00000000" w:rsidRPr="00000000">
        <w:rPr>
          <w:color w:val="9900ff"/>
          <w:rtl w:val="0"/>
        </w:rPr>
        <w:t xml:space="preserve">number/boolean/string/null/undefined/object/symbol(ES6)</w:t>
      </w:r>
    </w:p>
    <w:p w:rsidR="00000000" w:rsidDel="00000000" w:rsidP="00000000" w:rsidRDefault="00000000" w:rsidRPr="00000000" w14:paraId="0000000A">
      <w:pPr>
        <w:pageBreakBefore w:val="0"/>
        <w:numPr>
          <w:ilvl w:val="1"/>
          <w:numId w:val="1"/>
        </w:numPr>
        <w:ind w:left="1440" w:hanging="360"/>
        <w:rPr>
          <w:color w:val="9900ff"/>
          <w:u w:val="none"/>
        </w:rPr>
      </w:pPr>
      <w:r w:rsidDel="00000000" w:rsidR="00000000" w:rsidRPr="00000000">
        <w:rPr>
          <w:color w:val="9900ff"/>
          <w:rtl w:val="0"/>
        </w:rPr>
        <w:t xml:space="preserve">Subtypes of type “object”: array/function</w:t>
      </w:r>
    </w:p>
    <w:p w:rsidR="00000000" w:rsidDel="00000000" w:rsidP="00000000" w:rsidRDefault="00000000" w:rsidRPr="00000000" w14:paraId="0000000B">
      <w:pPr>
        <w:pageBreakBefore w:val="0"/>
        <w:ind w:left="0" w:firstLine="0"/>
        <w:rPr>
          <w:color w:val="9900ff"/>
        </w:rPr>
      </w:pPr>
      <w:r w:rsidDel="00000000" w:rsidR="00000000" w:rsidRPr="00000000">
        <w:rPr>
          <w:color w:val="9900ff"/>
          <w:rtl w:val="0"/>
        </w:rPr>
        <w:tab/>
        <w:tab/>
        <w:t xml:space="preserve">Note (Imp): Built-in type values can be wrapped to their object wrapper counterpart.</w:t>
      </w:r>
    </w:p>
    <w:p w:rsidR="00000000" w:rsidDel="00000000" w:rsidP="00000000" w:rsidRDefault="00000000" w:rsidRPr="00000000" w14:paraId="0000000C">
      <w:pPr>
        <w:pageBreakBefore w:val="0"/>
        <w:ind w:left="1440" w:firstLine="0"/>
        <w:rPr>
          <w:color w:val="9900ff"/>
        </w:rPr>
      </w:pPr>
      <w:r w:rsidDel="00000000" w:rsidR="00000000" w:rsidRPr="00000000">
        <w:rPr>
          <w:color w:val="9900ff"/>
          <w:rtl w:val="0"/>
        </w:rPr>
        <w:t xml:space="preserve">e.g. A `string` value can be wrapped by a `String` object, when we call .toUpperCase() on the primitive string value as the `String` object defines the method, .toUpperCase() on its prototype. Similarly, a `boolean` value can be wrapped into a `Boolean` object and a `number` value can be wrapped into a `Number` object.</w:t>
      </w:r>
    </w:p>
    <w:p w:rsidR="00000000" w:rsidDel="00000000" w:rsidP="00000000" w:rsidRDefault="00000000" w:rsidRPr="00000000" w14:paraId="0000000D">
      <w:pPr>
        <w:pageBreakBefore w:val="0"/>
        <w:ind w:left="1440" w:firstLine="0"/>
        <w:rPr>
          <w:color w:val="9900ff"/>
        </w:rPr>
      </w:pPr>
      <w:r w:rsidDel="00000000" w:rsidR="00000000" w:rsidRPr="00000000">
        <w:rPr>
          <w:color w:val="9900ff"/>
          <w:rtl w:val="0"/>
        </w:rPr>
        <w:t xml:space="preserve">Note: </w:t>
      </w:r>
      <w:r w:rsidDel="00000000" w:rsidR="00000000" w:rsidRPr="00000000">
        <w:rPr>
          <w:rFonts w:ascii="Roboto" w:cs="Roboto" w:eastAsia="Roboto" w:hAnsi="Roboto"/>
          <w:b w:val="1"/>
          <w:color w:val="202124"/>
          <w:sz w:val="24"/>
          <w:szCs w:val="24"/>
          <w:highlight w:val="white"/>
          <w:rtl w:val="0"/>
        </w:rPr>
        <w:t xml:space="preserve">Primitive Data types in JavaScript include Number, String, Boolean, Undefined, Null and Symbol.</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b w:val="1"/>
          <w:color w:val="202124"/>
          <w:sz w:val="24"/>
          <w:szCs w:val="24"/>
          <w:highlight w:val="white"/>
          <w:rtl w:val="0"/>
        </w:rPr>
        <w:t xml:space="preserve">The Non-Primitive data type has only one member i.e. the Object</w:t>
      </w: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rPr>
          <w:highlight w:val="cyan"/>
        </w:rPr>
      </w:pPr>
      <w:r w:rsidDel="00000000" w:rsidR="00000000" w:rsidRPr="00000000">
        <w:rPr>
          <w:rtl w:val="0"/>
        </w:rPr>
        <w:t xml:space="preserve">Objects (Compound storage for any type of data)</w:t>
      </w:r>
    </w:p>
    <w:p w:rsidR="00000000" w:rsidDel="00000000" w:rsidP="00000000" w:rsidRDefault="00000000" w:rsidRPr="00000000" w14:paraId="0000000F">
      <w:pPr>
        <w:pageBreakBefore w:val="0"/>
        <w:numPr>
          <w:ilvl w:val="0"/>
          <w:numId w:val="1"/>
        </w:numPr>
        <w:ind w:left="720" w:hanging="360"/>
        <w:rPr>
          <w:highlight w:val="cyan"/>
        </w:rPr>
      </w:pPr>
      <w:r w:rsidDel="00000000" w:rsidR="00000000" w:rsidRPr="00000000">
        <w:rPr>
          <w:rtl w:val="0"/>
        </w:rPr>
        <w:t xml:space="preserve">Operators </w:t>
      </w:r>
      <w:r w:rsidDel="00000000" w:rsidR="00000000" w:rsidRPr="00000000">
        <w:rPr>
          <w:color w:val="9900ff"/>
          <w:rtl w:val="0"/>
        </w:rPr>
        <w:t xml:space="preserve">( =, first RHS is calculated and then assigned to LHS)</w:t>
      </w:r>
    </w:p>
    <w:p w:rsidR="00000000" w:rsidDel="00000000" w:rsidP="00000000" w:rsidRDefault="00000000" w:rsidRPr="00000000" w14:paraId="00000010">
      <w:pPr>
        <w:pageBreakBefore w:val="0"/>
        <w:numPr>
          <w:ilvl w:val="1"/>
          <w:numId w:val="1"/>
        </w:numPr>
        <w:ind w:left="1440" w:hanging="360"/>
        <w:rPr/>
      </w:pPr>
      <w:r w:rsidDel="00000000" w:rsidR="00000000" w:rsidRPr="00000000">
        <w:rPr>
          <w:rtl w:val="0"/>
        </w:rPr>
        <w:t xml:space="preserve">Operator types </w:t>
      </w:r>
    </w:p>
    <w:p w:rsidR="00000000" w:rsidDel="00000000" w:rsidP="00000000" w:rsidRDefault="00000000" w:rsidRPr="00000000" w14:paraId="00000011">
      <w:pPr>
        <w:pageBreakBefore w:val="0"/>
        <w:numPr>
          <w:ilvl w:val="2"/>
          <w:numId w:val="1"/>
        </w:numPr>
        <w:ind w:left="2160" w:hanging="360"/>
        <w:rPr>
          <w:u w:val="none"/>
        </w:rPr>
      </w:pPr>
      <w:r w:rsidDel="00000000" w:rsidR="00000000" w:rsidRPr="00000000">
        <w:rPr>
          <w:rtl w:val="0"/>
        </w:rPr>
        <w:t xml:space="preserve">Assignment</w:t>
      </w:r>
    </w:p>
    <w:p w:rsidR="00000000" w:rsidDel="00000000" w:rsidP="00000000" w:rsidRDefault="00000000" w:rsidRPr="00000000" w14:paraId="00000012">
      <w:pPr>
        <w:pageBreakBefore w:val="0"/>
        <w:numPr>
          <w:ilvl w:val="2"/>
          <w:numId w:val="1"/>
        </w:numPr>
        <w:ind w:left="2160" w:hanging="360"/>
        <w:rPr>
          <w:u w:val="none"/>
        </w:rPr>
      </w:pPr>
      <w:r w:rsidDel="00000000" w:rsidR="00000000" w:rsidRPr="00000000">
        <w:rPr>
          <w:rtl w:val="0"/>
        </w:rPr>
        <w:t xml:space="preserve">Math</w:t>
      </w:r>
    </w:p>
    <w:p w:rsidR="00000000" w:rsidDel="00000000" w:rsidP="00000000" w:rsidRDefault="00000000" w:rsidRPr="00000000" w14:paraId="00000013">
      <w:pPr>
        <w:pageBreakBefore w:val="0"/>
        <w:numPr>
          <w:ilvl w:val="2"/>
          <w:numId w:val="1"/>
        </w:numPr>
        <w:ind w:left="2160" w:hanging="360"/>
        <w:rPr>
          <w:u w:val="none"/>
        </w:rPr>
      </w:pPr>
      <w:r w:rsidDel="00000000" w:rsidR="00000000" w:rsidRPr="00000000">
        <w:rPr>
          <w:rtl w:val="0"/>
        </w:rPr>
        <w:t xml:space="preserve">Compound Assignment (+=, etc)</w:t>
      </w:r>
    </w:p>
    <w:p w:rsidR="00000000" w:rsidDel="00000000" w:rsidP="00000000" w:rsidRDefault="00000000" w:rsidRPr="00000000" w14:paraId="00000014">
      <w:pPr>
        <w:pageBreakBefore w:val="0"/>
        <w:numPr>
          <w:ilvl w:val="2"/>
          <w:numId w:val="1"/>
        </w:numPr>
        <w:ind w:left="2160" w:hanging="360"/>
        <w:rPr>
          <w:u w:val="none"/>
        </w:rPr>
      </w:pPr>
      <w:r w:rsidDel="00000000" w:rsidR="00000000" w:rsidRPr="00000000">
        <w:rPr>
          <w:rtl w:val="0"/>
        </w:rPr>
        <w:t xml:space="preserve">Increment / Decrement</w:t>
      </w:r>
    </w:p>
    <w:p w:rsidR="00000000" w:rsidDel="00000000" w:rsidP="00000000" w:rsidRDefault="00000000" w:rsidRPr="00000000" w14:paraId="00000015">
      <w:pPr>
        <w:pageBreakBefore w:val="0"/>
        <w:numPr>
          <w:ilvl w:val="2"/>
          <w:numId w:val="1"/>
        </w:numPr>
        <w:ind w:left="2160" w:hanging="360"/>
        <w:rPr>
          <w:u w:val="none"/>
        </w:rPr>
      </w:pPr>
      <w:r w:rsidDel="00000000" w:rsidR="00000000" w:rsidRPr="00000000">
        <w:rPr>
          <w:rtl w:val="0"/>
        </w:rPr>
        <w:t xml:space="preserve">Object property access (.)</w:t>
      </w:r>
    </w:p>
    <w:p w:rsidR="00000000" w:rsidDel="00000000" w:rsidP="00000000" w:rsidRDefault="00000000" w:rsidRPr="00000000" w14:paraId="00000016">
      <w:pPr>
        <w:pageBreakBefore w:val="0"/>
        <w:numPr>
          <w:ilvl w:val="2"/>
          <w:numId w:val="1"/>
        </w:numPr>
        <w:ind w:left="2160" w:hanging="360"/>
        <w:rPr>
          <w:u w:val="none"/>
        </w:rPr>
      </w:pPr>
      <w:r w:rsidDel="00000000" w:rsidR="00000000" w:rsidRPr="00000000">
        <w:rPr>
          <w:rtl w:val="0"/>
        </w:rPr>
        <w:t xml:space="preserve">Equality &amp; Non-Equality (== loose-equals, === strict-equals, !==, !=)</w:t>
      </w:r>
    </w:p>
    <w:p w:rsidR="00000000" w:rsidDel="00000000" w:rsidP="00000000" w:rsidRDefault="00000000" w:rsidRPr="00000000" w14:paraId="00000017">
      <w:pPr>
        <w:pageBreakBefore w:val="0"/>
        <w:ind w:left="2160" w:firstLine="0"/>
        <w:rPr>
          <w:color w:val="9900ff"/>
        </w:rPr>
      </w:pPr>
      <w:r w:rsidDel="00000000" w:rsidR="00000000" w:rsidRPr="00000000">
        <w:rPr>
          <w:color w:val="9900ff"/>
          <w:rtl w:val="0"/>
        </w:rPr>
        <w:t xml:space="preserve">(==) checks for value equality with coercion allowed and (===) checks for the value equality without allowing coercion.</w:t>
      </w:r>
    </w:p>
    <w:p w:rsidR="00000000" w:rsidDel="00000000" w:rsidP="00000000" w:rsidRDefault="00000000" w:rsidRPr="00000000" w14:paraId="00000018">
      <w:pPr>
        <w:pageBreakBefore w:val="0"/>
        <w:ind w:left="2160" w:firstLine="0"/>
        <w:rPr>
          <w:color w:val="9900ff"/>
        </w:rPr>
      </w:pPr>
      <w:r w:rsidDel="00000000" w:rsidR="00000000" w:rsidRPr="00000000">
        <w:rPr>
          <w:rtl w:val="0"/>
        </w:rPr>
        <w:t xml:space="preserve">Why is “124” == 124?</w:t>
      </w:r>
      <w:r w:rsidDel="00000000" w:rsidR="00000000" w:rsidRPr="00000000">
        <w:rPr>
          <w:color w:val="9900ff"/>
          <w:rtl w:val="0"/>
        </w:rPr>
        <w:t xml:space="preserve"> // JS implicitly converts LHS to its number equivalent. (</w:t>
      </w:r>
      <w:r w:rsidDel="00000000" w:rsidR="00000000" w:rsidRPr="00000000">
        <w:rPr>
          <w:color w:val="274e13"/>
          <w:rtl w:val="0"/>
        </w:rPr>
        <w:t xml:space="preserve">aka Implicit Coercion</w:t>
      </w:r>
      <w:r w:rsidDel="00000000" w:rsidR="00000000" w:rsidRPr="00000000">
        <w:rPr>
          <w:color w:val="9900ff"/>
          <w:rtl w:val="0"/>
        </w:rPr>
        <w:t xml:space="preserve">). JS goes on through a number of steps to coerce one or both values to a different type until the types match, where then simple value equality can be checked. (Check the algorithm here, </w:t>
      </w:r>
      <w:hyperlink r:id="rId8">
        <w:r w:rsidDel="00000000" w:rsidR="00000000" w:rsidRPr="00000000">
          <w:rPr>
            <w:color w:val="1155cc"/>
            <w:u w:val="single"/>
            <w:rtl w:val="0"/>
          </w:rPr>
          <w:t xml:space="preserve">http://www.ecma-international.org/ecma-262/5.1/#sec-11.9.3</w:t>
        </w:r>
      </w:hyperlink>
      <w:r w:rsidDel="00000000" w:rsidR="00000000" w:rsidRPr="00000000">
        <w:rPr>
          <w:color w:val="9900ff"/>
          <w:rtl w:val="0"/>
        </w:rPr>
        <w:t xml:space="preserve">)</w:t>
      </w:r>
      <w:r w:rsidDel="00000000" w:rsidR="00000000" w:rsidRPr="00000000">
        <w:rPr>
          <w:rtl w:val="0"/>
        </w:rPr>
      </w:r>
    </w:p>
    <w:p w:rsidR="00000000" w:rsidDel="00000000" w:rsidP="00000000" w:rsidRDefault="00000000" w:rsidRPr="00000000" w14:paraId="00000019">
      <w:pPr>
        <w:pageBreakBefore w:val="0"/>
        <w:ind w:left="2160" w:firstLine="0"/>
        <w:rPr>
          <w:color w:val="274e13"/>
        </w:rPr>
      </w:pPr>
      <w:r w:rsidDel="00000000" w:rsidR="00000000" w:rsidRPr="00000000">
        <w:rPr>
          <w:color w:val="274e13"/>
          <w:rtl w:val="0"/>
        </w:rPr>
        <w:t xml:space="preserve">Note: </w:t>
        <w:tab/>
        <w:t xml:space="preserve">Forcing numeric comparison (+a == +b)</w:t>
      </w:r>
    </w:p>
    <w:p w:rsidR="00000000" w:rsidDel="00000000" w:rsidP="00000000" w:rsidRDefault="00000000" w:rsidRPr="00000000" w14:paraId="0000001A">
      <w:pPr>
        <w:pageBreakBefore w:val="0"/>
        <w:ind w:left="2160" w:firstLine="0"/>
        <w:rPr>
          <w:color w:val="9900ff"/>
        </w:rPr>
      </w:pPr>
      <w:r w:rsidDel="00000000" w:rsidR="00000000" w:rsidRPr="00000000">
        <w:rPr>
          <w:color w:val="9900ff"/>
          <w:rtl w:val="0"/>
        </w:rPr>
        <w:t xml:space="preserve">         </w:t>
        <w:tab/>
        <w:t xml:space="preserve">Forcing string comparison (“” + a == “” + b)</w:t>
      </w:r>
    </w:p>
    <w:p w:rsidR="00000000" w:rsidDel="00000000" w:rsidP="00000000" w:rsidRDefault="00000000" w:rsidRPr="00000000" w14:paraId="0000001B">
      <w:pPr>
        <w:pageBreakBefore w:val="0"/>
        <w:ind w:left="2160" w:firstLine="0"/>
        <w:rPr>
          <w:color w:val="9900ff"/>
        </w:rPr>
      </w:pPr>
      <w:r w:rsidDel="00000000" w:rsidR="00000000" w:rsidRPr="00000000">
        <w:rPr>
          <w:color w:val="9900ff"/>
          <w:rtl w:val="0"/>
        </w:rPr>
        <w:t xml:space="preserve">    </w:t>
        <w:tab/>
        <w:t xml:space="preserve">Forcing boolean comparison (!a == !b)</w:t>
      </w:r>
    </w:p>
    <w:p w:rsidR="00000000" w:rsidDel="00000000" w:rsidP="00000000" w:rsidRDefault="00000000" w:rsidRPr="00000000" w14:paraId="0000001C">
      <w:pPr>
        <w:pageBreakBefore w:val="0"/>
        <w:ind w:left="2880" w:firstLine="0"/>
        <w:rPr>
          <w:color w:val="9900ff"/>
        </w:rPr>
      </w:pPr>
      <w:r w:rsidDel="00000000" w:rsidR="00000000" w:rsidRPr="00000000">
        <w:rPr>
          <w:color w:val="9900ff"/>
          <w:rtl w:val="0"/>
        </w:rPr>
        <w:t xml:space="preserve">new String(“a”) == “a” (true) but new String(“a) == new String(“a”) (false) as Both the String Object are kept by reference and</w:t>
      </w:r>
      <w:r w:rsidDel="00000000" w:rsidR="00000000" w:rsidRPr="00000000">
        <w:rPr>
          <w:color w:val="274e13"/>
          <w:rtl w:val="0"/>
        </w:rPr>
        <w:t xml:space="preserve"> == or === only checks for the reference and not the actual value. </w:t>
      </w:r>
      <w:r w:rsidDel="00000000" w:rsidR="00000000" w:rsidRPr="00000000">
        <w:rPr>
          <w:color w:val="9900ff"/>
          <w:rtl w:val="0"/>
        </w:rPr>
        <w:t xml:space="preserve">And references here are different.</w:t>
      </w:r>
    </w:p>
    <w:p w:rsidR="00000000" w:rsidDel="00000000" w:rsidP="00000000" w:rsidRDefault="00000000" w:rsidRPr="00000000" w14:paraId="0000001D">
      <w:pPr>
        <w:pageBreakBefore w:val="0"/>
        <w:ind w:left="0" w:firstLine="0"/>
        <w:rPr>
          <w:color w:val="980000"/>
        </w:rPr>
      </w:pPr>
      <w:r w:rsidDel="00000000" w:rsidR="00000000" w:rsidRPr="00000000">
        <w:rPr>
          <w:color w:val="9900ff"/>
          <w:rtl w:val="0"/>
        </w:rPr>
        <w:tab/>
        <w:tab/>
        <w:tab/>
      </w:r>
      <w:r w:rsidDel="00000000" w:rsidR="00000000" w:rsidRPr="00000000">
        <w:rPr>
          <w:color w:val="980000"/>
          <w:rtl w:val="0"/>
        </w:rPr>
        <w:t xml:space="preserve">Explain 12</w:t>
      </w:r>
      <w:r w:rsidDel="00000000" w:rsidR="00000000" w:rsidRPr="00000000">
        <w:rPr>
          <w:color w:val="980000"/>
        </w:rPr>
        <w:drawing>
          <wp:inline distB="114300" distT="114300" distL="114300" distR="114300">
            <wp:extent cx="5943600" cy="25527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2"/>
          <w:numId w:val="1"/>
        </w:numPr>
        <w:ind w:left="2160" w:hanging="360"/>
        <w:rPr>
          <w:u w:val="none"/>
        </w:rPr>
      </w:pPr>
      <w:r w:rsidDel="00000000" w:rsidR="00000000" w:rsidRPr="00000000">
        <w:rPr>
          <w:rtl w:val="0"/>
        </w:rPr>
        <w:t xml:space="preserve">Comparison / Inequality (&lt;= less than or loose-equals)</w:t>
      </w:r>
    </w:p>
    <w:p w:rsidR="00000000" w:rsidDel="00000000" w:rsidP="00000000" w:rsidRDefault="00000000" w:rsidRPr="00000000" w14:paraId="0000001F">
      <w:pPr>
        <w:pageBreakBefore w:val="0"/>
        <w:ind w:left="2160" w:firstLine="0"/>
        <w:rPr>
          <w:color w:val="980000"/>
        </w:rPr>
      </w:pPr>
      <w:r w:rsidDel="00000000" w:rsidR="00000000" w:rsidRPr="00000000">
        <w:rPr>
          <w:color w:val="980000"/>
          <w:rtl w:val="0"/>
        </w:rPr>
        <w:t xml:space="preserve">Explain 13</w:t>
      </w:r>
    </w:p>
    <w:p w:rsidR="00000000" w:rsidDel="00000000" w:rsidP="00000000" w:rsidRDefault="00000000" w:rsidRPr="00000000" w14:paraId="00000020">
      <w:pPr>
        <w:pageBreakBefore w:val="0"/>
        <w:numPr>
          <w:ilvl w:val="2"/>
          <w:numId w:val="1"/>
        </w:numPr>
        <w:ind w:left="2160" w:hanging="360"/>
        <w:rPr>
          <w:u w:val="none"/>
        </w:rPr>
      </w:pPr>
      <w:r w:rsidDel="00000000" w:rsidR="00000000" w:rsidRPr="00000000">
        <w:rPr>
          <w:rtl w:val="0"/>
        </w:rPr>
        <w:t xml:space="preserve">Logical (&amp;&amp;, etc)</w:t>
      </w:r>
    </w:p>
    <w:p w:rsidR="00000000" w:rsidDel="00000000" w:rsidP="00000000" w:rsidRDefault="00000000" w:rsidRPr="00000000" w14:paraId="00000021">
      <w:pPr>
        <w:pageBreakBefore w:val="0"/>
        <w:numPr>
          <w:ilvl w:val="2"/>
          <w:numId w:val="1"/>
        </w:numPr>
        <w:ind w:left="2160" w:hanging="360"/>
        <w:rPr>
          <w:u w:val="none"/>
        </w:rPr>
      </w:pPr>
      <w:r w:rsidDel="00000000" w:rsidR="00000000" w:rsidRPr="00000000">
        <w:rPr>
          <w:rtl w:val="0"/>
        </w:rPr>
        <w:t xml:space="preserve">The string concatenation operator (+)</w:t>
      </w:r>
      <w:r w:rsidDel="00000000" w:rsidR="00000000" w:rsidRPr="00000000">
        <w:rPr>
          <w:color w:val="9900ff"/>
          <w:rtl w:val="0"/>
        </w:rPr>
        <w:t xml:space="preserve"> </w:t>
      </w:r>
      <w:r w:rsidDel="00000000" w:rsidR="00000000" w:rsidRPr="00000000">
        <w:rPr>
          <w:color w:val="274e13"/>
          <w:rtl w:val="0"/>
        </w:rPr>
        <w:t xml:space="preserve">Explicit Coercion</w:t>
      </w:r>
    </w:p>
    <w:p w:rsidR="00000000" w:rsidDel="00000000" w:rsidP="00000000" w:rsidRDefault="00000000" w:rsidRPr="00000000" w14:paraId="00000022">
      <w:pPr>
        <w:pageBreakBefore w:val="0"/>
        <w:numPr>
          <w:ilvl w:val="2"/>
          <w:numId w:val="1"/>
        </w:numPr>
        <w:ind w:left="2160" w:hanging="360"/>
        <w:rPr>
          <w:u w:val="none"/>
        </w:rPr>
      </w:pPr>
      <w:r w:rsidDel="00000000" w:rsidR="00000000" w:rsidRPr="00000000">
        <w:rPr>
          <w:rtl w:val="0"/>
        </w:rPr>
        <w:t xml:space="preserve">Bitwise operator (</w:t>
      </w:r>
      <w:hyperlink r:id="rId10">
        <w:r w:rsidDel="00000000" w:rsidR="00000000" w:rsidRPr="00000000">
          <w:rPr>
            <w:color w:val="1155cc"/>
            <w:u w:val="single"/>
            <w:rtl w:val="0"/>
          </w:rPr>
          <w:t xml:space="preserve">https://developer.mozilla.org/en-US/docs/Web/JavaScript/Guide/Expressions_and_Operators#Bitwise</w:t>
        </w:r>
      </w:hyperlink>
      <w:r w:rsidDel="00000000" w:rsidR="00000000" w:rsidRPr="00000000">
        <w:rPr>
          <w:rtl w:val="0"/>
        </w:rPr>
        <w:t xml:space="preserve">)</w:t>
      </w:r>
    </w:p>
    <w:p w:rsidR="00000000" w:rsidDel="00000000" w:rsidP="00000000" w:rsidRDefault="00000000" w:rsidRPr="00000000" w14:paraId="00000023">
      <w:pPr>
        <w:pageBreakBefore w:val="0"/>
        <w:numPr>
          <w:ilvl w:val="2"/>
          <w:numId w:val="1"/>
        </w:numPr>
        <w:ind w:left="2160" w:hanging="360"/>
        <w:rPr>
          <w:u w:val="none"/>
        </w:rPr>
      </w:pPr>
      <w:r w:rsidDel="00000000" w:rsidR="00000000" w:rsidRPr="00000000">
        <w:rPr>
          <w:rtl w:val="0"/>
        </w:rPr>
        <w:t xml:space="preserve">Below: Nullish Coalescing Operator (?? - assign value if not null) and Optional Chaining Operator (?.)</w:t>
      </w:r>
      <w:r w:rsidDel="00000000" w:rsidR="00000000" w:rsidRPr="00000000">
        <w:rPr/>
        <w:drawing>
          <wp:inline distB="114300" distT="114300" distL="114300" distR="114300">
            <wp:extent cx="4862480" cy="4519613"/>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62480"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2160" w:firstLine="0"/>
        <w:rPr/>
      </w:pPr>
      <w:r w:rsidDel="00000000" w:rsidR="00000000" w:rsidRPr="00000000">
        <w:rPr/>
        <w:drawing>
          <wp:inline distB="114300" distT="114300" distL="114300" distR="114300">
            <wp:extent cx="3119438" cy="244029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19438" cy="24402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ind w:left="2160" w:firstLine="0"/>
        <w:rPr/>
      </w:pPr>
      <w:r w:rsidDel="00000000" w:rsidR="00000000" w:rsidRPr="00000000">
        <w:rPr>
          <w:rtl w:val="0"/>
        </w:rPr>
        <w:t xml:space="preserve">Important link: </w:t>
      </w:r>
      <w:hyperlink r:id="rId13">
        <w:r w:rsidDel="00000000" w:rsidR="00000000" w:rsidRPr="00000000">
          <w:rPr>
            <w:color w:val="1155cc"/>
            <w:u w:val="single"/>
            <w:rtl w:val="0"/>
          </w:rPr>
          <w:t xml:space="preserve">https://developer.mozilla.org/en-US/docs/Web/JavaScript/Reference/Operators/Nullish_coalescing_operator</w:t>
        </w:r>
      </w:hyperlink>
      <w:r w:rsidDel="00000000" w:rsidR="00000000" w:rsidRPr="00000000">
        <w:rPr>
          <w:rtl w:val="0"/>
        </w:rPr>
      </w:r>
    </w:p>
    <w:p w:rsidR="00000000" w:rsidDel="00000000" w:rsidP="00000000" w:rsidRDefault="00000000" w:rsidRPr="00000000" w14:paraId="00000026">
      <w:pPr>
        <w:pageBreakBefore w:val="0"/>
        <w:ind w:left="2160" w:firstLine="0"/>
        <w:rPr/>
      </w:pPr>
      <w:r w:rsidDel="00000000" w:rsidR="00000000" w:rsidRPr="00000000">
        <w:rPr>
          <w:rtl w:val="0"/>
        </w:rPr>
      </w:r>
    </w:p>
    <w:p w:rsidR="00000000" w:rsidDel="00000000" w:rsidP="00000000" w:rsidRDefault="00000000" w:rsidRPr="00000000" w14:paraId="00000027">
      <w:pPr>
        <w:pageBreakBefore w:val="0"/>
        <w:numPr>
          <w:ilvl w:val="2"/>
          <w:numId w:val="1"/>
        </w:numPr>
        <w:ind w:left="2160" w:hanging="360"/>
        <w:rPr>
          <w:u w:val="none"/>
        </w:rPr>
      </w:pPr>
      <w:r w:rsidDel="00000000" w:rsidR="00000000" w:rsidRPr="00000000">
        <w:rPr>
          <w:rtl w:val="0"/>
        </w:rPr>
        <w:t xml:space="preserve">Comma operator: </w:t>
      </w:r>
      <w:r w:rsidDel="00000000" w:rsidR="00000000" w:rsidRPr="00000000">
        <w:rPr>
          <w:color w:val="9900ff"/>
          <w:rtl w:val="0"/>
        </w:rPr>
        <w:t xml:space="preserve">(Evaluates multiple statements and assigns the value from the last statement, e.g. </w:t>
      </w:r>
    </w:p>
    <w:p w:rsidR="00000000" w:rsidDel="00000000" w:rsidP="00000000" w:rsidRDefault="00000000" w:rsidRPr="00000000" w14:paraId="00000028">
      <w:pPr>
        <w:pageBreakBefore w:val="0"/>
        <w:ind w:left="2160" w:firstLine="0"/>
        <w:rPr>
          <w:color w:val="9900ff"/>
        </w:rPr>
      </w:pPr>
      <w:r w:rsidDel="00000000" w:rsidR="00000000" w:rsidRPr="00000000">
        <w:rPr>
          <w:color w:val="9900ff"/>
          <w:rtl w:val="0"/>
        </w:rPr>
        <w:t xml:space="preserve">What are the outputs of let y = 24; y = (y+=2, y) // 26  </w:t>
      </w:r>
    </w:p>
    <w:p w:rsidR="00000000" w:rsidDel="00000000" w:rsidP="00000000" w:rsidRDefault="00000000" w:rsidRPr="00000000" w14:paraId="00000029">
      <w:pPr>
        <w:pageBreakBefore w:val="0"/>
        <w:ind w:left="2160" w:firstLine="0"/>
        <w:rPr>
          <w:color w:val="9900ff"/>
        </w:rPr>
      </w:pPr>
      <w:r w:rsidDel="00000000" w:rsidR="00000000" w:rsidRPr="00000000">
        <w:rPr>
          <w:color w:val="9900ff"/>
          <w:rtl w:val="0"/>
        </w:rPr>
        <w:t xml:space="preserve">let y = 24; y = (y+= 2, y+= 2) //28</w:t>
      </w:r>
    </w:p>
    <w:p w:rsidR="00000000" w:rsidDel="00000000" w:rsidP="00000000" w:rsidRDefault="00000000" w:rsidRPr="00000000" w14:paraId="0000002A">
      <w:pPr>
        <w:pageBreakBefore w:val="0"/>
        <w:ind w:left="2160" w:firstLine="0"/>
        <w:rPr>
          <w:color w:val="9900ff"/>
        </w:rPr>
      </w:pPr>
      <w:r w:rsidDel="00000000" w:rsidR="00000000" w:rsidRPr="00000000">
        <w:rPr>
          <w:color w:val="9900ff"/>
          <w:rtl w:val="0"/>
        </w:rPr>
        <w:t xml:space="preserve">and let x = (2,3) console.log(x) //3)</w:t>
      </w:r>
    </w:p>
    <w:p w:rsidR="00000000" w:rsidDel="00000000" w:rsidP="00000000" w:rsidRDefault="00000000" w:rsidRPr="00000000" w14:paraId="0000002B">
      <w:pPr>
        <w:pageBreakBefore w:val="0"/>
        <w:numPr>
          <w:ilvl w:val="2"/>
          <w:numId w:val="1"/>
        </w:numPr>
        <w:ind w:left="2160" w:hanging="360"/>
        <w:rPr/>
      </w:pPr>
      <w:r w:rsidDel="00000000" w:rsidR="00000000" w:rsidRPr="00000000">
        <w:rPr>
          <w:rtl w:val="0"/>
        </w:rPr>
        <w:t xml:space="preserve">Unary operator (delete, typeof)</w:t>
        <w:br w:type="textWrapping"/>
      </w:r>
      <w:r w:rsidDel="00000000" w:rsidR="00000000" w:rsidRPr="00000000">
        <w:rPr>
          <w:rFonts w:ascii="Arial Unicode MS" w:cs="Arial Unicode MS" w:eastAsia="Arial Unicode MS" w:hAnsi="Arial Unicode MS"/>
          <w:color w:val="9900ff"/>
          <w:rtl w:val="0"/>
        </w:rPr>
        <w:t xml:space="preserve">Delete operator: Should not use on array elements as it just replaces the element with undefined; it returns either true/false)</w:t>
        <w:br w:type="textWrapping"/>
        <w:t xml:space="preserve">Typeof operator (returns always a string (“”) value)</w:t>
        <w:br w:type="textWrapping"/>
        <w:tab/>
        <w:t xml:space="preserve">typeof(null) // “object” → Weird? You have to live with it!</w:t>
      </w:r>
    </w:p>
    <w:p w:rsidR="00000000" w:rsidDel="00000000" w:rsidP="00000000" w:rsidRDefault="00000000" w:rsidRPr="00000000" w14:paraId="0000002C">
      <w:pPr>
        <w:pageBreakBefore w:val="0"/>
        <w:ind w:left="2160" w:firstLine="0"/>
        <w:rPr>
          <w:color w:val="9900ff"/>
        </w:rPr>
      </w:pPr>
      <w:r w:rsidDel="00000000" w:rsidR="00000000" w:rsidRPr="00000000">
        <w:rPr>
          <w:color w:val="9900ff"/>
          <w:rtl w:val="0"/>
        </w:rPr>
        <w:tab/>
        <w:t xml:space="preserve">typeof(String/Object/Array/Function/Boolean) // “function”</w:t>
        <w:br w:type="textWrapping"/>
        <w:tab/>
        <w:t xml:space="preserve">typeof(62) // “number”</w:t>
        <w:br w:type="textWrapping"/>
        <w:tab/>
        <w:t xml:space="preserve">typeof(doesnotexist) // “undefined”</w:t>
      </w:r>
    </w:p>
    <w:p w:rsidR="00000000" w:rsidDel="00000000" w:rsidP="00000000" w:rsidRDefault="00000000" w:rsidRPr="00000000" w14:paraId="0000002D">
      <w:pPr>
        <w:pageBreakBefore w:val="0"/>
        <w:ind w:left="2160" w:firstLine="720"/>
        <w:rPr>
          <w:color w:val="9900ff"/>
        </w:rPr>
      </w:pPr>
      <w:r w:rsidDel="00000000" w:rsidR="00000000" w:rsidRPr="00000000">
        <w:rPr>
          <w:color w:val="9900ff"/>
          <w:rtl w:val="0"/>
        </w:rPr>
        <w:t xml:space="preserve">typeof(undefined) // “undefined”</w:t>
        <w:br w:type="textWrapping"/>
        <w:t xml:space="preserve">Void operator (evaluates the expression and returns undefined)</w:t>
        <w:br w:type="textWrapping"/>
      </w:r>
      <w:hyperlink r:id="rId14">
        <w:r w:rsidDel="00000000" w:rsidR="00000000" w:rsidRPr="00000000">
          <w:rPr>
            <w:color w:val="1155cc"/>
            <w:u w:val="single"/>
            <w:rtl w:val="0"/>
          </w:rPr>
          <w:t xml:space="preserve">https://developer.mozilla.org/en-US/docs/Web/JavaScript/Reference/Operators/void</w:t>
        </w:r>
      </w:hyperlink>
      <w:r w:rsidDel="00000000" w:rsidR="00000000" w:rsidRPr="00000000">
        <w:rPr>
          <w:color w:val="9900ff"/>
        </w:rPr>
        <w:drawing>
          <wp:inline distB="114300" distT="114300" distL="114300" distR="114300">
            <wp:extent cx="4291013" cy="54325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91013" cy="54325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2160" w:firstLine="720"/>
        <w:rPr>
          <w:color w:val="9900ff"/>
        </w:rPr>
      </w:pPr>
      <w:r w:rsidDel="00000000" w:rsidR="00000000" w:rsidRPr="00000000">
        <w:rPr>
          <w:color w:val="1b1b1b"/>
          <w:sz w:val="24"/>
          <w:szCs w:val="24"/>
          <w:highlight w:val="white"/>
          <w:rtl w:val="0"/>
        </w:rPr>
        <w:t xml:space="preserve">The </w:t>
      </w:r>
      <w:r w:rsidDel="00000000" w:rsidR="00000000" w:rsidRPr="00000000">
        <w:rPr>
          <w:rFonts w:ascii="Courier New" w:cs="Courier New" w:eastAsia="Courier New" w:hAnsi="Courier New"/>
          <w:color w:val="1b1b1b"/>
          <w:sz w:val="24"/>
          <w:szCs w:val="24"/>
          <w:shd w:fill="f4f4f4" w:val="clear"/>
          <w:rtl w:val="0"/>
        </w:rPr>
        <w:t xml:space="preserve">void</w:t>
      </w:r>
      <w:r w:rsidDel="00000000" w:rsidR="00000000" w:rsidRPr="00000000">
        <w:rPr>
          <w:color w:val="1b1b1b"/>
          <w:sz w:val="24"/>
          <w:szCs w:val="24"/>
          <w:highlight w:val="white"/>
          <w:rtl w:val="0"/>
        </w:rPr>
        <w:t xml:space="preserve"> operator is often used merely to obtain the </w:t>
      </w:r>
      <w:r w:rsidDel="00000000" w:rsidR="00000000" w:rsidRPr="00000000">
        <w:rPr>
          <w:rFonts w:ascii="Courier New" w:cs="Courier New" w:eastAsia="Courier New" w:hAnsi="Courier New"/>
          <w:color w:val="1b1b1b"/>
          <w:sz w:val="24"/>
          <w:szCs w:val="24"/>
          <w:shd w:fill="f4f4f4" w:val="clear"/>
          <w:rtl w:val="0"/>
        </w:rPr>
        <w:t xml:space="preserve">undefined</w:t>
      </w:r>
      <w:r w:rsidDel="00000000" w:rsidR="00000000" w:rsidRPr="00000000">
        <w:rPr>
          <w:color w:val="1b1b1b"/>
          <w:sz w:val="24"/>
          <w:szCs w:val="24"/>
          <w:highlight w:val="white"/>
          <w:rtl w:val="0"/>
        </w:rPr>
        <w:t xml:space="preserve"> primitive value</w:t>
      </w:r>
      <w:r w:rsidDel="00000000" w:rsidR="00000000" w:rsidRPr="00000000">
        <w:rPr>
          <w:rtl w:val="0"/>
        </w:rPr>
      </w:r>
    </w:p>
    <w:p w:rsidR="00000000" w:rsidDel="00000000" w:rsidP="00000000" w:rsidRDefault="00000000" w:rsidRPr="00000000" w14:paraId="0000002F">
      <w:pPr>
        <w:pageBreakBefore w:val="0"/>
        <w:numPr>
          <w:ilvl w:val="0"/>
          <w:numId w:val="1"/>
        </w:numPr>
        <w:ind w:left="720" w:hanging="360"/>
        <w:rPr>
          <w:highlight w:val="cyan"/>
        </w:rPr>
      </w:pPr>
      <w:r w:rsidDel="00000000" w:rsidR="00000000" w:rsidRPr="00000000">
        <w:rPr>
          <w:rtl w:val="0"/>
        </w:rPr>
        <w:t xml:space="preserve">What does a = b*2 </w:t>
      </w:r>
      <w:r w:rsidDel="00000000" w:rsidR="00000000" w:rsidRPr="00000000">
        <w:rPr>
          <w:color w:val="9900ff"/>
          <w:rtl w:val="0"/>
        </w:rPr>
        <w:t xml:space="preserve">(Statement)</w:t>
      </w:r>
      <w:r w:rsidDel="00000000" w:rsidR="00000000" w:rsidRPr="00000000">
        <w:rPr>
          <w:rtl w:val="0"/>
        </w:rPr>
        <w:t xml:space="preserve">; mean to the computer?</w:t>
      </w:r>
    </w:p>
    <w:p w:rsidR="00000000" w:rsidDel="00000000" w:rsidP="00000000" w:rsidRDefault="00000000" w:rsidRPr="00000000" w14:paraId="00000030">
      <w:pPr>
        <w:pageBreakBefore w:val="0"/>
        <w:numPr>
          <w:ilvl w:val="0"/>
          <w:numId w:val="1"/>
        </w:numPr>
        <w:ind w:left="720" w:hanging="360"/>
        <w:rPr>
          <w:highlight w:val="cyan"/>
        </w:rPr>
      </w:pPr>
      <w:r w:rsidDel="00000000" w:rsidR="00000000" w:rsidRPr="00000000">
        <w:rPr>
          <w:rtl w:val="0"/>
        </w:rPr>
        <w:t xml:space="preserve">Expressions</w:t>
      </w:r>
      <w:r w:rsidDel="00000000" w:rsidR="00000000" w:rsidRPr="00000000">
        <w:rPr>
          <w:color w:val="9900ff"/>
          <w:rtl w:val="0"/>
        </w:rPr>
        <w:t xml:space="preserve"> (Statements are made up of one or more expressions)</w:t>
      </w:r>
    </w:p>
    <w:p w:rsidR="00000000" w:rsidDel="00000000" w:rsidP="00000000" w:rsidRDefault="00000000" w:rsidRPr="00000000" w14:paraId="00000031">
      <w:pPr>
        <w:pageBreakBefore w:val="0"/>
        <w:numPr>
          <w:ilvl w:val="0"/>
          <w:numId w:val="1"/>
        </w:numPr>
        <w:ind w:left="720" w:hanging="360"/>
        <w:rPr>
          <w:highlight w:val="cyan"/>
        </w:rPr>
      </w:pPr>
      <w:r w:rsidDel="00000000" w:rsidR="00000000" w:rsidRPr="00000000">
        <w:rPr>
          <w:rtl w:val="0"/>
        </w:rPr>
        <w:t xml:space="preserve">How many expressions are there in a = b*2; </w:t>
      </w:r>
    </w:p>
    <w:p w:rsidR="00000000" w:rsidDel="00000000" w:rsidP="00000000" w:rsidRDefault="00000000" w:rsidRPr="00000000" w14:paraId="00000032">
      <w:pPr>
        <w:pageBreakBefore w:val="0"/>
        <w:numPr>
          <w:ilvl w:val="1"/>
          <w:numId w:val="1"/>
        </w:numPr>
        <w:ind w:left="1440" w:hanging="360"/>
        <w:rPr>
          <w:color w:val="9900ff"/>
        </w:rPr>
      </w:pPr>
      <w:r w:rsidDel="00000000" w:rsidR="00000000" w:rsidRPr="00000000">
        <w:rPr>
          <w:color w:val="9900ff"/>
          <w:rtl w:val="0"/>
        </w:rPr>
        <w:t xml:space="preserve">2 -&gt; Literal value expression</w:t>
      </w:r>
    </w:p>
    <w:p w:rsidR="00000000" w:rsidDel="00000000" w:rsidP="00000000" w:rsidRDefault="00000000" w:rsidRPr="00000000" w14:paraId="00000033">
      <w:pPr>
        <w:pageBreakBefore w:val="0"/>
        <w:numPr>
          <w:ilvl w:val="1"/>
          <w:numId w:val="1"/>
        </w:numPr>
        <w:ind w:left="1440" w:hanging="360"/>
        <w:rPr>
          <w:color w:val="9900ff"/>
        </w:rPr>
      </w:pPr>
      <w:r w:rsidDel="00000000" w:rsidR="00000000" w:rsidRPr="00000000">
        <w:rPr>
          <w:color w:val="9900ff"/>
          <w:rtl w:val="0"/>
        </w:rPr>
        <w:t xml:space="preserve">b -&gt; variable expression</w:t>
      </w:r>
    </w:p>
    <w:p w:rsidR="00000000" w:rsidDel="00000000" w:rsidP="00000000" w:rsidRDefault="00000000" w:rsidRPr="00000000" w14:paraId="00000034">
      <w:pPr>
        <w:pageBreakBefore w:val="0"/>
        <w:numPr>
          <w:ilvl w:val="1"/>
          <w:numId w:val="1"/>
        </w:numPr>
        <w:ind w:left="1440" w:hanging="360"/>
        <w:rPr>
          <w:color w:val="9900ff"/>
        </w:rPr>
      </w:pPr>
      <w:r w:rsidDel="00000000" w:rsidR="00000000" w:rsidRPr="00000000">
        <w:rPr>
          <w:color w:val="9900ff"/>
          <w:rtl w:val="0"/>
        </w:rPr>
        <w:t xml:space="preserve">b*2 -&gt; arithmetic expression</w:t>
      </w:r>
    </w:p>
    <w:p w:rsidR="00000000" w:rsidDel="00000000" w:rsidP="00000000" w:rsidRDefault="00000000" w:rsidRPr="00000000" w14:paraId="00000035">
      <w:pPr>
        <w:pageBreakBefore w:val="0"/>
        <w:numPr>
          <w:ilvl w:val="1"/>
          <w:numId w:val="1"/>
        </w:numPr>
        <w:ind w:left="1440" w:hanging="360"/>
        <w:rPr>
          <w:color w:val="9900ff"/>
        </w:rPr>
      </w:pPr>
      <w:r w:rsidDel="00000000" w:rsidR="00000000" w:rsidRPr="00000000">
        <w:rPr>
          <w:color w:val="9900ff"/>
          <w:rtl w:val="0"/>
        </w:rPr>
        <w:t xml:space="preserve">a = b*2 -&gt; assignment expression</w:t>
      </w:r>
    </w:p>
    <w:p w:rsidR="00000000" w:rsidDel="00000000" w:rsidP="00000000" w:rsidRDefault="00000000" w:rsidRPr="00000000" w14:paraId="00000036">
      <w:pPr>
        <w:pageBreakBefore w:val="0"/>
        <w:numPr>
          <w:ilvl w:val="0"/>
          <w:numId w:val="1"/>
        </w:numPr>
        <w:ind w:left="720" w:hanging="360"/>
        <w:rPr>
          <w:highlight w:val="cyan"/>
        </w:rPr>
      </w:pPr>
      <w:r w:rsidDel="00000000" w:rsidR="00000000" w:rsidRPr="00000000">
        <w:rPr>
          <w:rtl w:val="0"/>
        </w:rPr>
        <w:t xml:space="preserve">Expression Statements </w:t>
      </w:r>
      <w:r w:rsidDel="00000000" w:rsidR="00000000" w:rsidRPr="00000000">
        <w:rPr>
          <w:color w:val="9900ff"/>
          <w:rtl w:val="0"/>
        </w:rPr>
        <w:t xml:space="preserve">(A general expression that stands alone, e.g. b*2;)</w:t>
      </w:r>
    </w:p>
    <w:p w:rsidR="00000000" w:rsidDel="00000000" w:rsidP="00000000" w:rsidRDefault="00000000" w:rsidRPr="00000000" w14:paraId="00000037">
      <w:pPr>
        <w:pageBreakBefore w:val="0"/>
        <w:numPr>
          <w:ilvl w:val="0"/>
          <w:numId w:val="1"/>
        </w:numPr>
        <w:ind w:left="720" w:hanging="360"/>
        <w:rPr>
          <w:highlight w:val="cyan"/>
        </w:rPr>
      </w:pPr>
      <w:r w:rsidDel="00000000" w:rsidR="00000000" w:rsidRPr="00000000">
        <w:rPr>
          <w:rtl w:val="0"/>
        </w:rPr>
        <w:t xml:space="preserve">More on expressions, call expression </w:t>
      </w:r>
      <w:r w:rsidDel="00000000" w:rsidR="00000000" w:rsidRPr="00000000">
        <w:rPr>
          <w:color w:val="9900ff"/>
          <w:rtl w:val="0"/>
        </w:rPr>
        <w:t xml:space="preserve">(A function statement)</w:t>
      </w:r>
    </w:p>
    <w:p w:rsidR="00000000" w:rsidDel="00000000" w:rsidP="00000000" w:rsidRDefault="00000000" w:rsidRPr="00000000" w14:paraId="00000038">
      <w:pPr>
        <w:pageBreakBefore w:val="0"/>
        <w:numPr>
          <w:ilvl w:val="0"/>
          <w:numId w:val="1"/>
        </w:numPr>
        <w:ind w:left="720" w:hanging="360"/>
        <w:rPr>
          <w:highlight w:val="cyan"/>
        </w:rPr>
      </w:pPr>
      <w:r w:rsidDel="00000000" w:rsidR="00000000" w:rsidRPr="00000000">
        <w:rPr>
          <w:rtl w:val="0"/>
        </w:rPr>
        <w:t xml:space="preserve">Why is JS an interpreted language? </w:t>
      </w:r>
      <w:r w:rsidDel="00000000" w:rsidR="00000000" w:rsidRPr="00000000">
        <w:rPr>
          <w:color w:val="9900ff"/>
          <w:rtl w:val="0"/>
        </w:rPr>
        <w:t xml:space="preserve">(Because JS source code is processed each time it’s run. But that’s not entirely accurate, the JS Engine actually compiles the program on the fly and then immediately runs the compiled code)</w:t>
      </w:r>
    </w:p>
    <w:p w:rsidR="00000000" w:rsidDel="00000000" w:rsidP="00000000" w:rsidRDefault="00000000" w:rsidRPr="00000000" w14:paraId="00000039">
      <w:pPr>
        <w:pageBreakBefore w:val="0"/>
        <w:numPr>
          <w:ilvl w:val="0"/>
          <w:numId w:val="1"/>
        </w:numPr>
        <w:ind w:left="720" w:hanging="360"/>
        <w:rPr>
          <w:highlight w:val="cyan"/>
        </w:rPr>
      </w:pPr>
      <w:r w:rsidDel="00000000" w:rsidR="00000000" w:rsidRPr="00000000">
        <w:rPr>
          <w:rtl w:val="0"/>
        </w:rPr>
        <w:t xml:space="preserve">How do we output to the user? </w:t>
      </w:r>
      <w:r w:rsidDel="00000000" w:rsidR="00000000" w:rsidRPr="00000000">
        <w:rPr>
          <w:color w:val="9900ff"/>
          <w:rtl w:val="0"/>
        </w:rPr>
        <w:t xml:space="preserve">(console.log() -&gt; Function Statement)</w:t>
      </w:r>
    </w:p>
    <w:p w:rsidR="00000000" w:rsidDel="00000000" w:rsidP="00000000" w:rsidRDefault="00000000" w:rsidRPr="00000000" w14:paraId="0000003A">
      <w:pPr>
        <w:pageBreakBefore w:val="0"/>
        <w:numPr>
          <w:ilvl w:val="0"/>
          <w:numId w:val="1"/>
        </w:numPr>
        <w:ind w:left="720" w:hanging="360"/>
        <w:rPr>
          <w:highlight w:val="cyan"/>
        </w:rPr>
      </w:pPr>
      <w:r w:rsidDel="00000000" w:rsidR="00000000" w:rsidRPr="00000000">
        <w:rPr>
          <w:rtl w:val="0"/>
        </w:rPr>
        <w:t xml:space="preserve">Taking input -&gt;</w:t>
      </w:r>
      <w:r w:rsidDel="00000000" w:rsidR="00000000" w:rsidRPr="00000000">
        <w:rPr>
          <w:color w:val="9900ff"/>
          <w:rtl w:val="0"/>
        </w:rPr>
        <w:t xml:space="preserve"> window.prompt from the console</w:t>
      </w:r>
    </w:p>
    <w:p w:rsidR="00000000" w:rsidDel="00000000" w:rsidP="00000000" w:rsidRDefault="00000000" w:rsidRPr="00000000" w14:paraId="0000003B">
      <w:pPr>
        <w:pageBreakBefore w:val="0"/>
        <w:numPr>
          <w:ilvl w:val="0"/>
          <w:numId w:val="1"/>
        </w:numPr>
        <w:ind w:left="720" w:hanging="360"/>
        <w:rPr>
          <w:highlight w:val="cyan"/>
        </w:rPr>
      </w:pPr>
      <w:r w:rsidDel="00000000" w:rsidR="00000000" w:rsidRPr="00000000">
        <w:rPr>
          <w:rtl w:val="0"/>
        </w:rPr>
        <w:t xml:space="preserve">Coercing Types</w:t>
      </w:r>
    </w:p>
    <w:p w:rsidR="00000000" w:rsidDel="00000000" w:rsidP="00000000" w:rsidRDefault="00000000" w:rsidRPr="00000000" w14:paraId="0000003C">
      <w:pPr>
        <w:pageBreakBefore w:val="0"/>
        <w:ind w:left="720" w:firstLine="720"/>
        <w:rPr>
          <w:color w:val="9900ff"/>
        </w:rPr>
      </w:pPr>
      <w:r w:rsidDel="00000000" w:rsidR="00000000" w:rsidRPr="00000000">
        <w:rPr>
          <w:color w:val="9900ff"/>
          <w:rtl w:val="0"/>
        </w:rPr>
        <w:t xml:space="preserve">Let age = 24;</w:t>
      </w:r>
    </w:p>
    <w:p w:rsidR="00000000" w:rsidDel="00000000" w:rsidP="00000000" w:rsidRDefault="00000000" w:rsidRPr="00000000" w14:paraId="0000003D">
      <w:pPr>
        <w:pageBreakBefore w:val="0"/>
        <w:ind w:left="1440" w:firstLine="0"/>
        <w:rPr>
          <w:color w:val="9900ff"/>
        </w:rPr>
      </w:pPr>
      <w:r w:rsidDel="00000000" w:rsidR="00000000" w:rsidRPr="00000000">
        <w:rPr>
          <w:color w:val="9900ff"/>
          <w:rtl w:val="0"/>
        </w:rPr>
        <w:t xml:space="preserve">Let age1 = Number(age)</w:t>
      </w:r>
    </w:p>
    <w:p w:rsidR="00000000" w:rsidDel="00000000" w:rsidP="00000000" w:rsidRDefault="00000000" w:rsidRPr="00000000" w14:paraId="0000003E">
      <w:pPr>
        <w:pageBreakBefore w:val="0"/>
        <w:ind w:left="1440" w:firstLine="0"/>
        <w:rPr/>
      </w:pPr>
      <w:r w:rsidDel="00000000" w:rsidR="00000000" w:rsidRPr="00000000">
        <w:rPr>
          <w:color w:val="9900ff"/>
          <w:rtl w:val="0"/>
        </w:rPr>
        <w:t xml:space="preserve">console.log(age) // “24” (number converted to a string when printed on-screen - Implicit Coercion)</w:t>
        <w:br w:type="textWrapping"/>
        <w:t xml:space="preserve">console.log(age1) //24 (forced coercion / explicit coercion)</w:t>
      </w:r>
      <w:r w:rsidDel="00000000" w:rsidR="00000000" w:rsidRPr="00000000">
        <w:rPr>
          <w:rtl w:val="0"/>
        </w:rPr>
      </w:r>
    </w:p>
    <w:p w:rsidR="00000000" w:rsidDel="00000000" w:rsidP="00000000" w:rsidRDefault="00000000" w:rsidRPr="00000000" w14:paraId="0000003F">
      <w:pPr>
        <w:pageBreakBefore w:val="0"/>
        <w:numPr>
          <w:ilvl w:val="0"/>
          <w:numId w:val="1"/>
        </w:numPr>
        <w:ind w:left="720" w:hanging="360"/>
        <w:rPr>
          <w:highlight w:val="cyan"/>
        </w:rPr>
      </w:pPr>
      <w:r w:rsidDel="00000000" w:rsidR="00000000" w:rsidRPr="00000000">
        <w:rPr>
          <w:rtl w:val="0"/>
        </w:rPr>
        <w:t xml:space="preserve">JS Comments (Comments should explain why and not what!).</w:t>
      </w:r>
    </w:p>
    <w:p w:rsidR="00000000" w:rsidDel="00000000" w:rsidP="00000000" w:rsidRDefault="00000000" w:rsidRPr="00000000" w14:paraId="00000040">
      <w:pPr>
        <w:pageBreakBefore w:val="0"/>
        <w:numPr>
          <w:ilvl w:val="0"/>
          <w:numId w:val="1"/>
        </w:numPr>
        <w:ind w:left="720" w:hanging="360"/>
        <w:rPr>
          <w:highlight w:val="cyan"/>
        </w:rPr>
      </w:pPr>
      <w:r w:rsidDel="00000000" w:rsidR="00000000" w:rsidRPr="00000000">
        <w:rPr>
          <w:rtl w:val="0"/>
        </w:rPr>
        <w:t xml:space="preserve">Static typing/type enforcement </w:t>
      </w:r>
      <w:r w:rsidDel="00000000" w:rsidR="00000000" w:rsidRPr="00000000">
        <w:rPr>
          <w:color w:val="9900ff"/>
          <w:rtl w:val="0"/>
        </w:rPr>
        <w:t xml:space="preserve">Number age = 42; (This does not work in JS though!)</w:t>
      </w:r>
    </w:p>
    <w:p w:rsidR="00000000" w:rsidDel="00000000" w:rsidP="00000000" w:rsidRDefault="00000000" w:rsidRPr="00000000" w14:paraId="00000041">
      <w:pPr>
        <w:pageBreakBefore w:val="0"/>
        <w:numPr>
          <w:ilvl w:val="0"/>
          <w:numId w:val="1"/>
        </w:numPr>
        <w:ind w:left="720" w:hanging="360"/>
        <w:rPr>
          <w:highlight w:val="cyan"/>
        </w:rPr>
      </w:pPr>
      <w:r w:rsidDel="00000000" w:rsidR="00000000" w:rsidRPr="00000000">
        <w:rPr>
          <w:rtl w:val="0"/>
        </w:rPr>
        <w:t xml:space="preserve">JavaScript uses weak typing/dynamic typing </w:t>
      </w:r>
      <w:r w:rsidDel="00000000" w:rsidR="00000000" w:rsidRPr="00000000">
        <w:rPr>
          <w:color w:val="9900ff"/>
          <w:rtl w:val="0"/>
        </w:rPr>
        <w:t xml:space="preserve">(Allows a variable to hold any type of value at any time without any type of enforcement)</w:t>
      </w:r>
    </w:p>
    <w:p w:rsidR="00000000" w:rsidDel="00000000" w:rsidP="00000000" w:rsidRDefault="00000000" w:rsidRPr="00000000" w14:paraId="00000042">
      <w:pPr>
        <w:pageBreakBefore w:val="0"/>
        <w:numPr>
          <w:ilvl w:val="0"/>
          <w:numId w:val="1"/>
        </w:numPr>
        <w:ind w:left="720" w:hanging="360"/>
        <w:rPr>
          <w:highlight w:val="cyan"/>
        </w:rPr>
      </w:pPr>
      <w:r w:rsidDel="00000000" w:rsidR="00000000" w:rsidRPr="00000000">
        <w:rPr>
          <w:rtl w:val="0"/>
        </w:rPr>
        <w:t xml:space="preserve">Arrays </w:t>
      </w:r>
      <w:r w:rsidDel="00000000" w:rsidR="00000000" w:rsidRPr="00000000">
        <w:rPr>
          <w:color w:val="9900ff"/>
          <w:rtl w:val="0"/>
        </w:rPr>
        <w:t xml:space="preserve">(It’s an object which holds values in numerically indexed positions)</w:t>
      </w:r>
      <w:r w:rsidDel="00000000" w:rsidR="00000000" w:rsidRPr="00000000">
        <w:rPr>
          <w:rtl w:val="0"/>
        </w:rPr>
        <w:t xml:space="preserve">:   </w:t>
      </w:r>
    </w:p>
    <w:p w:rsidR="00000000" w:rsidDel="00000000" w:rsidP="00000000" w:rsidRDefault="00000000" w:rsidRPr="00000000" w14:paraId="00000043">
      <w:pPr>
        <w:pageBreakBefore w:val="0"/>
        <w:ind w:left="720" w:firstLine="0"/>
        <w:rPr>
          <w:color w:val="9900ff"/>
        </w:rPr>
      </w:pPr>
      <w:r w:rsidDel="00000000" w:rsidR="00000000" w:rsidRPr="00000000">
        <w:rPr>
          <w:color w:val="980000"/>
          <w:rtl w:val="0"/>
        </w:rPr>
        <w:t xml:space="preserve">Explain 4 5 5.1 5.2 5.3 5.4 5.5(Imp)</w:t>
        <w:br w:type="textWrapping"/>
      </w:r>
      <w:r w:rsidDel="00000000" w:rsidR="00000000" w:rsidRPr="00000000">
        <w:rPr>
          <w:color w:val="9900ff"/>
          <w:rtl w:val="0"/>
        </w:rPr>
        <w:t xml:space="preserve">Whenever you want to make an array, always think, Array.from()! E.g. Generating a sequence of numbers to a given number.</w:t>
      </w:r>
    </w:p>
    <w:p w:rsidR="00000000" w:rsidDel="00000000" w:rsidP="00000000" w:rsidRDefault="00000000" w:rsidRPr="00000000" w14:paraId="00000044">
      <w:pPr>
        <w:pageBreakBefore w:val="0"/>
        <w:numPr>
          <w:ilvl w:val="0"/>
          <w:numId w:val="1"/>
        </w:numPr>
        <w:ind w:left="720" w:hanging="360"/>
        <w:rPr>
          <w:highlight w:val="cyan"/>
        </w:rPr>
      </w:pPr>
      <w:r w:rsidDel="00000000" w:rsidR="00000000" w:rsidRPr="00000000">
        <w:rPr>
          <w:rtl w:val="0"/>
        </w:rPr>
        <w:t xml:space="preserve">Conditional Statements:</w:t>
      </w:r>
      <w:r w:rsidDel="00000000" w:rsidR="00000000" w:rsidRPr="00000000">
        <w:rPr>
          <w:color w:val="274e13"/>
          <w:rtl w:val="0"/>
        </w:rPr>
        <w:t xml:space="preserve"> Something about if statement: The if statement expects a boolean but if you provide something else than boolean, implicit coercion will occur e.g. 0 &amp; “” will become false and 99.99 &amp; “free” will become true. </w:t>
      </w:r>
    </w:p>
    <w:p w:rsidR="00000000" w:rsidDel="00000000" w:rsidP="00000000" w:rsidRDefault="00000000" w:rsidRPr="00000000" w14:paraId="00000045">
      <w:pPr>
        <w:pageBreakBefore w:val="0"/>
        <w:numPr>
          <w:ilvl w:val="0"/>
          <w:numId w:val="1"/>
        </w:numPr>
        <w:ind w:left="720" w:hanging="360"/>
        <w:rPr>
          <w:highlight w:val="cyan"/>
        </w:rPr>
      </w:pPr>
      <w:r w:rsidDel="00000000" w:rsidR="00000000" w:rsidRPr="00000000">
        <w:rPr>
          <w:rtl w:val="0"/>
        </w:rPr>
        <w:t xml:space="preserve">Loops: Explain how they work | Loop flowchart</w:t>
      </w:r>
    </w:p>
    <w:p w:rsidR="00000000" w:rsidDel="00000000" w:rsidP="00000000" w:rsidRDefault="00000000" w:rsidRPr="00000000" w14:paraId="00000046">
      <w:pPr>
        <w:pageBreakBefore w:val="0"/>
        <w:ind w:left="720" w:firstLine="0"/>
        <w:rPr>
          <w:color w:val="980000"/>
        </w:rPr>
      </w:pPr>
      <w:r w:rsidDel="00000000" w:rsidR="00000000" w:rsidRPr="00000000">
        <w:rPr>
          <w:color w:val="980000"/>
          <w:rtl w:val="0"/>
        </w:rPr>
        <w:t xml:space="preserve">Explain 8</w:t>
      </w:r>
    </w:p>
    <w:p w:rsidR="00000000" w:rsidDel="00000000" w:rsidP="00000000" w:rsidRDefault="00000000" w:rsidRPr="00000000" w14:paraId="00000047">
      <w:pPr>
        <w:pageBreakBefore w:val="0"/>
        <w:numPr>
          <w:ilvl w:val="0"/>
          <w:numId w:val="1"/>
        </w:numPr>
        <w:ind w:left="720" w:hanging="360"/>
        <w:rPr>
          <w:highlight w:val="cyan"/>
        </w:rPr>
      </w:pPr>
      <w:r w:rsidDel="00000000" w:rsidR="00000000" w:rsidRPr="00000000">
        <w:rPr>
          <w:rtl w:val="0"/>
        </w:rPr>
        <w:t xml:space="preserve">Function: </w:t>
      </w:r>
      <w:r w:rsidDel="00000000" w:rsidR="00000000" w:rsidRPr="00000000">
        <w:rPr>
          <w:color w:val="9900ff"/>
          <w:rtl w:val="0"/>
        </w:rPr>
        <w:t xml:space="preserve">A function is nothing but a block of code that we can call anytime we want to perform a task. Now we do not need to write the same code again and again to perform the same task. | Explain parameters and return statements.</w:t>
      </w:r>
    </w:p>
    <w:p w:rsidR="00000000" w:rsidDel="00000000" w:rsidP="00000000" w:rsidRDefault="00000000" w:rsidRPr="00000000" w14:paraId="00000048">
      <w:pPr>
        <w:pageBreakBefore w:val="0"/>
        <w:ind w:left="720" w:firstLine="0"/>
        <w:rPr>
          <w:color w:val="980000"/>
        </w:rPr>
      </w:pPr>
      <w:r w:rsidDel="00000000" w:rsidR="00000000" w:rsidRPr="00000000">
        <w:rPr>
          <w:color w:val="980000"/>
          <w:rtl w:val="0"/>
        </w:rPr>
        <w:t xml:space="preserve">Explain 11 11.1</w:t>
      </w:r>
    </w:p>
    <w:p w:rsidR="00000000" w:rsidDel="00000000" w:rsidP="00000000" w:rsidRDefault="00000000" w:rsidRPr="00000000" w14:paraId="00000049">
      <w:pPr>
        <w:pageBreakBefore w:val="0"/>
        <w:numPr>
          <w:ilvl w:val="0"/>
          <w:numId w:val="1"/>
        </w:numPr>
        <w:ind w:left="720" w:hanging="360"/>
        <w:rPr>
          <w:highlight w:val="cyan"/>
        </w:rPr>
      </w:pPr>
      <w:r w:rsidDel="00000000" w:rsidR="00000000" w:rsidRPr="00000000">
        <w:rPr>
          <w:rtl w:val="0"/>
        </w:rPr>
        <w:t xml:space="preserve">What are anonymous functions and what are their drawbacks?</w:t>
      </w:r>
    </w:p>
    <w:p w:rsidR="00000000" w:rsidDel="00000000" w:rsidP="00000000" w:rsidRDefault="00000000" w:rsidRPr="00000000" w14:paraId="0000004A">
      <w:pPr>
        <w:pageBreakBefore w:val="0"/>
        <w:numPr>
          <w:ilvl w:val="1"/>
          <w:numId w:val="1"/>
        </w:numPr>
        <w:ind w:left="1440" w:hanging="360"/>
        <w:rPr>
          <w:u w:val="none"/>
        </w:rPr>
      </w:pPr>
      <w:r w:rsidDel="00000000" w:rsidR="00000000" w:rsidRPr="00000000">
        <w:rPr>
          <w:rtl w:val="0"/>
        </w:rPr>
        <w:t xml:space="preserve">No useful name present in the stack trace, debugging is difficult.</w:t>
      </w:r>
    </w:p>
    <w:p w:rsidR="00000000" w:rsidDel="00000000" w:rsidP="00000000" w:rsidRDefault="00000000" w:rsidRPr="00000000" w14:paraId="0000004B">
      <w:pPr>
        <w:pageBreakBefore w:val="0"/>
        <w:numPr>
          <w:ilvl w:val="1"/>
          <w:numId w:val="1"/>
        </w:numPr>
        <w:ind w:left="1440" w:hanging="360"/>
        <w:rPr>
          <w:u w:val="none"/>
        </w:rPr>
      </w:pPr>
      <w:r w:rsidDel="00000000" w:rsidR="00000000" w:rsidRPr="00000000">
        <w:rPr>
          <w:rtl w:val="0"/>
        </w:rPr>
        <w:t xml:space="preserve">Can’t call itself now.</w:t>
      </w:r>
    </w:p>
    <w:p w:rsidR="00000000" w:rsidDel="00000000" w:rsidP="00000000" w:rsidRDefault="00000000" w:rsidRPr="00000000" w14:paraId="0000004C">
      <w:pPr>
        <w:pageBreakBefore w:val="0"/>
        <w:numPr>
          <w:ilvl w:val="1"/>
          <w:numId w:val="1"/>
        </w:numPr>
        <w:ind w:left="1440" w:hanging="360"/>
        <w:rPr>
          <w:u w:val="none"/>
        </w:rPr>
      </w:pPr>
      <w:r w:rsidDel="00000000" w:rsidR="00000000" w:rsidRPr="00000000">
        <w:rPr>
          <w:rtl w:val="0"/>
        </w:rPr>
        <w:t xml:space="preserve">Code less readable / understandable.</w:t>
      </w:r>
    </w:p>
    <w:p w:rsidR="00000000" w:rsidDel="00000000" w:rsidP="00000000" w:rsidRDefault="00000000" w:rsidRPr="00000000" w14:paraId="0000004D">
      <w:pPr>
        <w:pageBreakBefore w:val="0"/>
        <w:numPr>
          <w:ilvl w:val="0"/>
          <w:numId w:val="1"/>
        </w:numPr>
        <w:ind w:left="720" w:hanging="360"/>
        <w:rPr>
          <w:highlight w:val="cyan"/>
        </w:rPr>
      </w:pPr>
      <w:r w:rsidDel="00000000" w:rsidR="00000000" w:rsidRPr="00000000">
        <w:rPr>
          <w:rtl w:val="0"/>
        </w:rPr>
        <w:t xml:space="preserve">Scope (Technically called, Lexical Scope </w:t>
      </w:r>
      <w:r w:rsidDel="00000000" w:rsidR="00000000" w:rsidRPr="00000000">
        <w:rPr>
          <w:color w:val="9900ff"/>
          <w:rtl w:val="0"/>
        </w:rPr>
        <w:t xml:space="preserve">[write-time]</w:t>
      </w:r>
      <w:r w:rsidDel="00000000" w:rsidR="00000000" w:rsidRPr="00000000">
        <w:rPr>
          <w:rtl w:val="0"/>
        </w:rPr>
        <w:t xml:space="preserve">) - </w:t>
      </w:r>
      <w:r w:rsidDel="00000000" w:rsidR="00000000" w:rsidRPr="00000000">
        <w:rPr>
          <w:color w:val="9900ff"/>
          <w:rtl w:val="0"/>
        </w:rPr>
        <w:t xml:space="preserve">A McDonald’s restaurant cannot serve you Thai food! It’s not in its scope!</w:t>
      </w:r>
    </w:p>
    <w:p w:rsidR="00000000" w:rsidDel="00000000" w:rsidP="00000000" w:rsidRDefault="00000000" w:rsidRPr="00000000" w14:paraId="0000004E">
      <w:pPr>
        <w:pageBreakBefore w:val="0"/>
        <w:numPr>
          <w:ilvl w:val="1"/>
          <w:numId w:val="1"/>
        </w:numPr>
        <w:ind w:left="1440" w:hanging="360"/>
        <w:rPr>
          <w:color w:val="9900ff"/>
          <w:u w:val="none"/>
        </w:rPr>
      </w:pPr>
      <w:r w:rsidDel="00000000" w:rsidR="00000000" w:rsidRPr="00000000">
        <w:rPr>
          <w:color w:val="9900ff"/>
          <w:rtl w:val="0"/>
        </w:rPr>
        <w:t xml:space="preserve">Each function has its own scope</w:t>
      </w:r>
    </w:p>
    <w:p w:rsidR="00000000" w:rsidDel="00000000" w:rsidP="00000000" w:rsidRDefault="00000000" w:rsidRPr="00000000" w14:paraId="0000004F">
      <w:pPr>
        <w:pageBreakBefore w:val="0"/>
        <w:numPr>
          <w:ilvl w:val="1"/>
          <w:numId w:val="1"/>
        </w:numPr>
        <w:ind w:left="1440" w:hanging="360"/>
        <w:rPr>
          <w:color w:val="9900ff"/>
          <w:u w:val="none"/>
        </w:rPr>
      </w:pPr>
      <w:r w:rsidDel="00000000" w:rsidR="00000000" w:rsidRPr="00000000">
        <w:rPr>
          <w:color w:val="9900ff"/>
          <w:rtl w:val="0"/>
        </w:rPr>
        <w:t xml:space="preserve">No two same variables can be declared in one scope (not let &amp; const at least)</w:t>
      </w:r>
    </w:p>
    <w:p w:rsidR="00000000" w:rsidDel="00000000" w:rsidP="00000000" w:rsidRDefault="00000000" w:rsidRPr="00000000" w14:paraId="00000050">
      <w:pPr>
        <w:pageBreakBefore w:val="0"/>
        <w:numPr>
          <w:ilvl w:val="1"/>
          <w:numId w:val="1"/>
        </w:numPr>
        <w:ind w:left="1440" w:hanging="360"/>
        <w:rPr>
          <w:color w:val="9900ff"/>
          <w:u w:val="none"/>
        </w:rPr>
      </w:pPr>
      <w:r w:rsidDel="00000000" w:rsidR="00000000" w:rsidRPr="00000000">
        <w:rPr>
          <w:color w:val="9900ff"/>
          <w:rtl w:val="0"/>
        </w:rPr>
        <w:t xml:space="preserve">The same name variables can exist in different scopes.</w:t>
      </w:r>
    </w:p>
    <w:p w:rsidR="00000000" w:rsidDel="00000000" w:rsidP="00000000" w:rsidRDefault="00000000" w:rsidRPr="00000000" w14:paraId="00000051">
      <w:pPr>
        <w:pageBreakBefore w:val="0"/>
        <w:ind w:left="0" w:firstLine="0"/>
        <w:rPr>
          <w:color w:val="9900ff"/>
        </w:rPr>
      </w:pPr>
      <w:r w:rsidDel="00000000" w:rsidR="00000000" w:rsidRPr="00000000">
        <w:rPr>
          <w:color w:val="9900ff"/>
          <w:rtl w:val="0"/>
        </w:rPr>
        <w:tab/>
        <w:t xml:space="preserve">Note:  1) Engines stop scope look-ups when it finds the first match.</w:t>
      </w:r>
    </w:p>
    <w:p w:rsidR="00000000" w:rsidDel="00000000" w:rsidP="00000000" w:rsidRDefault="00000000" w:rsidRPr="00000000" w14:paraId="00000052">
      <w:pPr>
        <w:pageBreakBefore w:val="0"/>
        <w:ind w:left="1350" w:firstLine="0"/>
        <w:rPr>
          <w:color w:val="9900ff"/>
        </w:rPr>
      </w:pPr>
      <w:r w:rsidDel="00000000" w:rsidR="00000000" w:rsidRPr="00000000">
        <w:rPr>
          <w:color w:val="9900ff"/>
          <w:rtl w:val="0"/>
        </w:rPr>
        <w:t xml:space="preserve">2) Block scope is a tool to extend the earlier Principle of Least Privilege from hiding information in functions to hiding information in blocks of our code.</w:t>
      </w:r>
    </w:p>
    <w:p w:rsidR="00000000" w:rsidDel="00000000" w:rsidP="00000000" w:rsidRDefault="00000000" w:rsidRPr="00000000" w14:paraId="00000053">
      <w:pPr>
        <w:pageBreakBefore w:val="0"/>
        <w:ind w:left="720" w:firstLine="0"/>
        <w:rPr>
          <w:color w:val="9900ff"/>
        </w:rPr>
      </w:pPr>
      <w:r w:rsidDel="00000000" w:rsidR="00000000" w:rsidRPr="00000000">
        <w:rPr>
          <w:color w:val="9900ff"/>
          <w:rtl w:val="0"/>
        </w:rPr>
        <w:t xml:space="preserve">Note: </w:t>
      </w:r>
      <w:r w:rsidDel="00000000" w:rsidR="00000000" w:rsidRPr="00000000">
        <w:rPr>
          <w:color w:val="9900ff"/>
          <w:rtl w:val="0"/>
        </w:rPr>
        <w:t xml:space="preserve">var variables are '</w:t>
      </w:r>
      <w:r w:rsidDel="00000000" w:rsidR="00000000" w:rsidRPr="00000000">
        <w:rPr>
          <w:b w:val="1"/>
          <w:color w:val="9900ff"/>
          <w:rtl w:val="0"/>
        </w:rPr>
        <w:t xml:space="preserve">function scope.</w:t>
      </w:r>
      <w:r w:rsidDel="00000000" w:rsidR="00000000" w:rsidRPr="00000000">
        <w:rPr>
          <w:color w:val="9900ff"/>
          <w:rtl w:val="0"/>
        </w:rPr>
        <w:t xml:space="preserve"> </w:t>
      </w:r>
      <w:r w:rsidDel="00000000" w:rsidR="00000000" w:rsidRPr="00000000">
        <w:rPr>
          <w:color w:val="9900ff"/>
          <w:rtl w:val="0"/>
        </w:rPr>
        <w:t xml:space="preserve">'</w:t>
      </w:r>
      <w:r w:rsidDel="00000000" w:rsidR="00000000" w:rsidRPr="00000000">
        <w:rPr>
          <w:color w:val="9900ff"/>
          <w:rtl w:val="0"/>
        </w:rPr>
        <w:t xml:space="preserve"> </w:t>
      </w:r>
      <w:r w:rsidDel="00000000" w:rsidR="00000000" w:rsidRPr="00000000">
        <w:rPr>
          <w:i w:val="1"/>
          <w:color w:val="9900ff"/>
          <w:rtl w:val="0"/>
        </w:rPr>
        <w:t xml:space="preserve">What does this mean? </w:t>
      </w:r>
      <w:r w:rsidDel="00000000" w:rsidR="00000000" w:rsidRPr="00000000">
        <w:rPr>
          <w:color w:val="9900ff"/>
          <w:rtl w:val="0"/>
        </w:rPr>
        <w:t xml:space="preserve">It means they are only available inside the function they're created in, or if not created inside a function, they are 'globally scoped. '</w:t>
      </w:r>
      <w:r w:rsidDel="00000000" w:rsidR="00000000" w:rsidRPr="00000000">
        <w:rPr>
          <w:rtl w:val="0"/>
        </w:rPr>
      </w:r>
    </w:p>
    <w:p w:rsidR="00000000" w:rsidDel="00000000" w:rsidP="00000000" w:rsidRDefault="00000000" w:rsidRPr="00000000" w14:paraId="00000054">
      <w:pPr>
        <w:pageBreakBefore w:val="0"/>
        <w:ind w:left="720" w:firstLine="0"/>
        <w:rPr>
          <w:color w:val="980000"/>
        </w:rPr>
      </w:pPr>
      <w:r w:rsidDel="00000000" w:rsidR="00000000" w:rsidRPr="00000000">
        <w:rPr>
          <w:color w:val="980000"/>
          <w:rtl w:val="0"/>
        </w:rPr>
        <w:t xml:space="preserve">Explain 1 1.1 1.2 3 11.2(Imp)</w:t>
      </w:r>
    </w:p>
    <w:p w:rsidR="00000000" w:rsidDel="00000000" w:rsidP="00000000" w:rsidRDefault="00000000" w:rsidRPr="00000000" w14:paraId="00000055">
      <w:pPr>
        <w:pageBreakBefore w:val="0"/>
        <w:numPr>
          <w:ilvl w:val="0"/>
          <w:numId w:val="1"/>
        </w:numPr>
        <w:ind w:left="720" w:hanging="360"/>
        <w:rPr>
          <w:highlight w:val="cyan"/>
        </w:rPr>
      </w:pPr>
      <w:r w:rsidDel="00000000" w:rsidR="00000000" w:rsidRPr="00000000">
        <w:rPr>
          <w:rtl w:val="0"/>
        </w:rPr>
        <w:t xml:space="preserve">Scope Chaining - </w:t>
      </w:r>
      <w:r w:rsidDel="00000000" w:rsidR="00000000" w:rsidRPr="00000000">
        <w:rPr>
          <w:color w:val="9900ff"/>
          <w:rtl w:val="0"/>
        </w:rPr>
        <w:t xml:space="preserve">If not found in the current scope, the Engine looks into the next outer containing scope.</w:t>
      </w:r>
      <w:r w:rsidDel="00000000" w:rsidR="00000000" w:rsidRPr="00000000">
        <w:rPr>
          <w:rtl w:val="0"/>
        </w:rPr>
      </w:r>
    </w:p>
    <w:p w:rsidR="00000000" w:rsidDel="00000000" w:rsidP="00000000" w:rsidRDefault="00000000" w:rsidRPr="00000000" w14:paraId="00000056">
      <w:pPr>
        <w:pageBreakBefore w:val="0"/>
        <w:numPr>
          <w:ilvl w:val="0"/>
          <w:numId w:val="1"/>
        </w:numPr>
        <w:ind w:left="720" w:hanging="360"/>
        <w:rPr>
          <w:highlight w:val="cyan"/>
        </w:rPr>
      </w:pPr>
      <w:r w:rsidDel="00000000" w:rsidR="00000000" w:rsidRPr="00000000">
        <w:rPr>
          <w:rtl w:val="0"/>
        </w:rPr>
        <w:t xml:space="preserve">Dynamic Scope </w:t>
      </w:r>
      <w:r w:rsidDel="00000000" w:rsidR="00000000" w:rsidRPr="00000000">
        <w:rPr>
          <w:color w:val="9900ff"/>
          <w:rtl w:val="0"/>
        </w:rPr>
        <w:t xml:space="preserve">[run-time]</w:t>
      </w:r>
      <w:r w:rsidDel="00000000" w:rsidR="00000000" w:rsidRPr="00000000">
        <w:rPr>
          <w:rtl w:val="0"/>
        </w:rPr>
        <w:t xml:space="preserve"> - </w:t>
      </w:r>
      <w:r w:rsidDel="00000000" w:rsidR="00000000" w:rsidRPr="00000000">
        <w:rPr>
          <w:color w:val="9900ff"/>
          <w:rtl w:val="0"/>
        </w:rPr>
        <w:t xml:space="preserve">Dynamic Scope looks up the call stack (to check for the function through which it was called) in contrast to the lexical scope (which checks the next scope bubble) which looks up the nested scope chain to find the correct variable reference.</w:t>
      </w:r>
    </w:p>
    <w:p w:rsidR="00000000" w:rsidDel="00000000" w:rsidP="00000000" w:rsidRDefault="00000000" w:rsidRPr="00000000" w14:paraId="00000057">
      <w:pPr>
        <w:pageBreakBefore w:val="0"/>
        <w:ind w:left="720" w:firstLine="0"/>
        <w:rPr>
          <w:color w:val="9900ff"/>
        </w:rPr>
      </w:pPr>
      <w:r w:rsidDel="00000000" w:rsidR="00000000" w:rsidRPr="00000000">
        <w:rPr>
          <w:color w:val="9900ff"/>
        </w:rPr>
        <w:drawing>
          <wp:inline distB="114300" distT="114300" distL="114300" distR="114300">
            <wp:extent cx="5943600" cy="22733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ind w:left="720" w:firstLine="0"/>
        <w:rPr>
          <w:color w:val="9900ff"/>
        </w:rPr>
      </w:pPr>
      <w:r w:rsidDel="00000000" w:rsidR="00000000" w:rsidRPr="00000000">
        <w:rPr>
          <w:color w:val="9900ff"/>
        </w:rPr>
        <w:drawing>
          <wp:inline distB="114300" distT="114300" distL="114300" distR="114300">
            <wp:extent cx="5943600" cy="11049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1"/>
        </w:numPr>
        <w:ind w:left="720" w:hanging="360"/>
        <w:rPr>
          <w:highlight w:val="cyan"/>
        </w:rPr>
      </w:pPr>
      <w:r w:rsidDel="00000000" w:rsidR="00000000" w:rsidRPr="00000000">
        <w:rPr>
          <w:rtl w:val="0"/>
        </w:rPr>
        <w:t xml:space="preserve">Garbage Collection</w:t>
      </w:r>
    </w:p>
    <w:p w:rsidR="00000000" w:rsidDel="00000000" w:rsidP="00000000" w:rsidRDefault="00000000" w:rsidRPr="00000000" w14:paraId="0000005A">
      <w:pPr>
        <w:pageBreakBefore w:val="0"/>
        <w:ind w:left="720" w:firstLine="0"/>
        <w:rPr>
          <w:color w:val="980000"/>
        </w:rPr>
      </w:pPr>
      <w:r w:rsidDel="00000000" w:rsidR="00000000" w:rsidRPr="00000000">
        <w:rPr>
          <w:color w:val="980000"/>
          <w:rtl w:val="0"/>
        </w:rPr>
        <w:t xml:space="preserve">Explain 20</w:t>
      </w:r>
    </w:p>
    <w:p w:rsidR="00000000" w:rsidDel="00000000" w:rsidP="00000000" w:rsidRDefault="00000000" w:rsidRPr="00000000" w14:paraId="0000005B">
      <w:pPr>
        <w:pageBreakBefore w:val="0"/>
        <w:numPr>
          <w:ilvl w:val="0"/>
          <w:numId w:val="1"/>
        </w:numPr>
        <w:ind w:left="720" w:hanging="360"/>
        <w:rPr>
          <w:highlight w:val="cyan"/>
        </w:rPr>
      </w:pPr>
      <w:r w:rsidDel="00000000" w:rsidR="00000000" w:rsidRPr="00000000">
        <w:rPr>
          <w:rtl w:val="0"/>
        </w:rPr>
        <w:t xml:space="preserve">Shadow Variables - </w:t>
      </w:r>
      <w:r w:rsidDel="00000000" w:rsidR="00000000" w:rsidRPr="00000000">
        <w:rPr>
          <w:color w:val="9900ff"/>
          <w:rtl w:val="0"/>
        </w:rPr>
        <w:t xml:space="preserve">The same variable declared at multiple nested scopes is called shadowing (i.e. the inner identifier shadows the outer identifier).</w:t>
      </w:r>
    </w:p>
    <w:p w:rsidR="00000000" w:rsidDel="00000000" w:rsidP="00000000" w:rsidRDefault="00000000" w:rsidRPr="00000000" w14:paraId="0000005C">
      <w:pPr>
        <w:pageBreakBefore w:val="0"/>
        <w:ind w:left="720" w:firstLine="0"/>
        <w:rPr>
          <w:color w:val="9900ff"/>
        </w:rPr>
      </w:pPr>
      <w:r w:rsidDel="00000000" w:rsidR="00000000" w:rsidRPr="00000000">
        <w:rPr>
          <w:color w:val="9900ff"/>
          <w:rtl w:val="0"/>
        </w:rPr>
        <w:t xml:space="preserve">Note: If want to access a global shadow variable, can use the window.a</w:t>
      </w:r>
    </w:p>
    <w:p w:rsidR="00000000" w:rsidDel="00000000" w:rsidP="00000000" w:rsidRDefault="00000000" w:rsidRPr="00000000" w14:paraId="0000005D">
      <w:pPr>
        <w:pageBreakBefore w:val="0"/>
        <w:ind w:left="720" w:firstLine="0"/>
        <w:rPr>
          <w:color w:val="9900ff"/>
        </w:rPr>
      </w:pPr>
      <w:r w:rsidDel="00000000" w:rsidR="00000000" w:rsidRPr="00000000">
        <w:rPr>
          <w:color w:val="9900ff"/>
          <w:rtl w:val="0"/>
        </w:rPr>
        <w:t xml:space="preserve">If the variable is not a global variable then it can't access it. (Non-global shadow variables cannot be accessed.)</w:t>
      </w:r>
    </w:p>
    <w:p w:rsidR="00000000" w:rsidDel="00000000" w:rsidP="00000000" w:rsidRDefault="00000000" w:rsidRPr="00000000" w14:paraId="0000005E">
      <w:pPr>
        <w:pageBreakBefore w:val="0"/>
        <w:ind w:left="720" w:firstLine="0"/>
        <w:rPr>
          <w:color w:val="9900ff"/>
        </w:rPr>
      </w:pPr>
      <w:r w:rsidDel="00000000" w:rsidR="00000000" w:rsidRPr="00000000">
        <w:rPr>
          <w:color w:val="9900ff"/>
          <w:rtl w:val="0"/>
        </w:rPr>
        <w:t xml:space="preserve">​​</w:t>
      </w:r>
      <w:hyperlink r:id="rId18">
        <w:r w:rsidDel="00000000" w:rsidR="00000000" w:rsidRPr="00000000">
          <w:rPr>
            <w:color w:val="1155cc"/>
            <w:u w:val="single"/>
            <w:rtl w:val="0"/>
          </w:rPr>
          <w:t xml:space="preserve">https://www.geeksforgeeks.org/variable-shadowing-in-javascript/</w:t>
        </w:r>
      </w:hyperlink>
      <w:r w:rsidDel="00000000" w:rsidR="00000000" w:rsidRPr="00000000">
        <w:rPr>
          <w:rtl w:val="0"/>
        </w:rPr>
      </w:r>
    </w:p>
    <w:p w:rsidR="00000000" w:rsidDel="00000000" w:rsidP="00000000" w:rsidRDefault="00000000" w:rsidRPr="00000000" w14:paraId="0000005F">
      <w:pPr>
        <w:pageBreakBefore w:val="0"/>
        <w:ind w:left="720" w:firstLine="0"/>
        <w:rPr>
          <w:color w:val="980000"/>
        </w:rPr>
      </w:pPr>
      <w:r w:rsidDel="00000000" w:rsidR="00000000" w:rsidRPr="00000000">
        <w:rPr>
          <w:color w:val="980000"/>
          <w:rtl w:val="0"/>
        </w:rPr>
        <w:t xml:space="preserve">Explain 19(Imp)</w:t>
      </w:r>
    </w:p>
    <w:p w:rsidR="00000000" w:rsidDel="00000000" w:rsidP="00000000" w:rsidRDefault="00000000" w:rsidRPr="00000000" w14:paraId="00000060">
      <w:pPr>
        <w:pageBreakBefore w:val="0"/>
        <w:numPr>
          <w:ilvl w:val="0"/>
          <w:numId w:val="1"/>
        </w:numPr>
        <w:ind w:left="720" w:hanging="360"/>
        <w:rPr>
          <w:highlight w:val="cyan"/>
        </w:rPr>
      </w:pPr>
      <w:r w:rsidDel="00000000" w:rsidR="00000000" w:rsidRPr="00000000">
        <w:rPr>
          <w:rtl w:val="0"/>
        </w:rPr>
        <w:t xml:space="preserve">What can we do to avoid scope collision?</w:t>
      </w:r>
    </w:p>
    <w:p w:rsidR="00000000" w:rsidDel="00000000" w:rsidP="00000000" w:rsidRDefault="00000000" w:rsidRPr="00000000" w14:paraId="00000061">
      <w:pPr>
        <w:pageBreakBefore w:val="0"/>
        <w:numPr>
          <w:ilvl w:val="1"/>
          <w:numId w:val="1"/>
        </w:numPr>
        <w:ind w:left="1440" w:hanging="360"/>
        <w:rPr>
          <w:color w:val="9900ff"/>
        </w:rPr>
      </w:pPr>
      <w:r w:rsidDel="00000000" w:rsidR="00000000" w:rsidRPr="00000000">
        <w:rPr>
          <w:color w:val="9900ff"/>
          <w:rtl w:val="0"/>
        </w:rPr>
        <w:t xml:space="preserve">Try hiding variables in the scope</w:t>
      </w:r>
    </w:p>
    <w:p w:rsidR="00000000" w:rsidDel="00000000" w:rsidP="00000000" w:rsidRDefault="00000000" w:rsidRPr="00000000" w14:paraId="00000062">
      <w:pPr>
        <w:pageBreakBefore w:val="0"/>
        <w:numPr>
          <w:ilvl w:val="1"/>
          <w:numId w:val="1"/>
        </w:numPr>
        <w:ind w:left="1440" w:hanging="360"/>
        <w:rPr>
          <w:color w:val="9900ff"/>
        </w:rPr>
      </w:pPr>
      <w:r w:rsidDel="00000000" w:rsidR="00000000" w:rsidRPr="00000000">
        <w:rPr>
          <w:color w:val="9900ff"/>
          <w:rtl w:val="0"/>
        </w:rPr>
        <w:t xml:space="preserve">Use global namespaces</w:t>
      </w:r>
    </w:p>
    <w:p w:rsidR="00000000" w:rsidDel="00000000" w:rsidP="00000000" w:rsidRDefault="00000000" w:rsidRPr="00000000" w14:paraId="00000063">
      <w:pPr>
        <w:pageBreakBefore w:val="0"/>
        <w:numPr>
          <w:ilvl w:val="1"/>
          <w:numId w:val="1"/>
        </w:numPr>
        <w:ind w:left="1440" w:hanging="360"/>
        <w:rPr>
          <w:color w:val="9900ff"/>
        </w:rPr>
      </w:pPr>
      <w:r w:rsidDel="00000000" w:rsidR="00000000" w:rsidRPr="00000000">
        <w:rPr>
          <w:color w:val="9900ff"/>
          <w:rtl w:val="0"/>
        </w:rPr>
        <w:t xml:space="preserve">Using modules</w:t>
      </w:r>
    </w:p>
    <w:p w:rsidR="00000000" w:rsidDel="00000000" w:rsidP="00000000" w:rsidRDefault="00000000" w:rsidRPr="00000000" w14:paraId="00000064">
      <w:pPr>
        <w:pageBreakBefore w:val="0"/>
        <w:numPr>
          <w:ilvl w:val="0"/>
          <w:numId w:val="1"/>
        </w:numPr>
        <w:ind w:left="720" w:hanging="360"/>
        <w:rPr>
          <w:color w:val="bf9000"/>
        </w:rPr>
      </w:pPr>
      <w:r w:rsidDel="00000000" w:rsidR="00000000" w:rsidRPr="00000000">
        <w:rPr>
          <w:color w:val="bf9000"/>
          <w:rtl w:val="0"/>
        </w:rPr>
        <w:t xml:space="preserve">Practice</w:t>
      </w:r>
    </w:p>
    <w:p w:rsidR="00000000" w:rsidDel="00000000" w:rsidP="00000000" w:rsidRDefault="00000000" w:rsidRPr="00000000" w14:paraId="00000065">
      <w:pPr>
        <w:pageBreakBefore w:val="0"/>
        <w:ind w:left="720" w:firstLine="0"/>
        <w:rPr>
          <w:color w:val="bf9000"/>
        </w:rPr>
      </w:pPr>
      <w:hyperlink r:id="rId19">
        <w:r w:rsidDel="00000000" w:rsidR="00000000" w:rsidRPr="00000000">
          <w:rPr>
            <w:color w:val="1155cc"/>
            <w:u w:val="single"/>
            <w:rtl w:val="0"/>
          </w:rPr>
          <w:t xml:space="preserve">https://drive.google.com/file/d/16ZJHzNgDKT59rMWYF4Vw0srav7uvdE2M/view?usp=sharing</w:t>
        </w:r>
      </w:hyperlink>
      <w:r w:rsidDel="00000000" w:rsidR="00000000" w:rsidRPr="00000000">
        <w:rPr>
          <w:rtl w:val="0"/>
        </w:rPr>
      </w:r>
    </w:p>
    <w:p w:rsidR="00000000" w:rsidDel="00000000" w:rsidP="00000000" w:rsidRDefault="00000000" w:rsidRPr="00000000" w14:paraId="00000066">
      <w:pPr>
        <w:pageBreakBefore w:val="0"/>
        <w:ind w:left="720" w:firstLine="0"/>
        <w:rPr/>
      </w:pPr>
      <w:r w:rsidDel="00000000" w:rsidR="00000000" w:rsidRPr="00000000">
        <w:rPr>
          <w:color w:val="bf9000"/>
          <w:rtl w:val="0"/>
        </w:rPr>
        <w:t xml:space="preserve">Solution: </w:t>
      </w:r>
      <w:hyperlink r:id="rId20">
        <w:r w:rsidDel="00000000" w:rsidR="00000000" w:rsidRPr="00000000">
          <w:rPr>
            <w:color w:val="1155cc"/>
            <w:u w:val="single"/>
            <w:rtl w:val="0"/>
          </w:rPr>
          <w:t xml:space="preserve">https://repl.it/@webber2408/BasicPracticeSolution#index.js</w:t>
        </w:r>
      </w:hyperlink>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highlight w:val="cyan"/>
        </w:rPr>
      </w:pPr>
      <w:r w:rsidDel="00000000" w:rsidR="00000000" w:rsidRPr="00000000">
        <w:rPr>
          <w:rtl w:val="0"/>
        </w:rPr>
        <w:t xml:space="preserve">Closures: </w:t>
      </w:r>
      <w:r w:rsidDel="00000000" w:rsidR="00000000" w:rsidRPr="00000000">
        <w:rPr>
          <w:color w:val="9900ff"/>
          <w:rtl w:val="0"/>
        </w:rPr>
        <w:t xml:space="preserve">Closures happen as a result of writing code that relies on the lexical scope. The closure is when a function is able to remember and access its lexical scope even when that function is executing outside its lexical scope.</w:t>
      </w:r>
    </w:p>
    <w:p w:rsidR="00000000" w:rsidDel="00000000" w:rsidP="00000000" w:rsidRDefault="00000000" w:rsidRPr="00000000" w14:paraId="00000068">
      <w:pPr>
        <w:pageBreakBefore w:val="0"/>
        <w:ind w:left="720" w:firstLine="0"/>
        <w:rPr>
          <w:color w:val="980000"/>
        </w:rPr>
      </w:pPr>
      <w:r w:rsidDel="00000000" w:rsidR="00000000" w:rsidRPr="00000000">
        <w:rPr>
          <w:color w:val="980000"/>
          <w:rtl w:val="0"/>
        </w:rPr>
        <w:t xml:space="preserve">Explain 10 10.1 10.2 (Great Example)</w:t>
      </w:r>
    </w:p>
    <w:p w:rsidR="00000000" w:rsidDel="00000000" w:rsidP="00000000" w:rsidRDefault="00000000" w:rsidRPr="00000000" w14:paraId="00000069">
      <w:pPr>
        <w:pageBreakBefore w:val="0"/>
        <w:numPr>
          <w:ilvl w:val="0"/>
          <w:numId w:val="1"/>
        </w:numPr>
        <w:ind w:left="720" w:hanging="360"/>
        <w:rPr>
          <w:highlight w:val="cyan"/>
        </w:rPr>
      </w:pPr>
      <w:r w:rsidDel="00000000" w:rsidR="00000000" w:rsidRPr="00000000">
        <w:rPr>
          <w:rtl w:val="0"/>
        </w:rPr>
        <w:t xml:space="preserve">Modules </w:t>
      </w:r>
      <w:r w:rsidDel="00000000" w:rsidR="00000000" w:rsidRPr="00000000">
        <w:rPr>
          <w:color w:val="9900ff"/>
          <w:rtl w:val="0"/>
        </w:rPr>
        <w:t xml:space="preserve">(A way to implement closures!)</w:t>
      </w:r>
    </w:p>
    <w:p w:rsidR="00000000" w:rsidDel="00000000" w:rsidP="00000000" w:rsidRDefault="00000000" w:rsidRPr="00000000" w14:paraId="0000006A">
      <w:pPr>
        <w:pageBreakBefore w:val="0"/>
        <w:ind w:left="720" w:firstLine="0"/>
        <w:rPr>
          <w:color w:val="980000"/>
        </w:rPr>
      </w:pPr>
      <w:r w:rsidDel="00000000" w:rsidR="00000000" w:rsidRPr="00000000">
        <w:rPr>
          <w:color w:val="980000"/>
          <w:rtl w:val="0"/>
        </w:rPr>
        <w:t xml:space="preserve">Explain 15 15.1 15.2(Imp) 15.3 15.4_bar 15.4_foo</w:t>
      </w:r>
    </w:p>
    <w:p w:rsidR="00000000" w:rsidDel="00000000" w:rsidP="00000000" w:rsidRDefault="00000000" w:rsidRPr="00000000" w14:paraId="0000006B">
      <w:pPr>
        <w:pageBreakBefore w:val="0"/>
        <w:numPr>
          <w:ilvl w:val="0"/>
          <w:numId w:val="1"/>
        </w:numPr>
        <w:ind w:left="720" w:hanging="360"/>
        <w:rPr>
          <w:highlight w:val="cyan"/>
        </w:rPr>
      </w:pPr>
      <w:r w:rsidDel="00000000" w:rsidR="00000000" w:rsidRPr="00000000">
        <w:rPr>
          <w:rtl w:val="0"/>
        </w:rPr>
        <w:t xml:space="preserve">Strict Mode: </w:t>
      </w:r>
      <w:r w:rsidDel="00000000" w:rsidR="00000000" w:rsidRPr="00000000">
        <w:rPr>
          <w:color w:val="9900ff"/>
          <w:rtl w:val="0"/>
        </w:rPr>
        <w:t xml:space="preserve">(ES5 added a “strict mode” to the language, which tightens the rules for certain behaviors. Generally, these restrictions are seen as keeping the code to a safer and more appropriate set of guidelines. Also, adhering to strict mode makes your code generally more optimizable by the engine.)</w:t>
      </w:r>
    </w:p>
    <w:p w:rsidR="00000000" w:rsidDel="00000000" w:rsidP="00000000" w:rsidRDefault="00000000" w:rsidRPr="00000000" w14:paraId="0000006C">
      <w:pPr>
        <w:pageBreakBefore w:val="0"/>
        <w:ind w:left="720" w:firstLine="0"/>
        <w:rPr>
          <w:color w:val="980000"/>
        </w:rPr>
      </w:pPr>
      <w:r w:rsidDel="00000000" w:rsidR="00000000" w:rsidRPr="00000000">
        <w:rPr>
          <w:color w:val="980000"/>
          <w:rtl w:val="0"/>
        </w:rPr>
        <w:t xml:space="preserve">Explain 14</w:t>
      </w:r>
    </w:p>
    <w:p w:rsidR="00000000" w:rsidDel="00000000" w:rsidP="00000000" w:rsidRDefault="00000000" w:rsidRPr="00000000" w14:paraId="0000006D">
      <w:pPr>
        <w:pageBreakBefore w:val="0"/>
        <w:numPr>
          <w:ilvl w:val="0"/>
          <w:numId w:val="1"/>
        </w:numPr>
        <w:ind w:left="720" w:hanging="360"/>
        <w:rPr/>
      </w:pPr>
      <w:r w:rsidDel="00000000" w:rsidR="00000000" w:rsidRPr="00000000">
        <w:rPr>
          <w:rtl w:val="0"/>
        </w:rPr>
        <w:t xml:space="preserve">this in JS</w:t>
      </w:r>
    </w:p>
    <w:p w:rsidR="00000000" w:rsidDel="00000000" w:rsidP="00000000" w:rsidRDefault="00000000" w:rsidRPr="00000000" w14:paraId="0000006E">
      <w:pPr>
        <w:pageBreakBefore w:val="0"/>
        <w:ind w:left="720" w:firstLine="0"/>
        <w:rPr>
          <w:color w:val="980000"/>
        </w:rPr>
      </w:pPr>
      <w:r w:rsidDel="00000000" w:rsidR="00000000" w:rsidRPr="00000000">
        <w:rPr>
          <w:color w:val="980000"/>
          <w:rtl w:val="0"/>
        </w:rPr>
        <w:t xml:space="preserve">Explain 16</w:t>
      </w:r>
    </w:p>
    <w:p w:rsidR="00000000" w:rsidDel="00000000" w:rsidP="00000000" w:rsidRDefault="00000000" w:rsidRPr="00000000" w14:paraId="0000006F">
      <w:pPr>
        <w:pageBreakBefore w:val="0"/>
        <w:numPr>
          <w:ilvl w:val="0"/>
          <w:numId w:val="1"/>
        </w:numPr>
        <w:ind w:left="720" w:hanging="360"/>
        <w:rPr>
          <w:highlight w:val="cyan"/>
        </w:rPr>
      </w:pPr>
      <w:r w:rsidDel="00000000" w:rsidR="00000000" w:rsidRPr="00000000">
        <w:rPr>
          <w:rtl w:val="0"/>
        </w:rPr>
        <w:t xml:space="preserve">Prototype</w:t>
      </w:r>
    </w:p>
    <w:p w:rsidR="00000000" w:rsidDel="00000000" w:rsidP="00000000" w:rsidRDefault="00000000" w:rsidRPr="00000000" w14:paraId="00000070">
      <w:pPr>
        <w:pageBreakBefore w:val="0"/>
        <w:ind w:left="720" w:firstLine="0"/>
        <w:rPr>
          <w:color w:val="980000"/>
        </w:rPr>
      </w:pPr>
      <w:r w:rsidDel="00000000" w:rsidR="00000000" w:rsidRPr="00000000">
        <w:rPr>
          <w:color w:val="980000"/>
          <w:rtl w:val="0"/>
        </w:rPr>
        <w:t xml:space="preserve">Explain 17</w:t>
      </w:r>
    </w:p>
    <w:p w:rsidR="00000000" w:rsidDel="00000000" w:rsidP="00000000" w:rsidRDefault="00000000" w:rsidRPr="00000000" w14:paraId="00000071">
      <w:pPr>
        <w:pageBreakBefore w:val="0"/>
        <w:numPr>
          <w:ilvl w:val="0"/>
          <w:numId w:val="1"/>
        </w:numPr>
        <w:ind w:left="720" w:hanging="360"/>
        <w:rPr>
          <w:highlight w:val="cyan"/>
        </w:rPr>
      </w:pPr>
      <w:r w:rsidDel="00000000" w:rsidR="00000000" w:rsidRPr="00000000">
        <w:rPr>
          <w:rtl w:val="0"/>
        </w:rPr>
        <w:t xml:space="preserve">Polyfilling vs Transpiling</w:t>
      </w:r>
    </w:p>
    <w:p w:rsidR="00000000" w:rsidDel="00000000" w:rsidP="00000000" w:rsidRDefault="00000000" w:rsidRPr="00000000" w14:paraId="00000072">
      <w:pPr>
        <w:pageBreakBefore w:val="0"/>
        <w:ind w:left="720" w:firstLine="0"/>
        <w:rPr/>
      </w:pPr>
      <w:r w:rsidDel="00000000" w:rsidR="00000000" w:rsidRPr="00000000">
        <w:rPr>
          <w:color w:val="980000"/>
          <w:rtl w:val="0"/>
        </w:rPr>
        <w:t xml:space="preserve">Explain 18</w:t>
      </w:r>
      <w:r w:rsidDel="00000000" w:rsidR="00000000" w:rsidRPr="00000000">
        <w:rPr>
          <w:rtl w:val="0"/>
        </w:rPr>
      </w:r>
    </w:p>
    <w:p w:rsidR="00000000" w:rsidDel="00000000" w:rsidP="00000000" w:rsidRDefault="00000000" w:rsidRPr="00000000" w14:paraId="00000073">
      <w:pPr>
        <w:pageBreakBefore w:val="0"/>
        <w:numPr>
          <w:ilvl w:val="0"/>
          <w:numId w:val="1"/>
        </w:numPr>
        <w:ind w:left="720" w:hanging="360"/>
        <w:rPr>
          <w:highlight w:val="cyan"/>
        </w:rPr>
      </w:pPr>
      <w:r w:rsidDel="00000000" w:rsidR="00000000" w:rsidRPr="00000000">
        <w:rPr>
          <w:rtl w:val="0"/>
        </w:rPr>
        <w:t xml:space="preserve">Reduce Polyfill</w:t>
      </w:r>
    </w:p>
    <w:p w:rsidR="00000000" w:rsidDel="00000000" w:rsidP="00000000" w:rsidRDefault="00000000" w:rsidRPr="00000000" w14:paraId="00000074">
      <w:pPr>
        <w:pageBreakBefore w:val="0"/>
        <w:ind w:left="720" w:firstLine="0"/>
        <w:rPr/>
      </w:pPr>
      <w:r w:rsidDel="00000000" w:rsidR="00000000" w:rsidRPr="00000000">
        <w:rPr/>
        <w:drawing>
          <wp:inline distB="114300" distT="114300" distL="114300" distR="114300">
            <wp:extent cx="4357688" cy="3992758"/>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57688" cy="399275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720" w:firstLine="0"/>
        <w:rPr/>
      </w:pPr>
      <w:r w:rsidDel="00000000" w:rsidR="00000000" w:rsidRPr="00000000">
        <w:rPr>
          <w:rtl w:val="0"/>
        </w:rPr>
      </w:r>
    </w:p>
    <w:p w:rsidR="00000000" w:rsidDel="00000000" w:rsidP="00000000" w:rsidRDefault="00000000" w:rsidRPr="00000000" w14:paraId="00000076">
      <w:pPr>
        <w:pageBreakBefore w:val="0"/>
        <w:ind w:left="720" w:firstLine="0"/>
        <w:rPr/>
      </w:pPr>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r>
    </w:p>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Object-Oriented JavaScript</w:t>
      </w:r>
    </w:p>
    <w:p w:rsidR="00000000" w:rsidDel="00000000" w:rsidP="00000000" w:rsidRDefault="00000000" w:rsidRPr="00000000" w14:paraId="00000081">
      <w:pPr>
        <w:pageBreakBefore w:val="0"/>
        <w:ind w:left="0" w:firstLine="0"/>
        <w:rPr>
          <w:b w:val="1"/>
        </w:rPr>
      </w:pPr>
      <w:r w:rsidDel="00000000" w:rsidR="00000000" w:rsidRPr="00000000">
        <w:rPr>
          <w:rtl w:val="0"/>
        </w:rPr>
      </w:r>
    </w:p>
    <w:p w:rsidR="00000000" w:rsidDel="00000000" w:rsidP="00000000" w:rsidRDefault="00000000" w:rsidRPr="00000000" w14:paraId="00000082">
      <w:pPr>
        <w:pageBreakBefore w:val="0"/>
        <w:numPr>
          <w:ilvl w:val="0"/>
          <w:numId w:val="2"/>
        </w:numPr>
        <w:ind w:left="720" w:hanging="360"/>
        <w:rPr>
          <w:u w:val="none"/>
        </w:rPr>
      </w:pPr>
      <w:r w:rsidDel="00000000" w:rsidR="00000000" w:rsidRPr="00000000">
        <w:rPr>
          <w:rtl w:val="0"/>
        </w:rPr>
        <w:t xml:space="preserve">Object [A collection of related data or functionality]</w:t>
      </w:r>
    </w:p>
    <w:p w:rsidR="00000000" w:rsidDel="00000000" w:rsidP="00000000" w:rsidRDefault="00000000" w:rsidRPr="00000000" w14:paraId="00000083">
      <w:pPr>
        <w:pageBreakBefore w:val="0"/>
        <w:numPr>
          <w:ilvl w:val="0"/>
          <w:numId w:val="2"/>
        </w:numPr>
        <w:ind w:left="720" w:hanging="360"/>
        <w:rPr>
          <w:u w:val="none"/>
        </w:rPr>
      </w:pPr>
      <w:r w:rsidDel="00000000" w:rsidR="00000000" w:rsidRPr="00000000">
        <w:rPr>
          <w:rtl w:val="0"/>
        </w:rPr>
        <w:t xml:space="preserve">Dot Notation &amp; Bracket Notation</w:t>
      </w:r>
    </w:p>
    <w:p w:rsidR="00000000" w:rsidDel="00000000" w:rsidP="00000000" w:rsidRDefault="00000000" w:rsidRPr="00000000" w14:paraId="00000084">
      <w:pPr>
        <w:pageBreakBefore w:val="0"/>
        <w:numPr>
          <w:ilvl w:val="0"/>
          <w:numId w:val="2"/>
        </w:numPr>
        <w:ind w:left="720" w:hanging="360"/>
        <w:rPr>
          <w:u w:val="none"/>
        </w:rPr>
      </w:pPr>
      <w:r w:rsidDel="00000000" w:rsidR="00000000" w:rsidRPr="00000000">
        <w:rPr>
          <w:color w:val="333333"/>
          <w:sz w:val="24"/>
          <w:szCs w:val="24"/>
          <w:highlight w:val="white"/>
          <w:rtl w:val="0"/>
        </w:rPr>
        <w:t xml:space="preserve">Objects are sometimes called </w:t>
      </w:r>
      <w:r w:rsidDel="00000000" w:rsidR="00000000" w:rsidRPr="00000000">
        <w:rPr>
          <w:b w:val="1"/>
          <w:color w:val="333333"/>
          <w:sz w:val="24"/>
          <w:szCs w:val="24"/>
          <w:highlight w:val="white"/>
          <w:rtl w:val="0"/>
        </w:rPr>
        <w:t xml:space="preserve">associative arrays</w:t>
      </w:r>
      <w:r w:rsidDel="00000000" w:rsidR="00000000" w:rsidRPr="00000000">
        <w:rPr>
          <w:color w:val="333333"/>
          <w:sz w:val="24"/>
          <w:szCs w:val="24"/>
          <w:highlight w:val="white"/>
          <w:rtl w:val="0"/>
        </w:rPr>
        <w:t xml:space="preserve"> — they map strings to values in the same way that arrays map numbers to values.</w:t>
      </w:r>
    </w:p>
    <w:p w:rsidR="00000000" w:rsidDel="00000000" w:rsidP="00000000" w:rsidRDefault="00000000" w:rsidRPr="00000000" w14:paraId="00000085">
      <w:pPr>
        <w:pageBreakBefore w:val="0"/>
        <w:numPr>
          <w:ilvl w:val="0"/>
          <w:numId w:val="2"/>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this </w:t>
      </w:r>
      <w:r w:rsidDel="00000000" w:rsidR="00000000" w:rsidRPr="00000000">
        <w:rPr>
          <w:color w:val="333333"/>
          <w:sz w:val="24"/>
          <w:szCs w:val="24"/>
          <w:highlight w:val="white"/>
          <w:rtl w:val="0"/>
        </w:rPr>
        <w:t xml:space="preserve">keyword refers to the current object the code is being written inside.</w:t>
      </w:r>
    </w:p>
    <w:p w:rsidR="00000000" w:rsidDel="00000000" w:rsidP="00000000" w:rsidRDefault="00000000" w:rsidRPr="00000000" w14:paraId="00000086">
      <w:pPr>
        <w:pageBreakBefore w:val="0"/>
        <w:ind w:left="720" w:firstLine="0"/>
        <w:rPr>
          <w:color w:val="333333"/>
          <w:sz w:val="24"/>
          <w:szCs w:val="24"/>
          <w:highlight w:val="white"/>
        </w:rPr>
      </w:pPr>
      <w:r w:rsidDel="00000000" w:rsidR="00000000" w:rsidRPr="00000000">
        <w:rPr>
          <w:color w:val="333333"/>
          <w:sz w:val="24"/>
          <w:szCs w:val="24"/>
          <w:highlight w:val="white"/>
          <w:rtl w:val="0"/>
        </w:rPr>
        <w:t xml:space="preserve">Why do we need `this`?</w:t>
      </w:r>
    </w:p>
    <w:p w:rsidR="00000000" w:rsidDel="00000000" w:rsidP="00000000" w:rsidRDefault="00000000" w:rsidRPr="00000000" w14:paraId="00000087">
      <w:pPr>
        <w:pageBreakBefore w:val="0"/>
        <w:ind w:left="720" w:firstLine="0"/>
        <w:rPr>
          <w:color w:val="333333"/>
          <w:sz w:val="24"/>
          <w:szCs w:val="24"/>
          <w:highlight w:val="white"/>
        </w:rPr>
      </w:pPr>
      <w:r w:rsidDel="00000000" w:rsidR="00000000" w:rsidRPr="00000000">
        <w:rPr>
          <w:color w:val="333333"/>
          <w:sz w:val="24"/>
          <w:szCs w:val="24"/>
          <w:highlight w:val="white"/>
          <w:rtl w:val="0"/>
        </w:rPr>
        <w:t xml:space="preserve">Because it ensures that the correct values are used when a member’s context changes, there can be two different object instances and we want to access their own methods and not of others.</w:t>
      </w:r>
    </w:p>
    <w:p w:rsidR="00000000" w:rsidDel="00000000" w:rsidP="00000000" w:rsidRDefault="00000000" w:rsidRPr="00000000" w14:paraId="00000088">
      <w:pPr>
        <w:pageBreakBefore w:val="0"/>
        <w:numPr>
          <w:ilvl w:val="0"/>
          <w:numId w:val="2"/>
        </w:numPr>
        <w:ind w:left="720" w:hanging="360"/>
        <w:rPr>
          <w:color w:val="333333"/>
          <w:sz w:val="24"/>
          <w:szCs w:val="24"/>
          <w:highlight w:val="white"/>
          <w:u w:val="none"/>
        </w:rPr>
      </w:pPr>
      <w:r w:rsidDel="00000000" w:rsidR="00000000" w:rsidRPr="00000000">
        <w:rPr>
          <w:color w:val="333333"/>
          <w:sz w:val="24"/>
          <w:szCs w:val="24"/>
          <w:highlight w:val="white"/>
          <w:rtl w:val="0"/>
        </w:rPr>
        <w:t xml:space="preserve">Object names are called </w:t>
      </w:r>
      <w:r w:rsidDel="00000000" w:rsidR="00000000" w:rsidRPr="00000000">
        <w:rPr>
          <w:b w:val="1"/>
          <w:color w:val="333333"/>
          <w:sz w:val="24"/>
          <w:szCs w:val="24"/>
          <w:highlight w:val="white"/>
          <w:rtl w:val="0"/>
        </w:rPr>
        <w:t xml:space="preserve">namespaces</w:t>
      </w:r>
      <w:r w:rsidDel="00000000" w:rsidR="00000000" w:rsidRPr="00000000">
        <w:rPr>
          <w:color w:val="333333"/>
          <w:sz w:val="24"/>
          <w:szCs w:val="24"/>
          <w:highlight w:val="white"/>
          <w:rtl w:val="0"/>
        </w:rPr>
        <w:t xml:space="preserve">.</w:t>
      </w:r>
    </w:p>
    <w:p w:rsidR="00000000" w:rsidDel="00000000" w:rsidP="00000000" w:rsidRDefault="00000000" w:rsidRPr="00000000" w14:paraId="00000089">
      <w:pPr>
        <w:pageBreakBefore w:val="0"/>
        <w:numPr>
          <w:ilvl w:val="0"/>
          <w:numId w:val="2"/>
        </w:numPr>
        <w:ind w:left="720" w:hanging="360"/>
        <w:rPr>
          <w:color w:val="333333"/>
          <w:sz w:val="24"/>
          <w:szCs w:val="24"/>
          <w:highlight w:val="white"/>
          <w:u w:val="none"/>
        </w:rPr>
      </w:pPr>
      <w:r w:rsidDel="00000000" w:rsidR="00000000" w:rsidRPr="00000000">
        <w:rPr>
          <w:b w:val="1"/>
          <w:color w:val="333333"/>
          <w:sz w:val="24"/>
          <w:szCs w:val="24"/>
          <w:highlight w:val="white"/>
          <w:rtl w:val="0"/>
        </w:rPr>
        <w:t xml:space="preserve">abstraction</w:t>
      </w:r>
      <w:r w:rsidDel="00000000" w:rsidR="00000000" w:rsidRPr="00000000">
        <w:rPr>
          <w:color w:val="333333"/>
          <w:sz w:val="24"/>
          <w:szCs w:val="24"/>
          <w:highlight w:val="white"/>
          <w:rtl w:val="0"/>
        </w:rPr>
        <w:t xml:space="preserve"> — creating a simple model of a more complex thing, which represents its most important aspects in a way that is easy to work with for our program's purposes.</w:t>
      </w:r>
    </w:p>
    <w:p w:rsidR="00000000" w:rsidDel="00000000" w:rsidP="00000000" w:rsidRDefault="00000000" w:rsidRPr="00000000" w14:paraId="0000008A">
      <w:pPr>
        <w:pageBreakBefore w:val="0"/>
        <w:numPr>
          <w:ilvl w:val="0"/>
          <w:numId w:val="2"/>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Object instances </w:t>
      </w:r>
      <w:r w:rsidDel="00000000" w:rsidR="00000000" w:rsidRPr="00000000">
        <w:rPr>
          <w:color w:val="333333"/>
          <w:sz w:val="24"/>
          <w:szCs w:val="24"/>
          <w:highlight w:val="white"/>
          <w:rtl w:val="0"/>
        </w:rPr>
        <w:t xml:space="preserve">- Objects that contain the data and functionality defined in the class.</w:t>
      </w:r>
    </w:p>
    <w:p w:rsidR="00000000" w:rsidDel="00000000" w:rsidP="00000000" w:rsidRDefault="00000000" w:rsidRPr="00000000" w14:paraId="0000008B">
      <w:pPr>
        <w:pageBreakBefore w:val="0"/>
        <w:ind w:left="720" w:firstLine="0"/>
        <w:rPr>
          <w:color w:val="333333"/>
          <w:sz w:val="24"/>
          <w:szCs w:val="24"/>
          <w:highlight w:val="white"/>
        </w:rPr>
      </w:pPr>
      <w:r w:rsidDel="00000000" w:rsidR="00000000" w:rsidRPr="00000000">
        <w:rPr>
          <w:b w:val="1"/>
          <w:color w:val="333333"/>
          <w:sz w:val="24"/>
          <w:szCs w:val="24"/>
          <w:highlight w:val="white"/>
          <w:rtl w:val="0"/>
        </w:rPr>
        <w:t xml:space="preserve">Instantiation</w:t>
      </w:r>
      <w:r w:rsidDel="00000000" w:rsidR="00000000" w:rsidRPr="00000000">
        <w:rPr>
          <w:color w:val="333333"/>
          <w:sz w:val="24"/>
          <w:szCs w:val="24"/>
          <w:highlight w:val="white"/>
          <w:rtl w:val="0"/>
        </w:rPr>
        <w:t xml:space="preserve"> - creating an object instance from a class.</w:t>
      </w:r>
    </w:p>
    <w:p w:rsidR="00000000" w:rsidDel="00000000" w:rsidP="00000000" w:rsidRDefault="00000000" w:rsidRPr="00000000" w14:paraId="0000008C">
      <w:pPr>
        <w:pageBreakBefore w:val="0"/>
        <w:numPr>
          <w:ilvl w:val="0"/>
          <w:numId w:val="2"/>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Polymorphism </w:t>
      </w:r>
      <w:r w:rsidDel="00000000" w:rsidR="00000000" w:rsidRPr="00000000">
        <w:rPr>
          <w:color w:val="333333"/>
          <w:sz w:val="24"/>
          <w:szCs w:val="24"/>
          <w:highlight w:val="white"/>
          <w:rtl w:val="0"/>
        </w:rPr>
        <w:t xml:space="preserve">- The ability of multiple object types to implement the same functionality is called polymorphism.</w:t>
      </w:r>
    </w:p>
    <w:p w:rsidR="00000000" w:rsidDel="00000000" w:rsidP="00000000" w:rsidRDefault="00000000" w:rsidRPr="00000000" w14:paraId="0000008D">
      <w:pPr>
        <w:pageBreakBefore w:val="0"/>
        <w:numPr>
          <w:ilvl w:val="0"/>
          <w:numId w:val="2"/>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Constructors - </w:t>
      </w:r>
      <w:r w:rsidDel="00000000" w:rsidR="00000000" w:rsidRPr="00000000">
        <w:rPr>
          <w:color w:val="333333"/>
          <w:sz w:val="24"/>
          <w:szCs w:val="24"/>
          <w:highlight w:val="white"/>
          <w:rtl w:val="0"/>
        </w:rPr>
        <w:t xml:space="preserve">special functions to define and initialize objects and their features.</w:t>
      </w:r>
    </w:p>
    <w:p w:rsidR="00000000" w:rsidDel="00000000" w:rsidP="00000000" w:rsidRDefault="00000000" w:rsidRPr="00000000" w14:paraId="0000008E">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F">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0">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1">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2">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3">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4">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5">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6">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7">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8">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9">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A">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B">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C">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D">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E">
      <w:pPr>
        <w:pageBreakBefore w:val="0"/>
        <w:ind w:left="0" w:firstLine="0"/>
        <w:rPr>
          <w:color w:val="333333"/>
          <w:sz w:val="24"/>
          <w:szCs w:val="24"/>
          <w:highlight w:val="white"/>
        </w:rPr>
      </w:pPr>
      <w:r w:rsidDel="00000000" w:rsidR="00000000" w:rsidRPr="00000000">
        <w:rPr>
          <w:rtl w:val="0"/>
        </w:rPr>
      </w:r>
    </w:p>
    <w:p w:rsidR="00000000" w:rsidDel="00000000" w:rsidP="00000000" w:rsidRDefault="00000000" w:rsidRPr="00000000" w14:paraId="0000009F">
      <w:pPr>
        <w:pageBreakBefore w:val="0"/>
        <w:ind w:left="0" w:firstLine="0"/>
        <w:rPr>
          <w:color w:val="ffffff"/>
          <w:sz w:val="24"/>
          <w:szCs w:val="24"/>
          <w:shd w:fill="a64d79" w:val="clear"/>
        </w:rPr>
      </w:pPr>
      <w:r w:rsidDel="00000000" w:rsidR="00000000" w:rsidRPr="00000000">
        <w:rPr>
          <w:color w:val="ffffff"/>
          <w:sz w:val="24"/>
          <w:szCs w:val="24"/>
          <w:shd w:fill="a64d79" w:val="clear"/>
          <w:rtl w:val="0"/>
        </w:rPr>
        <w:t xml:space="preserve">JavaScript Revision:</w:t>
      </w:r>
    </w:p>
    <w:p w:rsidR="00000000" w:rsidDel="00000000" w:rsidP="00000000" w:rsidRDefault="00000000" w:rsidRPr="00000000" w14:paraId="000000A0">
      <w:pPr>
        <w:pageBreakBefore w:val="0"/>
        <w:ind w:left="0" w:firstLine="0"/>
        <w:rPr>
          <w:color w:val="ffffff"/>
          <w:sz w:val="24"/>
          <w:szCs w:val="24"/>
          <w:shd w:fill="a64d79" w:val="clear"/>
        </w:rPr>
      </w:pPr>
      <w:r w:rsidDel="00000000" w:rsidR="00000000" w:rsidRPr="00000000">
        <w:rPr>
          <w:rtl w:val="0"/>
        </w:rPr>
      </w:r>
    </w:p>
    <w:p w:rsidR="00000000" w:rsidDel="00000000" w:rsidP="00000000" w:rsidRDefault="00000000" w:rsidRPr="00000000" w14:paraId="000000A1">
      <w:pPr>
        <w:pageBreakBefore w:val="0"/>
        <w:numPr>
          <w:ilvl w:val="0"/>
          <w:numId w:val="3"/>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Go through JS Masters.</w:t>
      </w:r>
    </w:p>
    <w:p w:rsidR="00000000" w:rsidDel="00000000" w:rsidP="00000000" w:rsidRDefault="00000000" w:rsidRPr="00000000" w14:paraId="000000A2">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A3">
      <w:pPr>
        <w:pageBreakBefore w:val="0"/>
        <w:numPr>
          <w:ilvl w:val="0"/>
          <w:numId w:val="3"/>
        </w:numPr>
        <w:ind w:left="720" w:hanging="360"/>
        <w:rPr>
          <w:b w:val="1"/>
          <w:color w:val="1b1b1b"/>
          <w:sz w:val="24"/>
          <w:szCs w:val="24"/>
        </w:rPr>
      </w:pPr>
      <w:r w:rsidDel="00000000" w:rsidR="00000000" w:rsidRPr="00000000">
        <w:rPr>
          <w:b w:val="1"/>
          <w:color w:val="1b1b1b"/>
          <w:sz w:val="24"/>
          <w:szCs w:val="24"/>
          <w:shd w:fill="b6d7a8" w:val="clear"/>
          <w:rtl w:val="0"/>
        </w:rPr>
        <w:t xml:space="preserve">Read YDKJS - Objects.</w:t>
      </w:r>
    </w:p>
    <w:p w:rsidR="00000000" w:rsidDel="00000000" w:rsidP="00000000" w:rsidRDefault="00000000" w:rsidRPr="00000000" w14:paraId="000000A4">
      <w:pPr>
        <w:pageBreakBefore w:val="0"/>
        <w:ind w:left="720" w:firstLine="0"/>
        <w:rPr>
          <w:color w:val="1b1b1b"/>
          <w:sz w:val="24"/>
          <w:szCs w:val="24"/>
          <w:shd w:fill="b6d7a8" w:val="clear"/>
        </w:rPr>
      </w:pPr>
      <w:r w:rsidDel="00000000" w:rsidR="00000000" w:rsidRPr="00000000">
        <w:rPr>
          <w:rtl w:val="0"/>
        </w:rPr>
      </w:r>
    </w:p>
    <w:p w:rsidR="00000000" w:rsidDel="00000000" w:rsidP="00000000" w:rsidRDefault="00000000" w:rsidRPr="00000000" w14:paraId="000000A5">
      <w:pPr>
        <w:pageBreakBefore w:val="0"/>
        <w:numPr>
          <w:ilvl w:val="0"/>
          <w:numId w:val="3"/>
        </w:numPr>
        <w:ind w:left="720" w:hanging="360"/>
        <w:rPr>
          <w:color w:val="333333"/>
          <w:sz w:val="24"/>
          <w:szCs w:val="24"/>
          <w:highlight w:val="white"/>
          <w:u w:val="none"/>
        </w:rPr>
      </w:pPr>
      <w:r w:rsidDel="00000000" w:rsidR="00000000" w:rsidRPr="00000000">
        <w:rPr>
          <w:b w:val="1"/>
          <w:color w:val="333333"/>
          <w:sz w:val="24"/>
          <w:szCs w:val="24"/>
          <w:shd w:fill="b6d7a8" w:val="clear"/>
          <w:rtl w:val="0"/>
        </w:rPr>
        <w:t xml:space="preserve">Read Mocha / Chai Blog</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 </w:t>
      </w:r>
      <w:hyperlink r:id="rId22">
        <w:r w:rsidDel="00000000" w:rsidR="00000000" w:rsidRPr="00000000">
          <w:rPr>
            <w:color w:val="1155cc"/>
            <w:sz w:val="24"/>
            <w:szCs w:val="24"/>
            <w:highlight w:val="white"/>
            <w:u w:val="single"/>
            <w:rtl w:val="0"/>
          </w:rPr>
          <w:t xml:space="preserve">https://javascript.info/testing-mocha</w:t>
        </w:r>
      </w:hyperlink>
      <w:r w:rsidDel="00000000" w:rsidR="00000000" w:rsidRPr="00000000">
        <w:rPr>
          <w:color w:val="333333"/>
          <w:sz w:val="24"/>
          <w:szCs w:val="24"/>
          <w:highlight w:val="white"/>
          <w:rtl w:val="0"/>
        </w:rPr>
        <w:t xml:space="preserve">, </w:t>
      </w:r>
      <w:hyperlink r:id="rId23">
        <w:r w:rsidDel="00000000" w:rsidR="00000000" w:rsidRPr="00000000">
          <w:rPr>
            <w:color w:val="1155cc"/>
            <w:sz w:val="24"/>
            <w:szCs w:val="24"/>
            <w:highlight w:val="white"/>
            <w:u w:val="single"/>
            <w:rtl w:val="0"/>
          </w:rPr>
          <w:t xml:space="preserve">https://www.chaijs.com/api/assert/#method_equal</w:t>
        </w:r>
      </w:hyperlink>
      <w:r w:rsidDel="00000000" w:rsidR="00000000" w:rsidRPr="00000000">
        <w:rPr>
          <w:rtl w:val="0"/>
        </w:rPr>
      </w:r>
    </w:p>
    <w:p w:rsidR="00000000" w:rsidDel="00000000" w:rsidP="00000000" w:rsidRDefault="00000000" w:rsidRPr="00000000" w14:paraId="000000A6">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A7">
      <w:pPr>
        <w:pageBreakBefore w:val="0"/>
        <w:numPr>
          <w:ilvl w:val="0"/>
          <w:numId w:val="3"/>
        </w:numPr>
        <w:ind w:left="720" w:hanging="360"/>
        <w:rPr>
          <w:color w:val="333333"/>
          <w:sz w:val="24"/>
          <w:szCs w:val="24"/>
        </w:rPr>
      </w:pPr>
      <w:r w:rsidDel="00000000" w:rsidR="00000000" w:rsidRPr="00000000">
        <w:rPr>
          <w:b w:val="1"/>
          <w:color w:val="333333"/>
          <w:sz w:val="24"/>
          <w:szCs w:val="24"/>
          <w:shd w:fill="b6d7a8" w:val="clear"/>
          <w:rtl w:val="0"/>
        </w:rPr>
        <w:t xml:space="preserve">Call(), Bind(), Apply(). - YDKJS Ch:2 Pg-18,19</w:t>
      </w:r>
      <w:r w:rsidDel="00000000" w:rsidR="00000000" w:rsidRPr="00000000">
        <w:rPr>
          <w:color w:val="333333"/>
          <w:sz w:val="24"/>
          <w:szCs w:val="24"/>
          <w:shd w:fill="b6d7a8" w:val="clear"/>
        </w:rPr>
        <w:drawing>
          <wp:inline distB="114300" distT="114300" distL="114300" distR="114300">
            <wp:extent cx="5943600" cy="195580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720" w:firstLine="0"/>
        <w:rPr>
          <w:color w:val="333333"/>
          <w:sz w:val="24"/>
          <w:szCs w:val="24"/>
        </w:rPr>
      </w:pPr>
      <w:r w:rsidDel="00000000" w:rsidR="00000000" w:rsidRPr="00000000">
        <w:rPr>
          <w:b w:val="1"/>
          <w:color w:val="333333"/>
          <w:sz w:val="24"/>
          <w:szCs w:val="24"/>
          <w:rtl w:val="0"/>
        </w:rPr>
        <w:t xml:space="preserve">Call()</w:t>
      </w:r>
      <w:r w:rsidDel="00000000" w:rsidR="00000000" w:rsidRPr="00000000">
        <w:rPr>
          <w:color w:val="333333"/>
          <w:sz w:val="24"/>
          <w:szCs w:val="24"/>
          <w:rtl w:val="0"/>
        </w:rPr>
        <w:t xml:space="preserve"> - </w:t>
      </w:r>
      <w:hyperlink r:id="rId25">
        <w:r w:rsidDel="00000000" w:rsidR="00000000" w:rsidRPr="00000000">
          <w:rPr>
            <w:color w:val="1155cc"/>
            <w:sz w:val="24"/>
            <w:szCs w:val="24"/>
            <w:u w:val="single"/>
            <w:rtl w:val="0"/>
          </w:rPr>
          <w:t xml:space="preserve">https://developer.mozilla.org/en-US/docs/Web/JavaScript/Reference/Global_Objects/Function/call</w:t>
        </w:r>
      </w:hyperlink>
      <w:r w:rsidDel="00000000" w:rsidR="00000000" w:rsidRPr="00000000">
        <w:rPr>
          <w:rtl w:val="0"/>
        </w:rPr>
      </w:r>
    </w:p>
    <w:p w:rsidR="00000000" w:rsidDel="00000000" w:rsidP="00000000" w:rsidRDefault="00000000" w:rsidRPr="00000000" w14:paraId="000000A9">
      <w:pPr>
        <w:pageBreakBefore w:val="0"/>
        <w:ind w:left="720" w:firstLine="0"/>
        <w:rPr>
          <w:color w:val="333333"/>
          <w:sz w:val="24"/>
          <w:szCs w:val="24"/>
        </w:rPr>
      </w:pPr>
      <w:r w:rsidDel="00000000" w:rsidR="00000000" w:rsidRPr="00000000">
        <w:rPr>
          <w:b w:val="1"/>
          <w:color w:val="333333"/>
          <w:sz w:val="24"/>
          <w:szCs w:val="24"/>
          <w:rtl w:val="0"/>
        </w:rPr>
        <w:t xml:space="preserve">Apply() </w:t>
      </w:r>
      <w:r w:rsidDel="00000000" w:rsidR="00000000" w:rsidRPr="00000000">
        <w:rPr>
          <w:color w:val="333333"/>
          <w:sz w:val="24"/>
          <w:szCs w:val="24"/>
          <w:rtl w:val="0"/>
        </w:rPr>
        <w:t xml:space="preserve">- </w:t>
      </w:r>
      <w:hyperlink r:id="rId26">
        <w:r w:rsidDel="00000000" w:rsidR="00000000" w:rsidRPr="00000000">
          <w:rPr>
            <w:color w:val="1155cc"/>
            <w:sz w:val="24"/>
            <w:szCs w:val="24"/>
            <w:u w:val="single"/>
            <w:rtl w:val="0"/>
          </w:rPr>
          <w:t xml:space="preserve">https://developer.mozilla.org/en-US/docs/Web/JavaScript/Reference/Global_Objects/Function/apply</w:t>
        </w:r>
      </w:hyperlink>
      <w:r w:rsidDel="00000000" w:rsidR="00000000" w:rsidRPr="00000000">
        <w:rPr>
          <w:rtl w:val="0"/>
        </w:rPr>
      </w:r>
    </w:p>
    <w:p w:rsidR="00000000" w:rsidDel="00000000" w:rsidP="00000000" w:rsidRDefault="00000000" w:rsidRPr="00000000" w14:paraId="000000AA">
      <w:pPr>
        <w:pageBreakBefore w:val="0"/>
        <w:ind w:left="720" w:firstLine="0"/>
        <w:rPr>
          <w:color w:val="333333"/>
          <w:sz w:val="24"/>
          <w:szCs w:val="24"/>
        </w:rPr>
      </w:pPr>
      <w:r w:rsidDel="00000000" w:rsidR="00000000" w:rsidRPr="00000000">
        <w:rPr>
          <w:color w:val="333333"/>
          <w:sz w:val="24"/>
          <w:szCs w:val="24"/>
        </w:rPr>
        <w:drawing>
          <wp:inline distB="114300" distT="114300" distL="114300" distR="114300">
            <wp:extent cx="4621076" cy="3309938"/>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21076"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ind w:left="720" w:firstLine="0"/>
        <w:rPr>
          <w:rFonts w:ascii="Roboto" w:cs="Roboto" w:eastAsia="Roboto" w:hAnsi="Roboto"/>
          <w:i w:val="1"/>
          <w:color w:val="1b1b1b"/>
          <w:sz w:val="24"/>
          <w:szCs w:val="24"/>
          <w:highlight w:val="white"/>
        </w:rPr>
      </w:pPr>
      <w:r w:rsidDel="00000000" w:rsidR="00000000" w:rsidRPr="00000000">
        <w:rPr>
          <w:b w:val="1"/>
          <w:color w:val="333333"/>
          <w:sz w:val="24"/>
          <w:szCs w:val="24"/>
          <w:rtl w:val="0"/>
        </w:rPr>
        <w:t xml:space="preserve">Bind()</w:t>
      </w:r>
      <w:r w:rsidDel="00000000" w:rsidR="00000000" w:rsidRPr="00000000">
        <w:rPr>
          <w:color w:val="333333"/>
          <w:sz w:val="24"/>
          <w:szCs w:val="24"/>
          <w:rtl w:val="0"/>
        </w:rPr>
        <w:t xml:space="preserve"> - </w:t>
      </w:r>
      <w:r w:rsidDel="00000000" w:rsidR="00000000" w:rsidRPr="00000000">
        <w:rPr>
          <w:rFonts w:ascii="Roboto" w:cs="Roboto" w:eastAsia="Roboto" w:hAnsi="Roboto"/>
          <w:color w:val="1b1b1b"/>
          <w:sz w:val="24"/>
          <w:szCs w:val="24"/>
          <w:highlight w:val="white"/>
          <w:rtl w:val="0"/>
        </w:rPr>
        <w:t xml:space="preserve">The bind() method creates a new function that, when called, has its keyword set to the provided value, with a given sequence of arguments preceding any provided when the new function is called. </w:t>
      </w:r>
      <w:r w:rsidDel="00000000" w:rsidR="00000000" w:rsidRPr="00000000">
        <w:rPr>
          <w:rFonts w:ascii="Roboto" w:cs="Roboto" w:eastAsia="Roboto" w:hAnsi="Roboto"/>
          <w:i w:val="1"/>
          <w:color w:val="1b1b1b"/>
          <w:sz w:val="24"/>
          <w:szCs w:val="24"/>
          <w:highlight w:val="white"/>
          <w:rtl w:val="0"/>
        </w:rPr>
        <w:t xml:space="preserve">Advantage? Can pre-set some of the arguments of the target function.</w:t>
      </w:r>
    </w:p>
    <w:p w:rsidR="00000000" w:rsidDel="00000000" w:rsidP="00000000" w:rsidRDefault="00000000" w:rsidRPr="00000000" w14:paraId="000000AC">
      <w:pPr>
        <w:pageBreakBefore w:val="0"/>
        <w:ind w:left="0" w:firstLine="0"/>
        <w:rPr>
          <w:rFonts w:ascii="Roboto" w:cs="Roboto" w:eastAsia="Roboto" w:hAnsi="Roboto"/>
          <w:i w:val="1"/>
          <w:color w:val="1b1b1b"/>
          <w:sz w:val="24"/>
          <w:szCs w:val="24"/>
          <w:highlight w:val="white"/>
        </w:rPr>
      </w:pPr>
      <w:r w:rsidDel="00000000" w:rsidR="00000000" w:rsidRPr="00000000">
        <w:rPr>
          <w:rtl w:val="0"/>
        </w:rPr>
      </w:r>
    </w:p>
    <w:p w:rsidR="00000000" w:rsidDel="00000000" w:rsidP="00000000" w:rsidRDefault="00000000" w:rsidRPr="00000000" w14:paraId="000000AD">
      <w:pPr>
        <w:pageBreakBefore w:val="0"/>
        <w:numPr>
          <w:ilvl w:val="0"/>
          <w:numId w:val="3"/>
        </w:numPr>
        <w:ind w:left="720" w:hanging="360"/>
        <w:rPr>
          <w:b w:val="1"/>
          <w:color w:val="333333"/>
          <w:sz w:val="24"/>
          <w:szCs w:val="24"/>
        </w:rPr>
      </w:pPr>
      <w:r w:rsidDel="00000000" w:rsidR="00000000" w:rsidRPr="00000000">
        <w:rPr>
          <w:b w:val="1"/>
          <w:color w:val="333333"/>
          <w:sz w:val="24"/>
          <w:szCs w:val="24"/>
          <w:shd w:fill="b6d7a8" w:val="clear"/>
          <w:rtl w:val="0"/>
        </w:rPr>
        <w:t xml:space="preserve">Event Delegation / Propagation / Bubbling / Capturing.</w:t>
      </w:r>
    </w:p>
    <w:p w:rsidR="00000000" w:rsidDel="00000000" w:rsidP="00000000" w:rsidRDefault="00000000" w:rsidRPr="00000000" w14:paraId="000000AE">
      <w:pPr>
        <w:pageBreakBefore w:val="0"/>
        <w:ind w:left="720" w:firstLine="0"/>
        <w:rPr>
          <w:color w:val="333333"/>
          <w:sz w:val="24"/>
          <w:szCs w:val="24"/>
          <w:highlight w:val="white"/>
        </w:rPr>
      </w:pPr>
      <w:hyperlink r:id="rId28">
        <w:r w:rsidDel="00000000" w:rsidR="00000000" w:rsidRPr="00000000">
          <w:rPr>
            <w:color w:val="1155cc"/>
            <w:sz w:val="24"/>
            <w:szCs w:val="24"/>
            <w:highlight w:val="white"/>
            <w:u w:val="single"/>
            <w:rtl w:val="0"/>
          </w:rPr>
          <w:t xml:space="preserve">https://www.30secondsofcode.org/articles/s/javascript-event-bubbling-capturing-delegation</w:t>
        </w:r>
      </w:hyperlink>
      <w:r w:rsidDel="00000000" w:rsidR="00000000" w:rsidRPr="00000000">
        <w:rPr>
          <w:rtl w:val="0"/>
        </w:rPr>
      </w:r>
    </w:p>
    <w:p w:rsidR="00000000" w:rsidDel="00000000" w:rsidP="00000000" w:rsidRDefault="00000000" w:rsidRPr="00000000" w14:paraId="000000AF">
      <w:pPr>
        <w:pageBreakBefore w:val="0"/>
        <w:ind w:left="720" w:firstLine="0"/>
        <w:rPr>
          <w:color w:val="333333"/>
          <w:sz w:val="24"/>
          <w:szCs w:val="24"/>
          <w:highlight w:val="white"/>
        </w:rPr>
      </w:pPr>
      <w:hyperlink r:id="rId29">
        <w:r w:rsidDel="00000000" w:rsidR="00000000" w:rsidRPr="00000000">
          <w:rPr>
            <w:color w:val="1155cc"/>
            <w:sz w:val="24"/>
            <w:szCs w:val="24"/>
            <w:highlight w:val="white"/>
            <w:u w:val="single"/>
            <w:rtl w:val="0"/>
          </w:rPr>
          <w:t xml:space="preserve">https://jsbin.com/kaqagederi/2/edit?html,js,console,output</w:t>
        </w:r>
      </w:hyperlink>
      <w:r w:rsidDel="00000000" w:rsidR="00000000" w:rsidRPr="00000000">
        <w:rPr>
          <w:rtl w:val="0"/>
        </w:rPr>
      </w:r>
    </w:p>
    <w:p w:rsidR="00000000" w:rsidDel="00000000" w:rsidP="00000000" w:rsidRDefault="00000000" w:rsidRPr="00000000" w14:paraId="000000B0">
      <w:pPr>
        <w:pageBreakBefore w:val="0"/>
        <w:ind w:left="720" w:firstLine="0"/>
        <w:rPr>
          <w:color w:val="333333"/>
          <w:sz w:val="24"/>
          <w:szCs w:val="24"/>
          <w:highlight w:val="white"/>
        </w:rPr>
      </w:pPr>
      <w:r w:rsidDel="00000000" w:rsidR="00000000" w:rsidRPr="00000000">
        <w:rPr>
          <w:color w:val="333333"/>
          <w:sz w:val="24"/>
          <w:szCs w:val="24"/>
          <w:highlight w:val="white"/>
          <w:rtl w:val="0"/>
        </w:rPr>
        <w:t xml:space="preserve">Most events bubble but some like “focus” do not! (</w:t>
      </w:r>
      <w:hyperlink r:id="rId30">
        <w:r w:rsidDel="00000000" w:rsidR="00000000" w:rsidRPr="00000000">
          <w:rPr>
            <w:color w:val="1155cc"/>
            <w:sz w:val="24"/>
            <w:szCs w:val="24"/>
            <w:highlight w:val="white"/>
            <w:u w:val="single"/>
            <w:rtl w:val="0"/>
          </w:rPr>
          <w:t xml:space="preserve">https://codepen.io/cferdinandi/pen/pqJZdK?editors=1111</w:t>
        </w:r>
      </w:hyperlink>
      <w:r w:rsidDel="00000000" w:rsidR="00000000" w:rsidRPr="00000000">
        <w:rPr>
          <w:color w:val="333333"/>
          <w:sz w:val="24"/>
          <w:szCs w:val="24"/>
          <w:highlight w:val="white"/>
          <w:rtl w:val="0"/>
        </w:rPr>
        <w:t xml:space="preserve">)</w:t>
      </w:r>
    </w:p>
    <w:p w:rsidR="00000000" w:rsidDel="00000000" w:rsidP="00000000" w:rsidRDefault="00000000" w:rsidRPr="00000000" w14:paraId="000000B1">
      <w:pPr>
        <w:pageBreakBefore w:val="0"/>
        <w:ind w:left="720" w:firstLine="0"/>
        <w:rPr>
          <w:color w:val="333333"/>
          <w:sz w:val="24"/>
          <w:szCs w:val="24"/>
          <w:highlight w:val="white"/>
        </w:rPr>
      </w:pPr>
      <w:hyperlink r:id="rId31">
        <w:r w:rsidDel="00000000" w:rsidR="00000000" w:rsidRPr="00000000">
          <w:rPr>
            <w:color w:val="1155cc"/>
            <w:sz w:val="24"/>
            <w:szCs w:val="24"/>
            <w:highlight w:val="white"/>
            <w:u w:val="single"/>
            <w:rtl w:val="0"/>
          </w:rPr>
          <w:t xml:space="preserve">https://gomakethings.com/whats-the-difference-between-javascript-event-delegation-bubbling-and-capturing/#:~:text=tl%3Bdr%3A%20event%20delegation%20is,events%20that%20don't%20bubble</w:t>
        </w:r>
      </w:hyperlink>
      <w:r w:rsidDel="00000000" w:rsidR="00000000" w:rsidRPr="00000000">
        <w:rPr>
          <w:color w:val="333333"/>
          <w:sz w:val="24"/>
          <w:szCs w:val="24"/>
          <w:highlight w:val="white"/>
          <w:rtl w:val="0"/>
        </w:rPr>
        <w:t xml:space="preserve">.</w:t>
      </w:r>
    </w:p>
    <w:p w:rsidR="00000000" w:rsidDel="00000000" w:rsidP="00000000" w:rsidRDefault="00000000" w:rsidRPr="00000000" w14:paraId="000000B2">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B3">
      <w:pPr>
        <w:pageBreakBefore w:val="0"/>
        <w:ind w:left="72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14986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720" w:firstLine="0"/>
        <w:rPr>
          <w:rFonts w:ascii="Roboto" w:cs="Roboto" w:eastAsia="Roboto" w:hAnsi="Roboto"/>
          <w:i w:val="1"/>
          <w:color w:val="202124"/>
          <w:sz w:val="24"/>
          <w:szCs w:val="24"/>
          <w:highlight w:val="white"/>
        </w:rPr>
      </w:pPr>
      <w:r w:rsidDel="00000000" w:rsidR="00000000" w:rsidRPr="00000000">
        <w:rPr>
          <w:rFonts w:ascii="Roboto" w:cs="Roboto" w:eastAsia="Roboto" w:hAnsi="Roboto"/>
          <w:i w:val="1"/>
          <w:color w:val="202124"/>
          <w:sz w:val="24"/>
          <w:szCs w:val="24"/>
          <w:highlight w:val="white"/>
          <w:rtl w:val="0"/>
        </w:rPr>
        <w:t xml:space="preserve">The event propagation mode determines in which order the elements receive the event. </w:t>
      </w:r>
      <w:r w:rsidDel="00000000" w:rsidR="00000000" w:rsidRPr="00000000">
        <w:rPr>
          <w:rFonts w:ascii="Roboto" w:cs="Roboto" w:eastAsia="Roboto" w:hAnsi="Roboto"/>
          <w:b w:val="1"/>
          <w:i w:val="1"/>
          <w:color w:val="202124"/>
          <w:sz w:val="24"/>
          <w:szCs w:val="24"/>
          <w:highlight w:val="white"/>
          <w:rtl w:val="0"/>
        </w:rPr>
        <w:t xml:space="preserve">With bubbling, the event is first captured and handled by the innermost element and then propagated to outer elements</w:t>
      </w:r>
      <w:r w:rsidDel="00000000" w:rsidR="00000000" w:rsidRPr="00000000">
        <w:rPr>
          <w:rFonts w:ascii="Roboto" w:cs="Roboto" w:eastAsia="Roboto" w:hAnsi="Roboto"/>
          <w:i w:val="1"/>
          <w:color w:val="202124"/>
          <w:sz w:val="24"/>
          <w:szCs w:val="24"/>
          <w:highlight w:val="white"/>
          <w:rtl w:val="0"/>
        </w:rPr>
        <w:t xml:space="preserve">. With capturing, the event is first captured by the outermost element and propagated to the inner elements.</w:t>
      </w:r>
    </w:p>
    <w:p w:rsidR="00000000" w:rsidDel="00000000" w:rsidP="00000000" w:rsidRDefault="00000000" w:rsidRPr="00000000" w14:paraId="000000B5">
      <w:pPr>
        <w:pageBreakBefore w:val="0"/>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6">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Throttling and Debouncing.</w:t>
      </w:r>
    </w:p>
    <w:p w:rsidR="00000000" w:rsidDel="00000000" w:rsidP="00000000" w:rsidRDefault="00000000" w:rsidRPr="00000000" w14:paraId="000000B7">
      <w:pPr>
        <w:pageBreakBefore w:val="0"/>
        <w:rPr>
          <w:color w:val="333333"/>
          <w:sz w:val="24"/>
          <w:szCs w:val="24"/>
          <w:highlight w:val="white"/>
        </w:rPr>
      </w:pPr>
      <w:r w:rsidDel="00000000" w:rsidR="00000000" w:rsidRPr="00000000">
        <w:rPr>
          <w:rtl w:val="0"/>
        </w:rPr>
      </w:r>
    </w:p>
    <w:p w:rsidR="00000000" w:rsidDel="00000000" w:rsidP="00000000" w:rsidRDefault="00000000" w:rsidRPr="00000000" w14:paraId="000000B8">
      <w:pPr>
        <w:pageBreakBefore w:val="0"/>
        <w:numPr>
          <w:ilvl w:val="0"/>
          <w:numId w:val="3"/>
        </w:numPr>
        <w:ind w:left="720" w:hanging="360"/>
        <w:rPr>
          <w:b w:val="1"/>
          <w:color w:val="333333"/>
          <w:sz w:val="24"/>
          <w:szCs w:val="24"/>
        </w:rPr>
      </w:pPr>
      <w:r w:rsidDel="00000000" w:rsidR="00000000" w:rsidRPr="00000000">
        <w:rPr>
          <w:b w:val="1"/>
          <w:color w:val="333333"/>
          <w:sz w:val="24"/>
          <w:szCs w:val="24"/>
          <w:shd w:fill="b6d7a8" w:val="clear"/>
          <w:rtl w:val="0"/>
        </w:rPr>
        <w:t xml:space="preserve">Difference between Map() and WeakMap()</w:t>
      </w:r>
    </w:p>
    <w:p w:rsidR="00000000" w:rsidDel="00000000" w:rsidP="00000000" w:rsidRDefault="00000000" w:rsidRPr="00000000" w14:paraId="000000B9">
      <w:pPr>
        <w:pageBreakBefore w:val="0"/>
        <w:ind w:left="720" w:firstLine="0"/>
        <w:rPr>
          <w:color w:val="333333"/>
          <w:sz w:val="24"/>
          <w:szCs w:val="24"/>
          <w:highlight w:val="white"/>
        </w:rPr>
      </w:pPr>
      <w:hyperlink r:id="rId33">
        <w:r w:rsidDel="00000000" w:rsidR="00000000" w:rsidRPr="00000000">
          <w:rPr>
            <w:color w:val="1155cc"/>
            <w:sz w:val="24"/>
            <w:szCs w:val="24"/>
            <w:highlight w:val="white"/>
            <w:u w:val="single"/>
            <w:rtl w:val="0"/>
          </w:rPr>
          <w:t xml:space="preserve">https://www.geeksforgeeks.org/what-is-the-difference-between-map-and-weakmap-in-javascript/</w:t>
        </w:r>
      </w:hyperlink>
      <w:r w:rsidDel="00000000" w:rsidR="00000000" w:rsidRPr="00000000">
        <w:rPr>
          <w:rtl w:val="0"/>
        </w:rPr>
      </w:r>
    </w:p>
    <w:p w:rsidR="00000000" w:rsidDel="00000000" w:rsidP="00000000" w:rsidRDefault="00000000" w:rsidRPr="00000000" w14:paraId="000000BA">
      <w:pPr>
        <w:pageBreakBefore w:val="0"/>
        <w:ind w:left="72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3771900"/>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BC">
      <w:pPr>
        <w:pageBreakBefore w:val="0"/>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BD">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Reduce Polyfill.</w:t>
      </w:r>
    </w:p>
    <w:p w:rsidR="00000000" w:rsidDel="00000000" w:rsidP="00000000" w:rsidRDefault="00000000" w:rsidRPr="00000000" w14:paraId="000000BE">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Event Loop.</w:t>
      </w:r>
    </w:p>
    <w:p w:rsidR="00000000" w:rsidDel="00000000" w:rsidP="00000000" w:rsidRDefault="00000000" w:rsidRPr="00000000" w14:paraId="000000BF">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How DOM Works - Google Keep.</w:t>
      </w:r>
    </w:p>
    <w:p w:rsidR="00000000" w:rsidDel="00000000" w:rsidP="00000000" w:rsidRDefault="00000000" w:rsidRPr="00000000" w14:paraId="000000C0">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Currying in JS.</w:t>
      </w:r>
    </w:p>
    <w:p w:rsidR="00000000" w:rsidDel="00000000" w:rsidP="00000000" w:rsidRDefault="00000000" w:rsidRPr="00000000" w14:paraId="000000C1">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Latest ECMAScript Developments.</w:t>
      </w:r>
    </w:p>
    <w:p w:rsidR="00000000" w:rsidDel="00000000" w:rsidP="00000000" w:rsidRDefault="00000000" w:rsidRPr="00000000" w14:paraId="000000C2">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Revise OOPS Concepts.</w:t>
      </w:r>
    </w:p>
    <w:p w:rsidR="00000000" w:rsidDel="00000000" w:rsidP="00000000" w:rsidRDefault="00000000" w:rsidRPr="00000000" w14:paraId="000000C3">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What is TDD vs BDD?</w:t>
      </w:r>
    </w:p>
    <w:p w:rsidR="00000000" w:rsidDel="00000000" w:rsidP="00000000" w:rsidRDefault="00000000" w:rsidRPr="00000000" w14:paraId="000000C4">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JS Design Patterns.</w:t>
      </w:r>
    </w:p>
    <w:p w:rsidR="00000000" w:rsidDel="00000000" w:rsidP="00000000" w:rsidRDefault="00000000" w:rsidRPr="00000000" w14:paraId="000000C5">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Vanilla JS Handling forms.</w:t>
      </w:r>
    </w:p>
    <w:p w:rsidR="00000000" w:rsidDel="00000000" w:rsidP="00000000" w:rsidRDefault="00000000" w:rsidRPr="00000000" w14:paraId="000000C6">
      <w:pPr>
        <w:pageBreakBefore w:val="0"/>
        <w:numPr>
          <w:ilvl w:val="0"/>
          <w:numId w:val="3"/>
        </w:numPr>
        <w:ind w:left="720" w:hanging="360"/>
        <w:rPr>
          <w:color w:val="333333"/>
          <w:sz w:val="24"/>
          <w:szCs w:val="24"/>
          <w:highlight w:val="white"/>
          <w:u w:val="none"/>
        </w:rPr>
      </w:pPr>
      <w:r w:rsidDel="00000000" w:rsidR="00000000" w:rsidRPr="00000000">
        <w:rPr>
          <w:color w:val="333333"/>
          <w:sz w:val="24"/>
          <w:szCs w:val="24"/>
          <w:highlight w:val="white"/>
          <w:rtl w:val="0"/>
        </w:rPr>
        <w:t xml:space="preserve">Revise CSS.</w:t>
      </w:r>
    </w:p>
    <w:p w:rsidR="00000000" w:rsidDel="00000000" w:rsidP="00000000" w:rsidRDefault="00000000" w:rsidRPr="00000000" w14:paraId="000000C7">
      <w:pPr>
        <w:pageBreakBefore w:val="0"/>
        <w:ind w:left="720" w:firstLine="0"/>
        <w:rPr>
          <w:color w:val="333333"/>
          <w:sz w:val="24"/>
          <w:szCs w:val="24"/>
          <w:highlight w:val="white"/>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hyperlink r:id="rId1">
      <w:r w:rsidDel="00000000" w:rsidR="00000000" w:rsidRPr="00000000">
        <w:rPr>
          <w:color w:val="1155cc"/>
          <w:u w:val="single"/>
          <w:rtl w:val="0"/>
        </w:rPr>
        <w:t xml:space="preserve">https://github1s.com/webber2408/Es6-Samples</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repl.it/@webber2408/BasicPracticeSolution#index.js" TargetMode="External"/><Relationship Id="rId22" Type="http://schemas.openxmlformats.org/officeDocument/2006/relationships/hyperlink" Target="https://javascript.info/testing-mocha" TargetMode="External"/><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hyperlink" Target="https://www.chaijs.com/api/assert/#method_equ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eveloper.mozilla.org/en-US/docs/Web/JavaScript/Reference/Global_Objects/Function/apply" TargetMode="External"/><Relationship Id="rId25" Type="http://schemas.openxmlformats.org/officeDocument/2006/relationships/hyperlink" Target="https://developer.mozilla.org/en-US/docs/Web/JavaScript/Reference/Global_Objects/Function/call" TargetMode="External"/><Relationship Id="rId28" Type="http://schemas.openxmlformats.org/officeDocument/2006/relationships/hyperlink" Target="https://www.30secondsofcode.org/articles/s/javascript-event-bubbling-capturing-delegation"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www.ecma-international.org/ecma-262/11.0/" TargetMode="External"/><Relationship Id="rId29" Type="http://schemas.openxmlformats.org/officeDocument/2006/relationships/hyperlink" Target="https://jsbin.com/kaqagederi/2/edit?html,js,console,output" TargetMode="External"/><Relationship Id="rId7" Type="http://schemas.openxmlformats.org/officeDocument/2006/relationships/hyperlink" Target="https://drive.google.com/file/d/1w5heP03n_hWl9Vnx40QNUaie0AYvEf9V/view?usp=sharing" TargetMode="External"/><Relationship Id="rId8" Type="http://schemas.openxmlformats.org/officeDocument/2006/relationships/hyperlink" Target="http://www.ecma-international.org/ecma-262/5.1/#sec-11.9.3" TargetMode="External"/><Relationship Id="rId31" Type="http://schemas.openxmlformats.org/officeDocument/2006/relationships/hyperlink" Target="https://gomakethings.com/whats-the-difference-between-javascript-event-delegation-bubbling-and-capturing/#:~:text=tl%3Bdr%3A%20event%20delegation%20is,events%20that%20don't%20bubble" TargetMode="External"/><Relationship Id="rId30" Type="http://schemas.openxmlformats.org/officeDocument/2006/relationships/hyperlink" Target="https://codepen.io/cferdinandi/pen/pqJZdK?editors=1111" TargetMode="External"/><Relationship Id="rId11" Type="http://schemas.openxmlformats.org/officeDocument/2006/relationships/image" Target="media/image11.png"/><Relationship Id="rId33" Type="http://schemas.openxmlformats.org/officeDocument/2006/relationships/hyperlink" Target="https://www.geeksforgeeks.org/what-is-the-difference-between-map-and-weakmap-in-javascript/" TargetMode="External"/><Relationship Id="rId10" Type="http://schemas.openxmlformats.org/officeDocument/2006/relationships/hyperlink" Target="https://developer.mozilla.org/en-US/docs/Web/JavaScript/Guide/Expressions_and_Operators#Bitwise" TargetMode="External"/><Relationship Id="rId32" Type="http://schemas.openxmlformats.org/officeDocument/2006/relationships/image" Target="media/image1.png"/><Relationship Id="rId13" Type="http://schemas.openxmlformats.org/officeDocument/2006/relationships/hyperlink" Target="https://developer.mozilla.org/en-US/docs/Web/JavaScript/Reference/Operators/Nullish_coalescing_operator" TargetMode="External"/><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hyperlink" Target="https://developer.mozilla.org/en-US/docs/Web/JavaScript/Reference/Operators/void" TargetMode="External"/><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hyperlink" Target="https://drive.google.com/file/d/16ZJHzNgDKT59rMWYF4Vw0srav7uvdE2M/view?usp=sharing" TargetMode="External"/><Relationship Id="rId18" Type="http://schemas.openxmlformats.org/officeDocument/2006/relationships/hyperlink" Target="https://www.geeksforgeeks.org/variable-shadowing-in-javascri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github1s.com/webber2408/Es6-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