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FB" w:rsidRDefault="002B77FB" w:rsidP="002B77FB">
      <w:pPr>
        <w:autoSpaceDE w:val="0"/>
        <w:autoSpaceDN w:val="0"/>
        <w:adjustRightInd w:val="0"/>
        <w:spacing w:after="0" w:line="480" w:lineRule="auto"/>
        <w:jc w:val="center"/>
        <w:rPr>
          <w:rFonts w:ascii="Times New Roman" w:hAnsi="Times New Roman" w:cs="Times New Roman"/>
          <w:sz w:val="24"/>
          <w:szCs w:val="24"/>
        </w:rPr>
      </w:pPr>
    </w:p>
    <w:p w:rsidR="002B77FB" w:rsidRDefault="002B77FB" w:rsidP="002B77FB">
      <w:pPr>
        <w:autoSpaceDE w:val="0"/>
        <w:autoSpaceDN w:val="0"/>
        <w:adjustRightInd w:val="0"/>
        <w:spacing w:after="0" w:line="480" w:lineRule="auto"/>
        <w:jc w:val="center"/>
        <w:rPr>
          <w:rFonts w:ascii="Times New Roman" w:hAnsi="Times New Roman" w:cs="Times New Roman"/>
          <w:sz w:val="24"/>
          <w:szCs w:val="24"/>
        </w:rPr>
      </w:pPr>
    </w:p>
    <w:p w:rsidR="002B77FB" w:rsidRDefault="002B77FB" w:rsidP="002B77FB">
      <w:pPr>
        <w:autoSpaceDE w:val="0"/>
        <w:autoSpaceDN w:val="0"/>
        <w:adjustRightInd w:val="0"/>
        <w:spacing w:after="0" w:line="480" w:lineRule="auto"/>
        <w:jc w:val="center"/>
        <w:rPr>
          <w:rFonts w:ascii="Times New Roman" w:hAnsi="Times New Roman" w:cs="Times New Roman"/>
          <w:sz w:val="24"/>
          <w:szCs w:val="24"/>
        </w:rPr>
      </w:pPr>
    </w:p>
    <w:p w:rsidR="002B77FB" w:rsidRDefault="002B77FB" w:rsidP="002B77FB">
      <w:pPr>
        <w:autoSpaceDE w:val="0"/>
        <w:autoSpaceDN w:val="0"/>
        <w:adjustRightInd w:val="0"/>
        <w:spacing w:after="0" w:line="480" w:lineRule="auto"/>
        <w:jc w:val="center"/>
        <w:rPr>
          <w:rFonts w:ascii="Times New Roman" w:hAnsi="Times New Roman" w:cs="Times New Roman"/>
          <w:sz w:val="24"/>
          <w:szCs w:val="24"/>
        </w:rPr>
      </w:pPr>
    </w:p>
    <w:p w:rsidR="002B77FB" w:rsidRPr="002B77FB" w:rsidRDefault="002B77FB" w:rsidP="002B77FB">
      <w:pPr>
        <w:autoSpaceDE w:val="0"/>
        <w:autoSpaceDN w:val="0"/>
        <w:adjustRightInd w:val="0"/>
        <w:spacing w:after="0" w:line="480" w:lineRule="auto"/>
        <w:jc w:val="center"/>
        <w:rPr>
          <w:rFonts w:ascii="Times New Roman" w:hAnsi="Times New Roman" w:cs="Times New Roman"/>
          <w:sz w:val="24"/>
          <w:szCs w:val="24"/>
        </w:rPr>
      </w:pPr>
      <w:r w:rsidRPr="002B77FB">
        <w:rPr>
          <w:rFonts w:ascii="Times New Roman" w:hAnsi="Times New Roman" w:cs="Times New Roman"/>
          <w:sz w:val="24"/>
          <w:szCs w:val="24"/>
        </w:rPr>
        <w:t>Prof</w:t>
      </w:r>
      <w:r w:rsidR="001D5ACD">
        <w:rPr>
          <w:rFonts w:ascii="Times New Roman" w:hAnsi="Times New Roman" w:cs="Times New Roman"/>
          <w:sz w:val="24"/>
          <w:szCs w:val="24"/>
        </w:rPr>
        <w:t>essional Expression Assignment 2</w:t>
      </w:r>
    </w:p>
    <w:p w:rsidR="002B77FB" w:rsidRDefault="002B77FB" w:rsidP="002B77FB">
      <w:pPr>
        <w:autoSpaceDE w:val="0"/>
        <w:autoSpaceDN w:val="0"/>
        <w:adjustRightInd w:val="0"/>
        <w:spacing w:after="0" w:line="480" w:lineRule="auto"/>
        <w:jc w:val="center"/>
        <w:rPr>
          <w:rFonts w:ascii="Times New Roman" w:hAnsi="Times New Roman" w:cs="Times New Roman"/>
          <w:sz w:val="24"/>
          <w:szCs w:val="24"/>
        </w:rPr>
      </w:pPr>
      <w:r w:rsidRPr="002B77FB">
        <w:rPr>
          <w:rFonts w:ascii="Times New Roman" w:hAnsi="Times New Roman" w:cs="Times New Roman"/>
          <w:sz w:val="24"/>
          <w:szCs w:val="24"/>
        </w:rPr>
        <w:t>CISC 640 – Operating Systems</w:t>
      </w:r>
    </w:p>
    <w:p w:rsidR="002B77FB" w:rsidRPr="002B77FB" w:rsidRDefault="002B77FB" w:rsidP="002B77FB">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2B77FB">
        <w:rPr>
          <w:rFonts w:ascii="Times New Roman" w:hAnsi="Times New Roman" w:cs="Times New Roman"/>
          <w:sz w:val="24"/>
          <w:szCs w:val="24"/>
        </w:rPr>
        <w:t>Greg Simco</w:t>
      </w:r>
    </w:p>
    <w:p w:rsidR="002B77FB" w:rsidRPr="002B77FB" w:rsidRDefault="002B77FB" w:rsidP="002B77FB">
      <w:pPr>
        <w:autoSpaceDE w:val="0"/>
        <w:autoSpaceDN w:val="0"/>
        <w:adjustRightInd w:val="0"/>
        <w:spacing w:after="0" w:line="480" w:lineRule="auto"/>
        <w:jc w:val="center"/>
        <w:rPr>
          <w:rFonts w:ascii="Times New Roman" w:hAnsi="Times New Roman" w:cs="Times New Roman"/>
          <w:sz w:val="24"/>
          <w:szCs w:val="24"/>
        </w:rPr>
      </w:pPr>
      <w:r w:rsidRPr="002B77FB">
        <w:rPr>
          <w:rFonts w:ascii="Times New Roman" w:hAnsi="Times New Roman" w:cs="Times New Roman"/>
          <w:sz w:val="24"/>
          <w:szCs w:val="24"/>
        </w:rPr>
        <w:t>Nova Southeastern University</w:t>
      </w:r>
    </w:p>
    <w:p w:rsidR="002B77FB" w:rsidRPr="002B77FB" w:rsidRDefault="002B77FB" w:rsidP="002B77FB">
      <w:pPr>
        <w:pStyle w:val="Header"/>
        <w:spacing w:line="480" w:lineRule="auto"/>
        <w:jc w:val="center"/>
        <w:rPr>
          <w:rFonts w:ascii="Times New Roman" w:hAnsi="Times New Roman" w:cs="Times New Roman"/>
          <w:sz w:val="24"/>
          <w:szCs w:val="24"/>
        </w:rPr>
      </w:pPr>
      <w:r w:rsidRPr="002B77FB">
        <w:rPr>
          <w:rFonts w:ascii="Times New Roman" w:hAnsi="Times New Roman" w:cs="Times New Roman"/>
          <w:sz w:val="24"/>
          <w:szCs w:val="24"/>
        </w:rPr>
        <w:t>E</w:t>
      </w:r>
      <w:r w:rsidR="00B97DF3">
        <w:rPr>
          <w:rFonts w:ascii="Times New Roman" w:hAnsi="Times New Roman" w:cs="Times New Roman"/>
          <w:sz w:val="24"/>
          <w:szCs w:val="24"/>
        </w:rPr>
        <w:t>ric Webb</w:t>
      </w:r>
    </w:p>
    <w:p w:rsidR="00985EF1" w:rsidRDefault="00985EF1" w:rsidP="002B77FB">
      <w:pPr>
        <w:tabs>
          <w:tab w:val="left" w:pos="2520"/>
        </w:tabs>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2B77FB">
      <w:pPr>
        <w:spacing w:line="480" w:lineRule="auto"/>
        <w:ind w:firstLine="720"/>
        <w:jc w:val="center"/>
        <w:rPr>
          <w:rFonts w:ascii="Times New Roman" w:hAnsi="Times New Roman" w:cs="Times New Roman"/>
          <w:sz w:val="24"/>
          <w:szCs w:val="24"/>
        </w:rPr>
      </w:pPr>
    </w:p>
    <w:p w:rsidR="002B77FB" w:rsidRDefault="002B77FB" w:rsidP="008A63CB">
      <w:pPr>
        <w:spacing w:line="480" w:lineRule="auto"/>
        <w:ind w:firstLine="720"/>
        <w:rPr>
          <w:rFonts w:ascii="Times New Roman" w:hAnsi="Times New Roman" w:cs="Times New Roman"/>
          <w:sz w:val="24"/>
          <w:szCs w:val="24"/>
        </w:rPr>
      </w:pPr>
    </w:p>
    <w:p w:rsidR="002B77FB" w:rsidRDefault="002B77FB" w:rsidP="008A63CB">
      <w:pPr>
        <w:spacing w:line="480" w:lineRule="auto"/>
        <w:ind w:firstLine="720"/>
        <w:rPr>
          <w:rFonts w:ascii="Times New Roman" w:hAnsi="Times New Roman" w:cs="Times New Roman"/>
          <w:sz w:val="24"/>
          <w:szCs w:val="24"/>
        </w:rPr>
      </w:pPr>
    </w:p>
    <w:p w:rsidR="00096170" w:rsidRDefault="00096170" w:rsidP="00096170">
      <w:pPr>
        <w:spacing w:line="480" w:lineRule="auto"/>
        <w:rPr>
          <w:rFonts w:ascii="Times New Roman" w:hAnsi="Times New Roman" w:cs="Times New Roman"/>
          <w:sz w:val="24"/>
          <w:szCs w:val="24"/>
        </w:rPr>
      </w:pPr>
    </w:p>
    <w:p w:rsidR="003F1311" w:rsidRDefault="002245C3" w:rsidP="00D407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it comes to the XYZ operating system it is agreed that the company should be using DevOps practices to support the product.</w:t>
      </w:r>
      <w:r w:rsidR="003F1311">
        <w:rPr>
          <w:rFonts w:ascii="Times New Roman" w:hAnsi="Times New Roman" w:cs="Times New Roman"/>
          <w:sz w:val="24"/>
          <w:szCs w:val="24"/>
        </w:rPr>
        <w:t xml:space="preserve"> By gathering data and creating metrics the company can use data driven decisions to create </w:t>
      </w:r>
      <w:r>
        <w:rPr>
          <w:rFonts w:ascii="Times New Roman" w:hAnsi="Times New Roman" w:cs="Times New Roman"/>
          <w:sz w:val="24"/>
          <w:szCs w:val="24"/>
        </w:rPr>
        <w:t xml:space="preserve">a DevOps pipeline </w:t>
      </w:r>
      <w:r w:rsidR="003F1311">
        <w:rPr>
          <w:rFonts w:ascii="Times New Roman" w:hAnsi="Times New Roman" w:cs="Times New Roman"/>
          <w:sz w:val="24"/>
          <w:szCs w:val="24"/>
        </w:rPr>
        <w:t>that</w:t>
      </w:r>
      <w:r>
        <w:rPr>
          <w:rFonts w:ascii="Times New Roman" w:hAnsi="Times New Roman" w:cs="Times New Roman"/>
          <w:sz w:val="24"/>
          <w:szCs w:val="24"/>
        </w:rPr>
        <w:t xml:space="preserve"> add</w:t>
      </w:r>
      <w:r w:rsidR="003F1311">
        <w:rPr>
          <w:rFonts w:ascii="Times New Roman" w:hAnsi="Times New Roman" w:cs="Times New Roman"/>
          <w:sz w:val="24"/>
          <w:szCs w:val="24"/>
        </w:rPr>
        <w:t>s</w:t>
      </w:r>
      <w:r>
        <w:rPr>
          <w:rFonts w:ascii="Times New Roman" w:hAnsi="Times New Roman" w:cs="Times New Roman"/>
          <w:sz w:val="24"/>
          <w:szCs w:val="24"/>
        </w:rPr>
        <w:t xml:space="preserve"> structure, value, and security to the XYZ operating system.</w:t>
      </w:r>
      <w:r w:rsidR="003F1311">
        <w:rPr>
          <w:rFonts w:ascii="Times New Roman" w:hAnsi="Times New Roman" w:cs="Times New Roman"/>
          <w:sz w:val="24"/>
          <w:szCs w:val="24"/>
        </w:rPr>
        <w:t xml:space="preserve"> </w:t>
      </w:r>
    </w:p>
    <w:p w:rsidR="003F1311" w:rsidRDefault="003F1311" w:rsidP="00D407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when designing this </w:t>
      </w:r>
      <w:r>
        <w:rPr>
          <w:rFonts w:ascii="Times New Roman" w:hAnsi="Times New Roman" w:cs="Times New Roman"/>
          <w:sz w:val="24"/>
          <w:szCs w:val="24"/>
        </w:rPr>
        <w:t>XYZ</w:t>
      </w:r>
      <w:r w:rsidR="00752338">
        <w:rPr>
          <w:rFonts w:ascii="Times New Roman" w:hAnsi="Times New Roman" w:cs="Times New Roman"/>
          <w:sz w:val="24"/>
          <w:szCs w:val="24"/>
        </w:rPr>
        <w:t xml:space="preserve"> operating system</w:t>
      </w:r>
      <w:r>
        <w:rPr>
          <w:rFonts w:ascii="Times New Roman" w:hAnsi="Times New Roman" w:cs="Times New Roman"/>
          <w:sz w:val="24"/>
          <w:szCs w:val="24"/>
        </w:rPr>
        <w:t xml:space="preserve"> DevOps pipeline</w:t>
      </w:r>
      <w:r>
        <w:rPr>
          <w:rFonts w:ascii="Times New Roman" w:hAnsi="Times New Roman" w:cs="Times New Roman"/>
          <w:sz w:val="24"/>
          <w:szCs w:val="24"/>
        </w:rPr>
        <w:t xml:space="preserve"> it is important to keep in mind the concept of security. </w:t>
      </w:r>
      <w:r w:rsidR="00752338">
        <w:rPr>
          <w:rFonts w:ascii="Times New Roman" w:hAnsi="Times New Roman" w:cs="Times New Roman"/>
          <w:sz w:val="24"/>
          <w:szCs w:val="24"/>
        </w:rPr>
        <w:t>Bridging</w:t>
      </w:r>
      <w:r>
        <w:rPr>
          <w:rFonts w:ascii="Times New Roman" w:hAnsi="Times New Roman" w:cs="Times New Roman"/>
          <w:sz w:val="24"/>
          <w:szCs w:val="24"/>
        </w:rPr>
        <w:t xml:space="preserve"> the DevOps team with the security team brings more visibility between the two and is referred to as DevSecOps.</w:t>
      </w:r>
      <w:r w:rsidR="00752338">
        <w:rPr>
          <w:rFonts w:ascii="Times New Roman" w:hAnsi="Times New Roman" w:cs="Times New Roman"/>
          <w:sz w:val="24"/>
          <w:szCs w:val="24"/>
        </w:rPr>
        <w:t xml:space="preserve"> When designing the pipeline for this product the first step will be to implement as many security practices as possible. Traditionally it is thought that added security will slow down the production process and usability but </w:t>
      </w:r>
      <w:bookmarkStart w:id="0" w:name="_GoBack"/>
      <w:bookmarkEnd w:id="0"/>
    </w:p>
    <w:p w:rsidR="003F1311" w:rsidRDefault="003F1311" w:rsidP="00D407C6">
      <w:pPr>
        <w:spacing w:line="480" w:lineRule="auto"/>
        <w:rPr>
          <w:rFonts w:ascii="Times New Roman" w:hAnsi="Times New Roman" w:cs="Times New Roman"/>
          <w:sz w:val="24"/>
          <w:szCs w:val="24"/>
        </w:rPr>
      </w:pPr>
      <w:r>
        <w:rPr>
          <w:rFonts w:ascii="Times New Roman" w:hAnsi="Times New Roman" w:cs="Times New Roman"/>
          <w:sz w:val="24"/>
          <w:szCs w:val="24"/>
        </w:rPr>
        <w:tab/>
      </w:r>
    </w:p>
    <w:p w:rsidR="00F31083" w:rsidRDefault="00F31083"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3F1311" w:rsidRDefault="003F1311" w:rsidP="00D407C6">
      <w:pPr>
        <w:spacing w:line="480" w:lineRule="auto"/>
        <w:rPr>
          <w:rFonts w:ascii="Times New Roman" w:hAnsi="Times New Roman" w:cs="Times New Roman"/>
          <w:sz w:val="24"/>
          <w:szCs w:val="24"/>
        </w:rPr>
      </w:pPr>
    </w:p>
    <w:p w:rsidR="00F31083" w:rsidRDefault="00F31083" w:rsidP="00D407C6">
      <w:pPr>
        <w:spacing w:line="480" w:lineRule="auto"/>
        <w:rPr>
          <w:rFonts w:ascii="Times New Roman" w:hAnsi="Times New Roman" w:cs="Times New Roman"/>
          <w:sz w:val="24"/>
          <w:szCs w:val="24"/>
        </w:rPr>
      </w:pPr>
      <w:r>
        <w:rPr>
          <w:rFonts w:ascii="Times New Roman" w:hAnsi="Times New Roman" w:cs="Times New Roman"/>
          <w:sz w:val="24"/>
          <w:szCs w:val="24"/>
        </w:rPr>
        <w:t>Visibility</w:t>
      </w:r>
    </w:p>
    <w:p w:rsidR="00F31083" w:rsidRDefault="00F31083" w:rsidP="00D407C6">
      <w:pPr>
        <w:spacing w:line="480" w:lineRule="auto"/>
        <w:rPr>
          <w:rFonts w:ascii="Times New Roman" w:hAnsi="Times New Roman" w:cs="Times New Roman"/>
          <w:sz w:val="24"/>
          <w:szCs w:val="24"/>
        </w:rPr>
      </w:pPr>
      <w:r>
        <w:rPr>
          <w:rFonts w:ascii="Times New Roman" w:hAnsi="Times New Roman" w:cs="Times New Roman"/>
          <w:sz w:val="24"/>
          <w:szCs w:val="24"/>
        </w:rPr>
        <w:t>Automated testing</w:t>
      </w:r>
    </w:p>
    <w:p w:rsidR="00F31083" w:rsidRDefault="00F31083" w:rsidP="00D407C6">
      <w:pPr>
        <w:spacing w:line="480" w:lineRule="auto"/>
        <w:rPr>
          <w:rFonts w:ascii="Times New Roman" w:hAnsi="Times New Roman" w:cs="Times New Roman"/>
          <w:sz w:val="24"/>
          <w:szCs w:val="24"/>
        </w:rPr>
      </w:pPr>
      <w:r>
        <w:rPr>
          <w:rFonts w:ascii="Times New Roman" w:hAnsi="Times New Roman" w:cs="Times New Roman"/>
          <w:sz w:val="24"/>
          <w:szCs w:val="24"/>
        </w:rPr>
        <w:t>Data mining  metricsmined from machine data</w:t>
      </w:r>
    </w:p>
    <w:p w:rsidR="00F31083" w:rsidRDefault="00F31083" w:rsidP="00D407C6">
      <w:pPr>
        <w:spacing w:line="480" w:lineRule="auto"/>
      </w:pPr>
      <w:r>
        <w:t>It provides individual contributors the data they need to be responsible for their own work, accountable to each other and aligned with business objectives. It enables managers to make data-driven decisions about workload prioritization, resourcing, scheduling, performance and value delivery.</w:t>
      </w:r>
    </w:p>
    <w:p w:rsidR="00F31083" w:rsidRDefault="00F31083" w:rsidP="00D407C6">
      <w:pPr>
        <w:spacing w:line="480" w:lineRule="auto"/>
        <w:rPr>
          <w:rStyle w:val="Strong"/>
        </w:rPr>
      </w:pPr>
      <w:r>
        <w:rPr>
          <w:rStyle w:val="Strong"/>
        </w:rPr>
        <w:t>Measure your speed of application delivery:</w:t>
      </w:r>
    </w:p>
    <w:p w:rsidR="00F31083" w:rsidRDefault="00F31083" w:rsidP="00D407C6">
      <w:pPr>
        <w:spacing w:line="480" w:lineRule="auto"/>
        <w:rPr>
          <w:rStyle w:val="Strong"/>
        </w:rPr>
      </w:pPr>
      <w:r>
        <w:rPr>
          <w:rStyle w:val="Strong"/>
        </w:rPr>
        <w:t>Measure the quality of your application code:</w:t>
      </w:r>
    </w:p>
    <w:p w:rsidR="00F31083" w:rsidRDefault="00F31083" w:rsidP="00D407C6">
      <w:pPr>
        <w:spacing w:line="480" w:lineRule="auto"/>
      </w:pPr>
      <w:r>
        <w:t>key metrics may include the number and importance of defects, defect variance from release to release (or from team to team) and build/integration/deployment failures.</w:t>
      </w:r>
    </w:p>
    <w:p w:rsidR="00F31083" w:rsidRDefault="00F31083" w:rsidP="00D407C6">
      <w:pPr>
        <w:spacing w:line="480" w:lineRule="auto"/>
        <w:rPr>
          <w:rStyle w:val="Strong"/>
        </w:rPr>
      </w:pPr>
      <w:r>
        <w:rPr>
          <w:rStyle w:val="Strong"/>
        </w:rPr>
        <w:t>Measure the business impact of application code:</w:t>
      </w:r>
    </w:p>
    <w:p w:rsidR="00F31083" w:rsidRDefault="00F31083" w:rsidP="00D407C6">
      <w:pPr>
        <w:spacing w:line="480" w:lineRule="auto"/>
        <w:rPr>
          <w:rStyle w:val="Strong"/>
        </w:rPr>
      </w:pPr>
      <w:r>
        <w:rPr>
          <w:rStyle w:val="Strong"/>
        </w:rPr>
        <w:t>Measure the human impact of DevOps:</w:t>
      </w:r>
    </w:p>
    <w:p w:rsidR="00F31083" w:rsidRPr="00F31083" w:rsidRDefault="00F31083" w:rsidP="00F31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083">
        <w:rPr>
          <w:rFonts w:ascii="Times New Roman" w:eastAsia="Times New Roman" w:hAnsi="Times New Roman" w:cs="Times New Roman"/>
          <w:sz w:val="24"/>
          <w:szCs w:val="24"/>
        </w:rPr>
        <w:lastRenderedPageBreak/>
        <w:t>Isolate “waste,” detect and correct slowdowns, and deliver applications faster</w:t>
      </w:r>
    </w:p>
    <w:p w:rsidR="00F31083" w:rsidRPr="00F31083" w:rsidRDefault="00F31083" w:rsidP="00F31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083">
        <w:rPr>
          <w:rFonts w:ascii="Times New Roman" w:eastAsia="Times New Roman" w:hAnsi="Times New Roman" w:cs="Times New Roman"/>
          <w:sz w:val="24"/>
          <w:szCs w:val="24"/>
        </w:rPr>
        <w:t>Correlate test and QA outcomes to find more problems sooner and improve code quality</w:t>
      </w:r>
    </w:p>
    <w:p w:rsidR="00F31083" w:rsidRPr="00F31083" w:rsidRDefault="00F31083" w:rsidP="00F31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083">
        <w:rPr>
          <w:rFonts w:ascii="Times New Roman" w:eastAsia="Times New Roman" w:hAnsi="Times New Roman" w:cs="Times New Roman"/>
          <w:sz w:val="24"/>
          <w:szCs w:val="24"/>
        </w:rPr>
        <w:t>React faster to detect and address problems that do get through to production; and</w:t>
      </w:r>
    </w:p>
    <w:p w:rsidR="00F31083" w:rsidRDefault="00F31083" w:rsidP="00F310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083">
        <w:rPr>
          <w:rFonts w:ascii="Times New Roman" w:eastAsia="Times New Roman" w:hAnsi="Times New Roman" w:cs="Times New Roman"/>
          <w:sz w:val="24"/>
          <w:szCs w:val="24"/>
        </w:rPr>
        <w:t>Use real-time insight to measure business impact and iterate faster on good change</w:t>
      </w:r>
    </w:p>
    <w:p w:rsidR="0044182C" w:rsidRDefault="0027596D" w:rsidP="0044182C">
      <w:pPr>
        <w:spacing w:before="100" w:beforeAutospacing="1" w:after="100" w:afterAutospacing="1" w:line="240" w:lineRule="auto"/>
        <w:ind w:left="720"/>
        <w:rPr>
          <w:rFonts w:ascii="Times New Roman" w:eastAsia="Times New Roman" w:hAnsi="Times New Roman" w:cs="Times New Roman"/>
          <w:sz w:val="24"/>
          <w:szCs w:val="24"/>
        </w:rPr>
      </w:pPr>
      <w:hyperlink r:id="rId7" w:history="1">
        <w:r w:rsidRPr="00060AC0">
          <w:rPr>
            <w:rStyle w:val="Hyperlink"/>
            <w:rFonts w:ascii="Times New Roman" w:eastAsia="Times New Roman" w:hAnsi="Times New Roman" w:cs="Times New Roman"/>
            <w:sz w:val="24"/>
            <w:szCs w:val="24"/>
          </w:rPr>
          <w:t>https://devops.com/visibility-drives-data-driven-decision-making/</w:t>
        </w:r>
      </w:hyperlink>
    </w:p>
    <w:p w:rsidR="00D45DAB" w:rsidRPr="00D45DAB" w:rsidRDefault="00D45DAB" w:rsidP="00D45DAB">
      <w:pPr>
        <w:spacing w:after="0" w:line="240" w:lineRule="auto"/>
        <w:rPr>
          <w:rFonts w:ascii="Times New Roman" w:eastAsia="Times New Roman" w:hAnsi="Times New Roman" w:cs="Times New Roman"/>
          <w:sz w:val="24"/>
          <w:szCs w:val="24"/>
        </w:rPr>
      </w:pPr>
    </w:p>
    <w:p w:rsidR="00D45DAB" w:rsidRDefault="00D45DAB" w:rsidP="00D45DAB">
      <w:pPr>
        <w:spacing w:after="0" w:line="240" w:lineRule="auto"/>
        <w:rPr>
          <w:rFonts w:ascii="Times New Roman" w:eastAsia="Times New Roman" w:hAnsi="Times New Roman" w:cs="Times New Roman"/>
          <w:sz w:val="24"/>
          <w:szCs w:val="24"/>
        </w:rPr>
      </w:pPr>
      <w:r w:rsidRPr="00D45DAB">
        <w:rPr>
          <w:rFonts w:ascii="Times New Roman" w:eastAsia="Times New Roman" w:hAnsi="Times New Roman" w:cs="Times New Roman"/>
          <w:sz w:val="24"/>
          <w:szCs w:val="24"/>
        </w:rPr>
        <w:t>How do you know if you are making the right decisions on your product or project? How do you know that you're measuring the correct metrics to determine success?</w:t>
      </w:r>
    </w:p>
    <w:p w:rsidR="00F87662" w:rsidRDefault="00F87662" w:rsidP="00D45DAB">
      <w:pPr>
        <w:spacing w:after="0" w:line="240" w:lineRule="auto"/>
      </w:pPr>
      <w:r>
        <w:t>design the correct measurable indicators to build an understanding of your product, how to monitor those metrics over time, and how to build feedback loops to course-correct and determine the success of short-term initiatives and features.</w:t>
      </w:r>
    </w:p>
    <w:p w:rsidR="00A70F7E" w:rsidRDefault="00A70F7E" w:rsidP="00D45DAB">
      <w:pPr>
        <w:spacing w:after="0" w:line="240" w:lineRule="auto"/>
      </w:pPr>
    </w:p>
    <w:p w:rsidR="00A70F7E" w:rsidRDefault="00A70F7E" w:rsidP="00D45DAB">
      <w:pPr>
        <w:spacing w:after="0" w:line="240" w:lineRule="auto"/>
      </w:pPr>
      <w:r>
        <w:t>DevSecOps</w:t>
      </w:r>
    </w:p>
    <w:p w:rsidR="00A70F7E" w:rsidRDefault="00A70F7E" w:rsidP="00D45DAB">
      <w:pPr>
        <w:spacing w:after="0" w:line="240" w:lineRule="auto"/>
        <w:rPr>
          <w:rStyle w:val="Strong"/>
        </w:rPr>
      </w:pPr>
      <w:r>
        <w:rPr>
          <w:rStyle w:val="Strong"/>
        </w:rPr>
        <w:t>Cultural resistance to security</w:t>
      </w:r>
      <w:r>
        <w:rPr>
          <w:rStyle w:val="Strong"/>
        </w:rPr>
        <w:t xml:space="preserve"> better to catch now</w:t>
      </w:r>
    </w:p>
    <w:p w:rsidR="00A70F7E" w:rsidRDefault="00A70F7E" w:rsidP="00D45DAB">
      <w:pPr>
        <w:spacing w:after="0" w:line="240" w:lineRule="auto"/>
      </w:pPr>
      <w:r>
        <w:rPr>
          <w:rStyle w:val="Strong"/>
        </w:rPr>
        <w:t xml:space="preserve">Cloud ops </w:t>
      </w:r>
      <w:r>
        <w:t>(APIs, privileged credentials, SSH keys, etc.)</w:t>
      </w:r>
    </w:p>
    <w:p w:rsidR="00346A27" w:rsidRDefault="00346A27" w:rsidP="00D45DAB">
      <w:pPr>
        <w:spacing w:after="0" w:line="240" w:lineRule="auto"/>
      </w:pPr>
    </w:p>
    <w:p w:rsidR="00346A27" w:rsidRDefault="00346A27" w:rsidP="00D45DAB">
      <w:pPr>
        <w:spacing w:after="0" w:line="240" w:lineRule="auto"/>
        <w:rPr>
          <w:rStyle w:val="Strong"/>
        </w:rPr>
      </w:pPr>
      <w:r>
        <w:rPr>
          <w:rStyle w:val="Strong"/>
        </w:rPr>
        <w:t>Containers and other tools carry their own risks:</w:t>
      </w:r>
      <w:r>
        <w:rPr>
          <w:rStyle w:val="Strong"/>
        </w:rPr>
        <w:t xml:space="preserve"> people don’t scan their containers</w:t>
      </w:r>
    </w:p>
    <w:p w:rsidR="00346A27" w:rsidRDefault="00346A27" w:rsidP="00D45DAB">
      <w:pPr>
        <w:spacing w:after="0" w:line="240" w:lineRule="auto"/>
        <w:rPr>
          <w:rStyle w:val="Strong"/>
        </w:rPr>
      </w:pPr>
    </w:p>
    <w:p w:rsidR="00346A27" w:rsidRDefault="00346A27" w:rsidP="00D45DAB">
      <w:pPr>
        <w:spacing w:after="0" w:line="240" w:lineRule="auto"/>
        <w:rPr>
          <w:rStyle w:val="Strong"/>
        </w:rPr>
      </w:pPr>
      <w:r>
        <w:rPr>
          <w:rStyle w:val="Strong"/>
        </w:rPr>
        <w:t>Accept devsecops</w:t>
      </w:r>
    </w:p>
    <w:p w:rsidR="00346A27" w:rsidRDefault="00346A27" w:rsidP="00D45DAB">
      <w:pPr>
        <w:spacing w:after="0" w:line="240" w:lineRule="auto"/>
        <w:rPr>
          <w:rStyle w:val="Strong"/>
        </w:rPr>
      </w:pPr>
      <w:r>
        <w:rPr>
          <w:rStyle w:val="Strong"/>
        </w:rPr>
        <w:t xml:space="preserve">Enforce policy </w:t>
      </w:r>
    </w:p>
    <w:p w:rsidR="00346A27" w:rsidRDefault="00346A27" w:rsidP="00D45DAB">
      <w:pPr>
        <w:spacing w:after="0" w:line="240" w:lineRule="auto"/>
        <w:rPr>
          <w:rStyle w:val="Strong"/>
        </w:rPr>
      </w:pPr>
      <w:r>
        <w:rPr>
          <w:rStyle w:val="Strong"/>
        </w:rPr>
        <w:t>Prioritized automated tools before deployment</w:t>
      </w:r>
    </w:p>
    <w:p w:rsidR="00346A27" w:rsidRDefault="00346A27" w:rsidP="00D45DAB">
      <w:pPr>
        <w:spacing w:after="0" w:line="240" w:lineRule="auto"/>
        <w:rPr>
          <w:rStyle w:val="Strong"/>
        </w:rPr>
      </w:pPr>
      <w:r>
        <w:rPr>
          <w:rStyle w:val="Strong"/>
        </w:rPr>
        <w:t>Secure access with DevOps secrets management</w:t>
      </w:r>
    </w:p>
    <w:p w:rsidR="00346A27" w:rsidRDefault="00346A27" w:rsidP="00D45DAB">
      <w:pPr>
        <w:spacing w:after="0" w:line="240" w:lineRule="auto"/>
      </w:pPr>
      <w:r>
        <w:t>DevOps security can enable a productive DevOps ecosystem</w:t>
      </w:r>
      <w:r>
        <w:t xml:space="preserve"> for segmenting network</w:t>
      </w:r>
    </w:p>
    <w:p w:rsidR="00953BE7" w:rsidRDefault="00953BE7" w:rsidP="00D45DAB">
      <w:pPr>
        <w:spacing w:after="0" w:line="240" w:lineRule="auto"/>
      </w:pPr>
    </w:p>
    <w:p w:rsidR="00953BE7" w:rsidRDefault="00953BE7" w:rsidP="00D45DAB">
      <w:pPr>
        <w:spacing w:after="0" w:line="240" w:lineRule="auto"/>
      </w:pPr>
    </w:p>
    <w:p w:rsidR="00953BE7" w:rsidRPr="00D45DAB" w:rsidRDefault="00953BE7" w:rsidP="00D45DAB">
      <w:pPr>
        <w:spacing w:after="0" w:line="240" w:lineRule="auto"/>
        <w:rPr>
          <w:rFonts w:ascii="Times New Roman" w:eastAsia="Times New Roman" w:hAnsi="Times New Roman" w:cs="Times New Roman"/>
          <w:sz w:val="24"/>
          <w:szCs w:val="24"/>
        </w:rPr>
      </w:pPr>
      <w:r>
        <w:rPr>
          <w:rStyle w:val="Emphasis"/>
        </w:rPr>
        <w:t>Microkernels</w:t>
      </w:r>
      <w:r>
        <w:t xml:space="preserve"> such as Mach and MINIX only implement a bare minimum interface to bridge the gap between software and hardware. In a Microkernel, software such as device drivers and file systems are separate from the kernel,</w:t>
      </w:r>
    </w:p>
    <w:p w:rsidR="00D45DAB" w:rsidRDefault="00D45DAB" w:rsidP="00D45DAB">
      <w:pPr>
        <w:spacing w:before="100" w:beforeAutospacing="1" w:after="100" w:afterAutospacing="1" w:line="240" w:lineRule="auto"/>
        <w:rPr>
          <w:rFonts w:ascii="Times New Roman" w:eastAsia="Times New Roman" w:hAnsi="Times New Roman" w:cs="Times New Roman"/>
          <w:sz w:val="24"/>
          <w:szCs w:val="24"/>
        </w:rPr>
      </w:pPr>
    </w:p>
    <w:p w:rsidR="0027596D" w:rsidRPr="00F31083" w:rsidRDefault="0027596D" w:rsidP="0044182C">
      <w:pPr>
        <w:spacing w:before="100" w:beforeAutospacing="1" w:after="100" w:afterAutospacing="1" w:line="240" w:lineRule="auto"/>
        <w:ind w:left="720"/>
        <w:rPr>
          <w:rFonts w:ascii="Times New Roman" w:eastAsia="Times New Roman" w:hAnsi="Times New Roman" w:cs="Times New Roman"/>
          <w:sz w:val="24"/>
          <w:szCs w:val="24"/>
        </w:rPr>
      </w:pPr>
    </w:p>
    <w:p w:rsidR="00F31083" w:rsidRDefault="00B87859" w:rsidP="00D407C6">
      <w:pPr>
        <w:spacing w:line="480" w:lineRule="auto"/>
      </w:pPr>
      <w:r>
        <w:t>, the move to a data-driven culture lets you leverage vital business metrics to minimize risks.</w:t>
      </w:r>
    </w:p>
    <w:p w:rsidR="00B87859" w:rsidRDefault="00B87859" w:rsidP="00D407C6">
      <w:pPr>
        <w:spacing w:line="480" w:lineRule="auto"/>
      </w:pPr>
    </w:p>
    <w:p w:rsidR="00B87859" w:rsidRDefault="00B87859" w:rsidP="00D407C6">
      <w:pPr>
        <w:spacing w:line="480" w:lineRule="auto"/>
        <w:rPr>
          <w:rFonts w:ascii="Times New Roman" w:hAnsi="Times New Roman" w:cs="Times New Roman"/>
          <w:sz w:val="24"/>
          <w:szCs w:val="24"/>
        </w:rPr>
      </w:pPr>
      <w:r w:rsidRPr="00B87859">
        <w:rPr>
          <w:rFonts w:ascii="Times New Roman" w:hAnsi="Times New Roman" w:cs="Times New Roman"/>
          <w:sz w:val="24"/>
          <w:szCs w:val="24"/>
        </w:rPr>
        <w:t>n Time to Resolution is the ultimate customer-facing metric, but it can be difficult for teams to take sole responsibility for the results you see there. But combining MTTR with MTTA should give you a clearer picture of how your team is contributing to customer satisfaction. Once everyone is working with the same customer-oriented goals in mind,</w:t>
      </w:r>
    </w:p>
    <w:p w:rsidR="002245C3" w:rsidRDefault="002245C3" w:rsidP="00D407C6">
      <w:pPr>
        <w:spacing w:line="480" w:lineRule="auto"/>
        <w:rPr>
          <w:rFonts w:ascii="Times New Roman" w:hAnsi="Times New Roman" w:cs="Times New Roman"/>
          <w:sz w:val="24"/>
          <w:szCs w:val="24"/>
        </w:rPr>
      </w:pPr>
    </w:p>
    <w:p w:rsidR="002245C3" w:rsidRDefault="002245C3" w:rsidP="00D407C6">
      <w:pPr>
        <w:spacing w:line="480" w:lineRule="auto"/>
        <w:rPr>
          <w:rFonts w:ascii="Times New Roman" w:hAnsi="Times New Roman" w:cs="Times New Roman"/>
          <w:sz w:val="24"/>
          <w:szCs w:val="24"/>
        </w:rPr>
      </w:pPr>
    </w:p>
    <w:p w:rsidR="002245C3" w:rsidRDefault="002245C3" w:rsidP="00D407C6">
      <w:pPr>
        <w:spacing w:line="480" w:lineRule="auto"/>
        <w:rPr>
          <w:rFonts w:ascii="Times New Roman" w:hAnsi="Times New Roman" w:cs="Times New Roman"/>
          <w:sz w:val="24"/>
          <w:szCs w:val="24"/>
        </w:rPr>
      </w:pPr>
    </w:p>
    <w:p w:rsidR="002245C3" w:rsidRDefault="002245C3" w:rsidP="002245C3">
      <w:pPr>
        <w:autoSpaceDE w:val="0"/>
        <w:autoSpaceDN w:val="0"/>
        <w:adjustRightInd w:val="0"/>
        <w:spacing w:after="0" w:line="240" w:lineRule="auto"/>
        <w:rPr>
          <w:rFonts w:ascii="Calibri" w:hAnsi="Calibri" w:cs="Calibri"/>
          <w:sz w:val="26"/>
          <w:szCs w:val="26"/>
        </w:rPr>
      </w:pPr>
      <w:r>
        <w:rPr>
          <w:rFonts w:ascii="Calibri" w:hAnsi="Calibri" w:cs="Calibri"/>
          <w:sz w:val="26"/>
          <w:szCs w:val="26"/>
        </w:rPr>
        <w:t>Give a brief but informative paper on the structure and corresponding value of DevOps for</w:t>
      </w:r>
    </w:p>
    <w:p w:rsidR="002245C3" w:rsidRDefault="002245C3" w:rsidP="002245C3">
      <w:pPr>
        <w:autoSpaceDE w:val="0"/>
        <w:autoSpaceDN w:val="0"/>
        <w:adjustRightInd w:val="0"/>
        <w:spacing w:after="0" w:line="240" w:lineRule="auto"/>
        <w:rPr>
          <w:rFonts w:ascii="Calibri" w:hAnsi="Calibri" w:cs="Calibri"/>
          <w:sz w:val="26"/>
          <w:szCs w:val="26"/>
        </w:rPr>
      </w:pPr>
      <w:r>
        <w:rPr>
          <w:rFonts w:ascii="Calibri" w:hAnsi="Calibri" w:cs="Calibri"/>
          <w:sz w:val="26"/>
          <w:szCs w:val="26"/>
        </w:rPr>
        <w:t>the support of XYZ operating system security. Include examples of data driven decisions</w:t>
      </w:r>
    </w:p>
    <w:p w:rsidR="002245C3" w:rsidRDefault="002245C3" w:rsidP="002245C3">
      <w:pPr>
        <w:spacing w:line="480" w:lineRule="auto"/>
        <w:rPr>
          <w:rFonts w:ascii="Times New Roman" w:eastAsia="Times New Roman" w:hAnsi="Times New Roman" w:cs="Times New Roman"/>
          <w:sz w:val="24"/>
          <w:szCs w:val="24"/>
        </w:rPr>
      </w:pPr>
      <w:r>
        <w:rPr>
          <w:rFonts w:ascii="Calibri" w:hAnsi="Calibri" w:cs="Calibri"/>
          <w:sz w:val="26"/>
          <w:szCs w:val="26"/>
        </w:rPr>
        <w:t>that are supported by DevOps.</w:t>
      </w:r>
    </w:p>
    <w:p w:rsidR="00096170" w:rsidRDefault="00096170" w:rsidP="00D407C6">
      <w:pPr>
        <w:spacing w:line="480" w:lineRule="auto"/>
        <w:rPr>
          <w:rFonts w:ascii="Times New Roman" w:eastAsia="Times New Roman" w:hAnsi="Times New Roman" w:cs="Times New Roman"/>
          <w:sz w:val="24"/>
          <w:szCs w:val="24"/>
        </w:rPr>
      </w:pPr>
    </w:p>
    <w:p w:rsidR="000F1516" w:rsidRDefault="000F1516" w:rsidP="00D407C6">
      <w:pPr>
        <w:spacing w:line="480" w:lineRule="auto"/>
        <w:jc w:val="center"/>
        <w:rPr>
          <w:rFonts w:ascii="Times New Roman" w:eastAsia="Times New Roman" w:hAnsi="Times New Roman" w:cs="Times New Roman"/>
          <w:sz w:val="24"/>
          <w:szCs w:val="24"/>
          <w:u w:val="single"/>
        </w:rPr>
      </w:pPr>
    </w:p>
    <w:p w:rsidR="00D407C6" w:rsidRPr="00D407C6" w:rsidRDefault="00E573EB" w:rsidP="00D407C6">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w:t>
      </w:r>
      <w:r w:rsidR="00D407C6" w:rsidRPr="00D407C6">
        <w:rPr>
          <w:rFonts w:ascii="Times New Roman" w:eastAsia="Times New Roman" w:hAnsi="Times New Roman" w:cs="Times New Roman"/>
          <w:sz w:val="24"/>
          <w:szCs w:val="24"/>
          <w:u w:val="single"/>
        </w:rPr>
        <w:t>ork Cited.</w:t>
      </w:r>
    </w:p>
    <w:p w:rsidR="00D407C6" w:rsidRPr="00047215" w:rsidRDefault="00D407C6" w:rsidP="00D407C6">
      <w:pPr>
        <w:spacing w:line="480" w:lineRule="auto"/>
        <w:rPr>
          <w:rFonts w:ascii="Times New Roman" w:eastAsia="Times New Roman" w:hAnsi="Times New Roman" w:cs="Times New Roman"/>
          <w:sz w:val="24"/>
          <w:szCs w:val="24"/>
        </w:rPr>
      </w:pPr>
    </w:p>
    <w:p w:rsidR="00D407C6" w:rsidRDefault="006D1AF4" w:rsidP="00D407C6">
      <w:pPr>
        <w:spacing w:after="0" w:line="240" w:lineRule="auto"/>
        <w:rPr>
          <w:rFonts w:ascii="Times New Roman" w:eastAsia="Times New Roman" w:hAnsi="Times New Roman" w:cs="Times New Roman"/>
          <w:sz w:val="24"/>
          <w:szCs w:val="24"/>
        </w:rPr>
      </w:pPr>
      <w:r w:rsidRPr="006D1AF4">
        <w:rPr>
          <w:rFonts w:ascii="Times New Roman" w:eastAsia="Times New Roman" w:hAnsi="Times New Roman" w:cs="Times New Roman"/>
          <w:sz w:val="24"/>
          <w:szCs w:val="24"/>
        </w:rPr>
        <w:t xml:space="preserve">Miglani, G. (2019, February 21). Abstraction in Java. Retrieved August 20, 2019, from </w:t>
      </w:r>
      <w:r w:rsidR="00D407C6">
        <w:rPr>
          <w:rFonts w:ascii="Times New Roman" w:eastAsia="Times New Roman" w:hAnsi="Times New Roman" w:cs="Times New Roman"/>
          <w:sz w:val="24"/>
          <w:szCs w:val="24"/>
        </w:rPr>
        <w:t xml:space="preserve">  </w:t>
      </w:r>
    </w:p>
    <w:p w:rsidR="00D407C6" w:rsidRDefault="00D407C6" w:rsidP="00D407C6">
      <w:pPr>
        <w:spacing w:after="0" w:line="240" w:lineRule="auto"/>
        <w:rPr>
          <w:rFonts w:ascii="Times New Roman" w:eastAsia="Times New Roman" w:hAnsi="Times New Roman" w:cs="Times New Roman"/>
          <w:sz w:val="24"/>
          <w:szCs w:val="24"/>
        </w:rPr>
      </w:pPr>
    </w:p>
    <w:p w:rsidR="006D1AF4" w:rsidRDefault="00F87662" w:rsidP="00D407C6">
      <w:pPr>
        <w:spacing w:after="0" w:line="240" w:lineRule="auto"/>
        <w:ind w:firstLine="720"/>
        <w:rPr>
          <w:rFonts w:ascii="Times New Roman" w:eastAsia="Times New Roman" w:hAnsi="Times New Roman" w:cs="Times New Roman"/>
          <w:sz w:val="24"/>
          <w:szCs w:val="24"/>
        </w:rPr>
      </w:pPr>
      <w:hyperlink r:id="rId8" w:history="1">
        <w:r w:rsidR="00D407C6" w:rsidRPr="00137C35">
          <w:rPr>
            <w:rStyle w:val="Hyperlink"/>
            <w:rFonts w:ascii="Times New Roman" w:eastAsia="Times New Roman" w:hAnsi="Times New Roman" w:cs="Times New Roman"/>
            <w:sz w:val="24"/>
            <w:szCs w:val="24"/>
          </w:rPr>
          <w:t>https://www.geeksforgeeks.org/abstraction-in-java-2/</w:t>
        </w:r>
      </w:hyperlink>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B97DF3">
      <w:pPr>
        <w:spacing w:after="0" w:line="240" w:lineRule="auto"/>
        <w:rPr>
          <w:rFonts w:ascii="Times New Roman" w:eastAsia="Times New Roman" w:hAnsi="Times New Roman" w:cs="Times New Roman"/>
          <w:sz w:val="24"/>
          <w:szCs w:val="24"/>
        </w:rPr>
      </w:pPr>
      <w:r w:rsidRPr="00B97DF3">
        <w:rPr>
          <w:rFonts w:ascii="Times New Roman" w:eastAsia="Times New Roman" w:hAnsi="Times New Roman" w:cs="Times New Roman"/>
          <w:sz w:val="24"/>
          <w:szCs w:val="24"/>
        </w:rPr>
        <w:t xml:space="preserve">Vivek, H. (n.d.). 4 Pillars of OOP. Retrieved August 20, 2019, from </w:t>
      </w:r>
    </w:p>
    <w:p w:rsidR="00B97DF3" w:rsidRDefault="00B97DF3" w:rsidP="00B97DF3">
      <w:pPr>
        <w:spacing w:after="0" w:line="240" w:lineRule="auto"/>
        <w:rPr>
          <w:rFonts w:ascii="Times New Roman" w:eastAsia="Times New Roman" w:hAnsi="Times New Roman" w:cs="Times New Roman"/>
          <w:sz w:val="24"/>
          <w:szCs w:val="24"/>
        </w:rPr>
      </w:pPr>
    </w:p>
    <w:p w:rsidR="00B97DF3" w:rsidRDefault="00F87662" w:rsidP="00B97DF3">
      <w:pPr>
        <w:spacing w:after="0" w:line="240" w:lineRule="auto"/>
        <w:ind w:firstLine="720"/>
        <w:rPr>
          <w:rFonts w:ascii="Times New Roman" w:eastAsia="Times New Roman" w:hAnsi="Times New Roman" w:cs="Times New Roman"/>
          <w:sz w:val="24"/>
          <w:szCs w:val="24"/>
        </w:rPr>
      </w:pPr>
      <w:hyperlink r:id="rId9" w:history="1">
        <w:r w:rsidR="00B97DF3" w:rsidRPr="00137C35">
          <w:rPr>
            <w:rStyle w:val="Hyperlink"/>
            <w:rFonts w:ascii="Times New Roman" w:eastAsia="Times New Roman" w:hAnsi="Times New Roman" w:cs="Times New Roman"/>
            <w:sz w:val="24"/>
            <w:szCs w:val="24"/>
          </w:rPr>
          <w:t>http://www.corejavaguru.com/java/oop/4pillars</w:t>
        </w:r>
      </w:hyperlink>
    </w:p>
    <w:p w:rsidR="00B97DF3" w:rsidRPr="00B97DF3" w:rsidRDefault="00B97DF3" w:rsidP="00B97DF3">
      <w:pPr>
        <w:spacing w:after="0" w:line="240" w:lineRule="auto"/>
        <w:ind w:firstLine="720"/>
        <w:rPr>
          <w:rFonts w:ascii="Times New Roman" w:eastAsia="Times New Roman" w:hAnsi="Times New Roman" w:cs="Times New Roman"/>
          <w:sz w:val="24"/>
          <w:szCs w:val="24"/>
        </w:rPr>
      </w:pPr>
    </w:p>
    <w:p w:rsidR="00B97DF3" w:rsidRDefault="00B97DF3" w:rsidP="00B97DF3">
      <w:pPr>
        <w:spacing w:after="0" w:line="240" w:lineRule="auto"/>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B97DF3" w:rsidRDefault="00B97DF3" w:rsidP="00D407C6">
      <w:pPr>
        <w:spacing w:after="0" w:line="240" w:lineRule="auto"/>
        <w:ind w:firstLine="720"/>
        <w:rPr>
          <w:rFonts w:ascii="Times New Roman" w:eastAsia="Times New Roman" w:hAnsi="Times New Roman" w:cs="Times New Roman"/>
          <w:sz w:val="24"/>
          <w:szCs w:val="24"/>
        </w:rPr>
      </w:pPr>
    </w:p>
    <w:p w:rsidR="00D407C6" w:rsidRPr="006D1AF4" w:rsidRDefault="00D407C6" w:rsidP="00D407C6">
      <w:pPr>
        <w:spacing w:after="0" w:line="240" w:lineRule="auto"/>
        <w:ind w:firstLine="720"/>
        <w:rPr>
          <w:rFonts w:ascii="Times New Roman" w:eastAsia="Times New Roman" w:hAnsi="Times New Roman" w:cs="Times New Roman"/>
          <w:sz w:val="24"/>
          <w:szCs w:val="24"/>
        </w:rPr>
      </w:pPr>
    </w:p>
    <w:p w:rsidR="00985EF1" w:rsidRDefault="00985EF1" w:rsidP="006D1AF4">
      <w:pPr>
        <w:spacing w:line="480" w:lineRule="auto"/>
        <w:rPr>
          <w:rFonts w:ascii="Times New Roman" w:hAnsi="Times New Roman" w:cs="Times New Roman"/>
          <w:sz w:val="24"/>
          <w:szCs w:val="24"/>
        </w:rPr>
      </w:pPr>
    </w:p>
    <w:p w:rsidR="00985EF1" w:rsidRPr="008A63CB" w:rsidRDefault="00985EF1" w:rsidP="008A63CB">
      <w:pPr>
        <w:spacing w:line="480" w:lineRule="auto"/>
        <w:ind w:firstLine="720"/>
        <w:rPr>
          <w:rFonts w:ascii="Times New Roman" w:hAnsi="Times New Roman" w:cs="Times New Roman"/>
        </w:rPr>
      </w:pPr>
    </w:p>
    <w:sectPr w:rsidR="00985EF1" w:rsidRPr="008A6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450" w:rsidRDefault="00582450" w:rsidP="00F36FFE">
      <w:pPr>
        <w:spacing w:after="0" w:line="240" w:lineRule="auto"/>
      </w:pPr>
      <w:r>
        <w:separator/>
      </w:r>
    </w:p>
  </w:endnote>
  <w:endnote w:type="continuationSeparator" w:id="0">
    <w:p w:rsidR="00582450" w:rsidRDefault="00582450" w:rsidP="00F3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450" w:rsidRDefault="00582450" w:rsidP="00F36FFE">
      <w:pPr>
        <w:spacing w:after="0" w:line="240" w:lineRule="auto"/>
      </w:pPr>
      <w:r>
        <w:separator/>
      </w:r>
    </w:p>
  </w:footnote>
  <w:footnote w:type="continuationSeparator" w:id="0">
    <w:p w:rsidR="00582450" w:rsidRDefault="00582450" w:rsidP="00F36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57376"/>
    <w:multiLevelType w:val="multilevel"/>
    <w:tmpl w:val="6F6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FD"/>
    <w:rsid w:val="00047215"/>
    <w:rsid w:val="00096170"/>
    <w:rsid w:val="000F1516"/>
    <w:rsid w:val="000F5095"/>
    <w:rsid w:val="001D2ED9"/>
    <w:rsid w:val="001D49CD"/>
    <w:rsid w:val="001D5ACD"/>
    <w:rsid w:val="002245C3"/>
    <w:rsid w:val="0027596D"/>
    <w:rsid w:val="002B77FB"/>
    <w:rsid w:val="00346A27"/>
    <w:rsid w:val="003C54DF"/>
    <w:rsid w:val="003F1311"/>
    <w:rsid w:val="00402002"/>
    <w:rsid w:val="00423512"/>
    <w:rsid w:val="0044182C"/>
    <w:rsid w:val="00515797"/>
    <w:rsid w:val="005165BF"/>
    <w:rsid w:val="00582450"/>
    <w:rsid w:val="006A3186"/>
    <w:rsid w:val="006D1AF4"/>
    <w:rsid w:val="00752338"/>
    <w:rsid w:val="00830AE5"/>
    <w:rsid w:val="008A63CB"/>
    <w:rsid w:val="00951201"/>
    <w:rsid w:val="00953BE7"/>
    <w:rsid w:val="00974B0A"/>
    <w:rsid w:val="00985EF1"/>
    <w:rsid w:val="009F0ED1"/>
    <w:rsid w:val="00A06A36"/>
    <w:rsid w:val="00A673A0"/>
    <w:rsid w:val="00A70F7E"/>
    <w:rsid w:val="00A856FD"/>
    <w:rsid w:val="00AA0B44"/>
    <w:rsid w:val="00AB4305"/>
    <w:rsid w:val="00B307FD"/>
    <w:rsid w:val="00B54E26"/>
    <w:rsid w:val="00B87859"/>
    <w:rsid w:val="00B97862"/>
    <w:rsid w:val="00B97DF3"/>
    <w:rsid w:val="00BA64DD"/>
    <w:rsid w:val="00D1153B"/>
    <w:rsid w:val="00D407C6"/>
    <w:rsid w:val="00D45DAB"/>
    <w:rsid w:val="00DA6E1A"/>
    <w:rsid w:val="00E10D4E"/>
    <w:rsid w:val="00E364F8"/>
    <w:rsid w:val="00E45434"/>
    <w:rsid w:val="00E5079A"/>
    <w:rsid w:val="00E573EB"/>
    <w:rsid w:val="00E612EB"/>
    <w:rsid w:val="00F31083"/>
    <w:rsid w:val="00F36FFE"/>
    <w:rsid w:val="00F4331B"/>
    <w:rsid w:val="00F87662"/>
    <w:rsid w:val="00FB5215"/>
    <w:rsid w:val="00FE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A05CA-1942-4AFC-A040-9F7E38FC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FE"/>
  </w:style>
  <w:style w:type="paragraph" w:styleId="Footer">
    <w:name w:val="footer"/>
    <w:basedOn w:val="Normal"/>
    <w:link w:val="FooterChar"/>
    <w:uiPriority w:val="99"/>
    <w:unhideWhenUsed/>
    <w:rsid w:val="00F3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FE"/>
  </w:style>
  <w:style w:type="character" w:styleId="Hyperlink">
    <w:name w:val="Hyperlink"/>
    <w:basedOn w:val="DefaultParagraphFont"/>
    <w:uiPriority w:val="99"/>
    <w:unhideWhenUsed/>
    <w:rsid w:val="00D407C6"/>
    <w:rPr>
      <w:color w:val="0563C1" w:themeColor="hyperlink"/>
      <w:u w:val="single"/>
    </w:rPr>
  </w:style>
  <w:style w:type="character" w:styleId="Strong">
    <w:name w:val="Strong"/>
    <w:basedOn w:val="DefaultParagraphFont"/>
    <w:uiPriority w:val="22"/>
    <w:qFormat/>
    <w:rsid w:val="00F31083"/>
    <w:rPr>
      <w:b/>
      <w:bCs/>
    </w:rPr>
  </w:style>
  <w:style w:type="character" w:customStyle="1" w:styleId="Heading1Char">
    <w:name w:val="Heading 1 Char"/>
    <w:basedOn w:val="DefaultParagraphFont"/>
    <w:link w:val="Heading1"/>
    <w:uiPriority w:val="9"/>
    <w:rsid w:val="00D45D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5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0855">
      <w:bodyDiv w:val="1"/>
      <w:marLeft w:val="0"/>
      <w:marRight w:val="0"/>
      <w:marTop w:val="0"/>
      <w:marBottom w:val="0"/>
      <w:divBdr>
        <w:top w:val="none" w:sz="0" w:space="0" w:color="auto"/>
        <w:left w:val="none" w:sz="0" w:space="0" w:color="auto"/>
        <w:bottom w:val="none" w:sz="0" w:space="0" w:color="auto"/>
        <w:right w:val="none" w:sz="0" w:space="0" w:color="auto"/>
      </w:divBdr>
      <w:divsChild>
        <w:div w:id="1184858028">
          <w:marLeft w:val="0"/>
          <w:marRight w:val="0"/>
          <w:marTop w:val="0"/>
          <w:marBottom w:val="0"/>
          <w:divBdr>
            <w:top w:val="none" w:sz="0" w:space="0" w:color="auto"/>
            <w:left w:val="none" w:sz="0" w:space="0" w:color="auto"/>
            <w:bottom w:val="none" w:sz="0" w:space="0" w:color="auto"/>
            <w:right w:val="none" w:sz="0" w:space="0" w:color="auto"/>
          </w:divBdr>
          <w:divsChild>
            <w:div w:id="1961571574">
              <w:marLeft w:val="0"/>
              <w:marRight w:val="0"/>
              <w:marTop w:val="0"/>
              <w:marBottom w:val="0"/>
              <w:divBdr>
                <w:top w:val="none" w:sz="0" w:space="0" w:color="auto"/>
                <w:left w:val="none" w:sz="0" w:space="0" w:color="auto"/>
                <w:bottom w:val="none" w:sz="0" w:space="0" w:color="auto"/>
                <w:right w:val="none" w:sz="0" w:space="0" w:color="auto"/>
              </w:divBdr>
              <w:divsChild>
                <w:div w:id="20762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0903">
      <w:bodyDiv w:val="1"/>
      <w:marLeft w:val="0"/>
      <w:marRight w:val="0"/>
      <w:marTop w:val="0"/>
      <w:marBottom w:val="0"/>
      <w:divBdr>
        <w:top w:val="none" w:sz="0" w:space="0" w:color="auto"/>
        <w:left w:val="none" w:sz="0" w:space="0" w:color="auto"/>
        <w:bottom w:val="none" w:sz="0" w:space="0" w:color="auto"/>
        <w:right w:val="none" w:sz="0" w:space="0" w:color="auto"/>
      </w:divBdr>
      <w:divsChild>
        <w:div w:id="1923291451">
          <w:marLeft w:val="0"/>
          <w:marRight w:val="0"/>
          <w:marTop w:val="0"/>
          <w:marBottom w:val="0"/>
          <w:divBdr>
            <w:top w:val="none" w:sz="0" w:space="0" w:color="auto"/>
            <w:left w:val="none" w:sz="0" w:space="0" w:color="auto"/>
            <w:bottom w:val="none" w:sz="0" w:space="0" w:color="auto"/>
            <w:right w:val="none" w:sz="0" w:space="0" w:color="auto"/>
          </w:divBdr>
        </w:div>
      </w:divsChild>
    </w:div>
    <w:div w:id="1669674400">
      <w:bodyDiv w:val="1"/>
      <w:marLeft w:val="0"/>
      <w:marRight w:val="0"/>
      <w:marTop w:val="0"/>
      <w:marBottom w:val="0"/>
      <w:divBdr>
        <w:top w:val="none" w:sz="0" w:space="0" w:color="auto"/>
        <w:left w:val="none" w:sz="0" w:space="0" w:color="auto"/>
        <w:bottom w:val="none" w:sz="0" w:space="0" w:color="auto"/>
        <w:right w:val="none" w:sz="0" w:space="0" w:color="auto"/>
      </w:divBdr>
      <w:divsChild>
        <w:div w:id="2038117485">
          <w:marLeft w:val="0"/>
          <w:marRight w:val="0"/>
          <w:marTop w:val="0"/>
          <w:marBottom w:val="0"/>
          <w:divBdr>
            <w:top w:val="none" w:sz="0" w:space="0" w:color="auto"/>
            <w:left w:val="none" w:sz="0" w:space="0" w:color="auto"/>
            <w:bottom w:val="none" w:sz="0" w:space="0" w:color="auto"/>
            <w:right w:val="none" w:sz="0" w:space="0" w:color="auto"/>
          </w:divBdr>
        </w:div>
      </w:divsChild>
    </w:div>
    <w:div w:id="1892689133">
      <w:bodyDiv w:val="1"/>
      <w:marLeft w:val="0"/>
      <w:marRight w:val="0"/>
      <w:marTop w:val="0"/>
      <w:marBottom w:val="0"/>
      <w:divBdr>
        <w:top w:val="none" w:sz="0" w:space="0" w:color="auto"/>
        <w:left w:val="none" w:sz="0" w:space="0" w:color="auto"/>
        <w:bottom w:val="none" w:sz="0" w:space="0" w:color="auto"/>
        <w:right w:val="none" w:sz="0" w:space="0" w:color="auto"/>
      </w:divBdr>
      <w:divsChild>
        <w:div w:id="336075727">
          <w:marLeft w:val="0"/>
          <w:marRight w:val="0"/>
          <w:marTop w:val="0"/>
          <w:marBottom w:val="0"/>
          <w:divBdr>
            <w:top w:val="none" w:sz="0" w:space="0" w:color="auto"/>
            <w:left w:val="none" w:sz="0" w:space="0" w:color="auto"/>
            <w:bottom w:val="none" w:sz="0" w:space="0" w:color="auto"/>
            <w:right w:val="none" w:sz="0" w:space="0" w:color="auto"/>
          </w:divBdr>
          <w:divsChild>
            <w:div w:id="403457113">
              <w:marLeft w:val="0"/>
              <w:marRight w:val="0"/>
              <w:marTop w:val="0"/>
              <w:marBottom w:val="0"/>
              <w:divBdr>
                <w:top w:val="none" w:sz="0" w:space="0" w:color="auto"/>
                <w:left w:val="none" w:sz="0" w:space="0" w:color="auto"/>
                <w:bottom w:val="none" w:sz="0" w:space="0" w:color="auto"/>
                <w:right w:val="none" w:sz="0" w:space="0" w:color="auto"/>
              </w:divBdr>
              <w:divsChild>
                <w:div w:id="14853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7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ion-in-java-2/" TargetMode="External"/><Relationship Id="rId3" Type="http://schemas.openxmlformats.org/officeDocument/2006/relationships/settings" Target="settings.xml"/><Relationship Id="rId7" Type="http://schemas.openxmlformats.org/officeDocument/2006/relationships/hyperlink" Target="https://devops.com/visibility-drives-data-driven-decision-ma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rejavaguru.com/java/oop/4pill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119</cp:revision>
  <dcterms:created xsi:type="dcterms:W3CDTF">2019-08-20T00:06:00Z</dcterms:created>
  <dcterms:modified xsi:type="dcterms:W3CDTF">2019-11-15T01:19:00Z</dcterms:modified>
</cp:coreProperties>
</file>