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BE9" w:rsidRPr="00410BE9" w:rsidRDefault="00410BE9" w:rsidP="00410BE9">
      <w:pPr>
        <w:rPr>
          <w:rFonts w:ascii="TimesNewRomanPSMT" w:hAnsi="TimesNewRomanPSMT" w:cs="TimesNewRomanPSMT"/>
          <w:sz w:val="24"/>
          <w:szCs w:val="24"/>
        </w:rPr>
      </w:pP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 Nova Southeastern University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College of Engineering and Computing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b/>
          <w:bCs/>
          <w:sz w:val="24"/>
          <w:szCs w:val="24"/>
        </w:rPr>
        <w:t xml:space="preserve">Assignment 2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b/>
          <w:bCs/>
          <w:sz w:val="24"/>
          <w:szCs w:val="24"/>
        </w:rPr>
        <w:t xml:space="preserve">CISC 650 Computer Networks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Fall 2019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Due Date: 9/29/2019 11:59PM ET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Total Points: 100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b/>
          <w:bCs/>
          <w:i/>
          <w:iCs/>
          <w:sz w:val="24"/>
          <w:szCs w:val="24"/>
        </w:rPr>
        <w:t xml:space="preserve">Note: Please include your name and the “Certification of Authorship” form in EVERY document (except for the programming assignment) that you submit. Thanks.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b/>
          <w:bCs/>
          <w:sz w:val="24"/>
          <w:szCs w:val="24"/>
        </w:rPr>
        <w:t xml:space="preserve">Part 1. Text reading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Chapter 3, Chapter 4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b/>
          <w:bCs/>
          <w:sz w:val="24"/>
          <w:szCs w:val="24"/>
        </w:rPr>
        <w:t xml:space="preserve">Part 2. Textbook questions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b/>
          <w:bCs/>
          <w:sz w:val="24"/>
          <w:szCs w:val="24"/>
        </w:rPr>
        <w:t xml:space="preserve">Chapter 3. </w:t>
      </w:r>
      <w:r w:rsidRPr="00410BE9">
        <w:rPr>
          <w:rFonts w:ascii="TimesNewRomanPSMT" w:hAnsi="TimesNewRomanPSMT" w:cs="TimesNewRomanPSMT"/>
          <w:sz w:val="24"/>
          <w:szCs w:val="24"/>
        </w:rPr>
        <w:t xml:space="preserve">[40 points]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3.1 Describe why an application developer might choose to run over TCP rather than UDP.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3.2 Suppose host A is sending host B a large file over a TCP connection. If the acknowledge number for a segment of this connection is </w:t>
      </w:r>
      <w:r w:rsidRPr="00410BE9">
        <w:rPr>
          <w:rFonts w:ascii="TimesNewRomanPSMT" w:hAnsi="TimesNewRomanPSMT" w:cs="TimesNewRomanPSMT"/>
          <w:i/>
          <w:iCs/>
          <w:sz w:val="24"/>
          <w:szCs w:val="24"/>
        </w:rPr>
        <w:t>y</w:t>
      </w:r>
      <w:r w:rsidRPr="00410BE9">
        <w:rPr>
          <w:rFonts w:ascii="TimesNewRomanPSMT" w:hAnsi="TimesNewRomanPSMT" w:cs="TimesNewRomanPSMT"/>
          <w:sz w:val="24"/>
          <w:szCs w:val="24"/>
        </w:rPr>
        <w:t xml:space="preserve">, then the acknowledge number for the subsequent segment will necessarily be </w:t>
      </w:r>
      <w:r w:rsidRPr="00410BE9">
        <w:rPr>
          <w:rFonts w:ascii="TimesNewRomanPSMT" w:hAnsi="TimesNewRomanPSMT" w:cs="TimesNewRomanPSMT"/>
          <w:i/>
          <w:iCs/>
          <w:sz w:val="24"/>
          <w:szCs w:val="24"/>
        </w:rPr>
        <w:t>y+ 1</w:t>
      </w:r>
      <w:r w:rsidRPr="00410BE9">
        <w:rPr>
          <w:rFonts w:ascii="TimesNewRomanPSMT" w:hAnsi="TimesNewRomanPSMT" w:cs="TimesNewRomanPSMT"/>
          <w:sz w:val="24"/>
          <w:szCs w:val="24"/>
        </w:rPr>
        <w:t xml:space="preserve">. Is this true or false? Why?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3.3 Suppose 5 TCP connections are present over some bottleneck link of rate X bps. All connections have a huge file to send (in the same direction over the bottleneck link). The transmissions of the files start at the same time. What is the transmission rate that TCP would like to give to each of the connections?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3.4 How to identify a UDP socket? How to identify a TCP socket? Are these data fields same? Why?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3.5 UDP and TCP use 1's complement for their checksums. Suppose you have the following three 8-bit words: 10010101, 01111000, </w:t>
      </w:r>
      <w:proofErr w:type="gramStart"/>
      <w:r w:rsidRPr="00410BE9">
        <w:rPr>
          <w:rFonts w:ascii="TimesNewRomanPSMT" w:hAnsi="TimesNewRomanPSMT" w:cs="TimesNewRomanPSMT"/>
          <w:sz w:val="24"/>
          <w:szCs w:val="24"/>
        </w:rPr>
        <w:t>10101011</w:t>
      </w:r>
      <w:proofErr w:type="gramEnd"/>
      <w:r w:rsidRPr="00410BE9">
        <w:rPr>
          <w:rFonts w:ascii="TimesNewRomanPSMT" w:hAnsi="TimesNewRomanPSMT" w:cs="TimesNewRomanPSMT"/>
          <w:sz w:val="24"/>
          <w:szCs w:val="24"/>
        </w:rPr>
        <w:t xml:space="preserve">. What is the 1's complement of the sum of these words? Show all work. Why UDP takes the 1's complement of the sum, that is, why not just use the sum?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3.6 Suppose Client </w:t>
      </w:r>
      <w:proofErr w:type="gramStart"/>
      <w:r w:rsidRPr="00410BE9">
        <w:rPr>
          <w:rFonts w:ascii="TimesNewRomanPSMT" w:hAnsi="TimesNewRomanPSMT" w:cs="TimesNewRomanPSMT"/>
          <w:sz w:val="24"/>
          <w:szCs w:val="24"/>
        </w:rPr>
        <w:t>A</w:t>
      </w:r>
      <w:proofErr w:type="gramEnd"/>
      <w:r w:rsidRPr="00410BE9">
        <w:rPr>
          <w:rFonts w:ascii="TimesNewRomanPSMT" w:hAnsi="TimesNewRomanPSMT" w:cs="TimesNewRomanPSMT"/>
          <w:sz w:val="24"/>
          <w:szCs w:val="24"/>
        </w:rPr>
        <w:t xml:space="preserve"> initiates a HTTPS session with server S. Provide possible source and destination port numbers for: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lastRenderedPageBreak/>
        <w:t xml:space="preserve">a. The segment sent from S to A.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b. The segment sent from A to S. </w:t>
      </w:r>
    </w:p>
    <w:p w:rsidR="00795465"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3.7 Compare two pipelining protocols shown in the textbook – go-back-N and selective repeat.</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3.8 In our textbook, protocol </w:t>
      </w:r>
      <w:proofErr w:type="spellStart"/>
      <w:r w:rsidRPr="00410BE9">
        <w:rPr>
          <w:rFonts w:ascii="TimesNewRomanPSMT" w:hAnsi="TimesNewRomanPSMT" w:cs="TimesNewRomanPSMT"/>
          <w:sz w:val="24"/>
          <w:szCs w:val="24"/>
        </w:rPr>
        <w:t>rdt</w:t>
      </w:r>
      <w:proofErr w:type="spellEnd"/>
      <w:r w:rsidRPr="00410BE9">
        <w:rPr>
          <w:rFonts w:ascii="TimesNewRomanPSMT" w:hAnsi="TimesNewRomanPSMT" w:cs="TimesNewRomanPSMT"/>
          <w:sz w:val="24"/>
          <w:szCs w:val="24"/>
        </w:rPr>
        <w:t xml:space="preserve"> 3.0 shows a data transfer protocols that uses only acknowledges. As an alternative, consider a reliable data transfer protocol that uses negative acknowledgements. Suppose the sender sends data only infrequently. Will a NAK-only protocol be preferable to protocol that uses ACKs? Why? Suppose the sender has a lot of data to send and the end-to-end connection experiences few losses. In the second case, would a NAK-only protocol be preferable to a protocol that uses ACKs? Why?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3.9 Let us assume that the roundtrip delay between sender and receiver is constant and known to the sender. Would a timer still be necessary in protocol </w:t>
      </w:r>
      <w:proofErr w:type="spellStart"/>
      <w:r w:rsidRPr="00410BE9">
        <w:rPr>
          <w:rFonts w:ascii="TimesNewRomanPSMT" w:hAnsi="TimesNewRomanPSMT" w:cs="TimesNewRomanPSMT"/>
          <w:sz w:val="24"/>
          <w:szCs w:val="24"/>
        </w:rPr>
        <w:t>rdt</w:t>
      </w:r>
      <w:proofErr w:type="spellEnd"/>
      <w:r w:rsidRPr="00410BE9">
        <w:rPr>
          <w:rFonts w:ascii="TimesNewRomanPSMT" w:hAnsi="TimesNewRomanPSMT" w:cs="TimesNewRomanPSMT"/>
          <w:sz w:val="24"/>
          <w:szCs w:val="24"/>
        </w:rPr>
        <w:t xml:space="preserve"> 3.0, assuming that packets can be lost? Please explain.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3.10 Briefly discuss the basic mechanisms adopted by TCP congestion control.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b/>
          <w:bCs/>
          <w:sz w:val="24"/>
          <w:szCs w:val="24"/>
        </w:rPr>
        <w:t xml:space="preserve">Chapter 4 </w:t>
      </w:r>
      <w:r w:rsidRPr="00410BE9">
        <w:rPr>
          <w:rFonts w:ascii="TimesNewRomanPSMT" w:hAnsi="TimesNewRomanPSMT" w:cs="TimesNewRomanPSMT"/>
          <w:sz w:val="24"/>
          <w:szCs w:val="24"/>
        </w:rPr>
        <w:t xml:space="preserve">[40 points]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4.1 Describe two major network-layer functions in a datagram network.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4.2 Describe how packet loss can occur at input and outputs of a router. Is it possible to eliminate packet loss at these ports? If so, how? If not, please explain.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4.3 Suppose an application generates chunks of 1360 bytes of data every 20 msec, and each chunk gets encapsulated in a TCP segment and then an IP datagram. What percentage of each datagram will be overhead, and what percentage will be application data?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498"/>
        <w:gridCol w:w="1498"/>
      </w:tblGrid>
      <w:tr w:rsidR="00410BE9" w:rsidRPr="00410BE9">
        <w:tblPrEx>
          <w:tblCellMar>
            <w:top w:w="0" w:type="dxa"/>
            <w:bottom w:w="0" w:type="dxa"/>
          </w:tblCellMar>
        </w:tblPrEx>
        <w:trPr>
          <w:trHeight w:val="107"/>
        </w:trPr>
        <w:tc>
          <w:tcPr>
            <w:tcW w:w="1498" w:type="dxa"/>
          </w:tcPr>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4.4 Consider a datagram network using 8-bit host addresses. Suppose a router uses longest prefix matching and has the </w:t>
            </w:r>
            <w:r w:rsidRPr="00410BE9">
              <w:rPr>
                <w:rFonts w:ascii="TimesNewRomanPSMT" w:hAnsi="TimesNewRomanPSMT" w:cs="TimesNewRomanPSMT"/>
                <w:sz w:val="24"/>
                <w:szCs w:val="24"/>
              </w:rPr>
              <w:lastRenderedPageBreak/>
              <w:t xml:space="preserve">following forwarding table: </w:t>
            </w:r>
            <w:r w:rsidRPr="00410BE9">
              <w:rPr>
                <w:rFonts w:ascii="TimesNewRomanPSMT" w:hAnsi="TimesNewRomanPSMT" w:cs="TimesNewRomanPSMT"/>
                <w:b/>
                <w:bCs/>
                <w:sz w:val="24"/>
                <w:szCs w:val="24"/>
              </w:rPr>
              <w:t xml:space="preserve">Prefix Match </w:t>
            </w:r>
          </w:p>
        </w:tc>
        <w:tc>
          <w:tcPr>
            <w:tcW w:w="1498" w:type="dxa"/>
          </w:tcPr>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b/>
                <w:bCs/>
                <w:sz w:val="24"/>
                <w:szCs w:val="24"/>
              </w:rPr>
              <w:lastRenderedPageBreak/>
              <w:t xml:space="preserve">Interface </w:t>
            </w:r>
          </w:p>
        </w:tc>
      </w:tr>
      <w:tr w:rsidR="00410BE9" w:rsidRPr="00410BE9">
        <w:tblPrEx>
          <w:tblCellMar>
            <w:top w:w="0" w:type="dxa"/>
            <w:bottom w:w="0" w:type="dxa"/>
          </w:tblCellMar>
        </w:tblPrEx>
        <w:trPr>
          <w:trHeight w:val="109"/>
        </w:trPr>
        <w:tc>
          <w:tcPr>
            <w:tcW w:w="1498" w:type="dxa"/>
          </w:tcPr>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0 </w:t>
            </w:r>
          </w:p>
        </w:tc>
        <w:tc>
          <w:tcPr>
            <w:tcW w:w="1498" w:type="dxa"/>
          </w:tcPr>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0 </w:t>
            </w:r>
          </w:p>
        </w:tc>
      </w:tr>
      <w:tr w:rsidR="00410BE9" w:rsidRPr="00410BE9">
        <w:tblPrEx>
          <w:tblCellMar>
            <w:top w:w="0" w:type="dxa"/>
            <w:bottom w:w="0" w:type="dxa"/>
          </w:tblCellMar>
        </w:tblPrEx>
        <w:trPr>
          <w:trHeight w:val="109"/>
        </w:trPr>
        <w:tc>
          <w:tcPr>
            <w:tcW w:w="1498" w:type="dxa"/>
          </w:tcPr>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0001 </w:t>
            </w:r>
          </w:p>
        </w:tc>
        <w:tc>
          <w:tcPr>
            <w:tcW w:w="1498" w:type="dxa"/>
          </w:tcPr>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1 </w:t>
            </w:r>
          </w:p>
        </w:tc>
      </w:tr>
      <w:tr w:rsidR="00410BE9" w:rsidRPr="00410BE9">
        <w:tblPrEx>
          <w:tblCellMar>
            <w:top w:w="0" w:type="dxa"/>
            <w:bottom w:w="0" w:type="dxa"/>
          </w:tblCellMar>
        </w:tblPrEx>
        <w:trPr>
          <w:trHeight w:val="109"/>
        </w:trPr>
        <w:tc>
          <w:tcPr>
            <w:tcW w:w="1498" w:type="dxa"/>
          </w:tcPr>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otherwise </w:t>
            </w:r>
          </w:p>
        </w:tc>
        <w:tc>
          <w:tcPr>
            <w:tcW w:w="1498" w:type="dxa"/>
          </w:tcPr>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2 </w:t>
            </w:r>
          </w:p>
        </w:tc>
      </w:tr>
    </w:tbl>
    <w:p w:rsidR="00410BE9" w:rsidRDefault="00410BE9" w:rsidP="00410BE9">
      <w:pPr>
        <w:rPr>
          <w:rFonts w:ascii="TimesNewRomanPSMT" w:hAnsi="TimesNewRomanPSMT" w:cs="TimesNewRomanPSMT"/>
          <w:sz w:val="24"/>
          <w:szCs w:val="24"/>
        </w:rPr>
      </w:pPr>
    </w:p>
    <w:p w:rsidR="00410BE9" w:rsidRDefault="00410BE9" w:rsidP="00410BE9">
      <w:pPr>
        <w:pStyle w:val="Default"/>
        <w:rPr>
          <w:sz w:val="23"/>
          <w:szCs w:val="23"/>
        </w:rPr>
      </w:pPr>
      <w:r>
        <w:rPr>
          <w:b/>
          <w:bCs/>
          <w:sz w:val="23"/>
          <w:szCs w:val="23"/>
        </w:rPr>
        <w:t xml:space="preserve">3. Practical assignment </w:t>
      </w:r>
      <w:r>
        <w:rPr>
          <w:sz w:val="23"/>
          <w:szCs w:val="23"/>
        </w:rPr>
        <w:t xml:space="preserve">[20 points] </w:t>
      </w:r>
    </w:p>
    <w:p w:rsidR="00410BE9" w:rsidRDefault="00410BE9" w:rsidP="00410BE9">
      <w:pPr>
        <w:pStyle w:val="Default"/>
        <w:rPr>
          <w:sz w:val="23"/>
          <w:szCs w:val="23"/>
        </w:rPr>
      </w:pPr>
      <w:r>
        <w:rPr>
          <w:sz w:val="23"/>
          <w:szCs w:val="23"/>
        </w:rPr>
        <w:t xml:space="preserve">For this assignment, you can choose to use either Java or Python. </w:t>
      </w:r>
    </w:p>
    <w:p w:rsidR="00410BE9" w:rsidRDefault="00410BE9" w:rsidP="00410BE9">
      <w:pPr>
        <w:pStyle w:val="Default"/>
        <w:rPr>
          <w:sz w:val="23"/>
          <w:szCs w:val="23"/>
        </w:rPr>
      </w:pPr>
      <w:r>
        <w:rPr>
          <w:sz w:val="23"/>
          <w:szCs w:val="23"/>
        </w:rPr>
        <w:t xml:space="preserve">Please submit the following items in a ZIP file. </w:t>
      </w:r>
    </w:p>
    <w:p w:rsidR="00410BE9" w:rsidRDefault="00410BE9" w:rsidP="00410BE9">
      <w:pPr>
        <w:pStyle w:val="Default"/>
        <w:rPr>
          <w:sz w:val="23"/>
          <w:szCs w:val="23"/>
        </w:rPr>
      </w:pPr>
      <w:r>
        <w:rPr>
          <w:sz w:val="23"/>
          <w:szCs w:val="23"/>
        </w:rPr>
        <w:t xml:space="preserve">1) Source code; </w:t>
      </w:r>
    </w:p>
    <w:p w:rsidR="00410BE9" w:rsidRDefault="00410BE9" w:rsidP="00410BE9">
      <w:pPr>
        <w:pStyle w:val="Default"/>
        <w:rPr>
          <w:sz w:val="23"/>
          <w:szCs w:val="23"/>
        </w:rPr>
      </w:pPr>
      <w:r>
        <w:rPr>
          <w:sz w:val="23"/>
          <w:szCs w:val="23"/>
        </w:rPr>
        <w:t xml:space="preserve">2) Instructions on how to install and run your program; </w:t>
      </w:r>
    </w:p>
    <w:p w:rsidR="00410BE9" w:rsidRDefault="00410BE9" w:rsidP="00410BE9">
      <w:pPr>
        <w:pStyle w:val="Default"/>
        <w:rPr>
          <w:sz w:val="23"/>
          <w:szCs w:val="23"/>
        </w:rPr>
      </w:pPr>
      <w:r>
        <w:rPr>
          <w:sz w:val="23"/>
          <w:szCs w:val="23"/>
        </w:rPr>
        <w:t xml:space="preserve">3) A brief design document explaining your solution. </w:t>
      </w:r>
    </w:p>
    <w:p w:rsidR="00410BE9" w:rsidRDefault="00410BE9" w:rsidP="00410BE9">
      <w:pPr>
        <w:pStyle w:val="Default"/>
        <w:rPr>
          <w:sz w:val="23"/>
          <w:szCs w:val="23"/>
        </w:rPr>
      </w:pPr>
      <w:r>
        <w:rPr>
          <w:b/>
          <w:bCs/>
          <w:sz w:val="23"/>
          <w:szCs w:val="23"/>
        </w:rPr>
        <w:t>Note</w:t>
      </w:r>
      <w:r>
        <w:rPr>
          <w:sz w:val="23"/>
          <w:szCs w:val="23"/>
        </w:rPr>
        <w:t xml:space="preserve">: I shall not provide remedial help concerning coding problems that you might have. Students are responsible for the setup of their own coding environment. Each student is also expected to debug their code. In addition most SMTP servers (e.g., NSU’s email server at nsusmtp.nova.edu) require authentication before sending messages. You can either hard-code the email account’s authentication information into the source code, or create a dummy or a free SMTP server (shown as follows) to test your program. </w:t>
      </w:r>
    </w:p>
    <w:p w:rsidR="00410BE9" w:rsidRDefault="00410BE9" w:rsidP="00410BE9">
      <w:pPr>
        <w:pStyle w:val="Default"/>
        <w:rPr>
          <w:sz w:val="23"/>
          <w:szCs w:val="23"/>
        </w:rPr>
      </w:pPr>
      <w:r>
        <w:rPr>
          <w:sz w:val="23"/>
          <w:szCs w:val="23"/>
        </w:rPr>
        <w:t xml:space="preserve">http://www.softstack.com/freesmtp.html </w:t>
      </w:r>
    </w:p>
    <w:p w:rsidR="00410BE9" w:rsidRDefault="00410BE9" w:rsidP="00410BE9">
      <w:pPr>
        <w:pStyle w:val="Default"/>
        <w:rPr>
          <w:sz w:val="23"/>
          <w:szCs w:val="23"/>
        </w:rPr>
      </w:pPr>
      <w:r>
        <w:rPr>
          <w:sz w:val="23"/>
          <w:szCs w:val="23"/>
        </w:rPr>
        <w:t xml:space="preserve">https://www.hmailserver.com/ </w:t>
      </w:r>
    </w:p>
    <w:p w:rsidR="00410BE9" w:rsidRDefault="00410BE9" w:rsidP="00410BE9">
      <w:pPr>
        <w:pStyle w:val="Default"/>
        <w:rPr>
          <w:sz w:val="23"/>
          <w:szCs w:val="23"/>
        </w:rPr>
      </w:pPr>
      <w:r>
        <w:rPr>
          <w:sz w:val="23"/>
          <w:szCs w:val="23"/>
        </w:rPr>
        <w:t xml:space="preserve">http://sourceforge.net/directory/os:windows/freshness:recently-updated/?q=smtp%20server (There are a couple of options. It seems that </w:t>
      </w:r>
      <w:proofErr w:type="spellStart"/>
      <w:r>
        <w:rPr>
          <w:sz w:val="23"/>
          <w:szCs w:val="23"/>
        </w:rPr>
        <w:t>SMTPMail</w:t>
      </w:r>
      <w:proofErr w:type="spellEnd"/>
      <w:r>
        <w:rPr>
          <w:sz w:val="23"/>
          <w:szCs w:val="23"/>
        </w:rPr>
        <w:t xml:space="preserve"> is a viable option if you feel comfortable with common line mode.) </w:t>
      </w:r>
    </w:p>
    <w:p w:rsidR="00410BE9" w:rsidRDefault="00410BE9" w:rsidP="00410BE9">
      <w:pPr>
        <w:pStyle w:val="Default"/>
        <w:rPr>
          <w:sz w:val="23"/>
          <w:szCs w:val="23"/>
        </w:rPr>
      </w:pPr>
      <w:r>
        <w:rPr>
          <w:b/>
          <w:bCs/>
          <w:sz w:val="23"/>
          <w:szCs w:val="23"/>
        </w:rPr>
        <w:t xml:space="preserve">Sending Email with Java </w:t>
      </w:r>
    </w:p>
    <w:p w:rsidR="00410BE9" w:rsidRDefault="00410BE9" w:rsidP="00410BE9">
      <w:pPr>
        <w:pStyle w:val="Default"/>
        <w:rPr>
          <w:sz w:val="23"/>
          <w:szCs w:val="23"/>
        </w:rPr>
      </w:pPr>
      <w:r>
        <w:rPr>
          <w:sz w:val="23"/>
          <w:szCs w:val="23"/>
        </w:rPr>
        <w:t xml:space="preserve">Java provides an API for interacting with the Internet mail system, which is called </w:t>
      </w:r>
      <w:proofErr w:type="spellStart"/>
      <w:r>
        <w:rPr>
          <w:sz w:val="23"/>
          <w:szCs w:val="23"/>
        </w:rPr>
        <w:t>JavaMail</w:t>
      </w:r>
      <w:proofErr w:type="spellEnd"/>
      <w:r>
        <w:rPr>
          <w:sz w:val="23"/>
          <w:szCs w:val="23"/>
        </w:rPr>
        <w:t xml:space="preserve">. However, we will not be using this API, because it hides the details of SMTP and socket programming. Instead, you should write a simple Java program that establishes a TCP connection with a mail server through the socket interface, and sends an email message. You can place all of your code into the main method of a class called </w:t>
      </w:r>
      <w:proofErr w:type="spellStart"/>
      <w:r>
        <w:rPr>
          <w:i/>
          <w:iCs/>
          <w:sz w:val="23"/>
          <w:szCs w:val="23"/>
        </w:rPr>
        <w:t>EmailAgent</w:t>
      </w:r>
      <w:proofErr w:type="spellEnd"/>
      <w:r>
        <w:rPr>
          <w:sz w:val="23"/>
          <w:szCs w:val="23"/>
        </w:rPr>
        <w:t xml:space="preserve">. Run your program with the following simple command: </w:t>
      </w:r>
    </w:p>
    <w:p w:rsidR="00410BE9" w:rsidRDefault="00410BE9" w:rsidP="00410BE9">
      <w:pPr>
        <w:pStyle w:val="Default"/>
        <w:rPr>
          <w:rFonts w:ascii="Courier New" w:hAnsi="Courier New" w:cs="Courier New"/>
          <w:sz w:val="20"/>
          <w:szCs w:val="20"/>
        </w:rPr>
      </w:pPr>
      <w:proofErr w:type="gramStart"/>
      <w:r>
        <w:rPr>
          <w:rFonts w:ascii="Courier New" w:hAnsi="Courier New" w:cs="Courier New"/>
          <w:sz w:val="20"/>
          <w:szCs w:val="20"/>
        </w:rPr>
        <w:t>java</w:t>
      </w:r>
      <w:proofErr w:type="gramEnd"/>
      <w:r>
        <w:rPr>
          <w:rFonts w:ascii="Courier New" w:hAnsi="Courier New" w:cs="Courier New"/>
          <w:sz w:val="20"/>
          <w:szCs w:val="20"/>
        </w:rPr>
        <w:t xml:space="preserve"> </w:t>
      </w:r>
      <w:proofErr w:type="spellStart"/>
      <w:r>
        <w:rPr>
          <w:rFonts w:ascii="Courier New" w:hAnsi="Courier New" w:cs="Courier New"/>
          <w:sz w:val="20"/>
          <w:szCs w:val="20"/>
        </w:rPr>
        <w:t>EmailAgent</w:t>
      </w:r>
      <w:proofErr w:type="spellEnd"/>
      <w:r>
        <w:rPr>
          <w:rFonts w:ascii="Courier New" w:hAnsi="Courier New" w:cs="Courier New"/>
          <w:sz w:val="20"/>
          <w:szCs w:val="20"/>
        </w:rPr>
        <w:t xml:space="preserve"> </w:t>
      </w:r>
    </w:p>
    <w:p w:rsidR="00410BE9" w:rsidRDefault="00410BE9" w:rsidP="00410BE9">
      <w:pPr>
        <w:pStyle w:val="Default"/>
        <w:rPr>
          <w:sz w:val="23"/>
          <w:szCs w:val="23"/>
        </w:rPr>
      </w:pPr>
      <w:r>
        <w:rPr>
          <w:sz w:val="23"/>
          <w:szCs w:val="23"/>
        </w:rPr>
        <w:t xml:space="preserve">This means you will include in your code the details of the particular email message you are trying to send. </w:t>
      </w:r>
    </w:p>
    <w:p w:rsidR="00410BE9" w:rsidRDefault="00410BE9" w:rsidP="00410BE9">
      <w:pPr>
        <w:pStyle w:val="Default"/>
        <w:rPr>
          <w:sz w:val="23"/>
          <w:szCs w:val="23"/>
        </w:rPr>
      </w:pPr>
      <w:r>
        <w:rPr>
          <w:sz w:val="23"/>
          <w:szCs w:val="23"/>
        </w:rPr>
        <w:t xml:space="preserve">Here is a skeleton of the code you'll need to write: </w:t>
      </w:r>
    </w:p>
    <w:p w:rsidR="00410BE9" w:rsidRDefault="00410BE9" w:rsidP="00410BE9">
      <w:pPr>
        <w:pStyle w:val="Default"/>
        <w:rPr>
          <w:rFonts w:ascii="Courier New" w:hAnsi="Courier New"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java.io.*; </w:t>
      </w:r>
    </w:p>
    <w:p w:rsidR="00410BE9" w:rsidRDefault="00410BE9" w:rsidP="00410BE9">
      <w:pPr>
        <w:pStyle w:val="Default"/>
        <w:rPr>
          <w:rFonts w:ascii="Courier New" w:hAnsi="Courier New"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java.net.*; </w:t>
      </w:r>
    </w:p>
    <w:p w:rsidR="00410BE9" w:rsidRDefault="00410BE9" w:rsidP="00410BE9">
      <w:pPr>
        <w:pStyle w:val="Default"/>
        <w:rPr>
          <w:rFonts w:ascii="Courier New" w:hAnsi="Courier New" w:cs="Courier New"/>
          <w:sz w:val="20"/>
          <w:szCs w:val="20"/>
        </w:rPr>
      </w:pPr>
      <w:proofErr w:type="gramStart"/>
      <w:r>
        <w:rPr>
          <w:rFonts w:ascii="Courier New" w:hAnsi="Courier New" w:cs="Courier New"/>
          <w:sz w:val="20"/>
          <w:szCs w:val="20"/>
        </w:rPr>
        <w:t>public</w:t>
      </w:r>
      <w:proofErr w:type="gramEnd"/>
      <w:r>
        <w:rPr>
          <w:rFonts w:ascii="Courier New" w:hAnsi="Courier New" w:cs="Courier New"/>
          <w:sz w:val="20"/>
          <w:szCs w:val="20"/>
        </w:rPr>
        <w:t xml:space="preserve"> class </w:t>
      </w:r>
      <w:proofErr w:type="spellStart"/>
      <w:r>
        <w:rPr>
          <w:rFonts w:ascii="Courier New" w:hAnsi="Courier New" w:cs="Courier New"/>
          <w:sz w:val="20"/>
          <w:szCs w:val="20"/>
        </w:rPr>
        <w:t>EmailAgent</w:t>
      </w:r>
      <w:proofErr w:type="spellEnd"/>
      <w:r>
        <w:rPr>
          <w:rFonts w:ascii="Courier New" w:hAnsi="Courier New" w:cs="Courier New"/>
          <w:sz w:val="20"/>
          <w:szCs w:val="20"/>
        </w:rPr>
        <w:t xml:space="preserve"> </w:t>
      </w:r>
    </w:p>
    <w:p w:rsidR="00410BE9" w:rsidRDefault="00410BE9" w:rsidP="00410BE9">
      <w:pPr>
        <w:pStyle w:val="Default"/>
        <w:rPr>
          <w:rFonts w:ascii="Courier New" w:hAnsi="Courier New" w:cs="Courier New"/>
          <w:sz w:val="20"/>
          <w:szCs w:val="20"/>
        </w:rPr>
      </w:pPr>
      <w:r>
        <w:rPr>
          <w:rFonts w:ascii="Courier New" w:hAnsi="Courier New" w:cs="Courier New"/>
          <w:sz w:val="20"/>
          <w:szCs w:val="20"/>
        </w:rPr>
        <w:t xml:space="preserve">{ </w:t>
      </w:r>
    </w:p>
    <w:p w:rsidR="00410BE9" w:rsidRDefault="00410BE9" w:rsidP="00410BE9">
      <w:pPr>
        <w:pStyle w:val="Default"/>
        <w:rPr>
          <w:sz w:val="20"/>
          <w:szCs w:val="20"/>
        </w:rPr>
      </w:pPr>
      <w:proofErr w:type="gramStart"/>
      <w:r>
        <w:rPr>
          <w:sz w:val="20"/>
          <w:szCs w:val="20"/>
        </w:rPr>
        <w:t>public</w:t>
      </w:r>
      <w:proofErr w:type="gramEnd"/>
      <w:r>
        <w:rPr>
          <w:sz w:val="20"/>
          <w:szCs w:val="20"/>
        </w:rPr>
        <w:t xml:space="preserve"> static void main(String[] </w:t>
      </w:r>
      <w:proofErr w:type="spellStart"/>
      <w:r>
        <w:rPr>
          <w:sz w:val="20"/>
          <w:szCs w:val="20"/>
        </w:rPr>
        <w:t>args</w:t>
      </w:r>
      <w:proofErr w:type="spellEnd"/>
      <w:r>
        <w:rPr>
          <w:sz w:val="20"/>
          <w:szCs w:val="20"/>
        </w:rPr>
        <w:t xml:space="preserve">) throws Exception </w:t>
      </w:r>
    </w:p>
    <w:p w:rsidR="00410BE9" w:rsidRDefault="00410BE9" w:rsidP="00410BE9">
      <w:pPr>
        <w:pStyle w:val="Default"/>
        <w:rPr>
          <w:sz w:val="20"/>
          <w:szCs w:val="20"/>
        </w:rPr>
      </w:pPr>
      <w:r>
        <w:rPr>
          <w:sz w:val="20"/>
          <w:szCs w:val="20"/>
        </w:rPr>
        <w:t xml:space="preserve">{ </w:t>
      </w:r>
    </w:p>
    <w:p w:rsidR="00410BE9" w:rsidRPr="00410BE9" w:rsidRDefault="00410BE9" w:rsidP="00410BE9">
      <w:pPr>
        <w:pStyle w:val="Default"/>
        <w:rPr>
          <w:rFonts w:ascii="Courier New" w:hAnsi="Courier New" w:cs="Courier New"/>
          <w:sz w:val="20"/>
          <w:szCs w:val="20"/>
        </w:rPr>
      </w:pPr>
      <w:r>
        <w:rPr>
          <w:sz w:val="20"/>
          <w:szCs w:val="20"/>
        </w:rPr>
        <w:lastRenderedPageBreak/>
        <w:t xml:space="preserve">// </w:t>
      </w:r>
      <w:proofErr w:type="gramStart"/>
      <w:r>
        <w:rPr>
          <w:sz w:val="20"/>
          <w:szCs w:val="20"/>
        </w:rPr>
        <w:t>Establish</w:t>
      </w:r>
      <w:proofErr w:type="gramEnd"/>
      <w:r>
        <w:rPr>
          <w:sz w:val="20"/>
          <w:szCs w:val="20"/>
        </w:rPr>
        <w:t xml:space="preserve"> a TCP connection with the mail server</w:t>
      </w:r>
      <w:r w:rsidRPr="00410BE9">
        <w:rPr>
          <w:rFonts w:ascii="Courier New" w:hAnsi="Courier New" w:cs="Courier New"/>
          <w:sz w:val="20"/>
          <w:szCs w:val="20"/>
        </w:rPr>
        <w:t xml:space="preserve">// Create a </w:t>
      </w:r>
      <w:proofErr w:type="spellStart"/>
      <w:r w:rsidRPr="00410BE9">
        <w:rPr>
          <w:rFonts w:ascii="Courier New" w:hAnsi="Courier New" w:cs="Courier New"/>
          <w:sz w:val="20"/>
          <w:szCs w:val="20"/>
        </w:rPr>
        <w:t>BufferedReader</w:t>
      </w:r>
      <w:proofErr w:type="spellEnd"/>
      <w:r w:rsidRPr="00410BE9">
        <w:rPr>
          <w:rFonts w:ascii="Courier New" w:hAnsi="Courier New" w:cs="Courier New"/>
          <w:sz w:val="20"/>
          <w:szCs w:val="20"/>
        </w:rPr>
        <w:t xml:space="preserve"> to read a line at a time.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spellStart"/>
      <w:r w:rsidRPr="00410BE9">
        <w:rPr>
          <w:rFonts w:ascii="Courier New" w:hAnsi="Courier New" w:cs="Courier New"/>
          <w:color w:val="000000"/>
          <w:sz w:val="20"/>
          <w:szCs w:val="20"/>
        </w:rPr>
        <w:t>InputStream</w:t>
      </w:r>
      <w:proofErr w:type="spellEnd"/>
      <w:r w:rsidRPr="00410BE9">
        <w:rPr>
          <w:rFonts w:ascii="Courier New" w:hAnsi="Courier New" w:cs="Courier New"/>
          <w:color w:val="000000"/>
          <w:sz w:val="20"/>
          <w:szCs w:val="20"/>
        </w:rPr>
        <w:t xml:space="preserve"> is = </w:t>
      </w:r>
      <w:proofErr w:type="spellStart"/>
      <w:proofErr w:type="gramStart"/>
      <w:r w:rsidRPr="00410BE9">
        <w:rPr>
          <w:rFonts w:ascii="Courier New" w:hAnsi="Courier New" w:cs="Courier New"/>
          <w:color w:val="000000"/>
          <w:sz w:val="20"/>
          <w:szCs w:val="20"/>
        </w:rPr>
        <w:t>socket.getInputStream</w:t>
      </w:r>
      <w:proofErr w:type="spellEnd"/>
      <w:r w:rsidRPr="00410BE9">
        <w:rPr>
          <w:rFonts w:ascii="Courier New" w:hAnsi="Courier New" w:cs="Courier New"/>
          <w:color w:val="000000"/>
          <w:sz w:val="20"/>
          <w:szCs w:val="20"/>
        </w:rPr>
        <w:t>(</w:t>
      </w:r>
      <w:proofErr w:type="gramEnd"/>
      <w:r w:rsidRPr="00410BE9">
        <w:rPr>
          <w:rFonts w:ascii="Courier New" w:hAnsi="Courier New" w:cs="Courier New"/>
          <w:color w:val="000000"/>
          <w:sz w:val="20"/>
          <w:szCs w:val="20"/>
        </w:rPr>
        <w:t xml:space="preserv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spellStart"/>
      <w:r w:rsidRPr="00410BE9">
        <w:rPr>
          <w:rFonts w:ascii="Courier New" w:hAnsi="Courier New" w:cs="Courier New"/>
          <w:color w:val="000000"/>
          <w:sz w:val="20"/>
          <w:szCs w:val="20"/>
        </w:rPr>
        <w:t>InputStreamReader</w:t>
      </w:r>
      <w:proofErr w:type="spellEnd"/>
      <w:r w:rsidRPr="00410BE9">
        <w:rPr>
          <w:rFonts w:ascii="Courier New" w:hAnsi="Courier New" w:cs="Courier New"/>
          <w:color w:val="000000"/>
          <w:sz w:val="20"/>
          <w:szCs w:val="20"/>
        </w:rPr>
        <w:t xml:space="preserve"> </w:t>
      </w:r>
      <w:proofErr w:type="spellStart"/>
      <w:r w:rsidRPr="00410BE9">
        <w:rPr>
          <w:rFonts w:ascii="Courier New" w:hAnsi="Courier New" w:cs="Courier New"/>
          <w:color w:val="000000"/>
          <w:sz w:val="20"/>
          <w:szCs w:val="20"/>
        </w:rPr>
        <w:t>isr</w:t>
      </w:r>
      <w:proofErr w:type="spellEnd"/>
      <w:r w:rsidRPr="00410BE9">
        <w:rPr>
          <w:rFonts w:ascii="Courier New" w:hAnsi="Courier New" w:cs="Courier New"/>
          <w:color w:val="000000"/>
          <w:sz w:val="20"/>
          <w:szCs w:val="20"/>
        </w:rPr>
        <w:t xml:space="preserve"> = new </w:t>
      </w:r>
      <w:proofErr w:type="spellStart"/>
      <w:proofErr w:type="gramStart"/>
      <w:r w:rsidRPr="00410BE9">
        <w:rPr>
          <w:rFonts w:ascii="Courier New" w:hAnsi="Courier New" w:cs="Courier New"/>
          <w:color w:val="000000"/>
          <w:sz w:val="20"/>
          <w:szCs w:val="20"/>
        </w:rPr>
        <w:t>InputStreamReader</w:t>
      </w:r>
      <w:proofErr w:type="spellEnd"/>
      <w:r w:rsidRPr="00410BE9">
        <w:rPr>
          <w:rFonts w:ascii="Courier New" w:hAnsi="Courier New" w:cs="Courier New"/>
          <w:color w:val="000000"/>
          <w:sz w:val="20"/>
          <w:szCs w:val="20"/>
        </w:rPr>
        <w:t>(</w:t>
      </w:r>
      <w:proofErr w:type="gramEnd"/>
      <w:r w:rsidRPr="00410BE9">
        <w:rPr>
          <w:rFonts w:ascii="Courier New" w:hAnsi="Courier New" w:cs="Courier New"/>
          <w:color w:val="000000"/>
          <w:sz w:val="20"/>
          <w:szCs w:val="20"/>
        </w:rPr>
        <w:t xml:space="preserve">is);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spellStart"/>
      <w:r w:rsidRPr="00410BE9">
        <w:rPr>
          <w:rFonts w:ascii="Courier New" w:hAnsi="Courier New" w:cs="Courier New"/>
          <w:color w:val="000000"/>
          <w:sz w:val="20"/>
          <w:szCs w:val="20"/>
        </w:rPr>
        <w:t>BufferedReader</w:t>
      </w:r>
      <w:proofErr w:type="spellEnd"/>
      <w:r w:rsidRPr="00410BE9">
        <w:rPr>
          <w:rFonts w:ascii="Courier New" w:hAnsi="Courier New" w:cs="Courier New"/>
          <w:color w:val="000000"/>
          <w:sz w:val="20"/>
          <w:szCs w:val="20"/>
        </w:rPr>
        <w:t xml:space="preserve"> </w:t>
      </w:r>
      <w:proofErr w:type="spellStart"/>
      <w:r w:rsidRPr="00410BE9">
        <w:rPr>
          <w:rFonts w:ascii="Courier New" w:hAnsi="Courier New" w:cs="Courier New"/>
          <w:color w:val="000000"/>
          <w:sz w:val="20"/>
          <w:szCs w:val="20"/>
        </w:rPr>
        <w:t>br</w:t>
      </w:r>
      <w:proofErr w:type="spellEnd"/>
      <w:r w:rsidRPr="00410BE9">
        <w:rPr>
          <w:rFonts w:ascii="Courier New" w:hAnsi="Courier New" w:cs="Courier New"/>
          <w:color w:val="000000"/>
          <w:sz w:val="20"/>
          <w:szCs w:val="20"/>
        </w:rPr>
        <w:t xml:space="preserve"> = new </w:t>
      </w:r>
      <w:proofErr w:type="spellStart"/>
      <w:proofErr w:type="gramStart"/>
      <w:r w:rsidRPr="00410BE9">
        <w:rPr>
          <w:rFonts w:ascii="Courier New" w:hAnsi="Courier New" w:cs="Courier New"/>
          <w:color w:val="000000"/>
          <w:sz w:val="20"/>
          <w:szCs w:val="20"/>
        </w:rPr>
        <w:t>BufferedReader</w:t>
      </w:r>
      <w:proofErr w:type="spellEnd"/>
      <w:r w:rsidRPr="00410BE9">
        <w:rPr>
          <w:rFonts w:ascii="Courier New" w:hAnsi="Courier New" w:cs="Courier New"/>
          <w:color w:val="000000"/>
          <w:sz w:val="20"/>
          <w:szCs w:val="20"/>
        </w:rPr>
        <w:t>(</w:t>
      </w:r>
      <w:proofErr w:type="spellStart"/>
      <w:proofErr w:type="gramEnd"/>
      <w:r w:rsidRPr="00410BE9">
        <w:rPr>
          <w:rFonts w:ascii="Courier New" w:hAnsi="Courier New" w:cs="Courier New"/>
          <w:color w:val="000000"/>
          <w:sz w:val="20"/>
          <w:szCs w:val="20"/>
        </w:rPr>
        <w:t>isr</w:t>
      </w:r>
      <w:proofErr w:type="spellEnd"/>
      <w:r w:rsidRPr="00410BE9">
        <w:rPr>
          <w:rFonts w:ascii="Courier New" w:hAnsi="Courier New" w:cs="Courier New"/>
          <w:color w:val="000000"/>
          <w:sz w:val="20"/>
          <w:szCs w:val="20"/>
        </w:rPr>
        <w:t xml:space="preserv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Read greeting from the server.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String response = </w:t>
      </w:r>
      <w:proofErr w:type="spellStart"/>
      <w:proofErr w:type="gramStart"/>
      <w:r w:rsidRPr="00410BE9">
        <w:rPr>
          <w:rFonts w:ascii="Courier New" w:hAnsi="Courier New" w:cs="Courier New"/>
          <w:color w:val="000000"/>
          <w:sz w:val="20"/>
          <w:szCs w:val="20"/>
        </w:rPr>
        <w:t>br.readLine</w:t>
      </w:r>
      <w:proofErr w:type="spellEnd"/>
      <w:r w:rsidRPr="00410BE9">
        <w:rPr>
          <w:rFonts w:ascii="Courier New" w:hAnsi="Courier New" w:cs="Courier New"/>
          <w:color w:val="000000"/>
          <w:sz w:val="20"/>
          <w:szCs w:val="20"/>
        </w:rPr>
        <w:t>(</w:t>
      </w:r>
      <w:proofErr w:type="gramEnd"/>
      <w:r w:rsidRPr="00410BE9">
        <w:rPr>
          <w:rFonts w:ascii="Courier New" w:hAnsi="Courier New" w:cs="Courier New"/>
          <w:color w:val="000000"/>
          <w:sz w:val="20"/>
          <w:szCs w:val="20"/>
        </w:rPr>
        <w:t xml:space="preserv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410BE9">
        <w:rPr>
          <w:rFonts w:ascii="Courier New" w:hAnsi="Courier New" w:cs="Courier New"/>
          <w:color w:val="000000"/>
          <w:sz w:val="20"/>
          <w:szCs w:val="20"/>
        </w:rPr>
        <w:t>System.out.println</w:t>
      </w:r>
      <w:proofErr w:type="spellEnd"/>
      <w:r w:rsidRPr="00410BE9">
        <w:rPr>
          <w:rFonts w:ascii="Courier New" w:hAnsi="Courier New" w:cs="Courier New"/>
          <w:color w:val="000000"/>
          <w:sz w:val="20"/>
          <w:szCs w:val="20"/>
        </w:rPr>
        <w:t>(</w:t>
      </w:r>
      <w:proofErr w:type="gramEnd"/>
      <w:r w:rsidRPr="00410BE9">
        <w:rPr>
          <w:rFonts w:ascii="Courier New" w:hAnsi="Courier New" w:cs="Courier New"/>
          <w:color w:val="000000"/>
          <w:sz w:val="20"/>
          <w:szCs w:val="20"/>
        </w:rPr>
        <w:t xml:space="preserve">response);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gramStart"/>
      <w:r w:rsidRPr="00410BE9">
        <w:rPr>
          <w:rFonts w:ascii="Courier New" w:hAnsi="Courier New" w:cs="Courier New"/>
          <w:color w:val="000000"/>
          <w:sz w:val="20"/>
          <w:szCs w:val="20"/>
        </w:rPr>
        <w:t>if</w:t>
      </w:r>
      <w:proofErr w:type="gramEnd"/>
      <w:r w:rsidRPr="00410BE9">
        <w:rPr>
          <w:rFonts w:ascii="Courier New" w:hAnsi="Courier New" w:cs="Courier New"/>
          <w:color w:val="000000"/>
          <w:sz w:val="20"/>
          <w:szCs w:val="20"/>
        </w:rPr>
        <w:t xml:space="preserve"> (!</w:t>
      </w:r>
      <w:proofErr w:type="spellStart"/>
      <w:r w:rsidRPr="00410BE9">
        <w:rPr>
          <w:rFonts w:ascii="Courier New" w:hAnsi="Courier New" w:cs="Courier New"/>
          <w:color w:val="000000"/>
          <w:sz w:val="20"/>
          <w:szCs w:val="20"/>
        </w:rPr>
        <w:t>response.startsWith</w:t>
      </w:r>
      <w:proofErr w:type="spellEnd"/>
      <w:r w:rsidRPr="00410BE9">
        <w:rPr>
          <w:rFonts w:ascii="Courier New" w:hAnsi="Courier New" w:cs="Courier New"/>
          <w:color w:val="000000"/>
          <w:sz w:val="20"/>
          <w:szCs w:val="20"/>
        </w:rPr>
        <w:t xml:space="preserve">("220")) {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gramStart"/>
      <w:r w:rsidRPr="00410BE9">
        <w:rPr>
          <w:rFonts w:ascii="Courier New" w:hAnsi="Courier New" w:cs="Courier New"/>
          <w:color w:val="000000"/>
          <w:sz w:val="20"/>
          <w:szCs w:val="20"/>
        </w:rPr>
        <w:t>throw</w:t>
      </w:r>
      <w:proofErr w:type="gramEnd"/>
      <w:r w:rsidRPr="00410BE9">
        <w:rPr>
          <w:rFonts w:ascii="Courier New" w:hAnsi="Courier New" w:cs="Courier New"/>
          <w:color w:val="000000"/>
          <w:sz w:val="20"/>
          <w:szCs w:val="20"/>
        </w:rPr>
        <w:t xml:space="preserve"> new Exception("220 reply not received from server.");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Get a reference to the socket's output stream.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spellStart"/>
      <w:r w:rsidRPr="00410BE9">
        <w:rPr>
          <w:rFonts w:ascii="Courier New" w:hAnsi="Courier New" w:cs="Courier New"/>
          <w:color w:val="000000"/>
          <w:sz w:val="20"/>
          <w:szCs w:val="20"/>
        </w:rPr>
        <w:t>OutputStream</w:t>
      </w:r>
      <w:proofErr w:type="spellEnd"/>
      <w:r w:rsidRPr="00410BE9">
        <w:rPr>
          <w:rFonts w:ascii="Courier New" w:hAnsi="Courier New" w:cs="Courier New"/>
          <w:color w:val="000000"/>
          <w:sz w:val="20"/>
          <w:szCs w:val="20"/>
        </w:rPr>
        <w:t xml:space="preserve"> </w:t>
      </w:r>
      <w:proofErr w:type="spellStart"/>
      <w:r w:rsidRPr="00410BE9">
        <w:rPr>
          <w:rFonts w:ascii="Courier New" w:hAnsi="Courier New" w:cs="Courier New"/>
          <w:color w:val="000000"/>
          <w:sz w:val="20"/>
          <w:szCs w:val="20"/>
        </w:rPr>
        <w:t>os</w:t>
      </w:r>
      <w:proofErr w:type="spellEnd"/>
      <w:r w:rsidRPr="00410BE9">
        <w:rPr>
          <w:rFonts w:ascii="Courier New" w:hAnsi="Courier New" w:cs="Courier New"/>
          <w:color w:val="000000"/>
          <w:sz w:val="20"/>
          <w:szCs w:val="20"/>
        </w:rPr>
        <w:t xml:space="preserve"> = </w:t>
      </w:r>
      <w:proofErr w:type="spellStart"/>
      <w:proofErr w:type="gramStart"/>
      <w:r w:rsidRPr="00410BE9">
        <w:rPr>
          <w:rFonts w:ascii="Courier New" w:hAnsi="Courier New" w:cs="Courier New"/>
          <w:color w:val="000000"/>
          <w:sz w:val="20"/>
          <w:szCs w:val="20"/>
        </w:rPr>
        <w:t>socket.getOutputStream</w:t>
      </w:r>
      <w:proofErr w:type="spellEnd"/>
      <w:r w:rsidRPr="00410BE9">
        <w:rPr>
          <w:rFonts w:ascii="Courier New" w:hAnsi="Courier New" w:cs="Courier New"/>
          <w:color w:val="000000"/>
          <w:sz w:val="20"/>
          <w:szCs w:val="20"/>
        </w:rPr>
        <w:t>(</w:t>
      </w:r>
      <w:proofErr w:type="gramEnd"/>
      <w:r w:rsidRPr="00410BE9">
        <w:rPr>
          <w:rFonts w:ascii="Courier New" w:hAnsi="Courier New" w:cs="Courier New"/>
          <w:color w:val="000000"/>
          <w:sz w:val="20"/>
          <w:szCs w:val="20"/>
        </w:rPr>
        <w:t xml:space="preserv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Send HELO command and get server response.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String command = "HELO </w:t>
      </w:r>
      <w:proofErr w:type="spellStart"/>
      <w:r w:rsidRPr="00410BE9">
        <w:rPr>
          <w:rFonts w:ascii="Courier New" w:hAnsi="Courier New" w:cs="Courier New"/>
          <w:color w:val="000000"/>
          <w:sz w:val="20"/>
          <w:szCs w:val="20"/>
        </w:rPr>
        <w:t>alice</w:t>
      </w:r>
      <w:proofErr w:type="spellEnd"/>
      <w:r w:rsidRPr="00410BE9">
        <w:rPr>
          <w:rFonts w:ascii="Courier New" w:hAnsi="Courier New" w:cs="Courier New"/>
          <w:color w:val="000000"/>
          <w:sz w:val="20"/>
          <w:szCs w:val="20"/>
        </w:rPr>
        <w:t xml:space="preserve">\r\n";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410BE9">
        <w:rPr>
          <w:rFonts w:ascii="Courier New" w:hAnsi="Courier New" w:cs="Courier New"/>
          <w:color w:val="000000"/>
          <w:sz w:val="20"/>
          <w:szCs w:val="20"/>
        </w:rPr>
        <w:t>System.out.print</w:t>
      </w:r>
      <w:proofErr w:type="spellEnd"/>
      <w:r w:rsidRPr="00410BE9">
        <w:rPr>
          <w:rFonts w:ascii="Courier New" w:hAnsi="Courier New" w:cs="Courier New"/>
          <w:color w:val="000000"/>
          <w:sz w:val="20"/>
          <w:szCs w:val="20"/>
        </w:rPr>
        <w:t>(</w:t>
      </w:r>
      <w:proofErr w:type="gramEnd"/>
      <w:r w:rsidRPr="00410BE9">
        <w:rPr>
          <w:rFonts w:ascii="Courier New" w:hAnsi="Courier New" w:cs="Courier New"/>
          <w:color w:val="000000"/>
          <w:sz w:val="20"/>
          <w:szCs w:val="20"/>
        </w:rPr>
        <w:t xml:space="preserve">command);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410BE9">
        <w:rPr>
          <w:rFonts w:ascii="Courier New" w:hAnsi="Courier New" w:cs="Courier New"/>
          <w:color w:val="000000"/>
          <w:sz w:val="20"/>
          <w:szCs w:val="20"/>
        </w:rPr>
        <w:t>os.write</w:t>
      </w:r>
      <w:proofErr w:type="spellEnd"/>
      <w:r w:rsidRPr="00410BE9">
        <w:rPr>
          <w:rFonts w:ascii="Courier New" w:hAnsi="Courier New" w:cs="Courier New"/>
          <w:color w:val="000000"/>
          <w:sz w:val="20"/>
          <w:szCs w:val="20"/>
        </w:rPr>
        <w:t>(</w:t>
      </w:r>
      <w:proofErr w:type="spellStart"/>
      <w:proofErr w:type="gramEnd"/>
      <w:r w:rsidRPr="00410BE9">
        <w:rPr>
          <w:rFonts w:ascii="Courier New" w:hAnsi="Courier New" w:cs="Courier New"/>
          <w:color w:val="000000"/>
          <w:sz w:val="20"/>
          <w:szCs w:val="20"/>
        </w:rPr>
        <w:t>command.getBytes</w:t>
      </w:r>
      <w:proofErr w:type="spellEnd"/>
      <w:r w:rsidRPr="00410BE9">
        <w:rPr>
          <w:rFonts w:ascii="Courier New" w:hAnsi="Courier New" w:cs="Courier New"/>
          <w:color w:val="000000"/>
          <w:sz w:val="20"/>
          <w:szCs w:val="20"/>
        </w:rPr>
        <w:t xml:space="preserve">("US-ASCII"));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gramStart"/>
      <w:r w:rsidRPr="00410BE9">
        <w:rPr>
          <w:rFonts w:ascii="Courier New" w:hAnsi="Courier New" w:cs="Courier New"/>
          <w:color w:val="000000"/>
          <w:sz w:val="20"/>
          <w:szCs w:val="20"/>
        </w:rPr>
        <w:t>response</w:t>
      </w:r>
      <w:proofErr w:type="gramEnd"/>
      <w:r w:rsidRPr="00410BE9">
        <w:rPr>
          <w:rFonts w:ascii="Courier New" w:hAnsi="Courier New" w:cs="Courier New"/>
          <w:color w:val="000000"/>
          <w:sz w:val="20"/>
          <w:szCs w:val="20"/>
        </w:rPr>
        <w:t xml:space="preserve"> = </w:t>
      </w:r>
      <w:proofErr w:type="spellStart"/>
      <w:r w:rsidRPr="00410BE9">
        <w:rPr>
          <w:rFonts w:ascii="Courier New" w:hAnsi="Courier New" w:cs="Courier New"/>
          <w:color w:val="000000"/>
          <w:sz w:val="20"/>
          <w:szCs w:val="20"/>
        </w:rPr>
        <w:t>br.readLine</w:t>
      </w:r>
      <w:proofErr w:type="spellEnd"/>
      <w:r w:rsidRPr="00410BE9">
        <w:rPr>
          <w:rFonts w:ascii="Courier New" w:hAnsi="Courier New" w:cs="Courier New"/>
          <w:color w:val="000000"/>
          <w:sz w:val="20"/>
          <w:szCs w:val="20"/>
        </w:rPr>
        <w:t xml:space="preserv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410BE9">
        <w:rPr>
          <w:rFonts w:ascii="Courier New" w:hAnsi="Courier New" w:cs="Courier New"/>
          <w:color w:val="000000"/>
          <w:sz w:val="20"/>
          <w:szCs w:val="20"/>
        </w:rPr>
        <w:t>System.out.println</w:t>
      </w:r>
      <w:proofErr w:type="spellEnd"/>
      <w:r w:rsidRPr="00410BE9">
        <w:rPr>
          <w:rFonts w:ascii="Courier New" w:hAnsi="Courier New" w:cs="Courier New"/>
          <w:color w:val="000000"/>
          <w:sz w:val="20"/>
          <w:szCs w:val="20"/>
        </w:rPr>
        <w:t>(</w:t>
      </w:r>
      <w:proofErr w:type="gramEnd"/>
      <w:r w:rsidRPr="00410BE9">
        <w:rPr>
          <w:rFonts w:ascii="Courier New" w:hAnsi="Courier New" w:cs="Courier New"/>
          <w:color w:val="000000"/>
          <w:sz w:val="20"/>
          <w:szCs w:val="20"/>
        </w:rPr>
        <w:t xml:space="preserve">response);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gramStart"/>
      <w:r w:rsidRPr="00410BE9">
        <w:rPr>
          <w:rFonts w:ascii="Courier New" w:hAnsi="Courier New" w:cs="Courier New"/>
          <w:color w:val="000000"/>
          <w:sz w:val="20"/>
          <w:szCs w:val="20"/>
        </w:rPr>
        <w:t>if</w:t>
      </w:r>
      <w:proofErr w:type="gramEnd"/>
      <w:r w:rsidRPr="00410BE9">
        <w:rPr>
          <w:rFonts w:ascii="Courier New" w:hAnsi="Courier New" w:cs="Courier New"/>
          <w:color w:val="000000"/>
          <w:sz w:val="20"/>
          <w:szCs w:val="20"/>
        </w:rPr>
        <w:t xml:space="preserve"> (!</w:t>
      </w:r>
      <w:proofErr w:type="spellStart"/>
      <w:r w:rsidRPr="00410BE9">
        <w:rPr>
          <w:rFonts w:ascii="Courier New" w:hAnsi="Courier New" w:cs="Courier New"/>
          <w:color w:val="000000"/>
          <w:sz w:val="20"/>
          <w:szCs w:val="20"/>
        </w:rPr>
        <w:t>response.startsWith</w:t>
      </w:r>
      <w:proofErr w:type="spellEnd"/>
      <w:r w:rsidRPr="00410BE9">
        <w:rPr>
          <w:rFonts w:ascii="Courier New" w:hAnsi="Courier New" w:cs="Courier New"/>
          <w:color w:val="000000"/>
          <w:sz w:val="20"/>
          <w:szCs w:val="20"/>
        </w:rPr>
        <w:t xml:space="preserve">("250")) {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gramStart"/>
      <w:r w:rsidRPr="00410BE9">
        <w:rPr>
          <w:rFonts w:ascii="Courier New" w:hAnsi="Courier New" w:cs="Courier New"/>
          <w:color w:val="000000"/>
          <w:sz w:val="20"/>
          <w:szCs w:val="20"/>
        </w:rPr>
        <w:t>throw</w:t>
      </w:r>
      <w:proofErr w:type="gramEnd"/>
      <w:r w:rsidRPr="00410BE9">
        <w:rPr>
          <w:rFonts w:ascii="Courier New" w:hAnsi="Courier New" w:cs="Courier New"/>
          <w:color w:val="000000"/>
          <w:sz w:val="20"/>
          <w:szCs w:val="20"/>
        </w:rPr>
        <w:t xml:space="preserve"> new Exception("250 reply not received from server.");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Send MAIL FROM command.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Send RCPT TO command.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Send DATA command.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Send message data.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End with line with a single period.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Send QUIT command.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w:t>
      </w:r>
    </w:p>
    <w:p w:rsidR="00410BE9" w:rsidRPr="00410BE9" w:rsidRDefault="00410BE9" w:rsidP="00410BE9">
      <w:pPr>
        <w:autoSpaceDE w:val="0"/>
        <w:autoSpaceDN w:val="0"/>
        <w:adjustRightInd w:val="0"/>
        <w:spacing w:after="0" w:line="240" w:lineRule="auto"/>
        <w:rPr>
          <w:rFonts w:ascii="Courier New" w:hAnsi="Courier New" w:cs="Courier New"/>
          <w:color w:val="000000"/>
          <w:sz w:val="23"/>
          <w:szCs w:val="23"/>
        </w:rPr>
      </w:pPr>
      <w:r w:rsidRPr="00410BE9">
        <w:rPr>
          <w:rFonts w:ascii="Times New Roman" w:hAnsi="Times New Roman" w:cs="Times New Roman"/>
          <w:color w:val="000000"/>
          <w:sz w:val="23"/>
          <w:szCs w:val="23"/>
        </w:rPr>
        <w:t>For this assignment, you are required to use command-line-based Java and should not rely on any features provided by IDE such as NetBeans, Eclipse, etc. In your submission please send me a stand-alone document named “</w:t>
      </w:r>
      <w:r w:rsidRPr="00410BE9">
        <w:rPr>
          <w:rFonts w:ascii="Courier New" w:hAnsi="Courier New" w:cs="Courier New"/>
          <w:color w:val="000000"/>
          <w:sz w:val="20"/>
          <w:szCs w:val="20"/>
        </w:rPr>
        <w:t>EmailAgent.java</w:t>
      </w:r>
      <w:r w:rsidRPr="00410BE9">
        <w:rPr>
          <w:rFonts w:ascii="Times New Roman" w:hAnsi="Times New Roman" w:cs="Times New Roman"/>
          <w:color w:val="000000"/>
          <w:sz w:val="23"/>
          <w:szCs w:val="23"/>
        </w:rPr>
        <w:t xml:space="preserve">”. No executables should be submitted. No graphical interface should be used by your program. </w:t>
      </w:r>
    </w:p>
    <w:p w:rsidR="00795465" w:rsidRDefault="00795465" w:rsidP="006D52FD">
      <w:pPr>
        <w:rPr>
          <w:rFonts w:ascii="TimesNewRomanPSMT" w:hAnsi="TimesNewRomanPSMT" w:cs="TimesNewRomanPSMT"/>
          <w:sz w:val="24"/>
          <w:szCs w:val="24"/>
        </w:rPr>
      </w:pPr>
      <w:bookmarkStart w:id="0" w:name="_GoBack"/>
      <w:bookmarkEnd w:id="0"/>
    </w:p>
    <w:p w:rsidR="00795465" w:rsidRDefault="00795465" w:rsidP="006D52FD">
      <w:pPr>
        <w:rPr>
          <w:rFonts w:ascii="TimesNewRomanPSMT" w:hAnsi="TimesNewRomanPSMT" w:cs="TimesNewRomanPSMT"/>
          <w:sz w:val="24"/>
          <w:szCs w:val="24"/>
        </w:rPr>
      </w:pPr>
    </w:p>
    <w:p w:rsidR="00795465" w:rsidRDefault="00795465"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795465" w:rsidRPr="00B27EA4" w:rsidRDefault="00795465" w:rsidP="00795465">
      <w:pPr>
        <w:jc w:val="center"/>
        <w:rPr>
          <w:rFonts w:cstheme="minorHAnsi"/>
          <w:sz w:val="24"/>
          <w:szCs w:val="24"/>
        </w:rPr>
      </w:pPr>
      <w:r w:rsidRPr="00B27EA4">
        <w:rPr>
          <w:rFonts w:cstheme="minorHAnsi"/>
          <w:noProof/>
          <w:sz w:val="24"/>
          <w:szCs w:val="24"/>
        </w:rPr>
        <w:drawing>
          <wp:inline distT="0" distB="0" distL="0" distR="0" wp14:anchorId="6B6E0E9B" wp14:editId="78333289">
            <wp:extent cx="3040380" cy="533400"/>
            <wp:effectExtent l="0" t="0" r="7620" b="0"/>
            <wp:docPr id="5" name="Picture 5"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795465" w:rsidRPr="00B27EA4" w:rsidRDefault="00795465" w:rsidP="00795465">
      <w:pPr>
        <w:jc w:val="center"/>
        <w:rPr>
          <w:rFonts w:cstheme="minorHAnsi"/>
          <w:sz w:val="24"/>
          <w:szCs w:val="24"/>
        </w:rPr>
      </w:pPr>
    </w:p>
    <w:p w:rsidR="00795465" w:rsidRPr="00B27EA4" w:rsidRDefault="00795465" w:rsidP="00795465">
      <w:pPr>
        <w:rPr>
          <w:rFonts w:cstheme="minorHAnsi"/>
          <w:sz w:val="24"/>
          <w:szCs w:val="24"/>
        </w:rPr>
      </w:pPr>
      <w:r w:rsidRPr="00B27EA4">
        <w:rPr>
          <w:rFonts w:cstheme="minorHAnsi"/>
          <w:sz w:val="24"/>
          <w:szCs w:val="24"/>
        </w:rPr>
        <w:t xml:space="preserve">Submitted to: Professor </w:t>
      </w:r>
      <w:r>
        <w:rPr>
          <w:rFonts w:cstheme="minorHAnsi"/>
          <w:sz w:val="24"/>
          <w:szCs w:val="24"/>
        </w:rPr>
        <w:t>Wei Li</w:t>
      </w:r>
    </w:p>
    <w:p w:rsidR="00795465" w:rsidRPr="00B27EA4" w:rsidRDefault="00795465" w:rsidP="00795465">
      <w:pPr>
        <w:rPr>
          <w:rFonts w:cstheme="minorHAnsi"/>
          <w:sz w:val="24"/>
          <w:szCs w:val="24"/>
        </w:rPr>
      </w:pPr>
      <w:r w:rsidRPr="00B27EA4">
        <w:rPr>
          <w:rFonts w:cstheme="minorHAnsi"/>
          <w:sz w:val="24"/>
          <w:szCs w:val="24"/>
        </w:rPr>
        <w:t>Student’s Name:  Eric Webb</w:t>
      </w:r>
    </w:p>
    <w:p w:rsidR="00795465" w:rsidRPr="00B27EA4" w:rsidRDefault="00795465" w:rsidP="00795465">
      <w:pPr>
        <w:rPr>
          <w:rFonts w:cstheme="minorHAnsi"/>
          <w:sz w:val="24"/>
          <w:szCs w:val="24"/>
        </w:rPr>
      </w:pPr>
      <w:r w:rsidRPr="00B27EA4">
        <w:rPr>
          <w:rFonts w:cstheme="minorHAnsi"/>
          <w:sz w:val="24"/>
          <w:szCs w:val="24"/>
        </w:rPr>
        <w:t xml:space="preserve">Date of Assignment:  </w:t>
      </w:r>
      <w:r>
        <w:rPr>
          <w:rFonts w:eastAsia="Times New Roman" w:cstheme="minorHAnsi"/>
          <w:bCs/>
          <w:sz w:val="24"/>
          <w:szCs w:val="24"/>
        </w:rPr>
        <w:t>09/</w:t>
      </w:r>
      <w:r w:rsidR="00410BE9">
        <w:rPr>
          <w:rFonts w:eastAsia="Times New Roman" w:cstheme="minorHAnsi"/>
          <w:bCs/>
          <w:sz w:val="24"/>
          <w:szCs w:val="24"/>
        </w:rPr>
        <w:t>29</w:t>
      </w:r>
      <w:r w:rsidR="00312D76">
        <w:rPr>
          <w:rFonts w:eastAsia="Times New Roman" w:cstheme="minorHAnsi"/>
          <w:bCs/>
          <w:sz w:val="24"/>
          <w:szCs w:val="24"/>
        </w:rPr>
        <w:t>/2019</w:t>
      </w:r>
    </w:p>
    <w:p w:rsidR="00795465" w:rsidRPr="00B27EA4" w:rsidRDefault="00795465" w:rsidP="00795465">
      <w:pPr>
        <w:rPr>
          <w:rFonts w:eastAsia="Times New Roman" w:cstheme="minorHAnsi"/>
          <w:bCs/>
          <w:sz w:val="24"/>
          <w:szCs w:val="24"/>
        </w:rPr>
      </w:pPr>
      <w:r w:rsidRPr="00B27EA4">
        <w:rPr>
          <w:rFonts w:cstheme="minorHAnsi"/>
          <w:sz w:val="24"/>
          <w:szCs w:val="24"/>
        </w:rPr>
        <w:lastRenderedPageBreak/>
        <w:t xml:space="preserve">Title of Assignment:  </w:t>
      </w:r>
      <w:r w:rsidR="00410BE9">
        <w:rPr>
          <w:rFonts w:eastAsia="Times New Roman" w:cstheme="minorHAnsi"/>
          <w:bCs/>
          <w:sz w:val="24"/>
          <w:szCs w:val="24"/>
        </w:rPr>
        <w:t>Assignment No. 2</w:t>
      </w:r>
    </w:p>
    <w:p w:rsidR="00795465" w:rsidRPr="00B27EA4" w:rsidRDefault="00795465" w:rsidP="00795465">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795465" w:rsidRPr="00B27EA4" w:rsidRDefault="00795465" w:rsidP="00795465">
      <w:pPr>
        <w:rPr>
          <w:rFonts w:cstheme="minorHAnsi"/>
          <w:sz w:val="24"/>
          <w:szCs w:val="24"/>
        </w:rPr>
      </w:pPr>
    </w:p>
    <w:p w:rsidR="00795465" w:rsidRPr="00B27EA4" w:rsidRDefault="00795465" w:rsidP="00795465">
      <w:pPr>
        <w:outlineLvl w:val="0"/>
        <w:rPr>
          <w:rFonts w:cstheme="minorHAnsi"/>
          <w:sz w:val="24"/>
          <w:szCs w:val="24"/>
        </w:rPr>
      </w:pPr>
      <w:bookmarkStart w:id="1" w:name="_Toc13999734"/>
      <w:r w:rsidRPr="00B27EA4">
        <w:rPr>
          <w:rFonts w:cstheme="minorHAnsi"/>
          <w:sz w:val="24"/>
          <w:szCs w:val="24"/>
        </w:rPr>
        <w:t>Student's Signature: ERIC WEBB</w:t>
      </w:r>
      <w:bookmarkEnd w:id="1"/>
    </w:p>
    <w:p w:rsidR="00795465" w:rsidRDefault="00795465" w:rsidP="006D52FD"/>
    <w:sectPr w:rsidR="00795465" w:rsidSect="00D265E1">
      <w:headerReference w:type="default" r:id="rId8"/>
      <w:footerReference w:type="default" r:id="rId9"/>
      <w:pgSz w:w="12240" w:h="16340"/>
      <w:pgMar w:top="1865" w:right="1212" w:bottom="1440" w:left="1569"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2CE" w:rsidRDefault="004342CE" w:rsidP="003E18CC">
      <w:pPr>
        <w:spacing w:after="0" w:line="240" w:lineRule="auto"/>
      </w:pPr>
      <w:r>
        <w:separator/>
      </w:r>
    </w:p>
  </w:endnote>
  <w:endnote w:type="continuationSeparator" w:id="0">
    <w:p w:rsidR="004342CE" w:rsidRDefault="004342CE" w:rsidP="003E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8CC" w:rsidRDefault="003E18CC">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2CE" w:rsidRDefault="004342CE" w:rsidP="003E18CC">
      <w:pPr>
        <w:spacing w:after="0" w:line="240" w:lineRule="auto"/>
      </w:pPr>
      <w:r>
        <w:separator/>
      </w:r>
    </w:p>
  </w:footnote>
  <w:footnote w:type="continuationSeparator" w:id="0">
    <w:p w:rsidR="004342CE" w:rsidRDefault="004342CE" w:rsidP="003E1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6" w:rsidRDefault="006E32E6" w:rsidP="006E32E6">
    <w:pPr>
      <w:pStyle w:val="Default"/>
      <w:jc w:val="center"/>
      <w:rPr>
        <w:sz w:val="23"/>
        <w:szCs w:val="23"/>
      </w:rPr>
    </w:pPr>
    <w:r>
      <w:rPr>
        <w:sz w:val="23"/>
        <w:szCs w:val="23"/>
      </w:rPr>
      <w:t>ERICWEBB</w:t>
    </w:r>
  </w:p>
  <w:p w:rsidR="006E32E6" w:rsidRDefault="006E32E6" w:rsidP="006E32E6">
    <w:pPr>
      <w:pStyle w:val="Default"/>
      <w:jc w:val="center"/>
      <w:rPr>
        <w:sz w:val="23"/>
        <w:szCs w:val="23"/>
      </w:rPr>
    </w:pPr>
    <w:r>
      <w:rPr>
        <w:sz w:val="23"/>
        <w:szCs w:val="23"/>
      </w:rPr>
      <w:t>Nova Southeastern University</w:t>
    </w:r>
  </w:p>
  <w:p w:rsidR="006E32E6" w:rsidRDefault="006E32E6" w:rsidP="006E32E6">
    <w:pPr>
      <w:pStyle w:val="Default"/>
      <w:jc w:val="center"/>
      <w:rPr>
        <w:sz w:val="23"/>
        <w:szCs w:val="23"/>
      </w:rPr>
    </w:pPr>
    <w:r>
      <w:rPr>
        <w:sz w:val="23"/>
        <w:szCs w:val="23"/>
      </w:rPr>
      <w:t>College of Engineering and Computing</w:t>
    </w:r>
  </w:p>
  <w:p w:rsidR="006E32E6" w:rsidRDefault="00410BE9" w:rsidP="006E32E6">
    <w:pPr>
      <w:pStyle w:val="Default"/>
      <w:jc w:val="center"/>
      <w:rPr>
        <w:sz w:val="23"/>
        <w:szCs w:val="23"/>
      </w:rPr>
    </w:pPr>
    <w:r>
      <w:rPr>
        <w:b/>
        <w:bCs/>
        <w:sz w:val="28"/>
        <w:szCs w:val="28"/>
      </w:rPr>
      <w:t>Assignment 2</w:t>
    </w:r>
    <w:r w:rsidR="006E32E6">
      <w:rPr>
        <w:b/>
        <w:bCs/>
        <w:sz w:val="28"/>
        <w:szCs w:val="28"/>
      </w:rPr>
      <w:t>-</w:t>
    </w:r>
    <w:r w:rsidR="006E32E6">
      <w:rPr>
        <w:b/>
        <w:bCs/>
        <w:sz w:val="23"/>
        <w:szCs w:val="23"/>
      </w:rPr>
      <w:t>CISC 650 Computer Networks</w:t>
    </w:r>
  </w:p>
  <w:p w:rsidR="006E32E6" w:rsidRDefault="00410BE9" w:rsidP="006E32E6">
    <w:pPr>
      <w:pStyle w:val="Default"/>
      <w:jc w:val="center"/>
      <w:rPr>
        <w:sz w:val="23"/>
        <w:szCs w:val="23"/>
      </w:rPr>
    </w:pPr>
    <w:r>
      <w:rPr>
        <w:sz w:val="23"/>
        <w:szCs w:val="23"/>
      </w:rPr>
      <w:t>Due Date: 9/29</w:t>
    </w:r>
    <w:r w:rsidR="006E32E6">
      <w:rPr>
        <w:sz w:val="23"/>
        <w:szCs w:val="23"/>
      </w:rPr>
      <w:t>/2019 11:59PM ET</w:t>
    </w:r>
  </w:p>
  <w:p w:rsidR="006E32E6" w:rsidRPr="006E32E6" w:rsidRDefault="006E32E6" w:rsidP="006E32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B4309"/>
    <w:multiLevelType w:val="multilevel"/>
    <w:tmpl w:val="EB42FD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E846115"/>
    <w:multiLevelType w:val="hybridMultilevel"/>
    <w:tmpl w:val="39A03EB4"/>
    <w:lvl w:ilvl="0" w:tplc="E24299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56C64"/>
    <w:multiLevelType w:val="hybridMultilevel"/>
    <w:tmpl w:val="898642AE"/>
    <w:lvl w:ilvl="0" w:tplc="1A20B2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499"/>
    <w:rsid w:val="0009124A"/>
    <w:rsid w:val="00096CE3"/>
    <w:rsid w:val="000A5BAB"/>
    <w:rsid w:val="000B7C06"/>
    <w:rsid w:val="00110735"/>
    <w:rsid w:val="00136F08"/>
    <w:rsid w:val="001F2B20"/>
    <w:rsid w:val="00204C41"/>
    <w:rsid w:val="0020621C"/>
    <w:rsid w:val="00242E9A"/>
    <w:rsid w:val="00246985"/>
    <w:rsid w:val="00275B60"/>
    <w:rsid w:val="002F685E"/>
    <w:rsid w:val="00312D76"/>
    <w:rsid w:val="003E18CC"/>
    <w:rsid w:val="003F1F68"/>
    <w:rsid w:val="00410BE9"/>
    <w:rsid w:val="00433A17"/>
    <w:rsid w:val="004342CE"/>
    <w:rsid w:val="004D73B7"/>
    <w:rsid w:val="004F7697"/>
    <w:rsid w:val="005820C6"/>
    <w:rsid w:val="005869FE"/>
    <w:rsid w:val="005B63C1"/>
    <w:rsid w:val="005D0BA2"/>
    <w:rsid w:val="005D120C"/>
    <w:rsid w:val="0060325A"/>
    <w:rsid w:val="00615574"/>
    <w:rsid w:val="00626F82"/>
    <w:rsid w:val="006A2720"/>
    <w:rsid w:val="006D52FD"/>
    <w:rsid w:val="006E19CD"/>
    <w:rsid w:val="006E32E6"/>
    <w:rsid w:val="007119FF"/>
    <w:rsid w:val="007576F3"/>
    <w:rsid w:val="00795465"/>
    <w:rsid w:val="007B779A"/>
    <w:rsid w:val="007F4CF1"/>
    <w:rsid w:val="00825C52"/>
    <w:rsid w:val="008416B9"/>
    <w:rsid w:val="00877C22"/>
    <w:rsid w:val="00890E7E"/>
    <w:rsid w:val="00892ECF"/>
    <w:rsid w:val="008A395B"/>
    <w:rsid w:val="008D00ED"/>
    <w:rsid w:val="008D75C5"/>
    <w:rsid w:val="00921886"/>
    <w:rsid w:val="009368B0"/>
    <w:rsid w:val="009570C6"/>
    <w:rsid w:val="009A4738"/>
    <w:rsid w:val="009A6122"/>
    <w:rsid w:val="009B22E0"/>
    <w:rsid w:val="009B76FE"/>
    <w:rsid w:val="009C26F6"/>
    <w:rsid w:val="00A76130"/>
    <w:rsid w:val="00A94202"/>
    <w:rsid w:val="00AE6E6F"/>
    <w:rsid w:val="00B6241B"/>
    <w:rsid w:val="00B62E97"/>
    <w:rsid w:val="00B83499"/>
    <w:rsid w:val="00BC4C1A"/>
    <w:rsid w:val="00BC5BCB"/>
    <w:rsid w:val="00C269BB"/>
    <w:rsid w:val="00C305B3"/>
    <w:rsid w:val="00C61B95"/>
    <w:rsid w:val="00C83A1E"/>
    <w:rsid w:val="00D2066F"/>
    <w:rsid w:val="00D35EB4"/>
    <w:rsid w:val="00D9170B"/>
    <w:rsid w:val="00DC1AD9"/>
    <w:rsid w:val="00E0534A"/>
    <w:rsid w:val="00E07AE8"/>
    <w:rsid w:val="00E32E8E"/>
    <w:rsid w:val="00E54723"/>
    <w:rsid w:val="00E8394C"/>
    <w:rsid w:val="00E84A7B"/>
    <w:rsid w:val="00FF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466B6-B610-4B1A-B538-90FA992F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5BC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76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1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CC"/>
  </w:style>
  <w:style w:type="paragraph" w:styleId="Footer">
    <w:name w:val="footer"/>
    <w:basedOn w:val="Normal"/>
    <w:link w:val="FooterChar"/>
    <w:uiPriority w:val="99"/>
    <w:unhideWhenUsed/>
    <w:rsid w:val="003E1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2154</TotalTime>
  <Pages>7</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111</cp:revision>
  <dcterms:created xsi:type="dcterms:W3CDTF">2019-08-24T19:56:00Z</dcterms:created>
  <dcterms:modified xsi:type="dcterms:W3CDTF">2019-09-10T00:08:00Z</dcterms:modified>
</cp:coreProperties>
</file>