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w:t>
      </w:r>
      <w:r w:rsidRPr="000D1784">
        <w:rPr>
          <w:b/>
          <w:sz w:val="23"/>
          <w:szCs w:val="23"/>
        </w:rPr>
        <w:t xml:space="preserve"> RIP </w:t>
      </w:r>
      <w:r w:rsidRPr="000D1784">
        <w:rPr>
          <w:b/>
          <w:sz w:val="23"/>
          <w:szCs w:val="23"/>
        </w:rPr>
        <w:t>or</w:t>
      </w:r>
      <w:r w:rsidRPr="000D1784">
        <w:rPr>
          <w:b/>
          <w:sz w:val="23"/>
          <w:szCs w:val="23"/>
        </w:rPr>
        <w:t xml:space="preserve"> OSPF</w:t>
      </w:r>
      <w:r w:rsidRPr="000D1784">
        <w:rPr>
          <w:b/>
          <w:sz w:val="23"/>
          <w:szCs w:val="23"/>
        </w:rPr>
        <w:t>.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9819C9" w:rsidRDefault="00CB6BFD" w:rsidP="009819C9">
      <w:pPr>
        <w:pStyle w:val="Default"/>
        <w:numPr>
          <w:ilvl w:val="0"/>
          <w:numId w:val="1"/>
        </w:numPr>
        <w:rPr>
          <w:b/>
          <w:sz w:val="23"/>
          <w:szCs w:val="23"/>
        </w:rPr>
      </w:pPr>
      <w:r>
        <w:rPr>
          <w:b/>
          <w:sz w:val="23"/>
          <w:szCs w:val="23"/>
        </w:rPr>
        <w:t>In a software defined network controller, t</w:t>
      </w:r>
      <w:r w:rsidR="009819C9" w:rsidRPr="00CB6BFD">
        <w:rPr>
          <w:b/>
          <w:sz w:val="23"/>
          <w:szCs w:val="23"/>
        </w:rPr>
        <w:t>he communication layer is w</w:t>
      </w:r>
      <w:r>
        <w:rPr>
          <w:b/>
          <w:sz w:val="23"/>
          <w:szCs w:val="23"/>
        </w:rPr>
        <w:t>hat communicates between the SDN</w:t>
      </w:r>
      <w:r w:rsidR="009819C9" w:rsidRPr="00CB6BFD">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Restful API’</w:t>
      </w:r>
      <w:r>
        <w:rPr>
          <w:b/>
          <w:sz w:val="23"/>
          <w:szCs w:val="23"/>
        </w:rPr>
        <w:t>s are stored to be called upon.</w:t>
      </w:r>
    </w:p>
    <w:p w:rsidR="00C45E2E" w:rsidRDefault="00C45E2E" w:rsidP="00C45E2E">
      <w:pPr>
        <w:pStyle w:val="Default"/>
        <w:rPr>
          <w:b/>
          <w:sz w:val="23"/>
          <w:szCs w:val="23"/>
        </w:rPr>
      </w:pPr>
    </w:p>
    <w:p w:rsidR="00C45E2E" w:rsidRDefault="00C45E2E" w:rsidP="00C45E2E">
      <w:pPr>
        <w:pStyle w:val="Default"/>
        <w:rPr>
          <w:b/>
          <w:sz w:val="23"/>
          <w:szCs w:val="23"/>
        </w:rPr>
      </w:pPr>
    </w:p>
    <w:p w:rsidR="00C45E2E" w:rsidRPr="00CB6BFD" w:rsidRDefault="00C45E2E" w:rsidP="00C45E2E">
      <w:pPr>
        <w:pStyle w:val="Default"/>
        <w:rPr>
          <w:b/>
          <w:sz w:val="23"/>
          <w:szCs w:val="23"/>
        </w:rPr>
      </w:pPr>
    </w:p>
    <w:p w:rsidR="00405BF1" w:rsidRPr="00CB6BFD" w:rsidRDefault="00405BF1" w:rsidP="00CB6BFD">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lastRenderedPageBreak/>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message to the server even if they didn’t request it. This is done when certain triggers are performed to alert the managing server of a situa</w:t>
      </w:r>
      <w:r>
        <w:rPr>
          <w:b/>
          <w:sz w:val="23"/>
          <w:szCs w:val="23"/>
        </w:rPr>
        <w:t>tion. An example why an agent would notify the managing server would be too many incoming packets,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4368B0" w:rsidRPr="00405BF1" w:rsidRDefault="00405BF1" w:rsidP="00405BF1">
      <w:pPr>
        <w:rPr>
          <w:b/>
          <w:highlight w:val="cyan"/>
        </w:rPr>
      </w:pPr>
      <w:r w:rsidRPr="00405BF1">
        <w:rPr>
          <w:b/>
          <w:noProof/>
          <w:highlight w:val="cyan"/>
        </w:rPr>
        <w:drawing>
          <wp:inline distT="0" distB="0" distL="0" distR="0" wp14:anchorId="3E230CD6" wp14:editId="0C54CB97">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p>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2A73" w:rsidRPr="00E82A73" w:rsidRDefault="00E82A73" w:rsidP="00E82A73">
      <w:pPr>
        <w:pStyle w:val="Default"/>
        <w:numPr>
          <w:ilvl w:val="0"/>
          <w:numId w:val="1"/>
        </w:numPr>
        <w:rPr>
          <w:b/>
          <w:sz w:val="23"/>
          <w:szCs w:val="23"/>
        </w:rPr>
      </w:pPr>
      <w:r w:rsidRPr="00E82A73">
        <w:rPr>
          <w:b/>
          <w:sz w:val="23"/>
          <w:szCs w:val="23"/>
        </w:rPr>
        <w:t>The count-to-infinity problem is caused because the Bellman-Ford algorithm can’t prevent loops. A loop can occur if an interface goes down or two-routers send updates at the same time.</w:t>
      </w:r>
      <w:r>
        <w:rPr>
          <w:b/>
          <w:sz w:val="23"/>
          <w:szCs w:val="23"/>
        </w:rPr>
        <w:t xml:space="preserve"> If you decrease the cost of a link it will not cause a loop there for not creating the </w:t>
      </w:r>
      <w:r w:rsidRPr="00E82A73">
        <w:rPr>
          <w:b/>
          <w:sz w:val="23"/>
          <w:szCs w:val="23"/>
        </w:rPr>
        <w:t>count-to-infinity problem</w:t>
      </w:r>
      <w:r>
        <w:rPr>
          <w:b/>
          <w:sz w:val="23"/>
          <w:szCs w:val="23"/>
        </w:rPr>
        <w:t xml:space="preserve">. This is because connecting two nodes with a link is equivalent to decreasing the link infinite to a finite weight. </w:t>
      </w:r>
    </w:p>
    <w:p w:rsidR="006A6260" w:rsidRDefault="006A6260" w:rsidP="00405BF1">
      <w:pPr>
        <w:pStyle w:val="Default"/>
        <w:rPr>
          <w:b/>
          <w:sz w:val="23"/>
          <w:szCs w:val="23"/>
          <w:highlight w:val="cyan"/>
        </w:rPr>
      </w:pPr>
    </w:p>
    <w:p w:rsidR="006A6260" w:rsidRPr="00405BF1" w:rsidRDefault="006A6260" w:rsidP="00405BF1">
      <w:pPr>
        <w:pStyle w:val="Default"/>
        <w:rPr>
          <w:b/>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ED24D6" w:rsidRPr="00ED24D6" w:rsidRDefault="00ED24D6" w:rsidP="00405BF1">
      <w:pPr>
        <w:pStyle w:val="Default"/>
        <w:rPr>
          <w:b/>
          <w:sz w:val="23"/>
          <w:szCs w:val="23"/>
        </w:rPr>
      </w:pPr>
      <w:r w:rsidRPr="00ED24D6">
        <w:rPr>
          <w:b/>
          <w:sz w:val="23"/>
          <w:szCs w:val="23"/>
        </w:rPr>
        <w:t xml:space="preserve">D= </w:t>
      </w:r>
      <w:r w:rsidRPr="00ED24D6">
        <w:rPr>
          <w:b/>
          <w:sz w:val="23"/>
          <w:szCs w:val="23"/>
        </w:rPr>
        <w:t>1010101000</w:t>
      </w:r>
      <w:r w:rsidRPr="00ED24D6">
        <w:rPr>
          <w:b/>
          <w:sz w:val="23"/>
          <w:szCs w:val="23"/>
        </w:rPr>
        <w:t>, G =10101</w:t>
      </w:r>
    </w:p>
    <w:p w:rsidR="00ED24D6" w:rsidRDefault="00ED24D6" w:rsidP="00405BF1">
      <w:pPr>
        <w:pStyle w:val="Default"/>
        <w:rPr>
          <w:b/>
          <w:sz w:val="23"/>
          <w:szCs w:val="23"/>
        </w:rPr>
      </w:pPr>
      <w:r w:rsidRPr="00ED24D6">
        <w:rPr>
          <w:b/>
          <w:sz w:val="23"/>
          <w:szCs w:val="23"/>
        </w:rPr>
        <w:t>R= (D/G) = (1010101000 / 10101)</w:t>
      </w: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proofErr w:type="spellStart"/>
      <w:r w:rsidRPr="00405BF1">
        <w:rPr>
          <w:b/>
          <w:i/>
          <w:iCs/>
          <w:sz w:val="23"/>
          <w:szCs w:val="23"/>
          <w:highlight w:val="cyan"/>
        </w:rPr>
        <w:t>p</w:t>
      </w:r>
      <w:r w:rsidRPr="00405BF1">
        <w:rPr>
          <w:b/>
          <w:i/>
          <w:iCs/>
          <w:sz w:val="16"/>
          <w:szCs w:val="16"/>
          <w:highlight w:val="cyan"/>
        </w:rPr>
        <w:t>A</w:t>
      </w:r>
      <w:proofErr w:type="spellEnd"/>
      <w:r w:rsidRPr="00405BF1">
        <w:rPr>
          <w:b/>
          <w:i/>
          <w:iCs/>
          <w:sz w:val="16"/>
          <w:szCs w:val="16"/>
          <w:highlight w:val="cyan"/>
        </w:rPr>
        <w:t xml:space="preserve"> </w:t>
      </w:r>
      <w:r w:rsidRPr="00405BF1">
        <w:rPr>
          <w:b/>
          <w:sz w:val="23"/>
          <w:szCs w:val="23"/>
          <w:highlight w:val="cyan"/>
        </w:rPr>
        <w:t xml:space="preserve">and </w:t>
      </w:r>
      <w:proofErr w:type="spellStart"/>
      <w:proofErr w:type="gramStart"/>
      <w:r w:rsidRPr="00405BF1">
        <w:rPr>
          <w:b/>
          <w:i/>
          <w:iCs/>
          <w:sz w:val="23"/>
          <w:szCs w:val="23"/>
          <w:highlight w:val="cyan"/>
        </w:rPr>
        <w:t>p</w:t>
      </w:r>
      <w:r w:rsidRPr="00405BF1">
        <w:rPr>
          <w:b/>
          <w:i/>
          <w:iCs/>
          <w:sz w:val="16"/>
          <w:szCs w:val="16"/>
          <w:highlight w:val="cyan"/>
        </w:rPr>
        <w:t>B</w:t>
      </w:r>
      <w:proofErr w:type="spellEnd"/>
      <w:proofErr w:type="gramEnd"/>
      <w:r w:rsidRPr="00405BF1">
        <w:rPr>
          <w:b/>
          <w:i/>
          <w:iCs/>
          <w:sz w:val="16"/>
          <w:szCs w:val="16"/>
          <w:highlight w:val="cyan"/>
        </w:rPr>
        <w:t xml:space="preserve">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proofErr w:type="spellStart"/>
      <w:r w:rsidRPr="008630BB">
        <w:rPr>
          <w:b/>
          <w:sz w:val="23"/>
          <w:szCs w:val="23"/>
        </w:rPr>
        <w:t>pA</w:t>
      </w:r>
      <w:proofErr w:type="spellEnd"/>
      <w:r w:rsidRPr="008630BB">
        <w:rPr>
          <w:b/>
          <w:sz w:val="23"/>
          <w:szCs w:val="23"/>
        </w:rPr>
        <w:t>(1-pB)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w:t>
      </w:r>
      <w:proofErr w:type="spellStart"/>
      <w:proofErr w:type="gramStart"/>
      <w:r>
        <w:rPr>
          <w:b/>
          <w:sz w:val="23"/>
          <w:szCs w:val="23"/>
        </w:rPr>
        <w:t>pA</w:t>
      </w:r>
      <w:proofErr w:type="spellEnd"/>
      <w:r>
        <w:rPr>
          <w:b/>
          <w:sz w:val="23"/>
          <w:szCs w:val="23"/>
        </w:rPr>
        <w:t>(</w:t>
      </w:r>
      <w:proofErr w:type="gramEnd"/>
      <w:r>
        <w:rPr>
          <w:b/>
          <w:sz w:val="23"/>
          <w:szCs w:val="23"/>
        </w:rPr>
        <w:t>1-pB)) + (</w:t>
      </w:r>
      <w:proofErr w:type="spellStart"/>
      <w:r>
        <w:rPr>
          <w:b/>
          <w:sz w:val="23"/>
          <w:szCs w:val="23"/>
        </w:rPr>
        <w:t>pB</w:t>
      </w:r>
      <w:proofErr w:type="spellEnd"/>
      <w:r>
        <w:rPr>
          <w:b/>
          <w:sz w:val="23"/>
          <w:szCs w:val="23"/>
        </w:rPr>
        <w:t xml:space="preserve">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w:t>
      </w:r>
      <w:proofErr w:type="spellStart"/>
      <w:proofErr w:type="gramStart"/>
      <w:r>
        <w:rPr>
          <w:b/>
          <w:sz w:val="23"/>
          <w:szCs w:val="23"/>
        </w:rPr>
        <w:t>Pr</w:t>
      </w:r>
      <w:proofErr w:type="spellEnd"/>
      <w:r>
        <w:rPr>
          <w:b/>
          <w:sz w:val="23"/>
          <w:szCs w:val="23"/>
        </w:rPr>
        <w:t>(</w:t>
      </w:r>
      <w:proofErr w:type="gramEnd"/>
      <w:r>
        <w:rPr>
          <w:b/>
          <w:sz w:val="23"/>
          <w:szCs w:val="23"/>
        </w:rPr>
        <w:t>No Attempts)) – (</w:t>
      </w:r>
      <w:proofErr w:type="spellStart"/>
      <w:r>
        <w:rPr>
          <w:b/>
          <w:sz w:val="23"/>
          <w:szCs w:val="23"/>
        </w:rPr>
        <w:t>Pr</w:t>
      </w:r>
      <w:proofErr w:type="spellEnd"/>
      <w:r>
        <w:rPr>
          <w:b/>
          <w:sz w:val="23"/>
          <w:szCs w:val="23"/>
        </w:rPr>
        <w:t>(Only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w:t>
            </w:r>
            <w:r>
              <w:rPr>
                <w:b/>
                <w:sz w:val="23"/>
                <w:szCs w:val="23"/>
              </w:rPr>
              <w:t xml:space="preserve">time = (1/100mbps) = 0.01 </w:t>
            </w:r>
            <w:r>
              <w:rPr>
                <w:b/>
                <w:sz w:val="23"/>
                <w:szCs w:val="23"/>
              </w:rPr>
              <w:t>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lastRenderedPageBreak/>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 xml:space="preserve">Delay </w:t>
            </w:r>
            <w:r>
              <w:rPr>
                <w:b/>
                <w:sz w:val="23"/>
                <w:szCs w:val="23"/>
              </w:rPr>
              <w:t>=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EE656A" w:rsidRDefault="00C3084F" w:rsidP="00EE656A">
      <w:pPr>
        <w:pStyle w:val="Default"/>
        <w:numPr>
          <w:ilvl w:val="0"/>
          <w:numId w:val="1"/>
        </w:numPr>
        <w:rPr>
          <w:b/>
          <w:sz w:val="23"/>
          <w:szCs w:val="23"/>
        </w:rPr>
      </w:pPr>
      <w:r w:rsidRPr="00EE656A">
        <w:rPr>
          <w:b/>
          <w:sz w:val="23"/>
          <w:szCs w:val="23"/>
        </w:rPr>
        <w:t xml:space="preserve">An ARP query </w:t>
      </w:r>
      <w:r w:rsidR="00EE656A" w:rsidRPr="00EE656A">
        <w:rPr>
          <w:b/>
          <w:sz w:val="23"/>
          <w:szCs w:val="23"/>
        </w:rPr>
        <w:t>is sent within a</w:t>
      </w:r>
      <w:r w:rsidRPr="00EE656A">
        <w:rPr>
          <w:b/>
          <w:sz w:val="23"/>
          <w:szCs w:val="23"/>
        </w:rPr>
        <w:t xml:space="preserve"> broadcast frame because </w:t>
      </w:r>
      <w:r w:rsidR="00EE656A" w:rsidRPr="00EE656A">
        <w:rPr>
          <w:b/>
          <w:sz w:val="23"/>
          <w:szCs w:val="23"/>
        </w:rPr>
        <w:t>to send an IP datagram you need to know both the IP address and MAC address. In this situation the ARP requester does not know the MAC address, so it is sent within the broadcast frame. The broadcast frame is sent to all IP addresses till a match is found. If it was not sent in the broadcast frame it would not find the matching IP address to find the corresponding MAC address. The matching IP address then returns an ARP response with a frame with the destination MAC address so that further communication doesn’t involve a broadcast throughout the network</w:t>
      </w:r>
      <w:r w:rsidR="00B83AD1">
        <w:rPr>
          <w:b/>
          <w:sz w:val="23"/>
          <w:szCs w:val="23"/>
        </w:rPr>
        <w:t xml:space="preserve"> again.</w:t>
      </w:r>
    </w:p>
    <w:p w:rsidR="00EE656A" w:rsidRPr="00EE656A" w:rsidRDefault="00EE656A" w:rsidP="00EE656A">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09511F" w:rsidP="0009511F">
      <w:pPr>
        <w:pStyle w:val="Default"/>
        <w:numPr>
          <w:ilvl w:val="0"/>
          <w:numId w:val="1"/>
        </w:numPr>
        <w:rPr>
          <w:b/>
          <w:sz w:val="23"/>
          <w:szCs w:val="23"/>
        </w:rPr>
      </w:pPr>
      <w:r w:rsidRPr="0009511F">
        <w:rPr>
          <w:b/>
          <w:sz w:val="23"/>
          <w:szCs w:val="23"/>
        </w:rPr>
        <w:t xml:space="preserve">Ethernet is a multiple access protocol because each node on the network </w:t>
      </w:r>
      <w:r>
        <w:rPr>
          <w:b/>
          <w:sz w:val="23"/>
          <w:szCs w:val="23"/>
        </w:rPr>
        <w:t>h</w:t>
      </w:r>
      <w:r w:rsidRPr="0009511F">
        <w:rPr>
          <w:b/>
          <w:sz w:val="23"/>
          <w:szCs w:val="23"/>
        </w:rPr>
        <w:t>as access to send messages simultane</w:t>
      </w:r>
      <w:r>
        <w:rPr>
          <w:b/>
          <w:sz w:val="23"/>
          <w:szCs w:val="23"/>
        </w:rPr>
        <w:t>ously</w:t>
      </w:r>
      <w:r w:rsidRPr="0009511F">
        <w:rPr>
          <w:b/>
          <w:sz w:val="23"/>
          <w:szCs w:val="23"/>
        </w:rPr>
        <w:t xml:space="preserve">. </w:t>
      </w:r>
      <w:r>
        <w:rPr>
          <w:b/>
          <w:sz w:val="23"/>
          <w:szCs w:val="23"/>
        </w:rPr>
        <w:t>This of course can lead to collisions on your network.</w:t>
      </w:r>
    </w:p>
    <w:p w:rsidR="0009511F" w:rsidRPr="0009511F" w:rsidRDefault="0009511F" w:rsidP="0009511F">
      <w:pPr>
        <w:pStyle w:val="Default"/>
        <w:ind w:left="720"/>
        <w:rPr>
          <w:b/>
          <w:sz w:val="23"/>
          <w:szCs w:val="23"/>
        </w:rPr>
      </w:pPr>
      <w:r>
        <w:rPr>
          <w:b/>
          <w:sz w:val="23"/>
          <w:szCs w:val="23"/>
        </w:rPr>
        <w:t xml:space="preserve">It is considered unreliable and connectionless because there are no acknowledgments when a packet is received. </w:t>
      </w:r>
      <w:proofErr w:type="gramStart"/>
      <w:r>
        <w:rPr>
          <w:b/>
          <w:sz w:val="23"/>
          <w:szCs w:val="23"/>
        </w:rPr>
        <w:t>Its</w:t>
      </w:r>
      <w:proofErr w:type="gramEnd"/>
      <w:r>
        <w:rPr>
          <w:b/>
          <w:sz w:val="23"/>
          <w:szCs w:val="23"/>
        </w:rPr>
        <w:t xml:space="preserve"> connectionless because it does not establish a connection to the receiver and will send</w:t>
      </w:r>
      <w:bookmarkStart w:id="0" w:name="_GoBack"/>
      <w:bookmarkEnd w:id="0"/>
      <w:r>
        <w:rPr>
          <w:b/>
          <w:sz w:val="23"/>
          <w:szCs w:val="23"/>
        </w:rPr>
        <w:t xml:space="preserve"> the packets at will. It’s unreliable in the fact that if a receiver gets the packet it will not respond whether the packet has been accepted or dropped. This leaves the sender with a sense of unreliability if the packet got delivered or not.</w:t>
      </w: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Pr="00405BF1" w:rsidRDefault="008A17E7"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t xml:space="preserve">Part 3. Practical assignment [40 points] </w:t>
      </w:r>
    </w:p>
    <w:p w:rsidR="00405BF1" w:rsidRP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405BF1" w:rsidRPr="00405BF1" w:rsidRDefault="00405BF1" w:rsidP="00405BF1">
      <w:pPr>
        <w:rPr>
          <w:b/>
        </w:rPr>
      </w:pPr>
      <w:r w:rsidRPr="00405BF1">
        <w:rPr>
          <w:b/>
          <w:sz w:val="23"/>
          <w:szCs w:val="23"/>
          <w:highlight w:val="cyan"/>
        </w:rPr>
        <w:t>Note: Please do not wait till the last minute to finish this part of the assignment. Note that the web server at gaia.cs.umass.edu may not be always active so you may not be able to connect to it in a limited period of time.</w:t>
      </w:r>
    </w:p>
    <w:sectPr w:rsidR="00405BF1" w:rsidRPr="00405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77B" w:rsidRDefault="0052677B" w:rsidP="00034EA8">
      <w:pPr>
        <w:spacing w:after="0" w:line="240" w:lineRule="auto"/>
      </w:pPr>
      <w:r>
        <w:separator/>
      </w:r>
    </w:p>
  </w:endnote>
  <w:endnote w:type="continuationSeparator" w:id="0">
    <w:p w:rsidR="0052677B" w:rsidRDefault="0052677B"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77B" w:rsidRDefault="0052677B" w:rsidP="00034EA8">
      <w:pPr>
        <w:spacing w:after="0" w:line="240" w:lineRule="auto"/>
      </w:pPr>
      <w:r>
        <w:separator/>
      </w:r>
    </w:p>
  </w:footnote>
  <w:footnote w:type="continuationSeparator" w:id="0">
    <w:p w:rsidR="0052677B" w:rsidRDefault="0052677B"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Default="00034EA8" w:rsidP="00034EA8">
    <w:pPr>
      <w:pStyle w:val="Default"/>
      <w:jc w:val="center"/>
    </w:pPr>
  </w:p>
  <w:p w:rsidR="00034EA8" w:rsidRPr="00034EA8" w:rsidRDefault="00034EA8" w:rsidP="00034EA8">
    <w:pPr>
      <w:pStyle w:val="Default"/>
      <w:jc w:val="center"/>
    </w:pPr>
    <w:r w:rsidRPr="00034EA8">
      <w:t>ERIC WEBB</w:t>
    </w:r>
  </w:p>
  <w:p w:rsidR="00034EA8" w:rsidRPr="00034EA8" w:rsidRDefault="00034EA8" w:rsidP="00034EA8">
    <w:pPr>
      <w:pStyle w:val="Default"/>
      <w:jc w:val="center"/>
      <w:rPr>
        <w:sz w:val="23"/>
        <w:szCs w:val="23"/>
      </w:rPr>
    </w:pPr>
    <w:r w:rsidRPr="00034EA8">
      <w:rPr>
        <w:sz w:val="23"/>
        <w:szCs w:val="23"/>
      </w:rPr>
      <w:t>Nova Southeastern University</w:t>
    </w:r>
  </w:p>
  <w:p w:rsidR="00034EA8" w:rsidRPr="00034EA8" w:rsidRDefault="00034EA8" w:rsidP="00034EA8">
    <w:pPr>
      <w:pStyle w:val="Default"/>
      <w:jc w:val="center"/>
      <w:rPr>
        <w:sz w:val="23"/>
        <w:szCs w:val="23"/>
      </w:rPr>
    </w:pPr>
    <w:r w:rsidRPr="00034EA8">
      <w:rPr>
        <w:sz w:val="23"/>
        <w:szCs w:val="23"/>
      </w:rPr>
      <w:t>College of Computing and Engineering</w:t>
    </w:r>
  </w:p>
  <w:p w:rsidR="00034EA8" w:rsidRPr="00034EA8" w:rsidRDefault="00034EA8" w:rsidP="00034EA8">
    <w:pPr>
      <w:pStyle w:val="Default"/>
      <w:jc w:val="center"/>
      <w:rPr>
        <w:sz w:val="23"/>
        <w:szCs w:val="23"/>
      </w:rPr>
    </w:pPr>
    <w:r w:rsidRPr="00034EA8">
      <w:rPr>
        <w:bCs/>
        <w:sz w:val="23"/>
        <w:szCs w:val="23"/>
      </w:rPr>
      <w:t>CISC650 Computer Networks</w:t>
    </w:r>
  </w:p>
  <w:p w:rsidR="00034EA8" w:rsidRPr="00034EA8" w:rsidRDefault="00034EA8" w:rsidP="00034EA8">
    <w:pPr>
      <w:pStyle w:val="Default"/>
      <w:jc w:val="center"/>
      <w:rPr>
        <w:sz w:val="23"/>
        <w:szCs w:val="23"/>
      </w:rPr>
    </w:pPr>
    <w:r w:rsidRPr="00034EA8">
      <w:rPr>
        <w:sz w:val="23"/>
        <w:szCs w:val="23"/>
      </w:rPr>
      <w:t>Due Date: 10/27/2019</w:t>
    </w:r>
  </w:p>
  <w:p w:rsidR="00034EA8" w:rsidRPr="00034EA8" w:rsidRDefault="00034EA8" w:rsidP="00034EA8">
    <w:pPr>
      <w:pStyle w:val="Default"/>
      <w:jc w:val="center"/>
      <w:rPr>
        <w:sz w:val="23"/>
        <w:szCs w:val="23"/>
      </w:rPr>
    </w:pPr>
    <w:r w:rsidRPr="00034EA8">
      <w:rPr>
        <w:bCs/>
        <w:sz w:val="28"/>
        <w:szCs w:val="28"/>
      </w:rPr>
      <w:t>Assignment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C8D4199A"/>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34EA8"/>
    <w:rsid w:val="0009511F"/>
    <w:rsid w:val="000D1784"/>
    <w:rsid w:val="000F62B7"/>
    <w:rsid w:val="0025117B"/>
    <w:rsid w:val="00273AFF"/>
    <w:rsid w:val="00393406"/>
    <w:rsid w:val="00405BF1"/>
    <w:rsid w:val="004261AE"/>
    <w:rsid w:val="004368B0"/>
    <w:rsid w:val="0052677B"/>
    <w:rsid w:val="00646BB8"/>
    <w:rsid w:val="006A6260"/>
    <w:rsid w:val="00765EDF"/>
    <w:rsid w:val="008630BB"/>
    <w:rsid w:val="008A17E7"/>
    <w:rsid w:val="00935805"/>
    <w:rsid w:val="00940A8B"/>
    <w:rsid w:val="00975DF2"/>
    <w:rsid w:val="009819C9"/>
    <w:rsid w:val="00A71307"/>
    <w:rsid w:val="00A91380"/>
    <w:rsid w:val="00B83AD1"/>
    <w:rsid w:val="00C3084F"/>
    <w:rsid w:val="00C45E2E"/>
    <w:rsid w:val="00CB6BFD"/>
    <w:rsid w:val="00E63555"/>
    <w:rsid w:val="00E82A73"/>
    <w:rsid w:val="00E85829"/>
    <w:rsid w:val="00ED24D6"/>
    <w:rsid w:val="00EE656A"/>
    <w:rsid w:val="00F1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52</cp:revision>
  <dcterms:created xsi:type="dcterms:W3CDTF">2019-10-06T00:07:00Z</dcterms:created>
  <dcterms:modified xsi:type="dcterms:W3CDTF">2019-10-06T04:12:00Z</dcterms:modified>
</cp:coreProperties>
</file>