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Nova Southeastern University</w:t>
      </w:r>
    </w:p>
    <w:p>
      <w:pPr>
        <w:spacing w:before="0" w:after="0" w:line="240"/>
        <w:ind w:right="0" w:left="0" w:firstLine="0"/>
        <w:jc w:val="center"/>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College of Computing and Engineering</w:t>
      </w:r>
    </w:p>
    <w:p>
      <w:pPr>
        <w:spacing w:before="0" w:after="0" w:line="240"/>
        <w:ind w:right="0" w:left="0" w:firstLine="0"/>
        <w:jc w:val="center"/>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ISEC 620 Applied Cryptography</w:t>
      </w:r>
    </w:p>
    <w:p>
      <w:pPr>
        <w:spacing w:before="0" w:after="0" w:line="240"/>
        <w:ind w:right="0" w:left="0" w:firstLine="0"/>
        <w:jc w:val="center"/>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Fall 2020</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(August 17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December 6, 2020)</w:t>
      </w:r>
    </w:p>
    <w:p>
      <w:pPr>
        <w:spacing w:before="0" w:after="0" w:line="240"/>
        <w:ind w:right="0" w:left="0" w:firstLine="0"/>
        <w:jc w:val="center"/>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Written Assignment #3</w:t>
      </w:r>
    </w:p>
    <w:p>
      <w:pPr>
        <w:spacing w:before="0" w:after="0" w:line="240"/>
        <w:ind w:right="0" w:left="0" w:firstLine="0"/>
        <w:jc w:val="center"/>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Date: November 1, 2020</w:t>
      </w:r>
    </w:p>
    <w:p>
      <w:pPr>
        <w:spacing w:before="0" w:after="0" w:line="240"/>
        <w:ind w:right="0" w:left="0" w:firstLine="0"/>
        <w:jc w:val="center"/>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Instructor: Dr. Junping Sun</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b/>
          <w:color w:val="auto"/>
          <w:spacing w:val="0"/>
          <w:position w:val="0"/>
          <w:sz w:val="22"/>
          <w:shd w:fill="FFFF00" w:val="clear"/>
        </w:rPr>
      </w:pPr>
    </w:p>
    <w:p>
      <w:pPr>
        <w:numPr>
          <w:ilvl w:val="0"/>
          <w:numId w:val="3"/>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List ways in which secret keys can be distributed to two communicating parties. (10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first way is a key can be chosen by party A and then delivered physically to party B.</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second way is a third party can be chosen by party A and physically delivered to party B.</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third way is if A and B have both previously used a key, One will then transmit the new key to the other and encyrpt it using the previous key.</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fourth way is if a third party connection from both parties A and B is encrypted. The third party could then deliver a key to parties A and B via its encrypted links.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tabs>
          <w:tab w:val="left" w:pos="360" w:leader="none"/>
        </w:tabs>
        <w:spacing w:before="0" w:after="0" w:line="240"/>
        <w:ind w:right="0" w:left="0" w:firstLine="0"/>
        <w:jc w:val="left"/>
        <w:rPr>
          <w:rFonts w:ascii="Garamond" w:hAnsi="Garamond" w:cs="Garamond" w:eastAsia="Garamond"/>
          <w:color w:val="auto"/>
          <w:spacing w:val="0"/>
          <w:position w:val="0"/>
          <w:sz w:val="24"/>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numPr>
          <w:ilvl w:val="0"/>
          <w:numId w:val="7"/>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What is the difference between a session key and a master key? (5 points) </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-The difference between a session key and a master key is how it persists.</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 session key will be destroyed once the session is terminated, its purpose to to encrypt traffic while in session. A master key will persist to exsist even after the session is terminated.It is used between entiteis to distribute more session keys.</w:t>
      </w:r>
    </w:p>
    <w:p>
      <w:pPr>
        <w:spacing w:before="0" w:after="0" w:line="240"/>
        <w:ind w:right="0" w:left="72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numPr>
          <w:ilvl w:val="0"/>
          <w:numId w:val="12"/>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What is a key distribution center? (5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 Key Distribution Center is in charge of which systems get to communicate with each other. Also know as a KDC, it will grant a one-time session key for a connection between two parties. Once two parties have been granted permission to talk to eachother from the KDC will they be able to establish a secure encrytped connection.</w:t>
      </w:r>
    </w:p>
    <w:p>
      <w:pPr>
        <w:spacing w:before="0" w:after="0" w:line="240"/>
        <w:ind w:right="0" w:left="720" w:firstLine="0"/>
        <w:jc w:val="left"/>
        <w:rPr>
          <w:rFonts w:ascii="Garamond" w:hAnsi="Garamond" w:cs="Garamond" w:eastAsia="Garamond"/>
          <w:color w:val="auto"/>
          <w:spacing w:val="0"/>
          <w:position w:val="0"/>
          <w:sz w:val="22"/>
          <w:shd w:fill="FFFF00" w:val="clear"/>
        </w:rPr>
      </w:pPr>
    </w:p>
    <w:p>
      <w:pPr>
        <w:spacing w:before="0" w:after="0" w:line="240"/>
        <w:ind w:right="0" w:left="720" w:firstLine="0"/>
        <w:jc w:val="left"/>
        <w:rPr>
          <w:rFonts w:ascii="Garamond" w:hAnsi="Garamond" w:cs="Garamond" w:eastAsia="Garamond"/>
          <w:color w:val="auto"/>
          <w:spacing w:val="0"/>
          <w:position w:val="0"/>
          <w:sz w:val="22"/>
          <w:shd w:fill="FFFF00" w:val="clear"/>
        </w:rPr>
      </w:pPr>
    </w:p>
    <w:p>
      <w:pPr>
        <w:spacing w:before="0" w:after="0" w:line="240"/>
        <w:ind w:right="0" w:left="72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b/>
          <w:color w:val="auto"/>
          <w:spacing w:val="0"/>
          <w:position w:val="0"/>
          <w:sz w:val="22"/>
          <w:shd w:fill="FFFF00" w:val="clear"/>
        </w:rPr>
      </w:pPr>
    </w:p>
    <w:p>
      <w:pPr>
        <w:spacing w:before="0" w:after="0" w:line="240"/>
        <w:ind w:right="0" w:left="0" w:firstLine="0"/>
        <w:jc w:val="left"/>
        <w:rPr>
          <w:rFonts w:ascii="Garamond" w:hAnsi="Garamond" w:cs="Garamond" w:eastAsia="Garamond"/>
          <w:b/>
          <w:color w:val="auto"/>
          <w:spacing w:val="0"/>
          <w:position w:val="0"/>
          <w:sz w:val="22"/>
          <w:shd w:fill="FFFF00" w:val="clear"/>
        </w:rPr>
      </w:pPr>
    </w:p>
    <w:p>
      <w:pPr>
        <w:numPr>
          <w:ilvl w:val="0"/>
          <w:numId w:val="17"/>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What are two different uses of public-key cryptography related to key distribution? (5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auto" w:val="clear"/>
        </w:rPr>
        <w:t xml:space="preserve">- Public-key cryptography is related to key distribution in the first way by Public Key Encryption. The Public key is used used to encrypt the message and can only be decrypted with the Private key.This establishes confidentiality between two parties by creating an encrypted tunnel blocked from the outside world. The other relation is Digital Signatures. This is when a message is signed with the Private key and can be verified with the Public key. This establishes Integrity between to parties by proving that the sender is the true creator of the message.</w:t>
      </w:r>
    </w:p>
    <w:p>
      <w:pPr>
        <w:spacing w:before="0" w:after="0" w:line="240"/>
        <w:ind w:right="0" w:left="72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b/>
          <w:color w:val="auto"/>
          <w:spacing w:val="0"/>
          <w:position w:val="0"/>
          <w:sz w:val="22"/>
          <w:shd w:fill="FFFF00" w:val="clear"/>
        </w:rPr>
      </w:pPr>
    </w:p>
    <w:p>
      <w:pPr>
        <w:spacing w:before="0" w:after="0" w:line="240"/>
        <w:ind w:right="0" w:left="360" w:hanging="360"/>
        <w:jc w:val="left"/>
        <w:rPr>
          <w:rFonts w:ascii="Garamond" w:hAnsi="Garamond" w:cs="Garamond" w:eastAsia="Garamond"/>
          <w:b/>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numPr>
          <w:ilvl w:val="0"/>
          <w:numId w:val="21"/>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List four general categories of schemes for the distribution of public keys. (5 points)</w:t>
      </w:r>
    </w:p>
    <w:p>
      <w:pPr>
        <w:spacing w:before="0" w:after="0" w:line="240"/>
        <w:ind w:right="0" w:left="720" w:firstLine="0"/>
        <w:jc w:val="left"/>
        <w:rPr>
          <w:rFonts w:ascii="Garamond" w:hAnsi="Garamond" w:cs="Garamond" w:eastAsia="Garamond"/>
          <w:color w:val="auto"/>
          <w:spacing w:val="0"/>
          <w:position w:val="0"/>
          <w:sz w:val="22"/>
          <w:shd w:fill="FFFF00" w:val="clear"/>
        </w:rPr>
      </w:pPr>
      <w:r>
        <w:object w:dxaOrig="20996" w:dyaOrig="9050">
          <v:rect xmlns:o="urn:schemas-microsoft-com:office:office" xmlns:v="urn:schemas-microsoft-com:vml" id="rectole0000000000" style="width:1049.800000pt;height:452.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360" w:hanging="360"/>
        <w:jc w:val="left"/>
        <w:rPr>
          <w:rFonts w:ascii="Garamond" w:hAnsi="Garamond" w:cs="Garamond" w:eastAsia="Garamond"/>
          <w:b/>
          <w:color w:val="auto"/>
          <w:spacing w:val="0"/>
          <w:position w:val="0"/>
          <w:sz w:val="22"/>
          <w:shd w:fill="auto" w:val="clear"/>
        </w:rPr>
      </w:pPr>
      <w:hyperlink xmlns:r="http://schemas.openxmlformats.org/officeDocument/2006/relationships" r:id="docRId2">
        <w:r>
          <w:rPr>
            <w:rFonts w:ascii="Garamond" w:hAnsi="Garamond" w:cs="Garamond" w:eastAsia="Garamond"/>
            <w:b/>
            <w:color w:val="0000FF"/>
            <w:spacing w:val="0"/>
            <w:position w:val="0"/>
            <w:sz w:val="22"/>
            <w:u w:val="single"/>
            <w:shd w:fill="auto" w:val="clear"/>
          </w:rPr>
          <w:t xml:space="preserve">http://www.brainkart.com/article/Distribution-of-Public-Keys_8469/</w:t>
        </w:r>
      </w:hyperlink>
    </w:p>
    <w:p>
      <w:pPr>
        <w:spacing w:before="0" w:after="0" w:line="240"/>
        <w:ind w:right="0" w:left="360" w:hanging="360"/>
        <w:jc w:val="left"/>
        <w:rPr>
          <w:rFonts w:ascii="Garamond" w:hAnsi="Garamond" w:cs="Garamond" w:eastAsia="Garamond"/>
          <w:b/>
          <w:color w:val="auto"/>
          <w:spacing w:val="0"/>
          <w:position w:val="0"/>
          <w:sz w:val="22"/>
          <w:shd w:fill="auto" w:val="clear"/>
        </w:rPr>
      </w:pPr>
      <w:hyperlink xmlns:r="http://schemas.openxmlformats.org/officeDocument/2006/relationships" r:id="docRId3">
        <w:r>
          <w:rPr>
            <w:rFonts w:ascii="Garamond" w:hAnsi="Garamond" w:cs="Garamond" w:eastAsia="Garamond"/>
            <w:b/>
            <w:color w:val="0000FF"/>
            <w:spacing w:val="0"/>
            <w:position w:val="0"/>
            <w:sz w:val="22"/>
            <w:u w:val="single"/>
            <w:shd w:fill="auto" w:val="clear"/>
          </w:rPr>
          <w:t xml:space="preserve">http://www.darshan.ac.in/Upload/DIET/Documents/CE/IS_Public%20Key%20Cryptography_06012015_043459AM.pdf</w:t>
        </w:r>
      </w:hyperlink>
    </w:p>
    <w:p>
      <w:pPr>
        <w:spacing w:before="0" w:after="0" w:line="240"/>
        <w:ind w:right="0" w:left="360" w:hanging="360"/>
        <w:jc w:val="left"/>
        <w:rPr>
          <w:rFonts w:ascii="Garamond" w:hAnsi="Garamond" w:cs="Garamond" w:eastAsia="Garamond"/>
          <w:b/>
          <w:color w:val="auto"/>
          <w:spacing w:val="0"/>
          <w:position w:val="0"/>
          <w:sz w:val="22"/>
          <w:shd w:fill="FFFF00" w:val="clear"/>
        </w:rPr>
      </w:pPr>
    </w:p>
    <w:p>
      <w:pPr>
        <w:spacing w:before="0" w:after="0" w:line="240"/>
        <w:ind w:right="0" w:left="0" w:firstLine="0"/>
        <w:jc w:val="left"/>
        <w:rPr>
          <w:rFonts w:ascii="Garamond" w:hAnsi="Garamond" w:cs="Garamond" w:eastAsia="Garamond"/>
          <w:b/>
          <w:color w:val="auto"/>
          <w:spacing w:val="0"/>
          <w:position w:val="0"/>
          <w:sz w:val="22"/>
          <w:shd w:fill="FFFF00" w:val="clear"/>
        </w:rPr>
      </w:pPr>
    </w:p>
    <w:p>
      <w:pPr>
        <w:numPr>
          <w:ilvl w:val="0"/>
          <w:numId w:val="25"/>
        </w:numPr>
        <w:spacing w:before="0" w:after="0" w:line="240"/>
        <w:ind w:right="0" w:left="72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What are the essential ingredients of a public-key directory? (10 points)</w:t>
      </w:r>
    </w:p>
    <w:p>
      <w:pPr>
        <w:numPr>
          <w:ilvl w:val="0"/>
          <w:numId w:val="25"/>
        </w:numPr>
        <w:spacing w:before="0" w:after="0" w:line="240"/>
        <w:ind w:right="0" w:left="720" w:hanging="360"/>
        <w:jc w:val="left"/>
        <w:rPr>
          <w:rFonts w:ascii="Garamond" w:hAnsi="Garamond" w:cs="Garamond" w:eastAsia="Garamond"/>
          <w:color w:val="auto"/>
          <w:spacing w:val="0"/>
          <w:position w:val="0"/>
          <w:sz w:val="22"/>
          <w:shd w:fill="FFFF00" w:val="clear"/>
        </w:rPr>
      </w:pPr>
      <w:r>
        <w:object w:dxaOrig="20996" w:dyaOrig="10974">
          <v:rect xmlns:o="urn:schemas-microsoft-com:office:office" xmlns:v="urn:schemas-microsoft-com:vml" id="rectole0000000001" style="width:1049.800000pt;height:548.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7.</w:t>
        <w:tab/>
        <w:t xml:space="preserve">What are the requirements for the use of a public-key certificate scheme? (10 points)</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r>
        <w:object w:dxaOrig="20996" w:dyaOrig="5709">
          <v:rect xmlns:o="urn:schemas-microsoft-com:office:office" xmlns:v="urn:schemas-microsoft-com:vml" id="rectole0000000002" style="width:1049.800000pt;height:285.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8. What is the purpose of the X.509 standard? (5 points)</w:t>
      </w: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Formatting certificates.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9.</w:t>
        <w:tab/>
        <w:t xml:space="preserve">What is the chain of certificates? (5 points)</w:t>
      </w:r>
    </w:p>
    <w:p>
      <w:pPr>
        <w:spacing w:before="0" w:after="0" w:line="240"/>
        <w:ind w:right="0" w:left="360" w:hanging="360"/>
        <w:jc w:val="left"/>
        <w:rPr>
          <w:rFonts w:ascii="Garamond" w:hAnsi="Garamond" w:cs="Garamond" w:eastAsia="Garamond"/>
          <w:b/>
          <w:color w:val="auto"/>
          <w:spacing w:val="0"/>
          <w:position w:val="0"/>
          <w:sz w:val="22"/>
          <w:shd w:fill="auto" w:val="clear"/>
        </w:rPr>
      </w:pPr>
      <w:hyperlink xmlns:r="http://schemas.openxmlformats.org/officeDocument/2006/relationships" r:id="docRId8">
        <w:r>
          <w:rPr>
            <w:rFonts w:ascii="Garamond" w:hAnsi="Garamond" w:cs="Garamond" w:eastAsia="Garamond"/>
            <w:b/>
            <w:color w:val="0000FF"/>
            <w:spacing w:val="0"/>
            <w:position w:val="0"/>
            <w:sz w:val="22"/>
            <w:u w:val="single"/>
            <w:shd w:fill="auto" w:val="clear"/>
          </w:rPr>
          <w:t xml:space="preserve">https://www.venafi.com/blog/how-do-certificate-chains-work</w:t>
        </w:r>
      </w:hyperlink>
    </w:p>
    <w:p>
      <w:pPr>
        <w:spacing w:before="0" w:after="0" w:line="240"/>
        <w:ind w:right="0" w:left="360" w:hanging="360"/>
        <w:jc w:val="left"/>
        <w:rPr>
          <w:rFonts w:ascii="Garamond" w:hAnsi="Garamond" w:cs="Garamond" w:eastAsia="Garamond"/>
          <w:b/>
          <w:color w:val="auto"/>
          <w:spacing w:val="0"/>
          <w:position w:val="0"/>
          <w:sz w:val="22"/>
          <w:shd w:fill="auto" w:val="clear"/>
        </w:rPr>
      </w:pPr>
    </w:p>
    <w:p>
      <w:pPr>
        <w:spacing w:before="0" w:after="0" w:line="240"/>
        <w:ind w:right="0" w:left="360" w:hanging="360"/>
        <w:jc w:val="left"/>
        <w:rPr>
          <w:rFonts w:ascii="Garamond" w:hAnsi="Garamond" w:cs="Garamond" w:eastAsia="Garamond"/>
          <w:b/>
          <w:color w:val="auto"/>
          <w:spacing w:val="0"/>
          <w:position w:val="0"/>
          <w:sz w:val="22"/>
          <w:shd w:fill="auto" w:val="clear"/>
        </w:rPr>
      </w:pPr>
      <w:hyperlink xmlns:r="http://schemas.openxmlformats.org/officeDocument/2006/relationships" r:id="docRId9">
        <w:r>
          <w:rPr>
            <w:rFonts w:ascii="Garamond" w:hAnsi="Garamond" w:cs="Garamond" w:eastAsia="Garamond"/>
            <w:b/>
            <w:color w:val="0000FF"/>
            <w:spacing w:val="0"/>
            <w:position w:val="0"/>
            <w:sz w:val="22"/>
            <w:u w:val="single"/>
            <w:shd w:fill="auto" w:val="clear"/>
          </w:rPr>
          <w:t xml:space="preserve">https://sites.google.com/site/ddmwsst/digital-certificates</w:t>
        </w:r>
      </w:hyperlink>
    </w:p>
    <w:p>
      <w:pPr>
        <w:spacing w:before="0" w:after="0" w:line="240"/>
        <w:ind w:right="0" w:left="360" w:hanging="360"/>
        <w:jc w:val="left"/>
        <w:rPr>
          <w:rFonts w:ascii="Garamond" w:hAnsi="Garamond" w:cs="Garamond" w:eastAsia="Garamond"/>
          <w:b/>
          <w:color w:val="auto"/>
          <w:spacing w:val="0"/>
          <w:position w:val="0"/>
          <w:sz w:val="22"/>
          <w:shd w:fill="FFFF00" w:val="clear"/>
        </w:rPr>
      </w:pPr>
    </w:p>
    <w:p>
      <w:pPr>
        <w:spacing w:before="0" w:after="0" w:line="240"/>
        <w:ind w:right="0" w:left="360" w:hanging="360"/>
        <w:jc w:val="left"/>
        <w:rPr>
          <w:rFonts w:ascii="Garamond" w:hAnsi="Garamond" w:cs="Garamond" w:eastAsia="Garamond"/>
          <w:b/>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10.</w:t>
        <w:tab/>
        <w:t xml:space="preserve">How is an X.509 certificate revoked? (5 points)</w:t>
      </w:r>
    </w:p>
    <w:p>
      <w:pPr>
        <w:spacing w:before="0" w:after="0" w:line="240"/>
        <w:ind w:right="0" w:left="0" w:firstLine="0"/>
        <w:jc w:val="left"/>
        <w:rPr>
          <w:rFonts w:ascii="Garamond" w:hAnsi="Garamond" w:cs="Garamond" w:eastAsia="Garamond"/>
          <w:color w:val="auto"/>
          <w:spacing w:val="0"/>
          <w:position w:val="0"/>
          <w:sz w:val="22"/>
          <w:shd w:fill="FFFF00" w:val="clear"/>
        </w:rPr>
      </w:pPr>
      <w:r>
        <w:object w:dxaOrig="20996" w:dyaOrig="3239">
          <v:rect xmlns:o="urn:schemas-microsoft-com:office:office" xmlns:v="urn:schemas-microsoft-com:vml" id="rectole0000000003" style="width:1049.800000pt;height:161.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11.</w:t>
        <w:tab/>
        <w:t xml:space="preserve">Find the prime factorization of 7007. Also describe and show how you find it in step by step. (10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hyperlink xmlns:r="http://schemas.openxmlformats.org/officeDocument/2006/relationships" r:id="docRId12">
        <w:r>
          <w:rPr>
            <w:rFonts w:ascii="Garamond" w:hAnsi="Garamond" w:cs="Garamond" w:eastAsia="Garamond"/>
            <w:color w:val="0000FF"/>
            <w:spacing w:val="0"/>
            <w:position w:val="0"/>
            <w:sz w:val="22"/>
            <w:u w:val="single"/>
            <w:shd w:fill="auto" w:val="clear"/>
          </w:rPr>
          <w:t xml:space="preserve">https://www.integers.co/questions-answers/what-is-the-prime-factorization-of-the-number-7007.html</w:t>
        </w:r>
      </w:hyperlink>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hyperlink xmlns:r="http://schemas.openxmlformats.org/officeDocument/2006/relationships" r:id="docRId13">
        <w:r>
          <w:rPr>
            <w:rFonts w:ascii="Garamond" w:hAnsi="Garamond" w:cs="Garamond" w:eastAsia="Garamond"/>
            <w:color w:val="0000FF"/>
            <w:spacing w:val="0"/>
            <w:position w:val="0"/>
            <w:sz w:val="22"/>
            <w:u w:val="single"/>
            <w:shd w:fill="auto" w:val="clear"/>
          </w:rPr>
          <w:t xml:space="preserve">https://www.2dtx.com/prime/prime7007.html</w:t>
        </w:r>
      </w:hyperlink>
    </w:p>
    <w:p>
      <w:pPr>
        <w:spacing w:before="0" w:after="0" w:line="240"/>
        <w:ind w:right="0" w:left="0" w:firstLine="0"/>
        <w:jc w:val="left"/>
        <w:rPr>
          <w:rFonts w:ascii="Garamond" w:hAnsi="Garamond" w:cs="Garamond" w:eastAsia="Garamond"/>
          <w:color w:val="auto"/>
          <w:spacing w:val="0"/>
          <w:position w:val="0"/>
          <w:sz w:val="22"/>
          <w:shd w:fill="auto" w:val="clear"/>
        </w:rPr>
      </w:pPr>
      <w:hyperlink xmlns:r="http://schemas.openxmlformats.org/officeDocument/2006/relationships" r:id="docRId14">
        <w:r>
          <w:rPr>
            <w:rFonts w:ascii="Garamond" w:hAnsi="Garamond" w:cs="Garamond" w:eastAsia="Garamond"/>
            <w:color w:val="0000FF"/>
            <w:spacing w:val="0"/>
            <w:position w:val="0"/>
            <w:sz w:val="22"/>
            <w:u w:val="single"/>
            <w:shd w:fill="auto" w:val="clear"/>
          </w:rPr>
          <w:t xml:space="preserve">https://factorization.info/prime-factors/0/prime-factors-of-7007.html</w:t>
        </w:r>
      </w:hyperlink>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12.</w:t>
        <w:tab/>
        <w:t xml:space="preserve">Please give the definition of Euler’s Totient function correctly and clearly as well as concisely. (5 points)</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15">
        <w:r>
          <w:rPr>
            <w:rFonts w:ascii="Garamond" w:hAnsi="Garamond" w:cs="Garamond" w:eastAsia="Garamond"/>
            <w:color w:val="0000FF"/>
            <w:spacing w:val="0"/>
            <w:position w:val="0"/>
            <w:sz w:val="22"/>
            <w:u w:val="single"/>
            <w:shd w:fill="auto" w:val="clear"/>
          </w:rPr>
          <w:t xml:space="preserve">https://www.doc.ic.ac.uk/~mrh/330tutor/ch05s02.html</w:t>
        </w:r>
      </w:hyperlink>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13.</w:t>
        <w:tab/>
        <w:t xml:space="preserve">Determine the value (41) and (231).  (Note: (</w:t>
      </w:r>
      <w:r>
        <w:rPr>
          <w:rFonts w:ascii="Garamond" w:hAnsi="Garamond" w:cs="Garamond" w:eastAsia="Garamond"/>
          <w:i/>
          <w:color w:val="auto"/>
          <w:spacing w:val="0"/>
          <w:position w:val="0"/>
          <w:sz w:val="22"/>
          <w:shd w:fill="FFFF00" w:val="clear"/>
        </w:rPr>
        <w:t xml:space="preserve">n</w:t>
      </w:r>
      <w:r>
        <w:rPr>
          <w:rFonts w:ascii="Garamond" w:hAnsi="Garamond" w:cs="Garamond" w:eastAsia="Garamond"/>
          <w:color w:val="auto"/>
          <w:spacing w:val="0"/>
          <w:position w:val="0"/>
          <w:sz w:val="22"/>
          <w:shd w:fill="FFFF00" w:val="clear"/>
        </w:rPr>
        <w:t xml:space="preserve">) is Euler’s Totient function) (20 points)</w:t>
      </w: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0" w:firstLine="0"/>
        <w:jc w:val="left"/>
        <w:rPr>
          <w:rFonts w:ascii="Garamond" w:hAnsi="Garamond" w:cs="Garamond" w:eastAsia="Garamond"/>
          <w:color w:val="auto"/>
          <w:spacing w:val="0"/>
          <w:position w:val="0"/>
          <w:sz w:val="22"/>
          <w:shd w:fill="auto" w:val="clear"/>
        </w:rPr>
      </w:pPr>
      <w:hyperlink xmlns:r="http://schemas.openxmlformats.org/officeDocument/2006/relationships" r:id="docRId16">
        <w:r>
          <w:rPr>
            <w:rFonts w:ascii="Garamond" w:hAnsi="Garamond" w:cs="Garamond" w:eastAsia="Garamond"/>
            <w:color w:val="0000FF"/>
            <w:spacing w:val="0"/>
            <w:position w:val="0"/>
            <w:sz w:val="22"/>
            <w:u w:val="single"/>
            <w:shd w:fill="auto" w:val="clear"/>
          </w:rPr>
          <w:t xml:space="preserve">https://www.chegg.com/homework-help/questions-and-answers/determine-value-phi-41-231--note-n-euler-s-totient-function-q41824102</w:t>
        </w:r>
      </w:hyperlink>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auto" w:val="clear"/>
        </w:rPr>
      </w:pPr>
      <w:hyperlink xmlns:r="http://schemas.openxmlformats.org/officeDocument/2006/relationships" r:id="docRId17">
        <w:r>
          <w:rPr>
            <w:rFonts w:ascii="Garamond" w:hAnsi="Garamond" w:cs="Garamond" w:eastAsia="Garamond"/>
            <w:color w:val="0000FF"/>
            <w:spacing w:val="0"/>
            <w:position w:val="0"/>
            <w:sz w:val="22"/>
            <w:u w:val="single"/>
            <w:shd w:fill="auto" w:val="clear"/>
          </w:rPr>
          <w:t xml:space="preserve">https://www.dcode.fr/euler-totient</w:t>
        </w:r>
      </w:hyperlink>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0" w:line="240"/>
        <w:ind w:right="0" w:left="0" w:firstLine="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14.</w:t>
        <w:tab/>
        <w:t xml:space="preserve">What is the difference between an index and a discrete logarithm? (5 point</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18">
        <w:r>
          <w:rPr>
            <w:rFonts w:ascii="Garamond" w:hAnsi="Garamond" w:cs="Garamond" w:eastAsia="Garamond"/>
            <w:color w:val="0000FF"/>
            <w:spacing w:val="0"/>
            <w:position w:val="0"/>
            <w:sz w:val="22"/>
            <w:u w:val="single"/>
            <w:shd w:fill="auto" w:val="clear"/>
          </w:rPr>
          <w:t xml:space="preserve">https://www.chegg.com/homework-help/questions-and-answers/difference-index-discrete-logarithm-please-give-detailed-answer-q24508789</w:t>
        </w:r>
      </w:hyperlink>
    </w:p>
    <w:p>
      <w:pPr>
        <w:spacing w:before="0" w:after="0" w:line="240"/>
        <w:ind w:right="0" w:left="360" w:hanging="360"/>
        <w:jc w:val="left"/>
        <w:rPr>
          <w:rFonts w:ascii="Garamond" w:hAnsi="Garamond" w:cs="Garamond" w:eastAsia="Garamond"/>
          <w:color w:val="auto"/>
          <w:spacing w:val="0"/>
          <w:position w:val="0"/>
          <w:sz w:val="22"/>
          <w:shd w:fill="auto"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19">
        <w:r>
          <w:rPr>
            <w:rFonts w:ascii="Garamond" w:hAnsi="Garamond" w:cs="Garamond" w:eastAsia="Garamond"/>
            <w:color w:val="0000FF"/>
            <w:spacing w:val="0"/>
            <w:position w:val="0"/>
            <w:sz w:val="22"/>
            <w:u w:val="single"/>
            <w:shd w:fill="auto" w:val="clear"/>
          </w:rPr>
          <w:t xml:space="preserve">https://crypto.stackexchange.com/questions/33958/what-is-the-difference-between-discrete-logarithm-and-logarithm</w:t>
        </w:r>
      </w:hyperlink>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15.</w:t>
        <w:tab/>
        <w:t xml:space="preserve">Describe in general terms an efficient procedure (step by step) for picking a prime number. (15 points)</w:t>
      </w: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20">
        <w:r>
          <w:rPr>
            <w:rFonts w:ascii="Garamond" w:hAnsi="Garamond" w:cs="Garamond" w:eastAsia="Garamond"/>
            <w:color w:val="0000FF"/>
            <w:spacing w:val="0"/>
            <w:position w:val="0"/>
            <w:sz w:val="22"/>
            <w:u w:val="single"/>
            <w:shd w:fill="auto" w:val="clear"/>
          </w:rPr>
          <w:t xml:space="preserve">https://quizlet.com/170284728/review-questions-public-key-cryptography-flash-cards/</w:t>
        </w:r>
      </w:hyperlink>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21">
        <w:r>
          <w:rPr>
            <w:rFonts w:ascii="Garamond" w:hAnsi="Garamond" w:cs="Garamond" w:eastAsia="Garamond"/>
            <w:color w:val="0000FF"/>
            <w:spacing w:val="0"/>
            <w:position w:val="0"/>
            <w:sz w:val="22"/>
            <w:u w:val="single"/>
            <w:shd w:fill="auto" w:val="clear"/>
          </w:rPr>
          <w:t xml:space="preserve">https://www.chegg.com/homework-help/questions-and-answers/describe-general-terms-efficient-procedure-step-step-picking-prime-number-q2262297</w:t>
        </w:r>
      </w:hyperlink>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16.</w:t>
        <w:tab/>
        <w:t xml:space="preserve">What are the principal elements of a public-key cryptosystem? (10 points)</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22">
        <w:r>
          <w:rPr>
            <w:rFonts w:ascii="Garamond" w:hAnsi="Garamond" w:cs="Garamond" w:eastAsia="Garamond"/>
            <w:color w:val="0000FF"/>
            <w:spacing w:val="0"/>
            <w:position w:val="0"/>
            <w:sz w:val="22"/>
            <w:u w:val="single"/>
            <w:shd w:fill="auto" w:val="clear"/>
          </w:rPr>
          <w:t xml:space="preserve">https://quizlet.com/170284728/review-questions-public-key-cryptography-flash-cards/</w:t>
        </w:r>
      </w:hyperlink>
    </w:p>
    <w:p>
      <w:pPr>
        <w:spacing w:before="0" w:after="0" w:line="240"/>
        <w:ind w:right="0" w:left="360" w:hanging="360"/>
        <w:jc w:val="left"/>
        <w:rPr>
          <w:rFonts w:ascii="Garamond" w:hAnsi="Garamond" w:cs="Garamond" w:eastAsia="Garamond"/>
          <w:color w:val="auto"/>
          <w:spacing w:val="0"/>
          <w:position w:val="0"/>
          <w:sz w:val="22"/>
          <w:shd w:fill="auto"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23">
        <w:r>
          <w:rPr>
            <w:rFonts w:ascii="Garamond" w:hAnsi="Garamond" w:cs="Garamond" w:eastAsia="Garamond"/>
            <w:color w:val="0000FF"/>
            <w:spacing w:val="0"/>
            <w:position w:val="0"/>
            <w:sz w:val="22"/>
            <w:u w:val="single"/>
            <w:shd w:fill="auto" w:val="clear"/>
          </w:rPr>
          <w:t xml:space="preserve">https://brainly.in/question/13932907</w:t>
        </w:r>
      </w:hyperlink>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17.</w:t>
        <w:tab/>
        <w:t xml:space="preserve">What are the roles of the public and private key? (10 points)</w:t>
      </w: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24">
        <w:r>
          <w:rPr>
            <w:rFonts w:ascii="Garamond" w:hAnsi="Garamond" w:cs="Garamond" w:eastAsia="Garamond"/>
            <w:color w:val="0563C1"/>
            <w:spacing w:val="0"/>
            <w:position w:val="0"/>
            <w:sz w:val="22"/>
            <w:u w:val="single"/>
            <w:shd w:fill="auto" w:val="clear"/>
          </w:rPr>
          <w:t xml:space="preserve">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&amp;</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r>
          <w:rPr>
            <w:rFonts w:ascii="Garamond" w:hAnsi="Garamond" w:cs="Garamond" w:eastAsia="Garamond"/>
            <w:color w:val="0563C1"/>
            <w:spacing w:val="0"/>
            <w:position w:val="0"/>
            <w:sz w:val="22"/>
            <w:u w:val="single"/>
            <w:shd w:fill="auto" w:val="clear"/>
          </w:rPr>
          <w:t xml:space="preserve"> HYPERLINK "https://comodosslstore.com/blog/public-key-and-private-key-pair-how-it-works.html#:~:text=Public%20Key%20and%20Private%20Key%20pair%20is%20the%20core%20component,carrying%20out%20encryption%20and%20decryption.&amp;text=This%20key%20pair%20is%20used,Bitcoin%20and%20other%20such%20cryptocurrencies"</w:t>
        </w:r>
        <w:r>
          <w:rPr>
            <w:rFonts w:ascii="Garamond" w:hAnsi="Garamond" w:cs="Garamond" w:eastAsia="Garamond"/>
            <w:color w:val="0563C1"/>
            <w:spacing w:val="0"/>
            <w:position w:val="0"/>
            <w:sz w:val="22"/>
            <w:u w:val="single"/>
            <w:shd w:fill="auto" w:val="clear"/>
          </w:rPr>
          <w:t xml:space="preserve">text=This%20key%20pair%20is%20used,Bitcoin%20and%20other%20such%20cryptocurrencies</w:t>
        </w:r>
      </w:hyperlink>
      <w:r>
        <w:rPr>
          <w:rFonts w:ascii="Garamond" w:hAnsi="Garamond" w:cs="Garamond" w:eastAsia="Garamond"/>
          <w:color w:val="auto"/>
          <w:spacing w:val="0"/>
          <w:position w:val="0"/>
          <w:sz w:val="22"/>
          <w:shd w:fill="auto" w:val="clear"/>
        </w:rPr>
        <w:t xml:space="preserve">.</w:t>
      </w:r>
    </w:p>
    <w:p>
      <w:pPr>
        <w:spacing w:before="0" w:after="0" w:line="240"/>
        <w:ind w:right="0" w:left="360" w:hanging="360"/>
        <w:jc w:val="left"/>
        <w:rPr>
          <w:rFonts w:ascii="Garamond" w:hAnsi="Garamond" w:cs="Garamond" w:eastAsia="Garamond"/>
          <w:color w:val="auto"/>
          <w:spacing w:val="0"/>
          <w:position w:val="0"/>
          <w:sz w:val="22"/>
          <w:shd w:fill="auto"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25">
        <w:r>
          <w:rPr>
            <w:rFonts w:ascii="Garamond" w:hAnsi="Garamond" w:cs="Garamond" w:eastAsia="Garamond"/>
            <w:color w:val="0000FF"/>
            <w:spacing w:val="0"/>
            <w:position w:val="0"/>
            <w:sz w:val="22"/>
            <w:u w:val="single"/>
            <w:shd w:fill="auto" w:val="clear"/>
          </w:rPr>
          <w:t xml:space="preserve">https://www.quora.com/What-are-the-roles-of-public-and-private-keys</w:t>
        </w:r>
      </w:hyperlink>
    </w:p>
    <w:p>
      <w:pPr>
        <w:spacing w:before="0" w:after="0" w:line="240"/>
        <w:ind w:right="0" w:left="360" w:hanging="360"/>
        <w:jc w:val="left"/>
        <w:rPr>
          <w:rFonts w:ascii="Garamond" w:hAnsi="Garamond" w:cs="Garamond" w:eastAsia="Garamond"/>
          <w:color w:val="auto"/>
          <w:spacing w:val="0"/>
          <w:position w:val="0"/>
          <w:sz w:val="22"/>
          <w:shd w:fill="auto" w:val="clear"/>
        </w:rPr>
      </w:pPr>
    </w:p>
    <w:p>
      <w:pPr>
        <w:spacing w:before="0" w:after="0" w:line="240"/>
        <w:ind w:right="0" w:left="360" w:hanging="360"/>
        <w:jc w:val="left"/>
        <w:rPr>
          <w:rFonts w:ascii="Garamond" w:hAnsi="Garamond" w:cs="Garamond" w:eastAsia="Garamond"/>
          <w:color w:val="auto"/>
          <w:spacing w:val="0"/>
          <w:position w:val="0"/>
          <w:sz w:val="22"/>
          <w:shd w:fill="auto" w:val="clear"/>
        </w:rPr>
      </w:pPr>
      <w:hyperlink xmlns:r="http://schemas.openxmlformats.org/officeDocument/2006/relationships" r:id="docRId26">
        <w:r>
          <w:rPr>
            <w:rFonts w:ascii="Garamond" w:hAnsi="Garamond" w:cs="Garamond" w:eastAsia="Garamond"/>
            <w:color w:val="0000FF"/>
            <w:spacing w:val="0"/>
            <w:position w:val="0"/>
            <w:sz w:val="22"/>
            <w:u w:val="single"/>
            <w:shd w:fill="auto" w:val="clear"/>
          </w:rPr>
          <w:t xml:space="preserve">https://www.chegg.com/homework-help/roles-public-private-key-chapter-9-problem-2rq-solution-9780134444635-exc</w:t>
        </w:r>
      </w:hyperlink>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hanging="360"/>
        <w:jc w:val="left"/>
        <w:rPr>
          <w:rFonts w:ascii="Garamond" w:hAnsi="Garamond" w:cs="Garamond" w:eastAsia="Garamond"/>
          <w:color w:val="auto"/>
          <w:spacing w:val="0"/>
          <w:position w:val="0"/>
          <w:sz w:val="22"/>
          <w:shd w:fill="FFFF00" w:val="clear"/>
        </w:rPr>
      </w:pPr>
      <w:r>
        <w:rPr>
          <w:rFonts w:ascii="Garamond" w:hAnsi="Garamond" w:cs="Garamond" w:eastAsia="Garamond"/>
          <w:color w:val="auto"/>
          <w:spacing w:val="0"/>
          <w:position w:val="0"/>
          <w:sz w:val="22"/>
          <w:shd w:fill="FFFF00" w:val="clear"/>
        </w:rPr>
        <w:t xml:space="preserve">18.</w:t>
        <w:tab/>
        <w:t xml:space="preserve">Perform encryption/decryption for the following given conditions by using RSA algorithm in Figure 9.6 of the textbook. (25 points)</w:t>
      </w:r>
    </w:p>
    <w:p>
      <w:pPr>
        <w:spacing w:before="0" w:after="0" w:line="240"/>
        <w:ind w:right="0" w:left="360" w:hanging="360"/>
        <w:jc w:val="left"/>
        <w:rPr>
          <w:rFonts w:ascii="Garamond" w:hAnsi="Garamond" w:cs="Garamond" w:eastAsia="Garamond"/>
          <w:color w:val="auto"/>
          <w:spacing w:val="0"/>
          <w:position w:val="0"/>
          <w:sz w:val="22"/>
          <w:shd w:fill="FFFF00"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r>
        <w:rPr>
          <w:rFonts w:ascii="Garamond" w:hAnsi="Garamond" w:cs="Garamond" w:eastAsia="Garamond"/>
          <w:i/>
          <w:color w:val="auto"/>
          <w:spacing w:val="0"/>
          <w:position w:val="0"/>
          <w:sz w:val="22"/>
          <w:shd w:fill="FFFF00" w:val="clear"/>
        </w:rPr>
        <w:t xml:space="preserve">p</w:t>
      </w:r>
      <w:r>
        <w:rPr>
          <w:rFonts w:ascii="Garamond" w:hAnsi="Garamond" w:cs="Garamond" w:eastAsia="Garamond"/>
          <w:color w:val="auto"/>
          <w:spacing w:val="0"/>
          <w:position w:val="0"/>
          <w:sz w:val="22"/>
          <w:shd w:fill="FFFF00" w:val="clear"/>
        </w:rPr>
        <w:t xml:space="preserve"> = 3; </w:t>
      </w:r>
      <w:r>
        <w:rPr>
          <w:rFonts w:ascii="Garamond" w:hAnsi="Garamond" w:cs="Garamond" w:eastAsia="Garamond"/>
          <w:i/>
          <w:color w:val="auto"/>
          <w:spacing w:val="0"/>
          <w:position w:val="0"/>
          <w:sz w:val="22"/>
          <w:shd w:fill="FFFF00" w:val="clear"/>
        </w:rPr>
        <w:t xml:space="preserve">q</w:t>
      </w:r>
      <w:r>
        <w:rPr>
          <w:rFonts w:ascii="Garamond" w:hAnsi="Garamond" w:cs="Garamond" w:eastAsia="Garamond"/>
          <w:color w:val="auto"/>
          <w:spacing w:val="0"/>
          <w:position w:val="0"/>
          <w:sz w:val="22"/>
          <w:shd w:fill="FFFF00" w:val="clear"/>
        </w:rPr>
        <w:t xml:space="preserve"> =11; </w:t>
      </w:r>
      <w:r>
        <w:rPr>
          <w:rFonts w:ascii="Garamond" w:hAnsi="Garamond" w:cs="Garamond" w:eastAsia="Garamond"/>
          <w:i/>
          <w:color w:val="auto"/>
          <w:spacing w:val="0"/>
          <w:position w:val="0"/>
          <w:sz w:val="22"/>
          <w:shd w:fill="FFFF00" w:val="clear"/>
        </w:rPr>
        <w:t xml:space="preserve">e</w:t>
      </w:r>
      <w:r>
        <w:rPr>
          <w:rFonts w:ascii="Garamond" w:hAnsi="Garamond" w:cs="Garamond" w:eastAsia="Garamond"/>
          <w:color w:val="auto"/>
          <w:spacing w:val="0"/>
          <w:position w:val="0"/>
          <w:sz w:val="22"/>
          <w:shd w:fill="FFFF00" w:val="clear"/>
        </w:rPr>
        <w:t xml:space="preserve"> = 7;  </w:t>
      </w:r>
      <w:r>
        <w:rPr>
          <w:rFonts w:ascii="Garamond" w:hAnsi="Garamond" w:cs="Garamond" w:eastAsia="Garamond"/>
          <w:i/>
          <w:color w:val="auto"/>
          <w:spacing w:val="0"/>
          <w:position w:val="0"/>
          <w:sz w:val="22"/>
          <w:shd w:fill="FFFF00" w:val="clear"/>
        </w:rPr>
        <w:t xml:space="preserve">M</w:t>
      </w:r>
      <w:r>
        <w:rPr>
          <w:rFonts w:ascii="Garamond" w:hAnsi="Garamond" w:cs="Garamond" w:eastAsia="Garamond"/>
          <w:color w:val="auto"/>
          <w:spacing w:val="0"/>
          <w:position w:val="0"/>
          <w:sz w:val="22"/>
          <w:shd w:fill="FFFF00" w:val="clear"/>
        </w:rPr>
        <w:t xml:space="preserve"> = 5;</w:t>
      </w:r>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hyperlink xmlns:r="http://schemas.openxmlformats.org/officeDocument/2006/relationships" r:id="docRId27">
        <w:r>
          <w:rPr>
            <w:rFonts w:ascii="Garamond" w:hAnsi="Garamond" w:cs="Garamond" w:eastAsia="Garamond"/>
            <w:color w:val="0000FF"/>
            <w:spacing w:val="0"/>
            <w:position w:val="0"/>
            <w:sz w:val="22"/>
            <w:u w:val="single"/>
            <w:shd w:fill="auto" w:val="clear"/>
          </w:rPr>
          <w:t xml:space="preserve">https://www.chegg.com/homework-help/questions-and-answers/perform-encryption-decryption-using-rsa-algorithm-following--p-3-q-11-e-7-m-5-b-p-5-q-11-e-q3302878</w:t>
        </w:r>
      </w:hyperlink>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hyperlink xmlns:r="http://schemas.openxmlformats.org/officeDocument/2006/relationships" r:id="docRId28">
        <w:r>
          <w:rPr>
            <w:rFonts w:ascii="Garamond" w:hAnsi="Garamond" w:cs="Garamond" w:eastAsia="Garamond"/>
            <w:color w:val="0000FF"/>
            <w:spacing w:val="0"/>
            <w:position w:val="0"/>
            <w:sz w:val="22"/>
            <w:u w:val="single"/>
            <w:shd w:fill="auto" w:val="clear"/>
          </w:rPr>
          <w:t xml:space="preserve">https://github.com/dfarrell07/rsa_walkthrough/blob/master/solutions</w:t>
        </w:r>
      </w:hyperlink>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hyperlink xmlns:r="http://schemas.openxmlformats.org/officeDocument/2006/relationships" r:id="docRId29">
        <w:r>
          <w:rPr>
            <w:rFonts w:ascii="Garamond" w:hAnsi="Garamond" w:cs="Garamond" w:eastAsia="Garamond"/>
            <w:color w:val="0000FF"/>
            <w:spacing w:val="0"/>
            <w:position w:val="0"/>
            <w:sz w:val="22"/>
            <w:u w:val="single"/>
            <w:shd w:fill="auto" w:val="clear"/>
          </w:rPr>
          <w:t xml:space="preserve">https://www.coursehero.com/file/24098901/Week-5-Homeworkdocx/</w:t>
        </w:r>
      </w:hyperlink>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firstLine="0"/>
        <w:jc w:val="left"/>
        <w:rPr>
          <w:rFonts w:ascii="Garamond" w:hAnsi="Garamond" w:cs="Garamond" w:eastAsia="Garamond"/>
          <w:color w:val="auto"/>
          <w:spacing w:val="0"/>
          <w:position w:val="0"/>
          <w:sz w:val="22"/>
          <w:shd w:fill="auto" w:val="clear"/>
        </w:rPr>
      </w:pPr>
    </w:p>
    <w:p>
      <w:pPr>
        <w:spacing w:before="0" w:after="0" w:line="240"/>
        <w:ind w:right="0" w:left="360" w:hanging="360"/>
        <w:jc w:val="left"/>
        <w:rPr>
          <w:rFonts w:ascii="Garamond" w:hAnsi="Garamond" w:cs="Garamond" w:eastAsia="Garamond"/>
          <w:color w:val="FF0000"/>
          <w:spacing w:val="0"/>
          <w:position w:val="0"/>
          <w:sz w:val="22"/>
          <w:shd w:fill="auto" w:val="clear"/>
        </w:rPr>
      </w:pPr>
    </w:p>
    <w:p>
      <w:pPr>
        <w:tabs>
          <w:tab w:val="left" w:pos="360" w:leader="none"/>
        </w:tabs>
        <w:spacing w:before="0" w:after="0" w:line="240"/>
        <w:ind w:right="0" w:left="360" w:hanging="360"/>
        <w:jc w:val="left"/>
        <w:rPr>
          <w:rFonts w:ascii="Garamond" w:hAnsi="Garamond" w:cs="Garamond" w:eastAsia="Garamond"/>
          <w:color w:val="FF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7">
    <w:abstractNumId w:val="24"/>
  </w:num>
  <w:num w:numId="12">
    <w:abstractNumId w:val="18"/>
  </w:num>
  <w:num w:numId="17">
    <w:abstractNumId w:val="12"/>
  </w:num>
  <w:num w:numId="21">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dcode.fr/euler-totient" Id="docRId17" Type="http://schemas.openxmlformats.org/officeDocument/2006/relationships/hyperlink" /><Relationship TargetMode="External" Target="https://comodosslstore.com/blog/public-key-and-private-key-pair-how-it-works.html#:~:text=Public%20Key%20and%20Private%20Key%20pair%20is%20the%20core%20component,carrying%20out%20encryption%20and%20decryption.&amp;text=This%20key%20pair%20is%20used,Bitcoin%20and%20other%20such%20cryptocurrencies" Id="docRId24" Type="http://schemas.openxmlformats.org/officeDocument/2006/relationships/hyperlink" /><Relationship Target="media/image2.wmf" Id="docRId7" Type="http://schemas.openxmlformats.org/officeDocument/2006/relationships/image" /><Relationship TargetMode="External" Target="https://factorization.info/prime-factors/0/prime-factors-of-7007.html" Id="docRId14" Type="http://schemas.openxmlformats.org/officeDocument/2006/relationships/hyperlink" /><Relationship TargetMode="External" Target="https://brainly.in/question/13932907" Id="docRId23" Type="http://schemas.openxmlformats.org/officeDocument/2006/relationships/hyperlink" /><Relationship Target="embeddings/oleObject2.bin" Id="docRId6" Type="http://schemas.openxmlformats.org/officeDocument/2006/relationships/oleObject" /><Relationship Target="media/image0.wmf" Id="docRId1" Type="http://schemas.openxmlformats.org/officeDocument/2006/relationships/image" /><Relationship TargetMode="External" Target="https://www.doc.ic.ac.uk/~mrh/330tutor/ch05s02.html" Id="docRId15" Type="http://schemas.openxmlformats.org/officeDocument/2006/relationships/hyperlink" /><Relationship TargetMode="External" Target="https://quizlet.com/170284728/review-questions-public-key-cryptography-flash-cards/" Id="docRId22" Type="http://schemas.openxmlformats.org/officeDocument/2006/relationships/hyperlink" /><Relationship TargetMode="External" Target="https://sites.google.com/site/ddmwsst/digital-certificates" Id="docRId9" Type="http://schemas.openxmlformats.org/officeDocument/2006/relationships/hyperlink" /><Relationship Target="embeddings/oleObject0.bin" Id="docRId0" Type="http://schemas.openxmlformats.org/officeDocument/2006/relationships/oleObject" /><Relationship TargetMode="External" Target="https://www.integers.co/questions-answers/what-is-the-prime-factorization-of-the-number-7007.html" Id="docRId12" Type="http://schemas.openxmlformats.org/officeDocument/2006/relationships/hyperlink" /><Relationship TargetMode="External" Target="https://www.chegg.com/homework-help/questions-and-answers/describe-general-terms-efficient-procedure-step-step-picking-prime-number-q2262297" Id="docRId21" Type="http://schemas.openxmlformats.org/officeDocument/2006/relationships/hyperlink" /><Relationship TargetMode="External" Target="https://www.coursehero.com/file/24098901/Week-5-Homeworkdocx/" Id="docRId29" Type="http://schemas.openxmlformats.org/officeDocument/2006/relationships/hyperlink" /><Relationship TargetMode="External" Target="https://www.venafi.com/blog/how-do-certificate-chains-work" Id="docRId8" Type="http://schemas.openxmlformats.org/officeDocument/2006/relationships/hyperlink" /><Relationship TargetMode="External" Target="https://www.2dtx.com/prime/prime7007.html" Id="docRId13" Type="http://schemas.openxmlformats.org/officeDocument/2006/relationships/hyperlink" /><Relationship TargetMode="External" Target="https://quizlet.com/170284728/review-questions-public-key-cryptography-flash-cards/" Id="docRId20" Type="http://schemas.openxmlformats.org/officeDocument/2006/relationships/hyperlink" /><Relationship TargetMode="External" Target="https://github.com/dfarrell07/rsa_walkthrough/blob/master/solutions" Id="docRId28" Type="http://schemas.openxmlformats.org/officeDocument/2006/relationships/hyperlink" /><Relationship TargetMode="External" Target="http://www.darshan.ac.in/Upload/DIET/Documents/CE/IS_Public%20Key%20Cryptography_06012015_043459AM.pdf" Id="docRId3" Type="http://schemas.openxmlformats.org/officeDocument/2006/relationships/hyperlink" /><Relationship Target="embeddings/oleObject3.bin" Id="docRId10" Type="http://schemas.openxmlformats.org/officeDocument/2006/relationships/oleObject" /><Relationship TargetMode="External" Target="https://www.chegg.com/homework-help/questions-and-answers/difference-index-discrete-logarithm-please-give-detailed-answer-q24508789" Id="docRId18" Type="http://schemas.openxmlformats.org/officeDocument/2006/relationships/hyperlink" /><Relationship TargetMode="External" Target="http://www.brainkart.com/article/Distribution-of-Public-Keys_8469/" Id="docRId2" Type="http://schemas.openxmlformats.org/officeDocument/2006/relationships/hyperlink" /><Relationship TargetMode="External" Target="https://www.chegg.com/homework-help/questions-and-answers/perform-encryption-decryption-using-rsa-algorithm-following--p-3-q-11-e-7-m-5-b-p-5-q-11-e-q3302878" Id="docRId27" Type="http://schemas.openxmlformats.org/officeDocument/2006/relationships/hyperlink" /><Relationship Target="numbering.xml" Id="docRId30" Type="http://schemas.openxmlformats.org/officeDocument/2006/relationships/numbering" /><Relationship Target="media/image3.wmf" Id="docRId11" Type="http://schemas.openxmlformats.org/officeDocument/2006/relationships/image" /><Relationship TargetMode="External" Target="https://crypto.stackexchange.com/questions/33958/what-is-the-difference-between-discrete-logarithm-and-logarithm" Id="docRId19" Type="http://schemas.openxmlformats.org/officeDocument/2006/relationships/hyperlink" /><Relationship TargetMode="External" Target="https://www.chegg.com/homework-help/roles-public-private-key-chapter-9-problem-2rq-solution-9780134444635-exc" Id="docRId26" Type="http://schemas.openxmlformats.org/officeDocument/2006/relationships/hyperlink" /><Relationship Target="styles.xml" Id="docRId31" Type="http://schemas.openxmlformats.org/officeDocument/2006/relationships/styles" /><Relationship Target="media/image1.wmf" Id="docRId5" Type="http://schemas.openxmlformats.org/officeDocument/2006/relationships/image" /><Relationship TargetMode="External" Target="https://www.chegg.com/homework-help/questions-and-answers/determine-value-phi-41-231--note-n-euler-s-totient-function-q41824102" Id="docRId16" Type="http://schemas.openxmlformats.org/officeDocument/2006/relationships/hyperlink" /><Relationship TargetMode="External" Target="https://www.quora.com/What-are-the-roles-of-public-and-private-keys" Id="docRId25" Type="http://schemas.openxmlformats.org/officeDocument/2006/relationships/hyperlink" /><Relationship Target="embeddings/oleObject1.bin" Id="docRId4" Type="http://schemas.openxmlformats.org/officeDocument/2006/relationships/oleObject" /></Relationships>
</file>