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31B7C" w14:textId="77777777" w:rsidR="00D1082D" w:rsidRPr="000B32AF" w:rsidRDefault="00D1082D" w:rsidP="009107F7">
      <w:pPr>
        <w:pStyle w:val="NormalWeb"/>
        <w:spacing w:line="480" w:lineRule="auto"/>
        <w:jc w:val="center"/>
        <w:rPr>
          <w:b/>
        </w:rPr>
      </w:pPr>
      <w:r w:rsidRPr="000B32AF">
        <w:rPr>
          <w:b/>
        </w:rPr>
        <w:t xml:space="preserve">The </w:t>
      </w:r>
      <w:r w:rsidR="00A1585E" w:rsidRPr="000B32AF">
        <w:rPr>
          <w:b/>
        </w:rPr>
        <w:t>Advancement</w:t>
      </w:r>
      <w:r w:rsidR="008E1DAD" w:rsidRPr="000B32AF">
        <w:rPr>
          <w:b/>
        </w:rPr>
        <w:t xml:space="preserve"> of Digital Forensics T</w:t>
      </w:r>
      <w:r w:rsidR="00B81C38" w:rsidRPr="000B32AF">
        <w:rPr>
          <w:b/>
        </w:rPr>
        <w:t>hrough Blockchain Technologies.</w:t>
      </w:r>
    </w:p>
    <w:p w14:paraId="23D21DBF"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Nova Southeastern University</w:t>
      </w:r>
    </w:p>
    <w:p w14:paraId="4ECBE467" w14:textId="32C0DF99"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 xml:space="preserve">ISEC-650 </w:t>
      </w:r>
      <w:proofErr w:type="gramStart"/>
      <w:r w:rsidR="005A5A43">
        <w:rPr>
          <w:rFonts w:ascii="Times New Roman" w:eastAsia="Times New Roman" w:hAnsi="Times New Roman"/>
        </w:rPr>
        <w:t>Winter</w:t>
      </w:r>
      <w:proofErr w:type="gramEnd"/>
      <w:r w:rsidR="00AD6679">
        <w:rPr>
          <w:rFonts w:ascii="Times New Roman" w:eastAsia="Times New Roman" w:hAnsi="Times New Roman"/>
        </w:rPr>
        <w:t>,</w:t>
      </w:r>
      <w:r>
        <w:rPr>
          <w:rFonts w:ascii="Times New Roman" w:eastAsia="Times New Roman" w:hAnsi="Times New Roman"/>
        </w:rPr>
        <w:t xml:space="preserve"> 2020</w:t>
      </w:r>
    </w:p>
    <w:p w14:paraId="7F063036"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College of Computing and Engineering</w:t>
      </w:r>
    </w:p>
    <w:p w14:paraId="2B747DEE"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Dr. J. Richard Kiper</w:t>
      </w:r>
    </w:p>
    <w:p w14:paraId="2F0FE61C"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April, 7</w:t>
      </w:r>
      <w:r w:rsidRPr="00230285">
        <w:rPr>
          <w:rFonts w:ascii="Times New Roman" w:eastAsia="Times New Roman" w:hAnsi="Times New Roman"/>
          <w:vertAlign w:val="superscript"/>
        </w:rPr>
        <w:t>th</w:t>
      </w:r>
      <w:r>
        <w:rPr>
          <w:rFonts w:ascii="Times New Roman" w:eastAsia="Times New Roman" w:hAnsi="Times New Roman"/>
        </w:rPr>
        <w:t>, 2020</w:t>
      </w:r>
    </w:p>
    <w:p w14:paraId="0FFB8110"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Eric Webb</w:t>
      </w:r>
    </w:p>
    <w:p w14:paraId="3E9301D4" w14:textId="77777777" w:rsidR="009107F7" w:rsidRDefault="009107F7" w:rsidP="009107F7">
      <w:pPr>
        <w:spacing w:line="240" w:lineRule="auto"/>
        <w:jc w:val="center"/>
        <w:rPr>
          <w:rFonts w:ascii="Times New Roman" w:eastAsia="Times New Roman" w:hAnsi="Times New Roman"/>
        </w:rPr>
      </w:pPr>
    </w:p>
    <w:p w14:paraId="28B9F2A4" w14:textId="77777777" w:rsidR="004D30B7" w:rsidRDefault="00230285" w:rsidP="004D30B7">
      <w:pPr>
        <w:pStyle w:val="NormalWeb"/>
        <w:spacing w:line="480" w:lineRule="auto"/>
        <w:jc w:val="center"/>
        <w:rPr>
          <w:b/>
        </w:rPr>
      </w:pPr>
      <w:r>
        <w:rPr>
          <w:b/>
        </w:rPr>
        <w:t>Abstract</w:t>
      </w:r>
      <w:r w:rsidR="004D30B7">
        <w:rPr>
          <w:b/>
        </w:rPr>
        <w:t>.</w:t>
      </w:r>
    </w:p>
    <w:p w14:paraId="009E4224" w14:textId="4931E4EB" w:rsidR="0063270E" w:rsidRDefault="0063270E" w:rsidP="00B321C3">
      <w:pPr>
        <w:pStyle w:val="NormalWeb"/>
        <w:spacing w:line="480" w:lineRule="auto"/>
        <w:ind w:firstLine="720"/>
      </w:pPr>
      <w:r>
        <w:t xml:space="preserve">In this narrative </w:t>
      </w:r>
      <w:r w:rsidR="004920CE">
        <w:t>I</w:t>
      </w:r>
      <w:r>
        <w:t xml:space="preserve"> will discuss how blockchain has advanced the field of digital forensics through concepts such as a </w:t>
      </w:r>
      <w:r w:rsidR="007C1EEF">
        <w:t>distributed</w:t>
      </w:r>
      <w:r>
        <w:t xml:space="preserve"> ledger, merkle roots, coinb</w:t>
      </w:r>
      <w:r w:rsidR="007C1EEF">
        <w:t>ase transactions, and the use of proof of work algorithms</w:t>
      </w:r>
      <w:r>
        <w:t xml:space="preserve">. The </w:t>
      </w:r>
      <w:r w:rsidR="00D26EB3">
        <w:t>knowledge gap</w:t>
      </w:r>
      <w:r>
        <w:t xml:space="preserve"> being that blockchain has mai</w:t>
      </w:r>
      <w:r w:rsidR="00D26EB3">
        <w:t xml:space="preserve">nly been </w:t>
      </w:r>
      <w:r w:rsidR="00C1047B">
        <w:t>a</w:t>
      </w:r>
      <w:r>
        <w:t xml:space="preserve"> speculation</w:t>
      </w:r>
      <w:r w:rsidR="00C1047B">
        <w:t xml:space="preserve"> of</w:t>
      </w:r>
      <w:r>
        <w:t xml:space="preserve"> theories about financial collapse </w:t>
      </w:r>
      <w:r w:rsidR="00C1047B">
        <w:t>rather than giving</w:t>
      </w:r>
      <w:r>
        <w:t xml:space="preserve"> due credit </w:t>
      </w:r>
      <w:r w:rsidR="00C1047B">
        <w:t>to</w:t>
      </w:r>
      <w:r>
        <w:t xml:space="preserve"> its advancements </w:t>
      </w:r>
      <w:r w:rsidR="006C1E65">
        <w:t>in</w:t>
      </w:r>
      <w:r>
        <w:t xml:space="preserve"> digital</w:t>
      </w:r>
      <w:r w:rsidR="006C1E65">
        <w:t xml:space="preserve"> forensics</w:t>
      </w:r>
      <w:r w:rsidR="00017EB5">
        <w:t xml:space="preserve"> em</w:t>
      </w:r>
      <w:r w:rsidR="00987C47">
        <w:t>bedded within these applications</w:t>
      </w:r>
      <w:r w:rsidR="00D26EB3">
        <w:t xml:space="preserve"> and the underlying architecture that is revolutionizing the field.</w:t>
      </w:r>
      <w:r w:rsidR="00C1047B">
        <w:t xml:space="preserve"> This is resolved by a better understanding of decentralization, the Byzantine General Problem, and educating the general knowledge</w:t>
      </w:r>
      <w:r w:rsidR="007C1EEF">
        <w:t xml:space="preserve"> of blockchain to</w:t>
      </w:r>
      <w:r w:rsidR="00C1047B">
        <w:t xml:space="preserve"> the public. </w:t>
      </w:r>
    </w:p>
    <w:p w14:paraId="525C1A45" w14:textId="7BB4B440" w:rsidR="0063270E" w:rsidRPr="0063270E" w:rsidRDefault="004920CE" w:rsidP="0063270E">
      <w:pPr>
        <w:pStyle w:val="NormalWeb"/>
        <w:spacing w:line="480" w:lineRule="auto"/>
        <w:jc w:val="center"/>
        <w:rPr>
          <w:b/>
        </w:rPr>
      </w:pPr>
      <w:r>
        <w:rPr>
          <w:b/>
        </w:rPr>
        <w:t>1.</w:t>
      </w:r>
      <w:r w:rsidR="0048588B">
        <w:rPr>
          <w:b/>
        </w:rPr>
        <w:t>0</w:t>
      </w:r>
      <w:r>
        <w:rPr>
          <w:b/>
        </w:rPr>
        <w:t xml:space="preserve"> </w:t>
      </w:r>
      <w:r w:rsidR="0063270E">
        <w:rPr>
          <w:b/>
        </w:rPr>
        <w:t>Introduction.</w:t>
      </w:r>
    </w:p>
    <w:p w14:paraId="3268B5F1" w14:textId="58C65D0E" w:rsidR="00717917" w:rsidRDefault="00717917" w:rsidP="00B321C3">
      <w:pPr>
        <w:pStyle w:val="NormalWeb"/>
        <w:spacing w:line="480" w:lineRule="auto"/>
        <w:ind w:firstLine="720"/>
      </w:pPr>
      <w:r>
        <w:t xml:space="preserve">Since blockchains conception it has been a controversial yet invigorating topic. Many </w:t>
      </w:r>
      <w:r w:rsidR="009107F7">
        <w:t>of these</w:t>
      </w:r>
      <w:r>
        <w:t xml:space="preserve"> being its theoretical use in transactions without a centralized entity. The term blockchain is currently most synonymous with the product Bitcoin, and although this was the first public implication of this technology it would not be the last. Many companies, applications, and entities, have emerged from the trials and tribulations of development to find success and get their foothold in such a new</w:t>
      </w:r>
      <w:r w:rsidR="00017015">
        <w:t xml:space="preserve"> and</w:t>
      </w:r>
      <w:r>
        <w:t xml:space="preserve"> niche market. When new technology is being innovated, there </w:t>
      </w:r>
      <w:r>
        <w:lastRenderedPageBreak/>
        <w:t>are the initial innovators followed by early majority adopters. As times goes by and communication across platforms becomes accessible</w:t>
      </w:r>
      <w:r w:rsidR="00017015">
        <w:t xml:space="preserve"> </w:t>
      </w:r>
      <w:r>
        <w:t>more standards are introduced into the industry</w:t>
      </w:r>
      <w:r w:rsidR="004920CE">
        <w:t>. This is</w:t>
      </w:r>
      <w:r>
        <w:t xml:space="preserve"> not only to benefit production but to also enhance the quality of the technology as a whole.</w:t>
      </w:r>
      <w:r w:rsidR="00B81C38">
        <w:t xml:space="preserve"> Since blockchain is such </w:t>
      </w:r>
      <w:r w:rsidR="006C1E65">
        <w:t>new technology a lot of what is developed</w:t>
      </w:r>
      <w:r w:rsidR="00B81C38">
        <w:t xml:space="preserve"> has been deemed innovative since a lot has not technically been done before, or at least what </w:t>
      </w:r>
      <w:r w:rsidR="00017015">
        <w:t xml:space="preserve">has been </w:t>
      </w:r>
      <w:r w:rsidR="00B81C38">
        <w:t>know</w:t>
      </w:r>
      <w:r w:rsidR="00017015">
        <w:t>n</w:t>
      </w:r>
      <w:r w:rsidR="00B81C38">
        <w:t xml:space="preserve"> to be </w:t>
      </w:r>
      <w:r w:rsidR="00017015">
        <w:t>done in the public eye</w:t>
      </w:r>
      <w:r w:rsidR="00987C47">
        <w:t xml:space="preserve"> for this industry</w:t>
      </w:r>
      <w:r w:rsidR="00017015">
        <w:t>.</w:t>
      </w:r>
      <w:r w:rsidR="00987C47">
        <w:t xml:space="preserve"> This is the basic construct that argues digital forensics has advanced by being deployed with in these new blockchain applications to verify trust in ways never previously done before.</w:t>
      </w:r>
    </w:p>
    <w:p w14:paraId="76189A91" w14:textId="17515BAC" w:rsidR="004920CE" w:rsidRDefault="0048588B" w:rsidP="004920CE">
      <w:pPr>
        <w:pStyle w:val="NormalWeb"/>
        <w:spacing w:line="480" w:lineRule="auto"/>
        <w:jc w:val="center"/>
        <w:rPr>
          <w:b/>
        </w:rPr>
      </w:pPr>
      <w:r>
        <w:rPr>
          <w:b/>
        </w:rPr>
        <w:t>1.1 Byzantine General Problem</w:t>
      </w:r>
      <w:r w:rsidR="004920CE">
        <w:rPr>
          <w:b/>
        </w:rPr>
        <w:t>.</w:t>
      </w:r>
      <w:r w:rsidR="004920CE" w:rsidRPr="004920CE">
        <w:rPr>
          <w:b/>
        </w:rPr>
        <w:t xml:space="preserve"> </w:t>
      </w:r>
    </w:p>
    <w:p w14:paraId="7689590F" w14:textId="458E6711" w:rsidR="00AE57C9" w:rsidRPr="00E9009D" w:rsidRDefault="00E9009D" w:rsidP="00E9009D">
      <w:pPr>
        <w:pStyle w:val="NormalWeb"/>
        <w:spacing w:line="480" w:lineRule="auto"/>
      </w:pPr>
      <w:r>
        <w:rPr>
          <w:b/>
        </w:rPr>
        <w:tab/>
      </w:r>
      <w:r>
        <w:t>When discussing Blockchain technology the concept of the Byzantine General Problem (BGP) is often mention</w:t>
      </w:r>
      <w:r w:rsidR="00AE57C9">
        <w:t>ed</w:t>
      </w:r>
      <w:r>
        <w:t xml:space="preserve">. It is widely accepted that Blockchain should aim to solve the BGP. The problem dates back to a concept of multiple Byzantine Generals commanding their armies and need to work together at the same time to successfully besiege </w:t>
      </w:r>
      <w:r w:rsidR="006C1E65">
        <w:t>a</w:t>
      </w:r>
      <w:r>
        <w:t xml:space="preserve"> city. If any orders are executed not in unison and without complete trust then there operation</w:t>
      </w:r>
      <w:r w:rsidR="006C1E65">
        <w:t>s</w:t>
      </w:r>
      <w:r>
        <w:t xml:space="preserve"> will fail.</w:t>
      </w:r>
      <w:r w:rsidR="00AE57C9">
        <w:t xml:space="preserve"> Basic examples of how to solve this would be that generals send letters to each other agreeing on when to attack the city. The questions then arise, how can Generals be sure the other general wrote the letter and it was not forged? </w:t>
      </w:r>
      <w:r w:rsidR="000A08B3">
        <w:t>Another example is</w:t>
      </w:r>
      <w:r w:rsidR="00AE57C9">
        <w:t xml:space="preserve"> how can </w:t>
      </w:r>
      <w:r w:rsidR="000A08B3">
        <w:t>the generals be sure the other g</w:t>
      </w:r>
      <w:r w:rsidR="00AE57C9">
        <w:t xml:space="preserve">enerals are genuine in </w:t>
      </w:r>
      <w:r w:rsidR="002339F0">
        <w:t>their</w:t>
      </w:r>
      <w:r w:rsidR="00AE57C9">
        <w:t xml:space="preserve"> intentions?  Possibly</w:t>
      </w:r>
      <w:r w:rsidR="006C1E65">
        <w:t xml:space="preserve"> by holding</w:t>
      </w:r>
      <w:r w:rsidR="00AE57C9">
        <w:t xml:space="preserve"> the other </w:t>
      </w:r>
      <w:r w:rsidR="002339F0">
        <w:t>general’s</w:t>
      </w:r>
      <w:r w:rsidR="00AE57C9">
        <w:t xml:space="preserve"> family as hostage until the operations is a success? That way all parties have a stake in the situation. These are examples on how answers to this problem can be layered and not so clear.</w:t>
      </w:r>
      <w:r w:rsidR="00BF497C">
        <w:t xml:space="preserve"> Ultimately</w:t>
      </w:r>
      <w:r w:rsidR="006E7B80">
        <w:t>,</w:t>
      </w:r>
      <w:r w:rsidR="00BF497C">
        <w:t xml:space="preserve"> the BGP aims to verify trust between parties and execute operations in </w:t>
      </w:r>
      <w:r w:rsidR="006E7B80">
        <w:t>a synchronous manner</w:t>
      </w:r>
      <w:r w:rsidR="00BF497C">
        <w:t xml:space="preserve">. </w:t>
      </w:r>
      <w:r w:rsidR="006E7B80">
        <w:t xml:space="preserve">Conversely, in Blockchain applications this needs to also be applied. Multiple entities should be able to verify, </w:t>
      </w:r>
      <w:r w:rsidR="006E7B80">
        <w:lastRenderedPageBreak/>
        <w:t>trust, and be synchronized all in a digital format. That is where digital forensics come</w:t>
      </w:r>
      <w:r w:rsidR="002339F0">
        <w:t>s into play because Blockchains</w:t>
      </w:r>
      <w:r w:rsidR="006E7B80">
        <w:t xml:space="preserve"> will have their own forensic analysis imbedded within their applications</w:t>
      </w:r>
      <w:r w:rsidR="00AE57C9">
        <w:t xml:space="preserve"> </w:t>
      </w:r>
      <w:r w:rsidR="002339F0">
        <w:t>codes</w:t>
      </w:r>
      <w:r w:rsidR="006E7B80">
        <w:t xml:space="preserve"> to verify transactions, validate trust between parties, while also mandating synchronicities. That is how and why you will often see </w:t>
      </w:r>
      <w:r w:rsidR="00C26D92">
        <w:t>the BGP being referenced when it comes to Blockchain theory and architecture.</w:t>
      </w:r>
    </w:p>
    <w:p w14:paraId="28EE9979" w14:textId="5E73E4BF" w:rsidR="004920CE" w:rsidRDefault="004920CE" w:rsidP="004920CE">
      <w:pPr>
        <w:pStyle w:val="NormalWeb"/>
        <w:spacing w:line="480" w:lineRule="auto"/>
        <w:jc w:val="center"/>
        <w:rPr>
          <w:b/>
        </w:rPr>
      </w:pPr>
      <w:r>
        <w:rPr>
          <w:b/>
        </w:rPr>
        <w:t>1.2</w:t>
      </w:r>
      <w:r w:rsidR="00221437">
        <w:rPr>
          <w:b/>
        </w:rPr>
        <w:t xml:space="preserve">. </w:t>
      </w:r>
      <w:r w:rsidR="00A310C2">
        <w:rPr>
          <w:b/>
        </w:rPr>
        <w:t>Distributed</w:t>
      </w:r>
      <w:r>
        <w:rPr>
          <w:b/>
        </w:rPr>
        <w:t xml:space="preserve"> Ledgers.</w:t>
      </w:r>
    </w:p>
    <w:p w14:paraId="28CCCD75" w14:textId="53E13F95" w:rsidR="00770A72" w:rsidRDefault="002339F0" w:rsidP="00A65FB6">
      <w:pPr>
        <w:pStyle w:val="NormalWeb"/>
        <w:spacing w:line="480" w:lineRule="auto"/>
      </w:pPr>
      <w:r w:rsidRPr="002339F0">
        <w:tab/>
        <w:t xml:space="preserve">A big role in blockchain applications </w:t>
      </w:r>
      <w:r w:rsidR="00AE3D4F">
        <w:t>is</w:t>
      </w:r>
      <w:r w:rsidRPr="002339F0">
        <w:t xml:space="preserve"> the concept of </w:t>
      </w:r>
      <w:r w:rsidR="00AE3D4F">
        <w:t>a</w:t>
      </w:r>
      <w:r w:rsidRPr="002339F0">
        <w:t xml:space="preserve"> </w:t>
      </w:r>
      <w:r w:rsidR="00770A72">
        <w:t>distributed</w:t>
      </w:r>
      <w:r w:rsidRPr="002339F0">
        <w:t xml:space="preserve"> ledger</w:t>
      </w:r>
      <w:r w:rsidR="00770A72">
        <w:t xml:space="preserve"> </w:t>
      </w:r>
      <w:r w:rsidR="00A310C2">
        <w:t>being applied in</w:t>
      </w:r>
      <w:r w:rsidR="00770A72">
        <w:t xml:space="preserve"> a decentralized environment</w:t>
      </w:r>
      <w:r w:rsidRPr="002339F0">
        <w:t>.</w:t>
      </w:r>
      <w:r w:rsidR="00A65FB6" w:rsidRPr="00A65FB6">
        <w:t xml:space="preserve"> </w:t>
      </w:r>
      <w:r w:rsidR="00A65FB6">
        <w:t>The “</w:t>
      </w:r>
      <w:r w:rsidR="00A65FB6">
        <w:t>core” is a global public distributed</w:t>
      </w:r>
      <w:r w:rsidR="00A65FB6">
        <w:t xml:space="preserve"> </w:t>
      </w:r>
      <w:r w:rsidR="00A65FB6">
        <w:t xml:space="preserve">ledger, called </w:t>
      </w:r>
      <w:r w:rsidR="00A65FB6">
        <w:t xml:space="preserve">a </w:t>
      </w:r>
      <w:r w:rsidR="00A65FB6">
        <w:t>blockchain</w:t>
      </w:r>
      <w:r w:rsidR="00A65FB6">
        <w:t>.</w:t>
      </w:r>
      <w:r w:rsidR="000F721A">
        <w:t xml:space="preserve"> (</w:t>
      </w:r>
      <w:r w:rsidR="000F721A" w:rsidRPr="00A65FB6">
        <w:t xml:space="preserve">Thai, Njilla, Duong, </w:t>
      </w:r>
      <w:r w:rsidR="000F721A">
        <w:t>Fan, Zhou,</w:t>
      </w:r>
      <w:r w:rsidR="000F721A" w:rsidRPr="00A65FB6">
        <w:t xml:space="preserve"> 2018</w:t>
      </w:r>
      <w:r w:rsidR="000F721A">
        <w:t>. Pg. 1). I</w:t>
      </w:r>
      <w:bookmarkStart w:id="0" w:name="_GoBack"/>
      <w:bookmarkEnd w:id="0"/>
      <w:r w:rsidR="000F721A">
        <w:t>n</w:t>
      </w:r>
      <w:r w:rsidR="00B565C8">
        <w:t xml:space="preserve"> a high level abstract view</w:t>
      </w:r>
      <w:r w:rsidR="00770A72">
        <w:t>,</w:t>
      </w:r>
      <w:r w:rsidR="00B565C8">
        <w:t xml:space="preserve"> a </w:t>
      </w:r>
      <w:r w:rsidR="00770A72">
        <w:t>distributed</w:t>
      </w:r>
      <w:r w:rsidR="00B565C8">
        <w:t xml:space="preserve"> ledger is essentially a database (ledger) that has copies stored in multiple locations (</w:t>
      </w:r>
      <w:r w:rsidR="00770A72">
        <w:t>Distributed</w:t>
      </w:r>
      <w:r w:rsidR="00B565C8">
        <w:t>)</w:t>
      </w:r>
      <w:r w:rsidR="001E4BEB">
        <w:t xml:space="preserve"> so that multiple entities can agree on its contents and history</w:t>
      </w:r>
      <w:r w:rsidR="00770A72">
        <w:t xml:space="preserve"> </w:t>
      </w:r>
      <w:r w:rsidR="00A14137">
        <w:t>without a single governing power.</w:t>
      </w:r>
      <w:r w:rsidR="004E2472">
        <w:t xml:space="preserve"> </w:t>
      </w:r>
      <w:r w:rsidR="00770A72">
        <w:t>(Decentralized).</w:t>
      </w:r>
      <w:r w:rsidR="00B565C8">
        <w:t xml:space="preserve"> </w:t>
      </w:r>
      <w:r w:rsidR="001E4BEB">
        <w:t>When transactions happen in a distributed system multiple parties agree that some data (Blocks) need</w:t>
      </w:r>
      <w:r w:rsidR="000154B8">
        <w:t>s</w:t>
      </w:r>
      <w:r w:rsidR="001E4BEB">
        <w:t xml:space="preserve"> </w:t>
      </w:r>
      <w:r w:rsidR="00770A72">
        <w:t xml:space="preserve">to be added to all </w:t>
      </w:r>
      <w:r w:rsidR="000154B8">
        <w:t>parties</w:t>
      </w:r>
      <w:r w:rsidR="00770A72">
        <w:t xml:space="preserve"> ledgers (Chain). </w:t>
      </w:r>
      <w:r w:rsidR="001E4BEB">
        <w:t>This how blockchain gets its name from multiple blocks being added to chains of previous ones with multiple entities having agreed copies o</w:t>
      </w:r>
      <w:r w:rsidR="000154B8">
        <w:t>f these chains for verification and accounting.</w:t>
      </w:r>
    </w:p>
    <w:p w14:paraId="5020608B" w14:textId="3316BAA6" w:rsidR="00221437" w:rsidRPr="001E7140" w:rsidRDefault="00770A72" w:rsidP="00770A72">
      <w:pPr>
        <w:pStyle w:val="NormalWeb"/>
        <w:spacing w:line="480" w:lineRule="auto"/>
        <w:ind w:firstLine="720"/>
      </w:pPr>
      <w:r>
        <w:t xml:space="preserve"> </w:t>
      </w:r>
      <w:r w:rsidR="00B565C8">
        <w:t xml:space="preserve">In a perfect scenario for decentralization, no single governing body would hold the majority </w:t>
      </w:r>
      <w:r>
        <w:t>influence of the application</w:t>
      </w:r>
      <w:r w:rsidR="00B565C8">
        <w:t xml:space="preserve">, and having a copy </w:t>
      </w:r>
      <w:r w:rsidR="001E4BEB">
        <w:t>and fair share</w:t>
      </w:r>
      <w:r w:rsidR="00FF51B2">
        <w:t xml:space="preserve"> </w:t>
      </w:r>
      <w:r w:rsidR="000154B8">
        <w:t>of the</w:t>
      </w:r>
      <w:r w:rsidR="00FF51B2">
        <w:t xml:space="preserve"> decisions making</w:t>
      </w:r>
      <w:r w:rsidR="001E4BEB">
        <w:t xml:space="preserve"> </w:t>
      </w:r>
      <w:r w:rsidR="00B565C8">
        <w:t xml:space="preserve">should be </w:t>
      </w:r>
      <w:r w:rsidR="00FF51B2">
        <w:t>obtainable to</w:t>
      </w:r>
      <w:r>
        <w:t xml:space="preserve"> smaller organization</w:t>
      </w:r>
      <w:r w:rsidR="00FF51B2">
        <w:t>s</w:t>
      </w:r>
      <w:r>
        <w:t>.</w:t>
      </w:r>
      <w:r w:rsidR="00B565C8">
        <w:t xml:space="preserve"> </w:t>
      </w:r>
      <w:r>
        <w:t>This aims to reduce</w:t>
      </w:r>
      <w:r w:rsidR="00B565C8">
        <w:t xml:space="preserve"> the advantage of large </w:t>
      </w:r>
      <w:r>
        <w:t>competitors over small ones, hope</w:t>
      </w:r>
      <w:r w:rsidR="00A14137">
        <w:t>fully evening the playing field</w:t>
      </w:r>
      <w:r w:rsidR="00B565C8">
        <w:t xml:space="preserve">. Blockchain applications aim to do this securely through the use of digital forensics. Since all blockchain applications are different it is impossible to group their architectures into one lump sum, but again at a high level design an example of this could be as follows. Since all ledgers need to be the same across </w:t>
      </w:r>
      <w:r w:rsidR="00B565C8">
        <w:lastRenderedPageBreak/>
        <w:t xml:space="preserve">entities, one way digital forensics aims to solve this is by producing a hash algorithm of the database to compare with others, if the hashes do not match then you know the databases are not the same. Blockchain applications will repeatedly compare hash values at many steps throughout their processes. Examples of this are when verifying ledgers, making transactions, locations of next and previous transactions, and so on. Using hashing algorithms to compare values to see if they are the same is not new by any means, but what is arguably innovative is when, how, and why </w:t>
      </w:r>
      <w:r w:rsidR="00AE3D4F">
        <w:t>blockchain technologies</w:t>
      </w:r>
      <w:r w:rsidR="00B565C8">
        <w:t xml:space="preserve"> are hashing these values to help solve the Byzantine General Problem. Blockchain applications must prove out via digital forensics that without a doubt that ledgers on the network are synchronized, trusted, and immutable. If any change has occurred, the blockchain should be able to detect and verify these errors through a digital analysis and then act accordingly.</w:t>
      </w:r>
    </w:p>
    <w:p w14:paraId="648286E7" w14:textId="1792F459" w:rsidR="009B538E" w:rsidRDefault="009B538E" w:rsidP="009B538E">
      <w:pPr>
        <w:pStyle w:val="NormalWeb"/>
        <w:spacing w:line="480" w:lineRule="auto"/>
        <w:jc w:val="center"/>
        <w:rPr>
          <w:b/>
        </w:rPr>
      </w:pPr>
      <w:r>
        <w:rPr>
          <w:b/>
        </w:rPr>
        <w:t>2.</w:t>
      </w:r>
      <w:r w:rsidR="0048588B">
        <w:rPr>
          <w:b/>
        </w:rPr>
        <w:t>0</w:t>
      </w:r>
      <w:r>
        <w:rPr>
          <w:b/>
        </w:rPr>
        <w:t xml:space="preserve"> Bitcoin </w:t>
      </w:r>
    </w:p>
    <w:p w14:paraId="30211A5D" w14:textId="427934D3" w:rsidR="00C61D61" w:rsidRPr="00C61D61" w:rsidRDefault="00C61D61" w:rsidP="00C61D61">
      <w:pPr>
        <w:pStyle w:val="NormalWeb"/>
        <w:spacing w:line="480" w:lineRule="auto"/>
      </w:pPr>
      <w:r>
        <w:rPr>
          <w:b/>
        </w:rPr>
        <w:tab/>
      </w:r>
      <w:r w:rsidRPr="00C61D61">
        <w:t>Infamously enough blockchain seems to always be synonymous with</w:t>
      </w:r>
      <w:r w:rsidR="00C5579A">
        <w:t xml:space="preserve"> the application</w:t>
      </w:r>
      <w:r w:rsidRPr="00C61D61">
        <w:t xml:space="preserve"> </w:t>
      </w:r>
      <w:r w:rsidR="00C5579A">
        <w:t>“</w:t>
      </w:r>
      <w:r w:rsidRPr="00C61D61">
        <w:t>Bitcoin</w:t>
      </w:r>
      <w:r w:rsidR="00C5579A">
        <w:t>”</w:t>
      </w:r>
      <w:r w:rsidRPr="00C61D61">
        <w:t>. This is due to this technology first appearing in a whitepaper under the guise of a mysterious pseudonym “Satoshi Nakomto”.</w:t>
      </w:r>
      <w:r w:rsidR="00C5579A">
        <w:t xml:space="preserve"> The creator of this blockchain application is unknown but is credited with </w:t>
      </w:r>
      <w:r w:rsidR="00FD0036">
        <w:t xml:space="preserve">using a </w:t>
      </w:r>
      <w:r w:rsidR="00823B47">
        <w:t>“Proof of Work” algorithm</w:t>
      </w:r>
      <w:r w:rsidR="00C5579A">
        <w:t xml:space="preserve"> and the digital forensics embedded withi</w:t>
      </w:r>
      <w:r w:rsidR="00823B47">
        <w:t xml:space="preserve">n </w:t>
      </w:r>
      <w:r w:rsidR="00CE1457">
        <w:t>its</w:t>
      </w:r>
      <w:r w:rsidR="00823B47">
        <w:t>e</w:t>
      </w:r>
      <w:r w:rsidR="00CE1457">
        <w:t>lf</w:t>
      </w:r>
      <w:r w:rsidR="00FD0036">
        <w:t xml:space="preserve"> to verify transactions</w:t>
      </w:r>
      <w:r w:rsidR="00C5579A">
        <w:t>. In this section</w:t>
      </w:r>
      <w:r w:rsidR="00823B47">
        <w:t>,</w:t>
      </w:r>
      <w:r w:rsidR="00C5579A">
        <w:t xml:space="preserve"> I will entail how Satoshi’s embodiment of digita</w:t>
      </w:r>
      <w:r w:rsidR="00823B47">
        <w:t>l forensics are found within</w:t>
      </w:r>
      <w:r w:rsidR="00C5579A">
        <w:t xml:space="preserve"> </w:t>
      </w:r>
      <w:r w:rsidR="00823B47">
        <w:t>Bitcoins POW algorithm.</w:t>
      </w:r>
    </w:p>
    <w:p w14:paraId="64ACD77A" w14:textId="4A37E0FC" w:rsidR="00E87AD2" w:rsidRPr="000C5A79" w:rsidRDefault="00E87AD2" w:rsidP="000C5A79">
      <w:pPr>
        <w:pStyle w:val="NormalWeb"/>
        <w:spacing w:line="480" w:lineRule="auto"/>
        <w:jc w:val="center"/>
        <w:rPr>
          <w:b/>
        </w:rPr>
      </w:pPr>
      <w:r>
        <w:rPr>
          <w:b/>
        </w:rPr>
        <w:t xml:space="preserve">2.1 </w:t>
      </w:r>
      <w:r w:rsidR="000154B8">
        <w:rPr>
          <w:b/>
        </w:rPr>
        <w:t xml:space="preserve">Bitcoins </w:t>
      </w:r>
      <w:r w:rsidR="00A64E56">
        <w:rPr>
          <w:b/>
        </w:rPr>
        <w:t>Wallet</w:t>
      </w:r>
      <w:r w:rsidR="006F7B9B">
        <w:rPr>
          <w:b/>
        </w:rPr>
        <w:t xml:space="preserve"> keys and UTXO</w:t>
      </w:r>
      <w:r>
        <w:rPr>
          <w:b/>
        </w:rPr>
        <w:t>.</w:t>
      </w:r>
    </w:p>
    <w:p w14:paraId="203D63A5" w14:textId="16EBE5BC" w:rsidR="00E36309" w:rsidRDefault="00E36309" w:rsidP="00137629">
      <w:pPr>
        <w:pStyle w:val="NormalWeb"/>
        <w:spacing w:line="480" w:lineRule="auto"/>
      </w:pPr>
      <w:r>
        <w:tab/>
        <w:t xml:space="preserve">When creating </w:t>
      </w:r>
      <w:r w:rsidR="00DB3ADD">
        <w:t xml:space="preserve">a </w:t>
      </w:r>
      <w:r>
        <w:t>digital wallet, you are given a private and public key. Your public key is</w:t>
      </w:r>
      <w:r w:rsidR="00DB3ADD">
        <w:t xml:space="preserve"> a hashed value that represents your public address. This is where your Bitcoin will be sent for </w:t>
      </w:r>
      <w:r w:rsidR="00DB3ADD">
        <w:lastRenderedPageBreak/>
        <w:t>owner ship of transactions</w:t>
      </w:r>
      <w:r w:rsidR="00A64E56">
        <w:t xml:space="preserve"> and what you give out to the public on where they should send you payments</w:t>
      </w:r>
      <w:r w:rsidR="00DB3ADD">
        <w:t>. Your private address is also known as a seed and is often relayed as a pneumonic seed. This ensures you are the owner of the account and validates your authenticity. This is privat</w:t>
      </w:r>
      <w:r w:rsidR="00EB0DFE">
        <w:t>e and not be shared with anyone or else the contents of your wallet can be stolen.</w:t>
      </w:r>
      <w:r w:rsidR="000C5A79">
        <w:t xml:space="preserve"> When creating a transaction</w:t>
      </w:r>
      <w:r w:rsidR="003C1015">
        <w:t xml:space="preserve"> wallets will sign the transaction with their private keys to ensure they are the creator and that the data has not changed. This is an example of how digital forensics is applied within Bitcoins wallets through the use of Private Key Infrastructure</w:t>
      </w:r>
      <w:r w:rsidR="000B0942">
        <w:t xml:space="preserve"> to help solve the Byzantine General Problem.</w:t>
      </w:r>
      <w:r w:rsidR="000C5A79">
        <w:t xml:space="preserve"> </w:t>
      </w:r>
    </w:p>
    <w:p w14:paraId="2AF09679" w14:textId="7B8A9429" w:rsidR="000C5A79" w:rsidRDefault="000C5A79" w:rsidP="00137629">
      <w:pPr>
        <w:pStyle w:val="NormalWeb"/>
        <w:spacing w:line="480" w:lineRule="auto"/>
      </w:pPr>
      <w:r>
        <w:tab/>
        <w:t xml:space="preserve">Bitcoins distributed ledger works on the concept of unspent transaction outputs (UTXO). In high level it works as follows. </w:t>
      </w:r>
      <w:r w:rsidR="00124488">
        <w:t>Traditionally</w:t>
      </w:r>
      <w:r>
        <w:t xml:space="preserve"> ledgers act as so, 5 deposits of 1 of the same item would equal 5 of the same items in the database. Let’s say 5 deposits of $1 would equal $5 in your bank account. Essentially Bitcoin work</w:t>
      </w:r>
      <w:r w:rsidR="00124488">
        <w:t>s</w:t>
      </w:r>
      <w:r>
        <w:t xml:space="preserve"> in</w:t>
      </w:r>
      <w:r w:rsidR="00124488">
        <w:t xml:space="preserve"> the</w:t>
      </w:r>
      <w:r>
        <w:t xml:space="preserve"> opposite</w:t>
      </w:r>
      <w:r w:rsidR="00124488">
        <w:t xml:space="preserve"> manner</w:t>
      </w:r>
      <w:r>
        <w:t xml:space="preserve"> of that. When you get 5 inputs of 1 BTC to your wallet. You wallet and the ledger will see that as 5 different increments of 1BTC to spend. So if you are spending 1.5 Btc on a purchase, your transaction will use up your first 1BTC unspent transaction, then it will use up you’re a second 1 BTC unspent transa</w:t>
      </w:r>
      <w:r w:rsidR="00124488">
        <w:t>ction</w:t>
      </w:r>
      <w:r>
        <w:t>, and then surplus you an unspent transaction total of 0.5 BTC to be added to your UTXO list to be accounted for later on when needed. This is a magnificent feat in that</w:t>
      </w:r>
      <w:r w:rsidR="00124488">
        <w:t xml:space="preserve"> the Bitcoin uses digital forensics to account for unspent transaction outputs rather than just accumulating deposits into a</w:t>
      </w:r>
      <w:r w:rsidR="00803ECA">
        <w:t xml:space="preserve"> single</w:t>
      </w:r>
      <w:r w:rsidR="00124488">
        <w:t xml:space="preserve"> object.</w:t>
      </w:r>
    </w:p>
    <w:p w14:paraId="0BF8884B" w14:textId="64E9CF77" w:rsidR="00261A74" w:rsidRPr="002C7762" w:rsidRDefault="0048588B" w:rsidP="002C7762">
      <w:pPr>
        <w:pStyle w:val="NormalWeb"/>
        <w:spacing w:line="480" w:lineRule="auto"/>
        <w:jc w:val="center"/>
        <w:rPr>
          <w:b/>
        </w:rPr>
      </w:pPr>
      <w:r>
        <w:rPr>
          <w:b/>
        </w:rPr>
        <w:t xml:space="preserve">2.2 </w:t>
      </w:r>
      <w:r w:rsidR="0076194D">
        <w:rPr>
          <w:b/>
        </w:rPr>
        <w:t>Bitcoin</w:t>
      </w:r>
      <w:r w:rsidR="006F7B9B">
        <w:rPr>
          <w:b/>
        </w:rPr>
        <w:t xml:space="preserve"> </w:t>
      </w:r>
      <w:r w:rsidR="002C7762">
        <w:rPr>
          <w:b/>
        </w:rPr>
        <w:t>Transactions</w:t>
      </w:r>
      <w:r w:rsidR="006F7B9B">
        <w:rPr>
          <w:b/>
        </w:rPr>
        <w:t xml:space="preserve">, </w:t>
      </w:r>
      <w:r w:rsidR="0076194D">
        <w:rPr>
          <w:b/>
        </w:rPr>
        <w:t>Merkel Root, and</w:t>
      </w:r>
      <w:r w:rsidR="002C7762">
        <w:rPr>
          <w:b/>
        </w:rPr>
        <w:t xml:space="preserve"> Coinbase.</w:t>
      </w:r>
    </w:p>
    <w:p w14:paraId="7985608E" w14:textId="68EC9B75" w:rsidR="006F7B9B" w:rsidRDefault="00A30105" w:rsidP="006F7B9B">
      <w:pPr>
        <w:pStyle w:val="NormalWeb"/>
        <w:spacing w:line="480" w:lineRule="auto"/>
      </w:pPr>
      <w:r>
        <w:tab/>
        <w:t xml:space="preserve">When a transaction is performed </w:t>
      </w:r>
      <w:r w:rsidR="002014C5">
        <w:t>on the network a record of that transactions gets added to the block chain</w:t>
      </w:r>
      <w:r w:rsidR="0072053F">
        <w:t xml:space="preserve"> and stored in the next block to be added</w:t>
      </w:r>
      <w:r w:rsidR="002014C5">
        <w:t>.</w:t>
      </w:r>
      <w:r w:rsidR="0010624C">
        <w:t xml:space="preserve"> A block will have a collection of </w:t>
      </w:r>
      <w:r w:rsidR="0010624C">
        <w:lastRenderedPageBreak/>
        <w:t>transactions stored as</w:t>
      </w:r>
      <w:r w:rsidR="00202205">
        <w:t xml:space="preserve"> Sha -256</w:t>
      </w:r>
      <w:r w:rsidR="0010624C">
        <w:t xml:space="preserve"> hash values.</w:t>
      </w:r>
      <w:r w:rsidR="00202205">
        <w:t xml:space="preserve"> </w:t>
      </w:r>
      <w:r w:rsidR="0010624C">
        <w:t>These hash values o</w:t>
      </w:r>
      <w:r w:rsidR="00202205">
        <w:t>f transactions will be added to</w:t>
      </w:r>
      <w:r w:rsidR="0010624C">
        <w:t>gether and hashed again</w:t>
      </w:r>
      <w:r w:rsidR="00202205">
        <w:t xml:space="preserve"> with Sha-256</w:t>
      </w:r>
      <w:r w:rsidR="0010624C">
        <w:t xml:space="preserve"> to provide a merkel root.</w:t>
      </w:r>
      <w:r w:rsidR="00202205">
        <w:t xml:space="preserve"> This is how Bitcoin implements double Sha-256 encryption. The</w:t>
      </w:r>
      <w:r w:rsidR="0010624C">
        <w:t xml:space="preserve"> merkel root is what is used to </w:t>
      </w:r>
      <w:r w:rsidR="00202205">
        <w:t>append</w:t>
      </w:r>
      <w:r w:rsidR="0010624C">
        <w:t xml:space="preserve"> to the blockchain as the previous blocks location</w:t>
      </w:r>
      <w:r w:rsidR="00202205">
        <w:t xml:space="preserve"> since it’s a hashed list of transactions and a coinbase transaction</w:t>
      </w:r>
      <w:r w:rsidR="0010624C">
        <w:t>. Through a chain of merkel roots</w:t>
      </w:r>
      <w:r w:rsidR="00202205">
        <w:t>,</w:t>
      </w:r>
      <w:r w:rsidR="0010624C">
        <w:t xml:space="preserve"> transactions can be followed</w:t>
      </w:r>
      <w:r w:rsidR="00202205">
        <w:t xml:space="preserve"> eventually leading back to the initial coinbase transaction</w:t>
      </w:r>
      <w:r w:rsidR="0010624C">
        <w:t xml:space="preserve">. </w:t>
      </w:r>
      <w:r w:rsidR="00202205">
        <w:t>The next</w:t>
      </w:r>
      <w:r w:rsidR="0010624C">
        <w:t xml:space="preserve"> block</w:t>
      </w:r>
      <w:r w:rsidR="00202205">
        <w:t xml:space="preserve"> being added</w:t>
      </w:r>
      <w:r w:rsidR="002014C5">
        <w:t xml:space="preserve"> is broadcast to the network where miners will start </w:t>
      </w:r>
      <w:r w:rsidR="0072053F">
        <w:t>competing to start verifying</w:t>
      </w:r>
      <w:r w:rsidR="002014C5">
        <w:t xml:space="preserve"> </w:t>
      </w:r>
      <w:r w:rsidR="0010624C">
        <w:t>it</w:t>
      </w:r>
      <w:r w:rsidR="0072053F">
        <w:t xml:space="preserve">. The reason they do this is because if they perform the extremely difficult task of adding a block to the chain they will get </w:t>
      </w:r>
      <w:r w:rsidR="002C7762">
        <w:t>rewarded</w:t>
      </w:r>
      <w:r w:rsidR="0072053F">
        <w:t xml:space="preserve"> with the privilege of adding the final transaction to that block</w:t>
      </w:r>
      <w:r w:rsidR="0010624C">
        <w:t xml:space="preserve"> before the merkel root is conducted</w:t>
      </w:r>
      <w:r w:rsidR="0072053F">
        <w:t>. This final transaction is called a coinbase transaction. This</w:t>
      </w:r>
      <w:r w:rsidR="00202205">
        <w:t xml:space="preserve"> coinbase transaction is where</w:t>
      </w:r>
      <w:r w:rsidR="0072053F">
        <w:t xml:space="preserve"> new bitcoins will be credited to the miner who added the blocks public address. It is called the coinbase transaction because it can cryptographically traced back to this originating transaction, meaning it</w:t>
      </w:r>
      <w:r w:rsidR="002C7762">
        <w:t xml:space="preserve"> i</w:t>
      </w:r>
      <w:r w:rsidR="0072053F">
        <w:t xml:space="preserve">s </w:t>
      </w:r>
      <w:r w:rsidR="002C7762">
        <w:t xml:space="preserve">the coin’s </w:t>
      </w:r>
      <w:r w:rsidR="0072053F">
        <w:t>base transaction of origin.</w:t>
      </w:r>
      <w:r w:rsidR="003A0889">
        <w:t xml:space="preserve"> By being able to trace all transactions of the coin back to its creation in the coinbase transaction via</w:t>
      </w:r>
      <w:r w:rsidR="00894E26">
        <w:t xml:space="preserve"> a</w:t>
      </w:r>
      <w:r w:rsidR="003A0889">
        <w:t xml:space="preserve"> hashed chain </w:t>
      </w:r>
      <w:r w:rsidR="00894E26">
        <w:t xml:space="preserve">of </w:t>
      </w:r>
      <w:r w:rsidR="003A0889">
        <w:t>values</w:t>
      </w:r>
      <w:r w:rsidR="0010624C">
        <w:t xml:space="preserve"> </w:t>
      </w:r>
      <w:r w:rsidR="00202205">
        <w:t>for</w:t>
      </w:r>
      <w:r w:rsidR="0010624C">
        <w:t xml:space="preserve"> transactions </w:t>
      </w:r>
      <w:r w:rsidR="003A0889">
        <w:t>is a good example how Bitcoin has advanced the field of digital forensics</w:t>
      </w:r>
      <w:r w:rsidR="00202205">
        <w:t>. This is done</w:t>
      </w:r>
      <w:r w:rsidR="003A0889">
        <w:t xml:space="preserve"> by architecting and implementing a self-governing digital analysis</w:t>
      </w:r>
      <w:r w:rsidR="00202205">
        <w:t xml:space="preserve"> of</w:t>
      </w:r>
      <w:r w:rsidR="003A0889">
        <w:t xml:space="preserve"> code embedded within itself</w:t>
      </w:r>
      <w:r w:rsidR="00202205">
        <w:t xml:space="preserve"> to verify authenticity of transactions while also maintaining transparency.</w:t>
      </w:r>
    </w:p>
    <w:p w14:paraId="7EC83623" w14:textId="3E6E505D" w:rsidR="003A0889" w:rsidRDefault="00294276" w:rsidP="00894E26">
      <w:pPr>
        <w:pStyle w:val="NormalWeb"/>
        <w:spacing w:line="480" w:lineRule="auto"/>
        <w:ind w:left="720" w:firstLine="720"/>
        <w:jc w:val="center"/>
        <w:rPr>
          <w:b/>
        </w:rPr>
      </w:pPr>
      <w:r>
        <w:rPr>
          <w:b/>
        </w:rPr>
        <w:t>2.3</w:t>
      </w:r>
      <w:r w:rsidR="003A0889">
        <w:rPr>
          <w:b/>
        </w:rPr>
        <w:t xml:space="preserve"> Bitcoin </w:t>
      </w:r>
      <w:r w:rsidR="003A0889">
        <w:rPr>
          <w:b/>
        </w:rPr>
        <w:t>Mining Difficulty</w:t>
      </w:r>
      <w:r w:rsidR="003A0889">
        <w:rPr>
          <w:b/>
        </w:rPr>
        <w:t>.</w:t>
      </w:r>
    </w:p>
    <w:p w14:paraId="1D0EBC59" w14:textId="03214614" w:rsidR="00894E26" w:rsidRDefault="00894E26" w:rsidP="002E361F">
      <w:pPr>
        <w:pStyle w:val="NormalWeb"/>
        <w:spacing w:line="480" w:lineRule="auto"/>
        <w:ind w:left="720" w:firstLine="720"/>
      </w:pPr>
      <w:r w:rsidRPr="003A43E9">
        <w:t xml:space="preserve">As discussed earlier, Miners will use time, computing power, and electrical energy in hopes of getting to be able to add a coinbase transaction </w:t>
      </w:r>
      <w:r w:rsidR="00B41305">
        <w:t xml:space="preserve">inside a block </w:t>
      </w:r>
      <w:r w:rsidRPr="003A43E9">
        <w:t xml:space="preserve">for themselves to get </w:t>
      </w:r>
      <w:r w:rsidR="00B41305">
        <w:t>rewarded</w:t>
      </w:r>
      <w:r w:rsidRPr="003A43E9">
        <w:t xml:space="preserve">. The interesting thing is how Bitcoin applies new concepts of </w:t>
      </w:r>
      <w:r w:rsidRPr="003A43E9">
        <w:lastRenderedPageBreak/>
        <w:t>digital forensics to apply</w:t>
      </w:r>
      <w:r w:rsidR="00055941" w:rsidRPr="003A43E9">
        <w:t xml:space="preserve"> the concepts of</w:t>
      </w:r>
      <w:r w:rsidRPr="003A43E9">
        <w:t xml:space="preserve"> decentralization and uphold</w:t>
      </w:r>
      <w:r w:rsidR="00055941" w:rsidRPr="003A43E9">
        <w:t>ing</w:t>
      </w:r>
      <w:r w:rsidRPr="003A43E9">
        <w:t xml:space="preserve"> the BGP</w:t>
      </w:r>
      <w:r w:rsidR="00780F36">
        <w:t xml:space="preserve"> when competing for this right</w:t>
      </w:r>
      <w:r w:rsidRPr="003A43E9">
        <w:t>.</w:t>
      </w:r>
    </w:p>
    <w:p w14:paraId="0C1851E8" w14:textId="7D806136" w:rsidR="003A0889" w:rsidRDefault="008F2058" w:rsidP="002E361F">
      <w:pPr>
        <w:pStyle w:val="NormalWeb"/>
        <w:spacing w:line="480" w:lineRule="auto"/>
        <w:ind w:left="720" w:firstLine="720"/>
        <w:rPr>
          <w:b/>
        </w:rPr>
      </w:pPr>
      <w:r>
        <w:t>When more miners are competing on the network a networ</w:t>
      </w:r>
      <w:r w:rsidR="00B41305">
        <w:t xml:space="preserve">k difficulty goes up. This is measured in the amount of hashing power that is being applied on the network. </w:t>
      </w:r>
      <w:r>
        <w:t>This has a direct correlation</w:t>
      </w:r>
      <w:r w:rsidR="00B41305">
        <w:t xml:space="preserve"> with</w:t>
      </w:r>
      <w:r>
        <w:t xml:space="preserve"> the </w:t>
      </w:r>
      <w:r w:rsidR="00CF5A02">
        <w:t>target hash of the network. The target hash is a cryptographic number that hashes must be equal to or less than to be able t</w:t>
      </w:r>
      <w:r w:rsidR="00B41305">
        <w:t xml:space="preserve">o add a block </w:t>
      </w:r>
      <w:r w:rsidR="00CF5A02">
        <w:t>to the network. The Bitcoin proof of work algorithm will have miners verify transactions and these verified transactions will essentially spit out a number. If that solved transaction number is smaller or equal to the target hash of the network then they will be added to the chain. So as more miners are added to the network the network difficulty will increase, this intern means that the target hash value will decrease making the chance of these new miners to produce such a small number less likely.</w:t>
      </w:r>
      <w:r w:rsidR="00B41305">
        <w:t xml:space="preserve"> Therefore, increasing the network difficulty. This algorithm applies</w:t>
      </w:r>
      <w:r w:rsidR="00CF5A02">
        <w:t xml:space="preserve"> a nonce value to these blocks to support the pseudo randomness a</w:t>
      </w:r>
      <w:r w:rsidR="00DB4F9C">
        <w:t xml:space="preserve"> </w:t>
      </w:r>
      <w:r w:rsidR="00CF5A02">
        <w:t>miner will get a small enough target hash value.</w:t>
      </w:r>
      <w:r w:rsidR="00DB4F9C">
        <w:t xml:space="preserve"> This is an arguable achievement in digital forensics by applying decentralization through an analysis of target hash and </w:t>
      </w:r>
      <w:r w:rsidR="00B41305">
        <w:t>network hashing power</w:t>
      </w:r>
      <w:r w:rsidR="00DB4F9C">
        <w:t xml:space="preserve"> to </w:t>
      </w:r>
      <w:r w:rsidR="00B41305">
        <w:t>manage the competitive playing field.</w:t>
      </w:r>
    </w:p>
    <w:p w14:paraId="697AF232" w14:textId="1D1198DA" w:rsidR="003A0889" w:rsidRDefault="00294276" w:rsidP="003A0889">
      <w:pPr>
        <w:pStyle w:val="NormalWeb"/>
        <w:spacing w:line="480" w:lineRule="auto"/>
        <w:jc w:val="center"/>
        <w:rPr>
          <w:b/>
        </w:rPr>
      </w:pPr>
      <w:r>
        <w:rPr>
          <w:b/>
        </w:rPr>
        <w:t>2.4</w:t>
      </w:r>
      <w:r w:rsidR="006F1756">
        <w:rPr>
          <w:b/>
        </w:rPr>
        <w:t xml:space="preserve"> Bitcoin</w:t>
      </w:r>
      <w:r w:rsidR="003A0889">
        <w:rPr>
          <w:b/>
        </w:rPr>
        <w:t xml:space="preserve"> </w:t>
      </w:r>
      <w:r w:rsidR="003A0889">
        <w:rPr>
          <w:b/>
        </w:rPr>
        <w:t>Halvening.</w:t>
      </w:r>
    </w:p>
    <w:p w14:paraId="46763940" w14:textId="0E3361FF" w:rsidR="006F1756" w:rsidRDefault="006F1756" w:rsidP="006F1756">
      <w:pPr>
        <w:pStyle w:val="NormalWeb"/>
        <w:spacing w:line="480" w:lineRule="auto"/>
      </w:pPr>
      <w:r w:rsidRPr="002E361F">
        <w:tab/>
        <w:t xml:space="preserve">Another interesting advancement </w:t>
      </w:r>
      <w:r w:rsidR="0018420A">
        <w:t xml:space="preserve">in the </w:t>
      </w:r>
      <w:r w:rsidR="002E361F">
        <w:t xml:space="preserve">self-governing </w:t>
      </w:r>
      <w:r w:rsidR="00294276">
        <w:t>digital</w:t>
      </w:r>
      <w:r w:rsidR="002E361F">
        <w:t xml:space="preserve"> forensics </w:t>
      </w:r>
      <w:r w:rsidR="0018420A">
        <w:t>of</w:t>
      </w:r>
      <w:r w:rsidR="002E361F">
        <w:t xml:space="preserve"> Bitcoin is how it applies decreasing the supply overtime. Essentially, Bitcoin is designed to decrease its output from miners as time goes by. This decreases the supply as the demand increases,</w:t>
      </w:r>
      <w:r w:rsidR="0018420A">
        <w:t xml:space="preserve"> in a secure</w:t>
      </w:r>
      <w:r w:rsidR="002E361F">
        <w:t xml:space="preserve"> and digital format.</w:t>
      </w:r>
    </w:p>
    <w:p w14:paraId="600E3121" w14:textId="11718B3C" w:rsidR="00495C50" w:rsidRDefault="00495C50" w:rsidP="006F1756">
      <w:pPr>
        <w:pStyle w:val="NormalWeb"/>
        <w:spacing w:line="480" w:lineRule="auto"/>
      </w:pPr>
      <w:r>
        <w:lastRenderedPageBreak/>
        <w:tab/>
        <w:t xml:space="preserve">In an attempt to cap the supply of 21,000,000 Btc’s. The code base will half the output to the rewarding miner every </w:t>
      </w:r>
      <w:r>
        <w:t>210,000 blocks</w:t>
      </w:r>
      <w:r>
        <w:t>. Btc started out with rewarding</w:t>
      </w:r>
      <w:r w:rsidR="00294276">
        <w:t xml:space="preserve"> coinbase transactions</w:t>
      </w:r>
      <w:r>
        <w:t xml:space="preserve"> 50, </w:t>
      </w:r>
      <w:r w:rsidR="009F0C46">
        <w:t xml:space="preserve">25, and then </w:t>
      </w:r>
      <w:r>
        <w:t>12.5</w:t>
      </w:r>
      <w:r w:rsidR="009F0C46">
        <w:t xml:space="preserve"> Bitcoins. The</w:t>
      </w:r>
      <w:r>
        <w:t xml:space="preserve"> next halvening will have miners only producing 6.75 Btc’s</w:t>
      </w:r>
      <w:r w:rsidR="00294276">
        <w:t xml:space="preserve">. </w:t>
      </w:r>
      <w:r w:rsidR="009F0C46">
        <w:t>Once these halvening reach there smallest amount of BTC possible they will no longer perform coinbase transactions and miners will only collect verification fees.</w:t>
      </w:r>
    </w:p>
    <w:p w14:paraId="73815FB7" w14:textId="0636DF4C" w:rsidR="009F0C46" w:rsidRDefault="009F0C46" w:rsidP="006F1756">
      <w:pPr>
        <w:pStyle w:val="NormalWeb"/>
        <w:spacing w:line="480" w:lineRule="auto"/>
      </w:pPr>
      <w:r>
        <w:tab/>
        <w:t xml:space="preserve">Bitcoin applied digital forensics in its code to secure scarcity of its tokens. This is innovative because a blockchain application had not been public at that point and the concept of </w:t>
      </w:r>
      <w:r w:rsidR="00436356">
        <w:t>digitally verifying</w:t>
      </w:r>
      <w:r>
        <w:t xml:space="preserve"> scarcity by lowering rewards per every set amount of bl</w:t>
      </w:r>
      <w:r w:rsidR="00436356">
        <w:t>ocks had not been performed yet.</w:t>
      </w:r>
    </w:p>
    <w:p w14:paraId="1ECF1146" w14:textId="7FB338D4" w:rsidR="00436356" w:rsidRDefault="00294276" w:rsidP="00436356">
      <w:pPr>
        <w:pStyle w:val="NormalWeb"/>
        <w:spacing w:line="480" w:lineRule="auto"/>
        <w:jc w:val="center"/>
        <w:rPr>
          <w:b/>
        </w:rPr>
      </w:pPr>
      <w:r>
        <w:rPr>
          <w:b/>
        </w:rPr>
        <w:t>3.0</w:t>
      </w:r>
      <w:r w:rsidR="00436356">
        <w:rPr>
          <w:b/>
        </w:rPr>
        <w:t xml:space="preserve"> </w:t>
      </w:r>
      <w:r w:rsidR="00436356">
        <w:rPr>
          <w:b/>
        </w:rPr>
        <w:t>Conclusion.</w:t>
      </w:r>
    </w:p>
    <w:p w14:paraId="083AF05B" w14:textId="70DECEC7" w:rsidR="002D5C71" w:rsidRDefault="00436356" w:rsidP="006F1756">
      <w:pPr>
        <w:pStyle w:val="NormalWeb"/>
        <w:spacing w:line="480" w:lineRule="auto"/>
      </w:pPr>
      <w:r w:rsidRPr="000F6867">
        <w:tab/>
        <w:t xml:space="preserve">In this narrative I have discussed many abstracts concepts that apply to </w:t>
      </w:r>
      <w:r w:rsidR="00294276" w:rsidRPr="000F6867">
        <w:t>blockchain and</w:t>
      </w:r>
      <w:r w:rsidRPr="000F6867">
        <w:t xml:space="preserve"> its advancement of digital forensics</w:t>
      </w:r>
      <w:r w:rsidR="00294276">
        <w:t xml:space="preserve"> through its conception</w:t>
      </w:r>
      <w:r w:rsidRPr="000F6867">
        <w:t>. This is shown in the topics of how blockchain uses digital forensics to create trust between distributed systems and helps aim to solve the</w:t>
      </w:r>
      <w:r>
        <w:rPr>
          <w:b/>
        </w:rPr>
        <w:t xml:space="preserve"> </w:t>
      </w:r>
      <w:r w:rsidRPr="000F6867">
        <w:t>Byzantine Genera</w:t>
      </w:r>
      <w:r w:rsidR="00294276">
        <w:t>l Problem like never before</w:t>
      </w:r>
      <w:r w:rsidRPr="000F6867">
        <w:t>.</w:t>
      </w:r>
      <w:r w:rsidR="002D5C71" w:rsidRPr="000F6867">
        <w:t xml:space="preserve"> In a more </w:t>
      </w:r>
      <w:r w:rsidR="00294276" w:rsidRPr="000F6867">
        <w:t>specific</w:t>
      </w:r>
      <w:r w:rsidR="002D5C71" w:rsidRPr="000F6867">
        <w:t xml:space="preserve"> example</w:t>
      </w:r>
      <w:r w:rsidR="00294276">
        <w:t>,</w:t>
      </w:r>
      <w:r w:rsidR="002D5C71" w:rsidRPr="000F6867">
        <w:t xml:space="preserve"> this narrative discussed on how Bitcoins application advanced the field of digital forensics. This is argued by Bitcoins capabilities within its code to use digital forensics to create trust, verification, and transparency between entities. This is shown through the Public Key Infrastructure of the wallets, ability to verify transaction</w:t>
      </w:r>
      <w:r w:rsidR="00294276">
        <w:t>s</w:t>
      </w:r>
      <w:r w:rsidR="002D5C71" w:rsidRPr="000F6867">
        <w:t xml:space="preserve"> and creation</w:t>
      </w:r>
      <w:r w:rsidR="00294276">
        <w:t>s</w:t>
      </w:r>
      <w:r w:rsidR="002D5C71" w:rsidRPr="000F6867">
        <w:t xml:space="preserve"> of coins </w:t>
      </w:r>
      <w:r w:rsidR="00294276">
        <w:t>using</w:t>
      </w:r>
      <w:r w:rsidR="002D5C71" w:rsidRPr="000F6867">
        <w:t xml:space="preserve"> merkel roots </w:t>
      </w:r>
      <w:r w:rsidR="00294276">
        <w:t>and coinbase transactions</w:t>
      </w:r>
      <w:r w:rsidR="002D5C71" w:rsidRPr="000F6867">
        <w:t xml:space="preserve">, and modify mining competition </w:t>
      </w:r>
      <w:r w:rsidR="00294276">
        <w:t>by</w:t>
      </w:r>
      <w:r w:rsidR="002D5C71" w:rsidRPr="000F6867">
        <w:t xml:space="preserve"> compari</w:t>
      </w:r>
      <w:r w:rsidR="00294276">
        <w:t>ng the</w:t>
      </w:r>
      <w:r w:rsidR="002D5C71" w:rsidRPr="000F6867">
        <w:t xml:space="preserve"> target hash </w:t>
      </w:r>
      <w:r w:rsidR="00294276">
        <w:t xml:space="preserve">value with the network hash rate to establish a network </w:t>
      </w:r>
      <w:proofErr w:type="spellStart"/>
      <w:r w:rsidR="00294276">
        <w:t>difficutly</w:t>
      </w:r>
      <w:proofErr w:type="spellEnd"/>
      <w:r w:rsidR="002D5C71" w:rsidRPr="000F6867">
        <w:t>. These are arguably all new concepts that use digital forensics in a way never used before to establish a peer-to-peer payment network.</w:t>
      </w:r>
    </w:p>
    <w:p w14:paraId="6DB7F9FC" w14:textId="41BE3ABA" w:rsidR="000F6867" w:rsidRDefault="000F6867" w:rsidP="000F6867">
      <w:pPr>
        <w:pStyle w:val="NormalWeb"/>
        <w:spacing w:line="480" w:lineRule="auto"/>
        <w:jc w:val="center"/>
        <w:rPr>
          <w:b/>
        </w:rPr>
      </w:pPr>
      <w:r>
        <w:rPr>
          <w:b/>
        </w:rPr>
        <w:lastRenderedPageBreak/>
        <w:t xml:space="preserve">2.2 </w:t>
      </w:r>
      <w:r>
        <w:rPr>
          <w:b/>
        </w:rPr>
        <w:t>Future Work</w:t>
      </w:r>
      <w:r>
        <w:rPr>
          <w:b/>
        </w:rPr>
        <w:t>.</w:t>
      </w:r>
    </w:p>
    <w:p w14:paraId="6A980E67" w14:textId="0867FA4E" w:rsidR="000F6867" w:rsidRPr="000F6867" w:rsidRDefault="000F6867" w:rsidP="000F6867">
      <w:pPr>
        <w:pStyle w:val="NormalWeb"/>
        <w:spacing w:line="480" w:lineRule="auto"/>
      </w:pPr>
      <w:r>
        <w:rPr>
          <w:b/>
        </w:rPr>
        <w:tab/>
      </w:r>
      <w:r w:rsidRPr="000F6867">
        <w:t xml:space="preserve">In my previous work I have written more in depth longer narratives about the inner workings of blockchain, specifically Bitcoin and Etherium. In my future work I would </w:t>
      </w:r>
      <w:r w:rsidR="00294276" w:rsidRPr="000F6867">
        <w:t>like to</w:t>
      </w:r>
      <w:r w:rsidRPr="000F6867">
        <w:t xml:space="preserve"> find more peer reviewed material on other lesser known applications and see how they attempt to solve the problems of decentralization and the</w:t>
      </w:r>
      <w:r w:rsidR="00294276">
        <w:t>ir</w:t>
      </w:r>
      <w:r w:rsidRPr="000F6867">
        <w:t xml:space="preserve"> rational behind solving the Byzantine General Problem.</w:t>
      </w:r>
    </w:p>
    <w:p w14:paraId="51420B4A" w14:textId="77777777" w:rsidR="000F6867" w:rsidRPr="002D5C71" w:rsidRDefault="000F6867" w:rsidP="006F1756">
      <w:pPr>
        <w:pStyle w:val="NormalWeb"/>
        <w:spacing w:line="480" w:lineRule="auto"/>
        <w:rPr>
          <w:b/>
        </w:rPr>
      </w:pPr>
    </w:p>
    <w:p w14:paraId="4D59B3FD" w14:textId="1A7FF5EC" w:rsidR="00436356" w:rsidRPr="002E361F" w:rsidRDefault="00436356" w:rsidP="006F1756">
      <w:pPr>
        <w:pStyle w:val="NormalWeb"/>
        <w:spacing w:line="480" w:lineRule="auto"/>
      </w:pPr>
      <w:r>
        <w:tab/>
      </w:r>
    </w:p>
    <w:p w14:paraId="1C0AE835" w14:textId="77777777" w:rsidR="003A0889" w:rsidRPr="002C7762" w:rsidRDefault="003A0889" w:rsidP="003A0889">
      <w:pPr>
        <w:pStyle w:val="NormalWeb"/>
        <w:spacing w:line="480" w:lineRule="auto"/>
        <w:jc w:val="center"/>
        <w:rPr>
          <w:b/>
        </w:rPr>
      </w:pPr>
    </w:p>
    <w:p w14:paraId="1A91923E" w14:textId="77777777" w:rsidR="003A0889" w:rsidRDefault="003A0889" w:rsidP="00261A74">
      <w:pPr>
        <w:pStyle w:val="NormalWeb"/>
        <w:spacing w:line="480" w:lineRule="auto"/>
      </w:pPr>
    </w:p>
    <w:p w14:paraId="5179D6DD" w14:textId="4A34B8F9" w:rsidR="009D198D" w:rsidRPr="00261A74" w:rsidRDefault="009D198D" w:rsidP="00261A74">
      <w:pPr>
        <w:pStyle w:val="NormalWeb"/>
        <w:spacing w:line="480" w:lineRule="auto"/>
      </w:pPr>
      <w:r>
        <w:tab/>
      </w:r>
    </w:p>
    <w:p w14:paraId="3DE12506" w14:textId="273E5D78" w:rsidR="004F01CD" w:rsidRDefault="004F01CD" w:rsidP="004F01CD">
      <w:pPr>
        <w:pStyle w:val="NormalWeb"/>
        <w:spacing w:line="480" w:lineRule="auto"/>
        <w:rPr>
          <w:b/>
        </w:rPr>
      </w:pPr>
      <w:r>
        <w:rPr>
          <w:b/>
        </w:rPr>
        <w:tab/>
        <w:t xml:space="preserve"> </w:t>
      </w:r>
    </w:p>
    <w:p w14:paraId="322B301A" w14:textId="77777777" w:rsidR="004F01CD" w:rsidRPr="00836EEF" w:rsidRDefault="004F01CD" w:rsidP="004F01CD">
      <w:pPr>
        <w:pStyle w:val="NormalWeb"/>
        <w:spacing w:line="480" w:lineRule="auto"/>
        <w:rPr>
          <w:b/>
        </w:rPr>
      </w:pPr>
    </w:p>
    <w:p w14:paraId="466CBCF9" w14:textId="6B7CE616" w:rsidR="00183FAF" w:rsidRDefault="000E700A" w:rsidP="009107F7">
      <w:pPr>
        <w:pStyle w:val="NormalWeb"/>
        <w:spacing w:line="480" w:lineRule="auto"/>
        <w:ind w:left="720"/>
        <w:jc w:val="center"/>
      </w:pPr>
      <w:r>
        <w:t>Coinbase transactions</w:t>
      </w:r>
      <w:r w:rsidR="00183FAF">
        <w:t xml:space="preserve"> – merkel root</w:t>
      </w:r>
    </w:p>
    <w:p w14:paraId="1624B185" w14:textId="77777777" w:rsidR="00183FAF" w:rsidRDefault="00183FAF" w:rsidP="009107F7">
      <w:pPr>
        <w:pStyle w:val="NormalWeb"/>
        <w:spacing w:line="480" w:lineRule="auto"/>
        <w:ind w:left="720"/>
        <w:jc w:val="center"/>
      </w:pPr>
    </w:p>
    <w:p w14:paraId="64E47600" w14:textId="13614D50"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r w:rsidRPr="0013150C">
        <w:rPr>
          <w:rFonts w:ascii="LinLibertineT" w:eastAsia="LinLibertineT" w:cs="LinLibertineT"/>
          <w:sz w:val="18"/>
          <w:szCs w:val="18"/>
        </w:rPr>
        <w:sym w:font="Wingdings" w:char="F0DF"/>
      </w:r>
      <w:r>
        <w:rPr>
          <w:rFonts w:ascii="LinLibertineT" w:eastAsia="LinLibertineT" w:cs="LinLibertineT"/>
          <w:sz w:val="18"/>
          <w:szCs w:val="18"/>
        </w:rPr>
        <w:t xml:space="preserve">-- </w:t>
      </w:r>
      <w:proofErr w:type="spellStart"/>
      <w:r>
        <w:rPr>
          <w:rFonts w:ascii="LinLibertineT" w:eastAsia="LinLibertineT" w:cs="LinLibertineT"/>
          <w:sz w:val="18"/>
          <w:szCs w:val="18"/>
        </w:rPr>
        <w:t>BC_Design</w:t>
      </w:r>
      <w:proofErr w:type="spellEnd"/>
    </w:p>
    <w:p w14:paraId="37087A54"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spellStart"/>
      <w:r>
        <w:rPr>
          <w:rFonts w:ascii="LinLibertineT" w:eastAsia="LinLibertineT" w:cs="LinLibertineT"/>
          <w:sz w:val="18"/>
          <w:szCs w:val="18"/>
        </w:rPr>
        <w:t>T</w:t>
      </w:r>
      <w:r w:rsidRPr="00876C9A">
        <w:rPr>
          <w:rFonts w:ascii="TimesNewRomanPSMT" w:hAnsi="TimesNewRomanPSMT" w:cs="TimesNewRomanPSMT"/>
          <w:sz w:val="20"/>
          <w:szCs w:val="20"/>
        </w:rPr>
        <w:t xml:space="preserve"> </w:t>
      </w:r>
      <w:r>
        <w:rPr>
          <w:rFonts w:ascii="TimesNewRomanPSMT" w:hAnsi="TimesNewRomanPSMT" w:cs="TimesNewRomanPSMT"/>
          <w:sz w:val="20"/>
          <w:szCs w:val="20"/>
        </w:rPr>
        <w:t>he</w:t>
      </w:r>
      <w:proofErr w:type="spellEnd"/>
      <w:r>
        <w:rPr>
          <w:rFonts w:ascii="TimesNewRomanPSMT" w:hAnsi="TimesNewRomanPSMT" w:cs="TimesNewRomanPSMT"/>
          <w:sz w:val="20"/>
          <w:szCs w:val="20"/>
        </w:rPr>
        <w:t xml:space="preserve"> data</w:t>
      </w:r>
    </w:p>
    <w:p w14:paraId="5B49ADBF"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is</w:t>
      </w:r>
      <w:proofErr w:type="gramEnd"/>
      <w:r>
        <w:rPr>
          <w:rFonts w:ascii="TimesNewRomanPSMT" w:hAnsi="TimesNewRomanPSMT" w:cs="TimesNewRomanPSMT"/>
          <w:sz w:val="20"/>
          <w:szCs w:val="20"/>
        </w:rPr>
        <w:t xml:space="preserve"> stored in multiple locations (in contrast to centrally stored</w:t>
      </w:r>
    </w:p>
    <w:p w14:paraId="349B724C"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lastRenderedPageBreak/>
        <w:t>databases</w:t>
      </w:r>
      <w:proofErr w:type="gramEnd"/>
      <w:r>
        <w:rPr>
          <w:rFonts w:ascii="TimesNewRomanPSMT" w:hAnsi="TimesNewRomanPSMT" w:cs="TimesNewRomanPSMT"/>
          <w:sz w:val="20"/>
          <w:szCs w:val="20"/>
        </w:rPr>
        <w:t>) therefore being by definition public and widely</w:t>
      </w:r>
    </w:p>
    <w:p w14:paraId="4A7C9564"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verifiable</w:t>
      </w:r>
      <w:proofErr w:type="gramEnd"/>
      <w:r>
        <w:rPr>
          <w:rFonts w:ascii="TimesNewRomanPSMT" w:hAnsi="TimesNewRomanPSMT" w:cs="TimesNewRomanPSMT"/>
          <w:sz w:val="20"/>
          <w:szCs w:val="20"/>
        </w:rPr>
        <w:t xml:space="preserve"> thus more difficult to manipulate given that the</w:t>
      </w:r>
    </w:p>
    <w:p w14:paraId="287BF79E" w14:textId="77777777" w:rsidR="00876C9A" w:rsidRDefault="00876C9A" w:rsidP="009107F7">
      <w:pPr>
        <w:autoSpaceDE w:val="0"/>
        <w:autoSpaceDN w:val="0"/>
        <w:adjustRightInd w:val="0"/>
        <w:spacing w:after="0" w:line="480" w:lineRule="auto"/>
        <w:jc w:val="center"/>
      </w:pPr>
      <w:proofErr w:type="gramStart"/>
      <w:r>
        <w:rPr>
          <w:rFonts w:ascii="TimesNewRomanPSMT" w:hAnsi="TimesNewRomanPSMT" w:cs="TimesNewRomanPSMT"/>
          <w:sz w:val="20"/>
          <w:szCs w:val="20"/>
        </w:rPr>
        <w:t>same</w:t>
      </w:r>
      <w:proofErr w:type="gramEnd"/>
      <w:r>
        <w:rPr>
          <w:rFonts w:ascii="TimesNewRomanPSMT" w:hAnsi="TimesNewRomanPSMT" w:cs="TimesNewRomanPSMT"/>
          <w:sz w:val="20"/>
          <w:szCs w:val="20"/>
        </w:rPr>
        <w:t xml:space="preserve"> copy exists simultaneously in many places. </w:t>
      </w:r>
      <w:r w:rsidRPr="00876C9A">
        <w:rPr>
          <w:rFonts w:ascii="TimesNewRomanPSMT" w:hAnsi="TimesNewRomanPSMT" w:cs="TimesNewRomanPSMT"/>
          <w:sz w:val="20"/>
          <w:szCs w:val="20"/>
        </w:rPr>
        <w:sym w:font="Wingdings" w:char="F0DF"/>
      </w:r>
      <w:r>
        <w:rPr>
          <w:rFonts w:ascii="TimesNewRomanPSMT" w:hAnsi="TimesNewRomanPSMT" w:cs="TimesNewRomanPSMT"/>
          <w:sz w:val="20"/>
          <w:szCs w:val="20"/>
        </w:rPr>
        <w:t>-- BC IN cybersecurity</w:t>
      </w:r>
    </w:p>
    <w:p w14:paraId="79096848" w14:textId="77777777" w:rsidR="00866206" w:rsidRDefault="00866206" w:rsidP="009107F7">
      <w:pPr>
        <w:spacing w:line="480" w:lineRule="auto"/>
        <w:jc w:val="center"/>
      </w:pPr>
    </w:p>
    <w:p w14:paraId="78F27F8C" w14:textId="77777777" w:rsidR="00617798" w:rsidRPr="00617798" w:rsidRDefault="00617798" w:rsidP="009107F7">
      <w:pPr>
        <w:spacing w:line="480" w:lineRule="auto"/>
        <w:jc w:val="center"/>
      </w:pPr>
      <w:r w:rsidRPr="00617798">
        <w:rPr>
          <w:b/>
          <w:u w:val="single"/>
        </w:rPr>
        <w:t>Work Cited:</w:t>
      </w:r>
    </w:p>
    <w:p w14:paraId="6005DFEC" w14:textId="77777777" w:rsidR="00A65FB6" w:rsidRDefault="00617798" w:rsidP="00A65FB6">
      <w:pPr>
        <w:spacing w:line="480" w:lineRule="auto"/>
        <w:rPr>
          <w:i/>
        </w:rPr>
      </w:pPr>
      <w:proofErr w:type="spellStart"/>
      <w:r w:rsidRPr="00617798">
        <w:t>Bagaria</w:t>
      </w:r>
      <w:proofErr w:type="spellEnd"/>
      <w:r w:rsidRPr="00617798">
        <w:t xml:space="preserve">, V., Fanti, G., </w:t>
      </w:r>
      <w:proofErr w:type="spellStart"/>
      <w:r w:rsidRPr="00617798">
        <w:t>Viswanath</w:t>
      </w:r>
      <w:proofErr w:type="spellEnd"/>
      <w:r w:rsidRPr="00617798">
        <w:t xml:space="preserve">, P., </w:t>
      </w:r>
      <w:proofErr w:type="spellStart"/>
      <w:r w:rsidRPr="00617798">
        <w:t>Tse</w:t>
      </w:r>
      <w:proofErr w:type="spellEnd"/>
      <w:r w:rsidRPr="00617798">
        <w:t xml:space="preserve">, D., &amp; Kannan, S. (2019, November 15). </w:t>
      </w:r>
      <w:r w:rsidRPr="00617798">
        <w:rPr>
          <w:i/>
        </w:rPr>
        <w:t xml:space="preserve">Deconstructing the </w:t>
      </w:r>
      <w:r w:rsidR="00A65FB6">
        <w:rPr>
          <w:i/>
        </w:rPr>
        <w:t xml:space="preserve">                                                                                            </w:t>
      </w:r>
    </w:p>
    <w:p w14:paraId="0A14258F" w14:textId="5C6C4EE1" w:rsidR="00617798" w:rsidRPr="00617798" w:rsidRDefault="00A65FB6" w:rsidP="00A65FB6">
      <w:pPr>
        <w:spacing w:line="480" w:lineRule="auto"/>
        <w:ind w:firstLine="720"/>
      </w:pPr>
      <w:r>
        <w:rPr>
          <w:i/>
        </w:rPr>
        <w:t xml:space="preserve">   </w:t>
      </w:r>
      <w:r w:rsidR="00617798" w:rsidRPr="00617798">
        <w:rPr>
          <w:i/>
        </w:rPr>
        <w:t>Blockchain to Approach Physical Limits.</w:t>
      </w:r>
      <w:r w:rsidR="00617798" w:rsidRPr="00617798">
        <w:t xml:space="preserve"> </w:t>
      </w:r>
      <w:proofErr w:type="spellStart"/>
      <w:proofErr w:type="gramStart"/>
      <w:r w:rsidR="00617798" w:rsidRPr="00617798">
        <w:t>doi</w:t>
      </w:r>
      <w:proofErr w:type="spellEnd"/>
      <w:proofErr w:type="gramEnd"/>
      <w:r w:rsidR="00617798" w:rsidRPr="00617798">
        <w:t>: 10.1145/3319535.3363213</w:t>
      </w:r>
    </w:p>
    <w:p w14:paraId="421AE807" w14:textId="77777777" w:rsidR="00A65FB6" w:rsidRDefault="00617798" w:rsidP="00A65FB6">
      <w:pPr>
        <w:spacing w:line="480" w:lineRule="auto"/>
        <w:rPr>
          <w:i/>
          <w:iCs/>
        </w:rPr>
      </w:pPr>
      <w:proofErr w:type="spellStart"/>
      <w:r w:rsidRPr="00617798">
        <w:t>Duy</w:t>
      </w:r>
      <w:proofErr w:type="spellEnd"/>
      <w:r w:rsidRPr="00617798">
        <w:t xml:space="preserve">, P. T., Hien, D. T. T., Hien, D. H., &amp; Pham, V.-H. (2018). </w:t>
      </w:r>
      <w:r w:rsidRPr="00617798">
        <w:rPr>
          <w:i/>
          <w:iCs/>
        </w:rPr>
        <w:t xml:space="preserve">Proceedings of the Ninth International </w:t>
      </w:r>
    </w:p>
    <w:p w14:paraId="41F190A0" w14:textId="086542B6" w:rsidR="00617798" w:rsidRDefault="00617798" w:rsidP="00A65FB6">
      <w:pPr>
        <w:spacing w:line="480" w:lineRule="auto"/>
        <w:ind w:left="720"/>
      </w:pPr>
      <w:r w:rsidRPr="00617798">
        <w:rPr>
          <w:i/>
          <w:iCs/>
        </w:rPr>
        <w:t>Symposium on Information and Communication Technology</w:t>
      </w:r>
      <w:r w:rsidRPr="00617798">
        <w:t xml:space="preserve">. New York NY: ACM. </w:t>
      </w:r>
      <w:proofErr w:type="spellStart"/>
      <w:proofErr w:type="gramStart"/>
      <w:r w:rsidRPr="00617798">
        <w:t>doi</w:t>
      </w:r>
      <w:proofErr w:type="spellEnd"/>
      <w:proofErr w:type="gramEnd"/>
      <w:r w:rsidRPr="00617798">
        <w:t>: 10.1145/3287921.3287978</w:t>
      </w:r>
    </w:p>
    <w:p w14:paraId="53F9E629" w14:textId="77777777" w:rsidR="00A65FB6" w:rsidRDefault="00A65FB6" w:rsidP="00A65FB6">
      <w:pPr>
        <w:spacing w:line="480" w:lineRule="auto"/>
        <w:rPr>
          <w:i/>
        </w:rPr>
      </w:pPr>
      <w:proofErr w:type="spellStart"/>
      <w:r w:rsidRPr="00A65FB6">
        <w:t>Phuc</w:t>
      </w:r>
      <w:proofErr w:type="spellEnd"/>
      <w:r w:rsidRPr="00A65FB6">
        <w:t xml:space="preserve"> Thai, Laurent Njilla, </w:t>
      </w:r>
      <w:proofErr w:type="spellStart"/>
      <w:r w:rsidRPr="00A65FB6">
        <w:t>Tuyet</w:t>
      </w:r>
      <w:proofErr w:type="spellEnd"/>
      <w:r w:rsidRPr="00A65FB6">
        <w:t xml:space="preserve"> Duong, Lei Fan, and Hong-Sheng Zhou. 2018. </w:t>
      </w:r>
      <w:r w:rsidRPr="00A65FB6">
        <w:rPr>
          <w:i/>
        </w:rPr>
        <w:t>A Generic Paradigm for</w:t>
      </w:r>
    </w:p>
    <w:p w14:paraId="0CAFD205" w14:textId="5018C35C" w:rsidR="00A65FB6" w:rsidRPr="00617798" w:rsidRDefault="00A65FB6" w:rsidP="00A65FB6">
      <w:pPr>
        <w:spacing w:line="480" w:lineRule="auto"/>
        <w:ind w:left="720" w:firstLine="45"/>
      </w:pPr>
      <w:r w:rsidRPr="00A65FB6">
        <w:rPr>
          <w:i/>
        </w:rPr>
        <w:t>Blockchain Design</w:t>
      </w:r>
      <w:r w:rsidRPr="00A65FB6">
        <w:t>. Association for Computing Machinery, New York, NY, USA, 460–469. DOI:https://doi-</w:t>
      </w:r>
      <w:r>
        <w:t>o</w:t>
      </w:r>
      <w:r w:rsidRPr="00A65FB6">
        <w:t>rg.ezproxylocal.library.nova.edu/10.1145/3286978.3286982</w:t>
      </w:r>
    </w:p>
    <w:p w14:paraId="1B3E4919" w14:textId="77777777" w:rsidR="00A65FB6" w:rsidRDefault="00617798" w:rsidP="00A65FB6">
      <w:pPr>
        <w:spacing w:line="480" w:lineRule="auto"/>
        <w:rPr>
          <w:i/>
        </w:rPr>
      </w:pPr>
      <w:proofErr w:type="spellStart"/>
      <w:r w:rsidRPr="00617798">
        <w:t>Gjermundred</w:t>
      </w:r>
      <w:proofErr w:type="spellEnd"/>
      <w:r w:rsidRPr="00617798">
        <w:t xml:space="preserve">, H., </w:t>
      </w:r>
      <w:proofErr w:type="spellStart"/>
      <w:r w:rsidRPr="00617798">
        <w:t>Chalkias</w:t>
      </w:r>
      <w:proofErr w:type="spellEnd"/>
      <w:r w:rsidRPr="00617798">
        <w:t xml:space="preserve">, K., &amp; </w:t>
      </w:r>
      <w:proofErr w:type="spellStart"/>
      <w:r w:rsidRPr="00617798">
        <w:t>Dionysiou</w:t>
      </w:r>
      <w:proofErr w:type="spellEnd"/>
      <w:r w:rsidRPr="00617798">
        <w:t xml:space="preserve">, L. (2016, November 12). </w:t>
      </w:r>
      <w:r w:rsidRPr="00617798">
        <w:rPr>
          <w:i/>
        </w:rPr>
        <w:t xml:space="preserve">Going Beyond the Coinbase </w:t>
      </w:r>
    </w:p>
    <w:p w14:paraId="6B46345F" w14:textId="7D3936F0" w:rsidR="00617798" w:rsidRPr="00617798" w:rsidRDefault="00617798" w:rsidP="00A65FB6">
      <w:pPr>
        <w:spacing w:line="480" w:lineRule="auto"/>
        <w:ind w:left="720"/>
      </w:pPr>
      <w:r w:rsidRPr="00617798">
        <w:rPr>
          <w:i/>
        </w:rPr>
        <w:t>Transaction Fee: Alternative Reward Schemes for Miners in Blockchain Systems</w:t>
      </w:r>
      <w:r w:rsidRPr="00617798">
        <w:t xml:space="preserve">. </w:t>
      </w:r>
      <w:proofErr w:type="spellStart"/>
      <w:proofErr w:type="gramStart"/>
      <w:r w:rsidRPr="00617798">
        <w:t>doi</w:t>
      </w:r>
      <w:proofErr w:type="spellEnd"/>
      <w:proofErr w:type="gramEnd"/>
      <w:r w:rsidRPr="00617798">
        <w:t>: 10.1145/3003733.3003773</w:t>
      </w:r>
    </w:p>
    <w:p w14:paraId="4AA6B231" w14:textId="77777777" w:rsidR="00D6424A" w:rsidRDefault="00617798" w:rsidP="00A65FB6">
      <w:pPr>
        <w:spacing w:line="480" w:lineRule="auto"/>
        <w:rPr>
          <w:i/>
        </w:rPr>
      </w:pPr>
      <w:r w:rsidRPr="00617798">
        <w:t>Lee, D., Jang, Y., &amp; Kim, H. (2019, November 15).</w:t>
      </w:r>
      <w:r w:rsidRPr="00617798">
        <w:rPr>
          <w:i/>
        </w:rPr>
        <w:t xml:space="preserve">A Proof-of-Stake (PoS) Blockchain Protocol using </w:t>
      </w:r>
      <w:proofErr w:type="gramStart"/>
      <w:r w:rsidRPr="00617798">
        <w:rPr>
          <w:i/>
        </w:rPr>
        <w:t>Fair</w:t>
      </w:r>
      <w:proofErr w:type="gramEnd"/>
      <w:r w:rsidRPr="00617798">
        <w:rPr>
          <w:i/>
        </w:rPr>
        <w:t xml:space="preserve"> </w:t>
      </w:r>
    </w:p>
    <w:p w14:paraId="7F541014" w14:textId="6F0F7D19" w:rsidR="00617798" w:rsidRPr="00617798" w:rsidRDefault="00D6424A" w:rsidP="00A65FB6">
      <w:pPr>
        <w:spacing w:line="480" w:lineRule="auto"/>
      </w:pPr>
      <w:r>
        <w:rPr>
          <w:i/>
        </w:rPr>
        <w:tab/>
      </w:r>
      <w:proofErr w:type="gramStart"/>
      <w:r w:rsidR="00617798" w:rsidRPr="00617798">
        <w:rPr>
          <w:i/>
        </w:rPr>
        <w:t>and</w:t>
      </w:r>
      <w:proofErr w:type="gramEnd"/>
      <w:r w:rsidR="00617798" w:rsidRPr="00617798">
        <w:rPr>
          <w:i/>
        </w:rPr>
        <w:t xml:space="preserve"> Dynamic Sharding Management. </w:t>
      </w:r>
      <w:r w:rsidR="00617798" w:rsidRPr="00617798">
        <w:t>doi:10.1145/3319535.3363254</w:t>
      </w:r>
    </w:p>
    <w:p w14:paraId="403F1F25" w14:textId="77777777" w:rsidR="00D6424A" w:rsidRDefault="00617798" w:rsidP="00A65FB6">
      <w:pPr>
        <w:spacing w:line="480" w:lineRule="auto"/>
      </w:pPr>
      <w:r w:rsidRPr="00617798">
        <w:t xml:space="preserve">Tong, C., &amp; Yan, M. (2019, November 13). </w:t>
      </w:r>
      <w:proofErr w:type="spellStart"/>
      <w:r w:rsidRPr="00617798">
        <w:t>Neo</w:t>
      </w:r>
      <w:proofErr w:type="spellEnd"/>
      <w:r w:rsidRPr="00617798">
        <w:t xml:space="preserve"> Documentation UTXO. Retrieved November 24, 2019, </w:t>
      </w:r>
    </w:p>
    <w:p w14:paraId="56F9BAF0" w14:textId="56147C66" w:rsidR="00617798" w:rsidRPr="00617798" w:rsidRDefault="00D6424A" w:rsidP="00A65FB6">
      <w:pPr>
        <w:spacing w:line="480" w:lineRule="auto"/>
      </w:pPr>
      <w:r>
        <w:tab/>
      </w:r>
      <w:proofErr w:type="gramStart"/>
      <w:r w:rsidR="00617798" w:rsidRPr="00617798">
        <w:t>from</w:t>
      </w:r>
      <w:proofErr w:type="gramEnd"/>
      <w:r w:rsidR="00617798" w:rsidRPr="00617798">
        <w:t xml:space="preserve"> </w:t>
      </w:r>
      <w:hyperlink r:id="rId7" w:history="1">
        <w:r w:rsidR="00617798" w:rsidRPr="00617798">
          <w:rPr>
            <w:rStyle w:val="Hyperlink"/>
          </w:rPr>
          <w:t>https://docs.neo.org/docs/en-us/tooldev/concept/blockchain/utxo.html</w:t>
        </w:r>
      </w:hyperlink>
      <w:r w:rsidR="00617798" w:rsidRPr="00617798">
        <w:t>.</w:t>
      </w:r>
    </w:p>
    <w:p w14:paraId="7D28218D" w14:textId="77777777" w:rsidR="00937F07" w:rsidRDefault="00617798" w:rsidP="00A65FB6">
      <w:pPr>
        <w:spacing w:line="480" w:lineRule="auto"/>
      </w:pPr>
      <w:proofErr w:type="spellStart"/>
      <w:r w:rsidRPr="00617798">
        <w:lastRenderedPageBreak/>
        <w:t>Vilim</w:t>
      </w:r>
      <w:proofErr w:type="spellEnd"/>
      <w:r w:rsidRPr="00617798">
        <w:t xml:space="preserve">, M., </w:t>
      </w:r>
      <w:proofErr w:type="spellStart"/>
      <w:r w:rsidRPr="00617798">
        <w:t>Duwe</w:t>
      </w:r>
      <w:proofErr w:type="spellEnd"/>
      <w:r w:rsidRPr="00617798">
        <w:t>, H., &amp; Kumar, R. (2016, June 9).</w:t>
      </w:r>
      <w:r w:rsidRPr="00617798">
        <w:rPr>
          <w:i/>
        </w:rPr>
        <w:t>Approximate Bitcoin Mining</w:t>
      </w:r>
      <w:r w:rsidRPr="00617798">
        <w:t xml:space="preserve"> </w:t>
      </w:r>
    </w:p>
    <w:p w14:paraId="458563C7" w14:textId="0AB29413" w:rsidR="00617798" w:rsidRPr="00617798" w:rsidRDefault="00937F07" w:rsidP="00A65FB6">
      <w:pPr>
        <w:spacing w:line="480" w:lineRule="auto"/>
      </w:pPr>
      <w:r>
        <w:tab/>
      </w:r>
      <w:r w:rsidR="00617798" w:rsidRPr="00617798">
        <w:t>doi:10.1145/2897937.2897988</w:t>
      </w:r>
    </w:p>
    <w:p w14:paraId="11788CA3" w14:textId="77777777" w:rsidR="00284DB0" w:rsidRDefault="00617798" w:rsidP="00284DB0">
      <w:pPr>
        <w:spacing w:line="480" w:lineRule="auto"/>
      </w:pPr>
      <w:proofErr w:type="spellStart"/>
      <w:r w:rsidRPr="00617798">
        <w:t>Zamanov</w:t>
      </w:r>
      <w:proofErr w:type="spellEnd"/>
      <w:r w:rsidRPr="00617798">
        <w:t xml:space="preserve">, A., Erokhin, V., &amp; </w:t>
      </w:r>
      <w:proofErr w:type="spellStart"/>
      <w:r w:rsidRPr="00617798">
        <w:t>Fedotov</w:t>
      </w:r>
      <w:proofErr w:type="spellEnd"/>
      <w:r w:rsidRPr="00617798">
        <w:t xml:space="preserve">, P. (2018, February 1). </w:t>
      </w:r>
      <w:r w:rsidRPr="00617798">
        <w:rPr>
          <w:i/>
        </w:rPr>
        <w:t xml:space="preserve">ASIC-resistant hash functions </w:t>
      </w:r>
      <w:proofErr w:type="spellStart"/>
      <w:r w:rsidRPr="00617798">
        <w:t>doi</w:t>
      </w:r>
      <w:proofErr w:type="spellEnd"/>
      <w:r w:rsidRPr="00617798">
        <w:t>:</w:t>
      </w:r>
    </w:p>
    <w:p w14:paraId="295193EC" w14:textId="58B7F3FF" w:rsidR="00617798" w:rsidRPr="00617798" w:rsidRDefault="00617798" w:rsidP="00284DB0">
      <w:pPr>
        <w:spacing w:line="480" w:lineRule="auto"/>
        <w:ind w:firstLine="720"/>
      </w:pPr>
      <w:r w:rsidRPr="00617798">
        <w:t xml:space="preserve"> 10.1109/EIConRus.2018.8317115</w:t>
      </w:r>
    </w:p>
    <w:p w14:paraId="241872FA" w14:textId="77777777" w:rsidR="00284DB0" w:rsidRDefault="00617798" w:rsidP="00284DB0">
      <w:pPr>
        <w:spacing w:line="480" w:lineRule="auto"/>
      </w:pPr>
      <w:r w:rsidRPr="00617798">
        <w:t xml:space="preserve">Zhang, R., </w:t>
      </w:r>
      <w:proofErr w:type="spellStart"/>
      <w:r w:rsidRPr="00617798">
        <w:t>Xue</w:t>
      </w:r>
      <w:proofErr w:type="spellEnd"/>
      <w:r w:rsidRPr="00617798">
        <w:t xml:space="preserve">, R., &amp; Liu, L. (2019). </w:t>
      </w:r>
      <w:r w:rsidRPr="00617798">
        <w:rPr>
          <w:i/>
          <w:iCs/>
        </w:rPr>
        <w:t>Security and Privacy on Blockchain</w:t>
      </w:r>
      <w:r w:rsidRPr="00617798">
        <w:t xml:space="preserve">. New York, NY: ACM New York. </w:t>
      </w:r>
    </w:p>
    <w:p w14:paraId="39A49B47" w14:textId="627E1B89" w:rsidR="00617798" w:rsidRPr="00617798" w:rsidRDefault="00284DB0" w:rsidP="00284DB0">
      <w:pPr>
        <w:spacing w:line="480" w:lineRule="auto"/>
      </w:pPr>
      <w:r>
        <w:tab/>
      </w:r>
      <w:proofErr w:type="spellStart"/>
      <w:proofErr w:type="gramStart"/>
      <w:r w:rsidR="00617798" w:rsidRPr="00617798">
        <w:t>doi</w:t>
      </w:r>
      <w:proofErr w:type="spellEnd"/>
      <w:proofErr w:type="gramEnd"/>
      <w:r w:rsidR="00617798" w:rsidRPr="00617798">
        <w:t>: 10.1145/3316481</w:t>
      </w:r>
    </w:p>
    <w:p w14:paraId="1AF33B67" w14:textId="77777777" w:rsidR="00284DB0" w:rsidRDefault="00617798" w:rsidP="00284DB0">
      <w:pPr>
        <w:spacing w:line="480" w:lineRule="auto"/>
      </w:pPr>
      <w:r w:rsidRPr="00617798">
        <w:t xml:space="preserve">Zohar, A. (2019). </w:t>
      </w:r>
      <w:r w:rsidRPr="00617798">
        <w:rPr>
          <w:i/>
          <w:iCs/>
        </w:rPr>
        <w:t>Recent trends in decentralized cryptocurrencies.</w:t>
      </w:r>
      <w:r w:rsidRPr="00617798">
        <w:t xml:space="preserve"> (49th </w:t>
      </w:r>
      <w:proofErr w:type="gramStart"/>
      <w:r w:rsidRPr="00617798">
        <w:t>ed</w:t>
      </w:r>
      <w:proofErr w:type="gramEnd"/>
      <w:r w:rsidRPr="00617798">
        <w:t xml:space="preserve">.). New York, NY: ACM New </w:t>
      </w:r>
    </w:p>
    <w:p w14:paraId="7AE5C4C3" w14:textId="61A8739D" w:rsidR="00617798" w:rsidRPr="00617798" w:rsidRDefault="00284DB0" w:rsidP="00284DB0">
      <w:pPr>
        <w:spacing w:line="480" w:lineRule="auto"/>
      </w:pPr>
      <w:r>
        <w:tab/>
      </w:r>
      <w:r w:rsidR="00617798" w:rsidRPr="00617798">
        <w:t xml:space="preserve">York. </w:t>
      </w:r>
      <w:proofErr w:type="spellStart"/>
      <w:proofErr w:type="gramStart"/>
      <w:r w:rsidR="00617798" w:rsidRPr="00617798">
        <w:t>doi</w:t>
      </w:r>
      <w:proofErr w:type="spellEnd"/>
      <w:proofErr w:type="gramEnd"/>
      <w:r w:rsidR="00617798" w:rsidRPr="00617798">
        <w:t>: 10.1145/3055399.3079074</w:t>
      </w:r>
    </w:p>
    <w:p w14:paraId="5BBA621A" w14:textId="77777777" w:rsidR="00617798" w:rsidRDefault="00617798" w:rsidP="009107F7">
      <w:pPr>
        <w:spacing w:line="480" w:lineRule="auto"/>
        <w:jc w:val="center"/>
      </w:pPr>
    </w:p>
    <w:p w14:paraId="185263A1" w14:textId="77777777" w:rsidR="00866206" w:rsidRDefault="00866206" w:rsidP="009107F7">
      <w:pPr>
        <w:spacing w:line="480" w:lineRule="auto"/>
        <w:jc w:val="center"/>
      </w:pPr>
    </w:p>
    <w:p w14:paraId="2BC4C559" w14:textId="77777777" w:rsidR="00866206" w:rsidRDefault="00866206" w:rsidP="009107F7">
      <w:pPr>
        <w:spacing w:line="480" w:lineRule="auto"/>
        <w:jc w:val="center"/>
      </w:pPr>
    </w:p>
    <w:p w14:paraId="36D3A11A" w14:textId="77777777" w:rsidR="00866206" w:rsidRDefault="00866206" w:rsidP="009107F7">
      <w:pPr>
        <w:spacing w:line="480" w:lineRule="auto"/>
        <w:jc w:val="center"/>
      </w:pPr>
    </w:p>
    <w:p w14:paraId="6FD83E01" w14:textId="77777777" w:rsidR="00866206" w:rsidRDefault="00866206" w:rsidP="009107F7">
      <w:pPr>
        <w:spacing w:line="480" w:lineRule="auto"/>
        <w:jc w:val="center"/>
      </w:pPr>
    </w:p>
    <w:p w14:paraId="55CFAB37" w14:textId="77777777" w:rsidR="00866206" w:rsidRDefault="00866206" w:rsidP="009107F7">
      <w:pPr>
        <w:spacing w:line="480" w:lineRule="auto"/>
        <w:jc w:val="center"/>
      </w:pPr>
    </w:p>
    <w:p w14:paraId="1AE84AC1" w14:textId="77777777" w:rsidR="00866206" w:rsidRDefault="00866206" w:rsidP="009107F7">
      <w:pPr>
        <w:spacing w:line="480" w:lineRule="auto"/>
        <w:jc w:val="center"/>
      </w:pPr>
    </w:p>
    <w:p w14:paraId="5C88858F" w14:textId="77777777" w:rsidR="00866206" w:rsidRDefault="00866206" w:rsidP="009107F7">
      <w:pPr>
        <w:spacing w:line="480" w:lineRule="auto"/>
        <w:jc w:val="center"/>
      </w:pPr>
    </w:p>
    <w:p w14:paraId="5C575672" w14:textId="2434A9DC" w:rsidR="00617798" w:rsidRDefault="00617798" w:rsidP="0048588B">
      <w:pPr>
        <w:spacing w:line="480" w:lineRule="auto"/>
      </w:pPr>
    </w:p>
    <w:sectPr w:rsidR="006177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D920A" w14:textId="77777777" w:rsidR="00C941BB" w:rsidRDefault="00C941BB" w:rsidP="00711848">
      <w:pPr>
        <w:spacing w:after="0" w:line="240" w:lineRule="auto"/>
      </w:pPr>
      <w:r>
        <w:separator/>
      </w:r>
    </w:p>
  </w:endnote>
  <w:endnote w:type="continuationSeparator" w:id="0">
    <w:p w14:paraId="39598A21" w14:textId="77777777" w:rsidR="00C941BB" w:rsidRDefault="00C941BB" w:rsidP="0071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LinLibertineT">
    <w:altName w:val="MS Gothic"/>
    <w:panose1 w:val="00000000000000000000"/>
    <w:charset w:val="80"/>
    <w:family w:val="auto"/>
    <w:notTrueType/>
    <w:pitch w:val="default"/>
    <w:sig w:usb0="00000000"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A8D42" w14:textId="77777777" w:rsidR="00C941BB" w:rsidRDefault="00C941BB" w:rsidP="00711848">
      <w:pPr>
        <w:spacing w:after="0" w:line="240" w:lineRule="auto"/>
      </w:pPr>
      <w:r>
        <w:separator/>
      </w:r>
    </w:p>
  </w:footnote>
  <w:footnote w:type="continuationSeparator" w:id="0">
    <w:p w14:paraId="6A307DAA" w14:textId="77777777" w:rsidR="00C941BB" w:rsidRDefault="00C941BB" w:rsidP="00711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6ABB6" w14:textId="77777777" w:rsidR="00AE57C9" w:rsidRDefault="00AE57C9" w:rsidP="00B81C38">
    <w:pPr>
      <w:pStyle w:val="Header"/>
      <w:jc w:val="center"/>
    </w:pPr>
    <w:r>
      <w:t>ISEC 0650 Research Paper April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634D4"/>
    <w:multiLevelType w:val="hybridMultilevel"/>
    <w:tmpl w:val="9E6A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92F5E"/>
    <w:multiLevelType w:val="multilevel"/>
    <w:tmpl w:val="D710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33"/>
    <w:rsid w:val="000154B8"/>
    <w:rsid w:val="00017015"/>
    <w:rsid w:val="00017EB5"/>
    <w:rsid w:val="00026AF9"/>
    <w:rsid w:val="00055941"/>
    <w:rsid w:val="000A08B3"/>
    <w:rsid w:val="000B0942"/>
    <w:rsid w:val="000B32AF"/>
    <w:rsid w:val="000C1F3B"/>
    <w:rsid w:val="000C5A79"/>
    <w:rsid w:val="000E700A"/>
    <w:rsid w:val="000F6867"/>
    <w:rsid w:val="000F721A"/>
    <w:rsid w:val="0010624C"/>
    <w:rsid w:val="00112E0F"/>
    <w:rsid w:val="00114A92"/>
    <w:rsid w:val="00124488"/>
    <w:rsid w:val="0013150C"/>
    <w:rsid w:val="00132072"/>
    <w:rsid w:val="00137629"/>
    <w:rsid w:val="00183FAF"/>
    <w:rsid w:val="0018420A"/>
    <w:rsid w:val="00193DDE"/>
    <w:rsid w:val="001C55D0"/>
    <w:rsid w:val="001D02C7"/>
    <w:rsid w:val="001E3A49"/>
    <w:rsid w:val="001E4BEB"/>
    <w:rsid w:val="001E7140"/>
    <w:rsid w:val="001F3193"/>
    <w:rsid w:val="002014C5"/>
    <w:rsid w:val="00202205"/>
    <w:rsid w:val="00221437"/>
    <w:rsid w:val="00224342"/>
    <w:rsid w:val="00230285"/>
    <w:rsid w:val="00232933"/>
    <w:rsid w:val="002339F0"/>
    <w:rsid w:val="0023552F"/>
    <w:rsid w:val="00261A74"/>
    <w:rsid w:val="00284DB0"/>
    <w:rsid w:val="00294276"/>
    <w:rsid w:val="00294F3C"/>
    <w:rsid w:val="002C7762"/>
    <w:rsid w:val="002D5C71"/>
    <w:rsid w:val="002E361F"/>
    <w:rsid w:val="0037215C"/>
    <w:rsid w:val="00383A87"/>
    <w:rsid w:val="003A0889"/>
    <w:rsid w:val="003A43E9"/>
    <w:rsid w:val="003B7DE3"/>
    <w:rsid w:val="003C1015"/>
    <w:rsid w:val="004132C9"/>
    <w:rsid w:val="00413832"/>
    <w:rsid w:val="00436356"/>
    <w:rsid w:val="00450656"/>
    <w:rsid w:val="00472CC7"/>
    <w:rsid w:val="0048588B"/>
    <w:rsid w:val="004920CE"/>
    <w:rsid w:val="00495C50"/>
    <w:rsid w:val="004A5A1D"/>
    <w:rsid w:val="004D30B7"/>
    <w:rsid w:val="004E2472"/>
    <w:rsid w:val="004E7267"/>
    <w:rsid w:val="004F01CD"/>
    <w:rsid w:val="00540CA7"/>
    <w:rsid w:val="005A0349"/>
    <w:rsid w:val="005A2F03"/>
    <w:rsid w:val="005A5A43"/>
    <w:rsid w:val="005C2F4F"/>
    <w:rsid w:val="005D29C7"/>
    <w:rsid w:val="00617798"/>
    <w:rsid w:val="00626BBE"/>
    <w:rsid w:val="0063270E"/>
    <w:rsid w:val="0069679F"/>
    <w:rsid w:val="006A6292"/>
    <w:rsid w:val="006C05A8"/>
    <w:rsid w:val="006C1E65"/>
    <w:rsid w:val="006E7B80"/>
    <w:rsid w:val="006F1756"/>
    <w:rsid w:val="006F7B9B"/>
    <w:rsid w:val="00703EBC"/>
    <w:rsid w:val="00711848"/>
    <w:rsid w:val="00717917"/>
    <w:rsid w:val="0072053F"/>
    <w:rsid w:val="0076194D"/>
    <w:rsid w:val="00770A72"/>
    <w:rsid w:val="00775330"/>
    <w:rsid w:val="00780F36"/>
    <w:rsid w:val="00791619"/>
    <w:rsid w:val="007C1EEF"/>
    <w:rsid w:val="007E16AB"/>
    <w:rsid w:val="00803ECA"/>
    <w:rsid w:val="00823B47"/>
    <w:rsid w:val="00836EEF"/>
    <w:rsid w:val="0084434E"/>
    <w:rsid w:val="0085699C"/>
    <w:rsid w:val="00866206"/>
    <w:rsid w:val="00876C9A"/>
    <w:rsid w:val="00894E26"/>
    <w:rsid w:val="008E1DAD"/>
    <w:rsid w:val="008F02FB"/>
    <w:rsid w:val="008F2058"/>
    <w:rsid w:val="009107F7"/>
    <w:rsid w:val="00937D5A"/>
    <w:rsid w:val="00937F07"/>
    <w:rsid w:val="009721F4"/>
    <w:rsid w:val="00987C47"/>
    <w:rsid w:val="009A02D2"/>
    <w:rsid w:val="009B538E"/>
    <w:rsid w:val="009C0A49"/>
    <w:rsid w:val="009C5912"/>
    <w:rsid w:val="009D198D"/>
    <w:rsid w:val="009F035E"/>
    <w:rsid w:val="009F0C46"/>
    <w:rsid w:val="00A14137"/>
    <w:rsid w:val="00A1585E"/>
    <w:rsid w:val="00A30105"/>
    <w:rsid w:val="00A310C2"/>
    <w:rsid w:val="00A373C8"/>
    <w:rsid w:val="00A54770"/>
    <w:rsid w:val="00A64E56"/>
    <w:rsid w:val="00A65FB6"/>
    <w:rsid w:val="00A74234"/>
    <w:rsid w:val="00AD6679"/>
    <w:rsid w:val="00AE3D4F"/>
    <w:rsid w:val="00AE57C9"/>
    <w:rsid w:val="00B019FC"/>
    <w:rsid w:val="00B3137F"/>
    <w:rsid w:val="00B321C3"/>
    <w:rsid w:val="00B355F6"/>
    <w:rsid w:val="00B41305"/>
    <w:rsid w:val="00B565C8"/>
    <w:rsid w:val="00B62F47"/>
    <w:rsid w:val="00B81C38"/>
    <w:rsid w:val="00BF497C"/>
    <w:rsid w:val="00C0198C"/>
    <w:rsid w:val="00C1047B"/>
    <w:rsid w:val="00C26D92"/>
    <w:rsid w:val="00C4575A"/>
    <w:rsid w:val="00C4770E"/>
    <w:rsid w:val="00C52AE1"/>
    <w:rsid w:val="00C5579A"/>
    <w:rsid w:val="00C61D61"/>
    <w:rsid w:val="00C857F0"/>
    <w:rsid w:val="00C941BB"/>
    <w:rsid w:val="00C958A1"/>
    <w:rsid w:val="00CB0194"/>
    <w:rsid w:val="00CE1457"/>
    <w:rsid w:val="00CF5A02"/>
    <w:rsid w:val="00D1082D"/>
    <w:rsid w:val="00D26EB3"/>
    <w:rsid w:val="00D337B9"/>
    <w:rsid w:val="00D6424A"/>
    <w:rsid w:val="00DA44B0"/>
    <w:rsid w:val="00DB3ADD"/>
    <w:rsid w:val="00DB4F9C"/>
    <w:rsid w:val="00E36309"/>
    <w:rsid w:val="00E87AD2"/>
    <w:rsid w:val="00E9009D"/>
    <w:rsid w:val="00EB0DFE"/>
    <w:rsid w:val="00ED0D04"/>
    <w:rsid w:val="00F11E91"/>
    <w:rsid w:val="00F8559B"/>
    <w:rsid w:val="00FC359B"/>
    <w:rsid w:val="00FD0036"/>
    <w:rsid w:val="00FF5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8C9B6"/>
  <w15:docId w15:val="{FD65DA67-FCB8-4895-A72B-581AE426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48"/>
  </w:style>
  <w:style w:type="paragraph" w:styleId="Footer">
    <w:name w:val="footer"/>
    <w:basedOn w:val="Normal"/>
    <w:link w:val="FooterChar"/>
    <w:uiPriority w:val="99"/>
    <w:unhideWhenUsed/>
    <w:rsid w:val="0071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48"/>
  </w:style>
  <w:style w:type="character" w:styleId="Hyperlink">
    <w:name w:val="Hyperlink"/>
    <w:basedOn w:val="DefaultParagraphFont"/>
    <w:uiPriority w:val="99"/>
    <w:unhideWhenUsed/>
    <w:rsid w:val="00617798"/>
    <w:rPr>
      <w:color w:val="0563C1" w:themeColor="hyperlink"/>
      <w:u w:val="single"/>
    </w:rPr>
  </w:style>
  <w:style w:type="paragraph" w:styleId="BalloonText">
    <w:name w:val="Balloon Text"/>
    <w:basedOn w:val="Normal"/>
    <w:link w:val="BalloonTextChar"/>
    <w:uiPriority w:val="99"/>
    <w:semiHidden/>
    <w:unhideWhenUsed/>
    <w:rsid w:val="00AE57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7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479690">
      <w:bodyDiv w:val="1"/>
      <w:marLeft w:val="0"/>
      <w:marRight w:val="0"/>
      <w:marTop w:val="0"/>
      <w:marBottom w:val="0"/>
      <w:divBdr>
        <w:top w:val="none" w:sz="0" w:space="0" w:color="auto"/>
        <w:left w:val="none" w:sz="0" w:space="0" w:color="auto"/>
        <w:bottom w:val="none" w:sz="0" w:space="0" w:color="auto"/>
        <w:right w:val="none" w:sz="0" w:space="0" w:color="auto"/>
      </w:divBdr>
    </w:div>
    <w:div w:id="1149178180">
      <w:bodyDiv w:val="1"/>
      <w:marLeft w:val="0"/>
      <w:marRight w:val="0"/>
      <w:marTop w:val="0"/>
      <w:marBottom w:val="0"/>
      <w:divBdr>
        <w:top w:val="none" w:sz="0" w:space="0" w:color="auto"/>
        <w:left w:val="none" w:sz="0" w:space="0" w:color="auto"/>
        <w:bottom w:val="none" w:sz="0" w:space="0" w:color="auto"/>
        <w:right w:val="none" w:sz="0" w:space="0" w:color="auto"/>
      </w:divBdr>
    </w:div>
    <w:div w:id="1243032545">
      <w:bodyDiv w:val="1"/>
      <w:marLeft w:val="0"/>
      <w:marRight w:val="0"/>
      <w:marTop w:val="0"/>
      <w:marBottom w:val="0"/>
      <w:divBdr>
        <w:top w:val="none" w:sz="0" w:space="0" w:color="auto"/>
        <w:left w:val="none" w:sz="0" w:space="0" w:color="auto"/>
        <w:bottom w:val="none" w:sz="0" w:space="0" w:color="auto"/>
        <w:right w:val="none" w:sz="0" w:space="0" w:color="auto"/>
      </w:divBdr>
    </w:div>
    <w:div w:id="19075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neo.org/docs/en-us/tooldev/concept/blockchain/utx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19489</TotalTime>
  <Pages>11</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243</cp:revision>
  <dcterms:created xsi:type="dcterms:W3CDTF">2020-01-29T02:45:00Z</dcterms:created>
  <dcterms:modified xsi:type="dcterms:W3CDTF">2020-03-25T03:45:00Z</dcterms:modified>
</cp:coreProperties>
</file>