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82D" w:rsidRDefault="00A041D7" w:rsidP="000A6DB1">
      <w:pPr>
        <w:tabs>
          <w:tab w:val="left" w:pos="1193"/>
        </w:tabs>
      </w:pPr>
      <w:r>
        <w:t>Section 1</w:t>
      </w:r>
    </w:p>
    <w:p w:rsidR="00A041D7" w:rsidRDefault="00A041D7" w:rsidP="000A6DB1">
      <w:pPr>
        <w:tabs>
          <w:tab w:val="left" w:pos="1193"/>
        </w:tabs>
      </w:pPr>
    </w:p>
    <w:p w:rsidR="00A041D7" w:rsidRDefault="00A041D7" w:rsidP="000A6DB1">
      <w:pPr>
        <w:tabs>
          <w:tab w:val="left" w:pos="1193"/>
        </w:tabs>
      </w:pPr>
      <w:r>
        <w:t>Describe contents of Root folder.</w:t>
      </w:r>
    </w:p>
    <w:p w:rsidR="00A041D7" w:rsidRDefault="00A041D7" w:rsidP="000A6DB1">
      <w:pPr>
        <w:tabs>
          <w:tab w:val="left" w:pos="1193"/>
        </w:tabs>
      </w:pPr>
      <w:r>
        <w:tab/>
        <w:t>The contents of the Root folder has a partition of an New Technology Filing System.</w:t>
      </w:r>
    </w:p>
    <w:p w:rsidR="00A041D7" w:rsidRDefault="00A041D7" w:rsidP="000A6DB1">
      <w:pPr>
        <w:tabs>
          <w:tab w:val="left" w:pos="1193"/>
        </w:tabs>
      </w:pPr>
      <w:r>
        <w:t>It has program files, Document and Settings, recycler, and the Windows folders to investigate.</w:t>
      </w:r>
    </w:p>
    <w:p w:rsidR="00A041D7" w:rsidRDefault="00A041D7" w:rsidP="000A6DB1">
      <w:pPr>
        <w:tabs>
          <w:tab w:val="left" w:pos="1193"/>
        </w:tabs>
      </w:pPr>
    </w:p>
    <w:p w:rsidR="00A041D7" w:rsidRDefault="00A041D7" w:rsidP="000A6DB1">
      <w:pPr>
        <w:tabs>
          <w:tab w:val="left" w:pos="1193"/>
        </w:tabs>
      </w:pPr>
      <w:r>
        <w:t>Root folder screen shot.</w:t>
      </w:r>
    </w:p>
    <w:p w:rsidR="00A041D7" w:rsidRDefault="00A041D7" w:rsidP="000A6DB1">
      <w:pPr>
        <w:tabs>
          <w:tab w:val="left" w:pos="1193"/>
        </w:tabs>
      </w:pPr>
      <w:r>
        <w:rPr>
          <w:noProof/>
        </w:rPr>
        <w:drawing>
          <wp:inline distT="0" distB="0" distL="0" distR="0" wp14:anchorId="667A06F6" wp14:editId="609A5F12">
            <wp:extent cx="5943600" cy="3019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9425"/>
                    </a:xfrm>
                    <a:prstGeom prst="rect">
                      <a:avLst/>
                    </a:prstGeom>
                  </pic:spPr>
                </pic:pic>
              </a:graphicData>
            </a:graphic>
          </wp:inline>
        </w:drawing>
      </w:r>
    </w:p>
    <w:p w:rsidR="00A041D7" w:rsidRDefault="00A041D7" w:rsidP="000A6DB1">
      <w:pPr>
        <w:tabs>
          <w:tab w:val="left" w:pos="1193"/>
        </w:tabs>
      </w:pPr>
    </w:p>
    <w:p w:rsidR="00A041D7" w:rsidRDefault="00A041D7" w:rsidP="000A6DB1">
      <w:pPr>
        <w:tabs>
          <w:tab w:val="left" w:pos="1193"/>
        </w:tabs>
      </w:pPr>
    </w:p>
    <w:p w:rsidR="00A041D7" w:rsidRDefault="00A041D7" w:rsidP="000A6DB1">
      <w:pPr>
        <w:tabs>
          <w:tab w:val="left" w:pos="1193"/>
        </w:tabs>
      </w:pPr>
      <w:r>
        <w:t>Section 2</w:t>
      </w:r>
    </w:p>
    <w:p w:rsidR="00A041D7" w:rsidRDefault="00A041D7" w:rsidP="00A041D7">
      <w:pPr>
        <w:tabs>
          <w:tab w:val="left" w:pos="1193"/>
        </w:tabs>
      </w:pPr>
      <w:r>
        <w:t>Describe contents of Root folder.</w:t>
      </w:r>
    </w:p>
    <w:p w:rsidR="00A041D7" w:rsidRDefault="00A041D7" w:rsidP="00A041D7">
      <w:pPr>
        <w:tabs>
          <w:tab w:val="left" w:pos="1193"/>
        </w:tabs>
      </w:pPr>
      <w:r>
        <w:tab/>
        <w:t>The contents of the Root folder has a partition of an New Technology Filing System.</w:t>
      </w:r>
    </w:p>
    <w:p w:rsidR="00A041D7" w:rsidRDefault="00A041D7" w:rsidP="00A041D7">
      <w:pPr>
        <w:tabs>
          <w:tab w:val="left" w:pos="1193"/>
        </w:tabs>
      </w:pPr>
      <w:r>
        <w:t>It has program files, Document and Settings, recycler, and the Windows folders to investigate.</w:t>
      </w:r>
      <w:r>
        <w:t xml:space="preserve"> Most files being last accessed around Late August - Early September of 2010.</w:t>
      </w:r>
    </w:p>
    <w:p w:rsidR="00A041D7" w:rsidRDefault="00A041D7" w:rsidP="00A041D7">
      <w:pPr>
        <w:tabs>
          <w:tab w:val="left" w:pos="1193"/>
        </w:tabs>
      </w:pPr>
    </w:p>
    <w:p w:rsidR="00A041D7" w:rsidRDefault="00A041D7" w:rsidP="00A041D7">
      <w:pPr>
        <w:tabs>
          <w:tab w:val="left" w:pos="1193"/>
        </w:tabs>
      </w:pPr>
      <w:r>
        <w:t>Root folder screen shot.</w:t>
      </w:r>
    </w:p>
    <w:p w:rsidR="00A041D7" w:rsidRDefault="00A041D7" w:rsidP="000A6DB1">
      <w:pPr>
        <w:tabs>
          <w:tab w:val="left" w:pos="1193"/>
        </w:tabs>
      </w:pPr>
    </w:p>
    <w:p w:rsidR="00A041D7" w:rsidRDefault="00A041D7" w:rsidP="000A6DB1">
      <w:pPr>
        <w:tabs>
          <w:tab w:val="left" w:pos="1193"/>
        </w:tabs>
      </w:pPr>
      <w:r>
        <w:rPr>
          <w:noProof/>
        </w:rPr>
        <w:lastRenderedPageBreak/>
        <w:drawing>
          <wp:inline distT="0" distB="0" distL="0" distR="0" wp14:anchorId="19175723" wp14:editId="3036481F">
            <wp:extent cx="5943600" cy="34664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66465"/>
                    </a:xfrm>
                    <a:prstGeom prst="rect">
                      <a:avLst/>
                    </a:prstGeom>
                  </pic:spPr>
                </pic:pic>
              </a:graphicData>
            </a:graphic>
          </wp:inline>
        </w:drawing>
      </w:r>
    </w:p>
    <w:p w:rsidR="00A041D7" w:rsidRDefault="00A041D7" w:rsidP="000A6DB1">
      <w:pPr>
        <w:tabs>
          <w:tab w:val="left" w:pos="1193"/>
        </w:tabs>
      </w:pPr>
    </w:p>
    <w:p w:rsidR="00A041D7" w:rsidRDefault="00A041D7" w:rsidP="000A6DB1">
      <w:pPr>
        <w:tabs>
          <w:tab w:val="left" w:pos="1193"/>
        </w:tabs>
      </w:pPr>
    </w:p>
    <w:p w:rsidR="00A041D7" w:rsidRDefault="00A041D7" w:rsidP="000A6DB1">
      <w:pPr>
        <w:tabs>
          <w:tab w:val="left" w:pos="1193"/>
        </w:tabs>
      </w:pPr>
    </w:p>
    <w:p w:rsidR="00A041D7" w:rsidRDefault="00A041D7" w:rsidP="000A6DB1">
      <w:pPr>
        <w:tabs>
          <w:tab w:val="left" w:pos="1193"/>
        </w:tabs>
      </w:pPr>
    </w:p>
    <w:p w:rsidR="00A041D7" w:rsidRDefault="00A041D7" w:rsidP="000A6DB1">
      <w:pPr>
        <w:tabs>
          <w:tab w:val="left" w:pos="1193"/>
        </w:tabs>
      </w:pPr>
    </w:p>
    <w:p w:rsidR="00A041D7" w:rsidRDefault="00A041D7" w:rsidP="000A6DB1">
      <w:pPr>
        <w:tabs>
          <w:tab w:val="left" w:pos="1193"/>
        </w:tabs>
      </w:pPr>
    </w:p>
    <w:p w:rsidR="00A041D7" w:rsidRDefault="00A041D7" w:rsidP="000A6DB1">
      <w:pPr>
        <w:tabs>
          <w:tab w:val="left" w:pos="1193"/>
        </w:tabs>
      </w:pPr>
      <w:r>
        <w:t>Section 3</w:t>
      </w:r>
    </w:p>
    <w:p w:rsidR="00A041D7" w:rsidRDefault="00A041D7" w:rsidP="000A6DB1">
      <w:pPr>
        <w:tabs>
          <w:tab w:val="left" w:pos="1193"/>
        </w:tabs>
      </w:pPr>
      <w:r>
        <w:rPr>
          <w:noProof/>
        </w:rPr>
        <w:drawing>
          <wp:inline distT="0" distB="0" distL="0" distR="0" wp14:anchorId="0DCC1E9E" wp14:editId="4002DAE7">
            <wp:extent cx="4419600" cy="92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923925"/>
                    </a:xfrm>
                    <a:prstGeom prst="rect">
                      <a:avLst/>
                    </a:prstGeom>
                  </pic:spPr>
                </pic:pic>
              </a:graphicData>
            </a:graphic>
          </wp:inline>
        </w:drawing>
      </w:r>
    </w:p>
    <w:p w:rsidR="00A041D7" w:rsidRDefault="00A041D7" w:rsidP="000A6DB1">
      <w:pPr>
        <w:tabs>
          <w:tab w:val="left" w:pos="1193"/>
        </w:tabs>
      </w:pPr>
      <w:r>
        <w:tab/>
        <w:t>It is important because as work starts to pile up it will become increasingly harder to remember all the details of one case versus another case. This is especially true as time goes by and minute details begin to escape one’s mind. That is why it is important to put as much detail as possible in the properties field so that information is not over looked.</w:t>
      </w:r>
    </w:p>
    <w:p w:rsidR="008E0F62" w:rsidRDefault="008E0F62" w:rsidP="000A6DB1">
      <w:pPr>
        <w:tabs>
          <w:tab w:val="left" w:pos="1193"/>
        </w:tabs>
      </w:pPr>
    </w:p>
    <w:p w:rsidR="008E0F62" w:rsidRDefault="008E0F62" w:rsidP="000A6DB1">
      <w:pPr>
        <w:tabs>
          <w:tab w:val="left" w:pos="1193"/>
        </w:tabs>
      </w:pPr>
      <w:r>
        <w:rPr>
          <w:noProof/>
        </w:rPr>
        <w:lastRenderedPageBreak/>
        <w:drawing>
          <wp:inline distT="0" distB="0" distL="0" distR="0" wp14:anchorId="1C0B16AF" wp14:editId="4583E1BD">
            <wp:extent cx="4486275" cy="1666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275" cy="1666875"/>
                    </a:xfrm>
                    <a:prstGeom prst="rect">
                      <a:avLst/>
                    </a:prstGeom>
                  </pic:spPr>
                </pic:pic>
              </a:graphicData>
            </a:graphic>
          </wp:inline>
        </w:drawing>
      </w:r>
    </w:p>
    <w:p w:rsidR="008E0F62" w:rsidRDefault="008E0F62" w:rsidP="000A6DB1">
      <w:pPr>
        <w:tabs>
          <w:tab w:val="left" w:pos="1193"/>
        </w:tabs>
      </w:pPr>
      <w:r>
        <w:rPr>
          <w:noProof/>
        </w:rPr>
        <w:drawing>
          <wp:inline distT="0" distB="0" distL="0" distR="0" wp14:anchorId="29EB33D7" wp14:editId="07BCCF4F">
            <wp:extent cx="5943600" cy="3602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02990"/>
                    </a:xfrm>
                    <a:prstGeom prst="rect">
                      <a:avLst/>
                    </a:prstGeom>
                  </pic:spPr>
                </pic:pic>
              </a:graphicData>
            </a:graphic>
          </wp:inline>
        </w:drawing>
      </w:r>
    </w:p>
    <w:p w:rsidR="008E0F62" w:rsidRDefault="008E0F62" w:rsidP="000A6DB1">
      <w:pPr>
        <w:tabs>
          <w:tab w:val="left" w:pos="1193"/>
        </w:tabs>
      </w:pPr>
    </w:p>
    <w:p w:rsidR="008E0F62" w:rsidRDefault="008E0F62" w:rsidP="000A6DB1">
      <w:pPr>
        <w:tabs>
          <w:tab w:val="left" w:pos="1193"/>
        </w:tabs>
      </w:pPr>
    </w:p>
    <w:p w:rsidR="008E0F62" w:rsidRDefault="008E0F62" w:rsidP="000A6DB1">
      <w:pPr>
        <w:tabs>
          <w:tab w:val="left" w:pos="1193"/>
        </w:tabs>
      </w:pPr>
      <w:r>
        <w:rPr>
          <w:noProof/>
        </w:rPr>
        <w:lastRenderedPageBreak/>
        <w:drawing>
          <wp:inline distT="0" distB="0" distL="0" distR="0" wp14:anchorId="16203BD3" wp14:editId="3F5CF357">
            <wp:extent cx="4362450" cy="2362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2362200"/>
                    </a:xfrm>
                    <a:prstGeom prst="rect">
                      <a:avLst/>
                    </a:prstGeom>
                  </pic:spPr>
                </pic:pic>
              </a:graphicData>
            </a:graphic>
          </wp:inline>
        </w:drawing>
      </w:r>
    </w:p>
    <w:p w:rsidR="00A041D7" w:rsidRDefault="00A041D7" w:rsidP="000A6DB1">
      <w:pPr>
        <w:tabs>
          <w:tab w:val="left" w:pos="1193"/>
        </w:tabs>
      </w:pPr>
    </w:p>
    <w:p w:rsidR="008E0F62" w:rsidRDefault="008E0F62" w:rsidP="000A6DB1">
      <w:pPr>
        <w:tabs>
          <w:tab w:val="left" w:pos="1193"/>
        </w:tabs>
      </w:pPr>
      <w:r>
        <w:t>E3</w:t>
      </w:r>
    </w:p>
    <w:p w:rsidR="008E0F62" w:rsidRDefault="008E0F62" w:rsidP="000A6DB1">
      <w:pPr>
        <w:tabs>
          <w:tab w:val="left" w:pos="1193"/>
        </w:tabs>
      </w:pPr>
      <w:r>
        <w:rPr>
          <w:noProof/>
        </w:rPr>
        <w:drawing>
          <wp:inline distT="0" distB="0" distL="0" distR="0" wp14:anchorId="69A93832" wp14:editId="6A7C019A">
            <wp:extent cx="5943600" cy="31838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83890"/>
                    </a:xfrm>
                    <a:prstGeom prst="rect">
                      <a:avLst/>
                    </a:prstGeom>
                  </pic:spPr>
                </pic:pic>
              </a:graphicData>
            </a:graphic>
          </wp:inline>
        </w:drawing>
      </w:r>
    </w:p>
    <w:p w:rsidR="008E0F62" w:rsidRDefault="008E0F62" w:rsidP="000A6DB1">
      <w:pPr>
        <w:tabs>
          <w:tab w:val="left" w:pos="1193"/>
        </w:tabs>
      </w:pPr>
    </w:p>
    <w:p w:rsidR="008E0F62" w:rsidRDefault="008E0F62" w:rsidP="000A6DB1">
      <w:pPr>
        <w:tabs>
          <w:tab w:val="left" w:pos="1193"/>
        </w:tabs>
      </w:pPr>
      <w:r>
        <w:t>FTK</w:t>
      </w:r>
    </w:p>
    <w:p w:rsidR="008E0F62" w:rsidRDefault="008E0F62" w:rsidP="000A6DB1">
      <w:pPr>
        <w:tabs>
          <w:tab w:val="left" w:pos="1193"/>
        </w:tabs>
      </w:pPr>
      <w:r>
        <w:rPr>
          <w:noProof/>
        </w:rPr>
        <w:lastRenderedPageBreak/>
        <w:drawing>
          <wp:inline distT="0" distB="0" distL="0" distR="0" wp14:anchorId="40A42070" wp14:editId="56CFFB68">
            <wp:extent cx="5943600" cy="54406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40680"/>
                    </a:xfrm>
                    <a:prstGeom prst="rect">
                      <a:avLst/>
                    </a:prstGeom>
                  </pic:spPr>
                </pic:pic>
              </a:graphicData>
            </a:graphic>
          </wp:inline>
        </w:drawing>
      </w:r>
    </w:p>
    <w:p w:rsidR="00A041D7" w:rsidRDefault="00A041D7" w:rsidP="000A6DB1">
      <w:pPr>
        <w:tabs>
          <w:tab w:val="left" w:pos="1193"/>
        </w:tabs>
      </w:pPr>
    </w:p>
    <w:p w:rsidR="008E0F62" w:rsidRDefault="008E0F62" w:rsidP="000A6DB1">
      <w:pPr>
        <w:tabs>
          <w:tab w:val="left" w:pos="1193"/>
        </w:tabs>
      </w:pPr>
    </w:p>
    <w:p w:rsidR="008E0F62" w:rsidRDefault="008E0F62" w:rsidP="000A6DB1">
      <w:pPr>
        <w:tabs>
          <w:tab w:val="left" w:pos="1193"/>
        </w:tabs>
      </w:pPr>
      <w:r>
        <w:t>Encase</w:t>
      </w:r>
    </w:p>
    <w:p w:rsidR="008E0F62" w:rsidRDefault="008E0F62" w:rsidP="000A6DB1">
      <w:pPr>
        <w:tabs>
          <w:tab w:val="left" w:pos="1193"/>
        </w:tabs>
      </w:pPr>
      <w:r>
        <w:rPr>
          <w:noProof/>
        </w:rPr>
        <w:lastRenderedPageBreak/>
        <w:drawing>
          <wp:inline distT="0" distB="0" distL="0" distR="0" wp14:anchorId="2E0B6F95" wp14:editId="66547038">
            <wp:extent cx="5943600" cy="39966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96690"/>
                    </a:xfrm>
                    <a:prstGeom prst="rect">
                      <a:avLst/>
                    </a:prstGeom>
                  </pic:spPr>
                </pic:pic>
              </a:graphicData>
            </a:graphic>
          </wp:inline>
        </w:drawing>
      </w:r>
      <w:bookmarkStart w:id="0" w:name="_GoBack"/>
      <w:bookmarkEnd w:id="0"/>
    </w:p>
    <w:p w:rsidR="00A041D7" w:rsidRPr="000A6DB1" w:rsidRDefault="00A041D7" w:rsidP="000A6DB1">
      <w:pPr>
        <w:tabs>
          <w:tab w:val="left" w:pos="1193"/>
        </w:tabs>
      </w:pPr>
    </w:p>
    <w:sectPr w:rsidR="00A041D7" w:rsidRPr="000A6D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D97" w:rsidRDefault="00615D97" w:rsidP="006C3254">
      <w:pPr>
        <w:spacing w:after="0" w:line="240" w:lineRule="auto"/>
      </w:pPr>
      <w:r>
        <w:separator/>
      </w:r>
    </w:p>
  </w:endnote>
  <w:endnote w:type="continuationSeparator" w:id="0">
    <w:p w:rsidR="00615D97" w:rsidRDefault="00615D97" w:rsidP="006C3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D97" w:rsidRDefault="00615D97" w:rsidP="006C3254">
      <w:pPr>
        <w:spacing w:after="0" w:line="240" w:lineRule="auto"/>
      </w:pPr>
      <w:r>
        <w:separator/>
      </w:r>
    </w:p>
  </w:footnote>
  <w:footnote w:type="continuationSeparator" w:id="0">
    <w:p w:rsidR="00615D97" w:rsidRDefault="00615D97" w:rsidP="006C32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7A4"/>
    <w:rsid w:val="00001FC9"/>
    <w:rsid w:val="00047B46"/>
    <w:rsid w:val="00057FBB"/>
    <w:rsid w:val="000A6DB1"/>
    <w:rsid w:val="00240662"/>
    <w:rsid w:val="002E4D5F"/>
    <w:rsid w:val="00307895"/>
    <w:rsid w:val="003407A4"/>
    <w:rsid w:val="0034316B"/>
    <w:rsid w:val="003B776C"/>
    <w:rsid w:val="003D6F61"/>
    <w:rsid w:val="004E67D4"/>
    <w:rsid w:val="00615D97"/>
    <w:rsid w:val="00627584"/>
    <w:rsid w:val="00634899"/>
    <w:rsid w:val="00696D3E"/>
    <w:rsid w:val="006C3254"/>
    <w:rsid w:val="006C56B7"/>
    <w:rsid w:val="006F3F15"/>
    <w:rsid w:val="00757AE5"/>
    <w:rsid w:val="00820FDB"/>
    <w:rsid w:val="00876BFE"/>
    <w:rsid w:val="0088699B"/>
    <w:rsid w:val="008E0F62"/>
    <w:rsid w:val="00917873"/>
    <w:rsid w:val="00995859"/>
    <w:rsid w:val="00A041D7"/>
    <w:rsid w:val="00A1382D"/>
    <w:rsid w:val="00B2205D"/>
    <w:rsid w:val="00C211A5"/>
    <w:rsid w:val="00C646EA"/>
    <w:rsid w:val="00C95643"/>
    <w:rsid w:val="00CA3BA1"/>
    <w:rsid w:val="00CC54DB"/>
    <w:rsid w:val="00D06D1F"/>
    <w:rsid w:val="00DF757B"/>
    <w:rsid w:val="00EB6316"/>
    <w:rsid w:val="00F82CEB"/>
    <w:rsid w:val="00FB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87C55-296E-4FC0-96F4-C51F7B10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254"/>
  </w:style>
  <w:style w:type="paragraph" w:styleId="Footer">
    <w:name w:val="footer"/>
    <w:basedOn w:val="Normal"/>
    <w:link w:val="FooterChar"/>
    <w:uiPriority w:val="99"/>
    <w:unhideWhenUsed/>
    <w:rsid w:val="006C3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4507</TotalTime>
  <Pages>6</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29</cp:revision>
  <dcterms:created xsi:type="dcterms:W3CDTF">2020-01-25T01:07:00Z</dcterms:created>
  <dcterms:modified xsi:type="dcterms:W3CDTF">2020-02-04T02:22:00Z</dcterms:modified>
</cp:coreProperties>
</file>