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E506D" w14:textId="77777777" w:rsidR="00763DD1" w:rsidRDefault="00763DD1">
      <w:pPr>
        <w:spacing w:after="240" w:line="480" w:lineRule="auto"/>
        <w:rPr>
          <w:rFonts w:ascii="Times New Roman" w:eastAsia="Times New Roman" w:hAnsi="Times New Roman" w:cs="Times New Roman"/>
          <w:b/>
          <w:sz w:val="24"/>
          <w:szCs w:val="24"/>
        </w:rPr>
      </w:pPr>
    </w:p>
    <w:p w14:paraId="65D037CB" w14:textId="77777777" w:rsidR="00763DD1" w:rsidRDefault="006864BD">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Implementing RSA Accumulators for Asynchronous and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Reliable Broadcasting</w:t>
      </w:r>
    </w:p>
    <w:p w14:paraId="7FF94A8C" w14:textId="77777777" w:rsidR="00763DD1" w:rsidRDefault="00763DD1">
      <w:pPr>
        <w:spacing w:after="240" w:line="480" w:lineRule="auto"/>
        <w:rPr>
          <w:rFonts w:ascii="Times New Roman" w:eastAsia="Times New Roman" w:hAnsi="Times New Roman" w:cs="Times New Roman"/>
          <w:sz w:val="24"/>
          <w:szCs w:val="24"/>
        </w:rPr>
      </w:pPr>
    </w:p>
    <w:p w14:paraId="19ADDAF7" w14:textId="77777777" w:rsidR="00763DD1" w:rsidRDefault="006864BD">
      <w:pPr>
        <w:spacing w:after="240" w:line="480" w:lineRule="auto"/>
        <w:jc w:val="center"/>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Eric Webb</w:t>
      </w:r>
      <w:commentRangeEnd w:id="0"/>
      <w:r w:rsidR="00566258">
        <w:rPr>
          <w:rStyle w:val="CommentReference"/>
        </w:rPr>
        <w:commentReference w:id="0"/>
      </w:r>
    </w:p>
    <w:p w14:paraId="3DB6042E" w14:textId="77777777" w:rsidR="00763DD1" w:rsidRDefault="00763DD1">
      <w:pPr>
        <w:spacing w:after="240" w:line="480" w:lineRule="auto"/>
        <w:jc w:val="center"/>
        <w:rPr>
          <w:rFonts w:ascii="Times New Roman" w:eastAsia="Times New Roman" w:hAnsi="Times New Roman" w:cs="Times New Roman"/>
          <w:sz w:val="24"/>
          <w:szCs w:val="24"/>
        </w:rPr>
      </w:pPr>
    </w:p>
    <w:p w14:paraId="0ACB395F" w14:textId="77777777" w:rsidR="00763DD1" w:rsidRDefault="006864BD">
      <w:pPr>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dissertation proposal paper submitted in partial fulfillment of the requirements of the degree of Doctor of Philosophy in Cybersecurity Management</w:t>
      </w:r>
    </w:p>
    <w:p w14:paraId="3164B121" w14:textId="77777777" w:rsidR="00763DD1" w:rsidRDefault="00763DD1">
      <w:pPr>
        <w:spacing w:after="240" w:line="480" w:lineRule="auto"/>
        <w:jc w:val="center"/>
        <w:rPr>
          <w:rFonts w:ascii="Times New Roman" w:eastAsia="Times New Roman" w:hAnsi="Times New Roman" w:cs="Times New Roman"/>
          <w:sz w:val="24"/>
          <w:szCs w:val="24"/>
        </w:rPr>
      </w:pPr>
    </w:p>
    <w:p w14:paraId="7EEBFAA1" w14:textId="77777777" w:rsidR="00763DD1" w:rsidRDefault="006864BD">
      <w:pPr>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College of Computing and Engineering, Nova Southeastern University </w:t>
      </w:r>
    </w:p>
    <w:p w14:paraId="3DFAE2CE" w14:textId="77777777" w:rsidR="00763DD1" w:rsidRDefault="00763DD1">
      <w:pPr>
        <w:spacing w:after="240" w:line="480" w:lineRule="auto"/>
        <w:jc w:val="center"/>
        <w:rPr>
          <w:rFonts w:ascii="Times New Roman" w:eastAsia="Times New Roman" w:hAnsi="Times New Roman" w:cs="Times New Roman"/>
          <w:sz w:val="24"/>
          <w:szCs w:val="24"/>
        </w:rPr>
      </w:pPr>
    </w:p>
    <w:p w14:paraId="5CDBDD77" w14:textId="77777777" w:rsidR="00763DD1" w:rsidRDefault="00763DD1">
      <w:pPr>
        <w:spacing w:after="240" w:line="480" w:lineRule="auto"/>
        <w:jc w:val="center"/>
        <w:rPr>
          <w:rFonts w:ascii="Times New Roman" w:eastAsia="Times New Roman" w:hAnsi="Times New Roman" w:cs="Times New Roman"/>
          <w:sz w:val="24"/>
          <w:szCs w:val="24"/>
        </w:rPr>
      </w:pPr>
    </w:p>
    <w:p w14:paraId="79CBF5E5" w14:textId="77777777" w:rsidR="00763DD1" w:rsidRDefault="006864BD">
      <w:pPr>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5-7-2025</w:t>
      </w:r>
    </w:p>
    <w:p w14:paraId="20A53FF7" w14:textId="77777777" w:rsidR="00763DD1" w:rsidRDefault="00763DD1">
      <w:pPr>
        <w:spacing w:after="240" w:line="480" w:lineRule="auto"/>
        <w:rPr>
          <w:rFonts w:ascii="Times New Roman" w:eastAsia="Times New Roman" w:hAnsi="Times New Roman" w:cs="Times New Roman"/>
          <w:b/>
          <w:sz w:val="24"/>
          <w:szCs w:val="24"/>
        </w:rPr>
      </w:pPr>
    </w:p>
    <w:p w14:paraId="7E939E40" w14:textId="77777777" w:rsidR="00763DD1" w:rsidRDefault="00763DD1">
      <w:pPr>
        <w:spacing w:after="240" w:line="480" w:lineRule="auto"/>
        <w:rPr>
          <w:rFonts w:ascii="Times New Roman" w:eastAsia="Times New Roman" w:hAnsi="Times New Roman" w:cs="Times New Roman"/>
          <w:b/>
          <w:sz w:val="24"/>
          <w:szCs w:val="24"/>
        </w:rPr>
      </w:pPr>
    </w:p>
    <w:p w14:paraId="002AEDF2" w14:textId="77777777" w:rsidR="00763DD1" w:rsidRDefault="00763DD1">
      <w:pPr>
        <w:spacing w:after="240" w:line="480" w:lineRule="auto"/>
        <w:rPr>
          <w:rFonts w:ascii="Times New Roman" w:eastAsia="Times New Roman" w:hAnsi="Times New Roman" w:cs="Times New Roman"/>
          <w:b/>
          <w:sz w:val="24"/>
          <w:szCs w:val="24"/>
        </w:rPr>
      </w:pPr>
    </w:p>
    <w:p w14:paraId="09F71796" w14:textId="77777777" w:rsidR="00763DD1" w:rsidRDefault="00763DD1">
      <w:pPr>
        <w:spacing w:after="240" w:line="480" w:lineRule="auto"/>
        <w:rPr>
          <w:rFonts w:ascii="Times New Roman" w:eastAsia="Times New Roman" w:hAnsi="Times New Roman" w:cs="Times New Roman"/>
          <w:b/>
          <w:sz w:val="24"/>
          <w:szCs w:val="24"/>
        </w:rPr>
      </w:pPr>
    </w:p>
    <w:p w14:paraId="67509196" w14:textId="77777777" w:rsidR="00763DD1" w:rsidRDefault="00763DD1">
      <w:pPr>
        <w:spacing w:after="240" w:line="480" w:lineRule="auto"/>
        <w:rPr>
          <w:rFonts w:ascii="Times New Roman" w:eastAsia="Times New Roman" w:hAnsi="Times New Roman" w:cs="Times New Roman"/>
          <w:b/>
          <w:sz w:val="24"/>
          <w:szCs w:val="24"/>
        </w:rPr>
      </w:pPr>
    </w:p>
    <w:p w14:paraId="18EE0346" w14:textId="77777777" w:rsidR="00763DD1" w:rsidRDefault="006864BD">
      <w:pPr>
        <w:jc w:val="center"/>
        <w:rPr>
          <w:rFonts w:ascii="Times New Roman" w:eastAsia="Times New Roman" w:hAnsi="Times New Roman" w:cs="Times New Roman"/>
        </w:rPr>
      </w:pPr>
      <w:r>
        <w:rPr>
          <w:rFonts w:ascii="Times New Roman" w:eastAsia="Times New Roman" w:hAnsi="Times New Roman" w:cs="Times New Roman"/>
        </w:rPr>
        <w:lastRenderedPageBreak/>
        <w:t>An Abstract of a Dissertation Submitted to Nova Southeastern University</w:t>
      </w:r>
    </w:p>
    <w:p w14:paraId="7E004C2C" w14:textId="77777777" w:rsidR="00763DD1" w:rsidRDefault="006864BD">
      <w:pPr>
        <w:jc w:val="center"/>
        <w:rPr>
          <w:rFonts w:ascii="Times New Roman" w:eastAsia="Times New Roman" w:hAnsi="Times New Roman" w:cs="Times New Roman"/>
        </w:rPr>
      </w:pPr>
      <w:r>
        <w:rPr>
          <w:rFonts w:ascii="Times New Roman" w:eastAsia="Times New Roman" w:hAnsi="Times New Roman" w:cs="Times New Roman"/>
        </w:rPr>
        <w:t>in Partial Fulfillment of the Requirements for the Degree of Doctor of Philosophy in Cybersecurity Management</w:t>
      </w:r>
    </w:p>
    <w:p w14:paraId="6C773994" w14:textId="77777777" w:rsidR="00763DD1" w:rsidRDefault="00763DD1">
      <w:pPr>
        <w:jc w:val="center"/>
        <w:rPr>
          <w:rFonts w:ascii="Times New Roman" w:eastAsia="Times New Roman" w:hAnsi="Times New Roman" w:cs="Times New Roman"/>
        </w:rPr>
      </w:pPr>
    </w:p>
    <w:p w14:paraId="34E8DDE0" w14:textId="77777777" w:rsidR="00763DD1" w:rsidRDefault="006864BD">
      <w:pPr>
        <w:jc w:val="center"/>
        <w:rPr>
          <w:rFonts w:ascii="Times New Roman" w:eastAsia="Times New Roman" w:hAnsi="Times New Roman" w:cs="Times New Roman"/>
        </w:rPr>
      </w:pPr>
      <w:bookmarkStart w:id="2" w:name="_152s4o5vf1ix" w:colFirst="0" w:colLast="0"/>
      <w:bookmarkEnd w:id="2"/>
      <w:r>
        <w:rPr>
          <w:rFonts w:ascii="Times New Roman" w:eastAsia="Times New Roman" w:hAnsi="Times New Roman" w:cs="Times New Roman"/>
        </w:rPr>
        <w:t xml:space="preserve"> Implementing RSA Accumulators for Asynchronous and </w:t>
      </w:r>
      <w:proofErr w:type="spellStart"/>
      <w:r>
        <w:rPr>
          <w:rFonts w:ascii="Times New Roman" w:eastAsia="Times New Roman" w:hAnsi="Times New Roman" w:cs="Times New Roman"/>
        </w:rPr>
        <w:t>Permissionless</w:t>
      </w:r>
      <w:proofErr w:type="spellEnd"/>
      <w:r>
        <w:rPr>
          <w:rFonts w:ascii="Times New Roman" w:eastAsia="Times New Roman" w:hAnsi="Times New Roman" w:cs="Times New Roman"/>
        </w:rPr>
        <w:t xml:space="preserve"> Reliable Broadcasting</w:t>
      </w:r>
    </w:p>
    <w:p w14:paraId="64949EA2" w14:textId="77777777" w:rsidR="00763DD1" w:rsidRDefault="00763DD1">
      <w:pPr>
        <w:jc w:val="center"/>
        <w:rPr>
          <w:rFonts w:ascii="Times New Roman" w:eastAsia="Times New Roman" w:hAnsi="Times New Roman" w:cs="Times New Roman"/>
        </w:rPr>
      </w:pPr>
      <w:bookmarkStart w:id="3" w:name="_igz3trfophjn" w:colFirst="0" w:colLast="0"/>
      <w:bookmarkEnd w:id="3"/>
    </w:p>
    <w:p w14:paraId="349698E6" w14:textId="77777777" w:rsidR="00763DD1" w:rsidRDefault="006864BD">
      <w:pPr>
        <w:jc w:val="center"/>
        <w:rPr>
          <w:rFonts w:ascii="Times New Roman" w:eastAsia="Times New Roman" w:hAnsi="Times New Roman" w:cs="Times New Roman"/>
        </w:rPr>
      </w:pPr>
      <w:bookmarkStart w:id="4" w:name="_dkq4f2lidflf" w:colFirst="0" w:colLast="0"/>
      <w:bookmarkEnd w:id="4"/>
      <w:r>
        <w:rPr>
          <w:rFonts w:ascii="Times New Roman" w:eastAsia="Times New Roman" w:hAnsi="Times New Roman" w:cs="Times New Roman"/>
        </w:rPr>
        <w:t xml:space="preserve">by </w:t>
      </w:r>
    </w:p>
    <w:p w14:paraId="1074868D" w14:textId="77777777" w:rsidR="00763DD1" w:rsidRDefault="006864BD">
      <w:pPr>
        <w:jc w:val="center"/>
        <w:rPr>
          <w:rFonts w:ascii="Times New Roman" w:eastAsia="Times New Roman" w:hAnsi="Times New Roman" w:cs="Times New Roman"/>
        </w:rPr>
      </w:pPr>
      <w:bookmarkStart w:id="5" w:name="_9llfzpkwsrkn" w:colFirst="0" w:colLast="0"/>
      <w:bookmarkEnd w:id="5"/>
      <w:r>
        <w:rPr>
          <w:rFonts w:ascii="Times New Roman" w:eastAsia="Times New Roman" w:hAnsi="Times New Roman" w:cs="Times New Roman"/>
        </w:rPr>
        <w:t>Eric B. Webb</w:t>
      </w:r>
    </w:p>
    <w:p w14:paraId="615A7E47" w14:textId="77777777" w:rsidR="00763DD1" w:rsidRDefault="006864BD">
      <w:pPr>
        <w:jc w:val="center"/>
        <w:rPr>
          <w:rFonts w:ascii="Times New Roman" w:eastAsia="Times New Roman" w:hAnsi="Times New Roman" w:cs="Times New Roman"/>
        </w:rPr>
      </w:pPr>
      <w:bookmarkStart w:id="6" w:name="_2oe4ypbwv95i" w:colFirst="0" w:colLast="0"/>
      <w:bookmarkEnd w:id="6"/>
      <w:r>
        <w:rPr>
          <w:rFonts w:ascii="Times New Roman" w:eastAsia="Times New Roman" w:hAnsi="Times New Roman" w:cs="Times New Roman"/>
        </w:rPr>
        <w:t>April 2025</w:t>
      </w:r>
    </w:p>
    <w:p w14:paraId="67AB4654" w14:textId="77777777" w:rsidR="00763DD1" w:rsidRDefault="00763DD1">
      <w:pPr>
        <w:jc w:val="center"/>
        <w:rPr>
          <w:rFonts w:ascii="Times New Roman" w:eastAsia="Times New Roman" w:hAnsi="Times New Roman" w:cs="Times New Roman"/>
          <w:b/>
          <w:sz w:val="24"/>
          <w:szCs w:val="24"/>
        </w:rPr>
      </w:pPr>
      <w:bookmarkStart w:id="7" w:name="_1s6zcrj5mrka" w:colFirst="0" w:colLast="0"/>
      <w:bookmarkEnd w:id="7"/>
    </w:p>
    <w:p w14:paraId="30B5EADE" w14:textId="77777777" w:rsidR="00763DD1" w:rsidRDefault="006864B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Asynchronous consensus protocols are essential for decentralized and trustless environments such as decentralized finance (</w:t>
      </w:r>
      <w:proofErr w:type="spellStart"/>
      <w:r>
        <w:rPr>
          <w:rFonts w:ascii="Times New Roman" w:eastAsia="Times New Roman" w:hAnsi="Times New Roman" w:cs="Times New Roman"/>
          <w:sz w:val="24"/>
          <w:szCs w:val="24"/>
        </w:rPr>
        <w:t>DeFi</w:t>
      </w:r>
      <w:proofErr w:type="spellEnd"/>
      <w:r>
        <w:rPr>
          <w:rFonts w:ascii="Times New Roman" w:eastAsia="Times New Roman" w:hAnsi="Times New Roman" w:cs="Times New Roman"/>
          <w:sz w:val="24"/>
          <w:szCs w:val="24"/>
        </w:rPr>
        <w:t xml:space="preserve">), supply chain management, and voting systems. These protocols eliminate centralized authority and timing assumptions while improving resilience and security.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as network sizes increase the communication overhead in these systems becomes a bottleneck that limits scalability and efficiency. One notable example is the Aleph protocol, which stands out as one of the first consensus protocols to be both asynchronous and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while providing Byzantine Fault Tolerance. Unlike many existing asynchronous consensus mechanisms Aleph is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in nature and does not rely on a trusted dealer or predefined set of participants making it well-suited for fully decentralized blockchain applications. Its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and asynchronous nature allows it to function without synchronized clocks or fixed membership ensuring greater fault tolerance and robustness in adversarial conditions. These are key properties for blockchain networks that operate in open dynamic environments.  Regarding the blockchain trilemma, this design strengthens decentralization and security but also introduces higher communication complexity which impacts scalability. This research acknowledges these trade-offs and aims to enhance asynchronous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consensus by reducing communication overhead making it more scalable for decentralized applications.</w:t>
      </w:r>
    </w:p>
    <w:p w14:paraId="4E002522" w14:textId="77777777" w:rsidR="00763DD1" w:rsidRDefault="006864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Aleph’s consensus mechanism relies on a Chain Reliable Broadcast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-RBC) protocol for message dissemination. Despite its advantages the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-RBC suffers from quadratic communication complexity leading to substantial overhead in large networks. This dissertation proposes an enhancement to Aleph’s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-RBC protocol by replacing its Merkle tree-based transaction validation with </w:t>
      </w:r>
      <w:proofErr w:type="spellStart"/>
      <w:r>
        <w:rPr>
          <w:rFonts w:ascii="Times New Roman" w:eastAsia="Times New Roman" w:hAnsi="Times New Roman" w:cs="Times New Roman"/>
          <w:sz w:val="24"/>
          <w:szCs w:val="24"/>
        </w:rPr>
        <w:t>Rivest</w:t>
      </w:r>
      <w:proofErr w:type="spellEnd"/>
      <w:r>
        <w:rPr>
          <w:rFonts w:ascii="Times New Roman" w:eastAsia="Times New Roman" w:hAnsi="Times New Roman" w:cs="Times New Roman"/>
          <w:sz w:val="24"/>
          <w:szCs w:val="24"/>
        </w:rPr>
        <w:t>-Shamir-</w:t>
      </w:r>
      <w:proofErr w:type="spellStart"/>
      <w:r>
        <w:rPr>
          <w:rFonts w:ascii="Times New Roman" w:eastAsia="Times New Roman" w:hAnsi="Times New Roman" w:cs="Times New Roman"/>
          <w:sz w:val="24"/>
          <w:szCs w:val="24"/>
        </w:rPr>
        <w:t>Adleman</w:t>
      </w:r>
      <w:proofErr w:type="spellEnd"/>
      <w:r>
        <w:rPr>
          <w:rFonts w:ascii="Times New Roman" w:eastAsia="Times New Roman" w:hAnsi="Times New Roman" w:cs="Times New Roman"/>
          <w:sz w:val="24"/>
          <w:szCs w:val="24"/>
        </w:rPr>
        <w:t xml:space="preserve"> (RSA) accumulators. The research aims to reduce the protocol’s communication complexity from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Tr + N² log N) to O(Tr + N²), thereby improving performance and scalability while maintaining security guarantees. RSA accumulators offer compact and constant-sized proofs for transaction validation which can significantly reduce message complexity and bandwidth consumption.</w:t>
      </w:r>
    </w:p>
    <w:p w14:paraId="769D6510" w14:textId="77777777" w:rsidR="00763DD1" w:rsidRDefault="006864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employs an experimental approach by implementing both the original Merkle tree-based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-RBC and the RSA accumulator-based version. Simulations will be conducted using Rust-based implementations on AWS EC2 instances with network sizes ranging from 32 to 104 nodes and transaction batch sizes scaling up to 131,072. Key performance metrics will include transaction throughput, latency, communication overhead, and resource utilization. </w:t>
      </w:r>
    </w:p>
    <w:p w14:paraId="0F3AFD3E" w14:textId="77777777" w:rsidR="00763DD1" w:rsidRDefault="00763DD1">
      <w:pPr>
        <w:spacing w:before="240" w:after="240" w:line="240" w:lineRule="auto"/>
        <w:jc w:val="right"/>
        <w:rPr>
          <w:rFonts w:ascii="Times New Roman" w:eastAsia="Times New Roman" w:hAnsi="Times New Roman" w:cs="Times New Roman"/>
          <w:sz w:val="24"/>
          <w:szCs w:val="24"/>
        </w:rPr>
      </w:pPr>
    </w:p>
    <w:p w14:paraId="6511F2B0" w14:textId="77777777" w:rsidR="00763DD1" w:rsidRDefault="006864BD">
      <w:pPr>
        <w:spacing w:before="240" w:after="24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Eric B. Webb</w:t>
      </w:r>
    </w:p>
    <w:p w14:paraId="7C98287E" w14:textId="77777777" w:rsidR="00763DD1" w:rsidRDefault="006864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metrics will be analyzed to evaluate the impact of RSA accumulators on consensus efficiency.</w:t>
      </w:r>
    </w:p>
    <w:p w14:paraId="745672D0" w14:textId="77777777" w:rsidR="00763DD1" w:rsidRDefault="006864BD">
      <w:pPr>
        <w:spacing w:before="240" w:after="240" w:line="240" w:lineRule="auto"/>
        <w:rPr>
          <w:rFonts w:ascii="Times New Roman" w:eastAsia="Times New Roman" w:hAnsi="Times New Roman" w:cs="Times New Roman"/>
          <w:sz w:val="24"/>
          <w:szCs w:val="24"/>
        </w:rPr>
        <w:sectPr w:rsidR="00763DD1">
          <w:headerReference w:type="default" r:id="rId10"/>
          <w:footerReference w:type="default" r:id="rId11"/>
          <w:headerReference w:type="first" r:id="rId12"/>
          <w:footerReference w:type="first" r:id="rId13"/>
          <w:pgSz w:w="12240" w:h="15840"/>
          <w:pgMar w:top="1440" w:right="1440" w:bottom="1440" w:left="1530" w:header="720" w:footer="720" w:gutter="0"/>
          <w:pgNumType w:start="1"/>
          <w:cols w:space="720"/>
          <w:titlePg/>
        </w:sectPr>
      </w:pPr>
      <w:r>
        <w:rPr>
          <w:rFonts w:ascii="Times New Roman" w:eastAsia="Times New Roman" w:hAnsi="Times New Roman" w:cs="Times New Roman"/>
          <w:sz w:val="24"/>
          <w:szCs w:val="24"/>
        </w:rPr>
        <w:t xml:space="preserve">This work aims to enhance performance as part of the broader goal of making decentralized networks more scalable and suitable for real-world applications. This work will explore the feasibility of RSA accumulators in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asynchronous consensus protocols providing insights into their potential to improve blockchain scalability for high-performance and large-scale decentralized applications.</w:t>
      </w:r>
    </w:p>
    <w:p w14:paraId="337F9E4F" w14:textId="77777777" w:rsidR="00763DD1" w:rsidRDefault="006864BD">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41E90335" w14:textId="77777777" w:rsidR="00763DD1" w:rsidRDefault="006864BD">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Chapters</w:t>
      </w:r>
    </w:p>
    <w:p w14:paraId="232CDF2C" w14:textId="77777777" w:rsidR="00763DD1" w:rsidRDefault="006864BD">
      <w:pPr>
        <w:numPr>
          <w:ilvl w:val="0"/>
          <w:numId w:val="40"/>
        </w:num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w:t>
      </w:r>
      <w:r>
        <w:rPr>
          <w:rFonts w:ascii="Times New Roman" w:eastAsia="Times New Roman" w:hAnsi="Times New Roman" w:cs="Times New Roman"/>
          <w:sz w:val="24"/>
          <w:szCs w:val="24"/>
        </w:rPr>
        <w:t>1</w:t>
      </w:r>
    </w:p>
    <w:p w14:paraId="0B7A6970" w14:textId="77777777" w:rsidR="00763DD1" w:rsidRDefault="006864B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1.1 Background 1</w:t>
      </w:r>
    </w:p>
    <w:p w14:paraId="722BA7FB" w14:textId="77777777" w:rsidR="00763DD1" w:rsidRDefault="006864B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1.2 Problem Statement 4</w:t>
      </w:r>
    </w:p>
    <w:p w14:paraId="0FD82E2A" w14:textId="77777777" w:rsidR="00763DD1" w:rsidRDefault="006864B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1.3 Dissertation Goal 6</w:t>
      </w:r>
    </w:p>
    <w:p w14:paraId="736FBCF9" w14:textId="77777777" w:rsidR="00763DD1" w:rsidRDefault="006864B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1.4 Relevance and Significance 8</w:t>
      </w:r>
    </w:p>
    <w:p w14:paraId="20B193BF" w14:textId="77777777" w:rsidR="00763DD1" w:rsidRDefault="006864B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1.5 Barriers and Issues 9</w:t>
      </w:r>
    </w:p>
    <w:p w14:paraId="577DC074" w14:textId="77777777" w:rsidR="00763DD1" w:rsidRDefault="006864B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1.6 Assumptions, Limitations, and Delimitations 10</w:t>
      </w:r>
    </w:p>
    <w:p w14:paraId="0E4D1994" w14:textId="77777777" w:rsidR="00763DD1" w:rsidRDefault="006864B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1.7 Definition of Terms 11</w:t>
      </w:r>
    </w:p>
    <w:p w14:paraId="3EDB0AC6" w14:textId="77777777" w:rsidR="00763DD1" w:rsidRDefault="006864B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1.8 List of Acronyms 11</w:t>
      </w:r>
    </w:p>
    <w:p w14:paraId="743916C2" w14:textId="77777777" w:rsidR="00763DD1" w:rsidRDefault="006864B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1.9 Summary 11</w:t>
      </w:r>
    </w:p>
    <w:p w14:paraId="4D2AFF98" w14:textId="77777777" w:rsidR="00763DD1" w:rsidRDefault="006864BD">
      <w:pPr>
        <w:numPr>
          <w:ilvl w:val="0"/>
          <w:numId w:val="40"/>
        </w:num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Review of the Literature </w:t>
      </w:r>
      <w:r>
        <w:rPr>
          <w:rFonts w:ascii="Times New Roman" w:eastAsia="Times New Roman" w:hAnsi="Times New Roman" w:cs="Times New Roman"/>
          <w:sz w:val="24"/>
          <w:szCs w:val="24"/>
        </w:rPr>
        <w:t>13</w:t>
      </w:r>
    </w:p>
    <w:p w14:paraId="059C5273" w14:textId="77777777" w:rsidR="00763DD1" w:rsidRDefault="006864B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2.1 Overview 13</w:t>
      </w:r>
    </w:p>
    <w:p w14:paraId="5913AC4A" w14:textId="77777777" w:rsidR="00763DD1" w:rsidRDefault="006864B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2.2 Justification of the Criteria for What is Included and Excluded as Part of the Review 13</w:t>
      </w:r>
    </w:p>
    <w:p w14:paraId="62C57AA8" w14:textId="77777777" w:rsidR="00763DD1" w:rsidRDefault="006864B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2.3 Identification of What has Been Done Before Including the Strengths and Weaknesses</w:t>
      </w:r>
    </w:p>
    <w:p w14:paraId="4CFF6ED3" w14:textId="77777777" w:rsidR="00763DD1" w:rsidRDefault="006864B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of Existing Studies 14 </w:t>
      </w:r>
    </w:p>
    <w:p w14:paraId="7E4B6ECA" w14:textId="77777777" w:rsidR="00763DD1" w:rsidRDefault="006864B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2.4 Identification of Gaps in Literature 16</w:t>
      </w:r>
    </w:p>
    <w:p w14:paraId="2EE628EE" w14:textId="77777777" w:rsidR="00763DD1" w:rsidRDefault="006864B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2.5 Synthesis of the Literature and Perspective 16</w:t>
      </w:r>
    </w:p>
    <w:p w14:paraId="4EBCFB84" w14:textId="77777777" w:rsidR="00763DD1" w:rsidRDefault="006864B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2.6 Summary 17</w:t>
      </w:r>
    </w:p>
    <w:p w14:paraId="4309D49D" w14:textId="77777777" w:rsidR="00763DD1" w:rsidRDefault="006864BD">
      <w:pPr>
        <w:numPr>
          <w:ilvl w:val="0"/>
          <w:numId w:val="40"/>
        </w:num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Methodology </w:t>
      </w:r>
      <w:r>
        <w:rPr>
          <w:rFonts w:ascii="Times New Roman" w:eastAsia="Times New Roman" w:hAnsi="Times New Roman" w:cs="Times New Roman"/>
          <w:sz w:val="24"/>
          <w:szCs w:val="24"/>
        </w:rPr>
        <w:t>19</w:t>
      </w:r>
    </w:p>
    <w:p w14:paraId="6B2E66D2" w14:textId="77777777" w:rsidR="00763DD1" w:rsidRDefault="006864BD">
      <w:pPr>
        <w:spacing w:before="240" w:after="240" w:line="240" w:lineRule="auto"/>
        <w:ind w:left="360"/>
        <w:rPr>
          <w:rFonts w:ascii="Times New Roman" w:eastAsia="Times New Roman" w:hAnsi="Times New Roman" w:cs="Times New Roman"/>
          <w:sz w:val="24"/>
          <w:szCs w:val="24"/>
        </w:rPr>
        <w:sectPr w:rsidR="00763DD1">
          <w:footerReference w:type="default" r:id="rId14"/>
          <w:pgSz w:w="12240" w:h="15840"/>
          <w:pgMar w:top="1440" w:right="1440" w:bottom="1440" w:left="1530" w:header="720" w:footer="720" w:gutter="0"/>
          <w:pgNumType w:start="1"/>
          <w:cols w:space="720"/>
        </w:sectPr>
      </w:pPr>
      <w:r>
        <w:rPr>
          <w:rFonts w:ascii="Times New Roman" w:eastAsia="Times New Roman" w:hAnsi="Times New Roman" w:cs="Times New Roman"/>
          <w:sz w:val="24"/>
          <w:szCs w:val="24"/>
        </w:rPr>
        <w:t>3.1 Overview of Research Methodology and Design 19</w:t>
      </w:r>
    </w:p>
    <w:p w14:paraId="6E2B73AF" w14:textId="77777777" w:rsidR="00763DD1" w:rsidRDefault="006864B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Specific Research Methods to be Employed 19</w:t>
      </w:r>
    </w:p>
    <w:p w14:paraId="1401E1E9" w14:textId="77777777" w:rsidR="00763DD1" w:rsidRDefault="006864B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3.3 High-Level Methodology Stages 20</w:t>
      </w:r>
    </w:p>
    <w:p w14:paraId="27445953" w14:textId="77777777" w:rsidR="00763DD1" w:rsidRDefault="006864B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3.4 Stage 1: Design &amp; Implementation of Merkle-Based Aleph 21</w:t>
      </w:r>
    </w:p>
    <w:p w14:paraId="0423890B" w14:textId="77777777" w:rsidR="00763DD1" w:rsidRDefault="006864B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3.5 Stage 2: Design &amp; Implementation of RSA-Based Aleph 31</w:t>
      </w:r>
    </w:p>
    <w:p w14:paraId="624D0DD6" w14:textId="77777777" w:rsidR="00763DD1" w:rsidRDefault="006864B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3.6 Stage 3: Deployment &amp; Validation of Each Variant 42</w:t>
      </w:r>
    </w:p>
    <w:p w14:paraId="4118B657" w14:textId="77777777" w:rsidR="00763DD1" w:rsidRDefault="006864B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3.7 Stage 4: Evaluation &amp; Analysis 45</w:t>
      </w:r>
    </w:p>
    <w:p w14:paraId="6C17FB26" w14:textId="77777777" w:rsidR="00763DD1" w:rsidRDefault="006864B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3.8 Proposed Sample 49</w:t>
      </w:r>
    </w:p>
    <w:p w14:paraId="6F0ACEF2" w14:textId="77777777" w:rsidR="00763DD1" w:rsidRDefault="006864B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3.9 Resource Requirements Summary 56</w:t>
      </w:r>
    </w:p>
    <w:p w14:paraId="0CB21AB8" w14:textId="77777777" w:rsidR="00763DD1" w:rsidRDefault="006864B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3.10 Summary 57</w:t>
      </w:r>
    </w:p>
    <w:p w14:paraId="27B7C19D" w14:textId="77777777" w:rsidR="00763DD1" w:rsidRDefault="006864BD">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References 58</w:t>
      </w:r>
    </w:p>
    <w:p w14:paraId="4F8B636D" w14:textId="77777777" w:rsidR="00763DD1" w:rsidRDefault="006864BD">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Tables</w:t>
      </w:r>
    </w:p>
    <w:p w14:paraId="317219B3" w14:textId="77777777" w:rsidR="00763DD1" w:rsidRDefault="006864BD">
      <w:pPr>
        <w:numPr>
          <w:ilvl w:val="0"/>
          <w:numId w:val="39"/>
        </w:num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Summary of Research Method Inheritance 20</w:t>
      </w:r>
    </w:p>
    <w:p w14:paraId="0150BE59" w14:textId="77777777" w:rsidR="00763DD1" w:rsidRDefault="006864BD">
      <w:pPr>
        <w:numPr>
          <w:ilvl w:val="0"/>
          <w:numId w:val="39"/>
        </w:num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Objectives Per Variant 44</w:t>
      </w:r>
    </w:p>
    <w:p w14:paraId="11A31967" w14:textId="77777777" w:rsidR="00763DD1" w:rsidRDefault="006864BD">
      <w:pPr>
        <w:widowControl w:val="0"/>
        <w:numPr>
          <w:ilvl w:val="0"/>
          <w:numId w:val="3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Aleph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-RBC Experiment Matrix 50</w:t>
      </w:r>
    </w:p>
    <w:p w14:paraId="39123952" w14:textId="77777777" w:rsidR="00763DD1" w:rsidRDefault="006864BD">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Graphs</w:t>
      </w:r>
    </w:p>
    <w:p w14:paraId="0B2DC6E9" w14:textId="77777777" w:rsidR="00763DD1" w:rsidRDefault="006864BD">
      <w:pPr>
        <w:widowControl w:val="0"/>
        <w:numPr>
          <w:ilvl w:val="0"/>
          <w:numId w:val="3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HBFT Figure 6: TPS vs Batch Size 31</w:t>
      </w:r>
    </w:p>
    <w:p w14:paraId="763498C8" w14:textId="77777777" w:rsidR="00763DD1" w:rsidRDefault="006864BD">
      <w:pPr>
        <w:widowControl w:val="0"/>
        <w:numPr>
          <w:ilvl w:val="0"/>
          <w:numId w:val="3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HBFT Figure 7: TPS vs Latency 32</w:t>
      </w:r>
    </w:p>
    <w:p w14:paraId="5AD61D14" w14:textId="77777777" w:rsidR="00763DD1" w:rsidRDefault="006864BD">
      <w:pPr>
        <w:widowControl w:val="0"/>
        <w:numPr>
          <w:ilvl w:val="0"/>
          <w:numId w:val="3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ABFT Figure 1: Nodes vs Latency 33</w:t>
      </w:r>
    </w:p>
    <w:p w14:paraId="63265BCF" w14:textId="77777777" w:rsidR="00763DD1" w:rsidRDefault="006864BD">
      <w:pPr>
        <w:widowControl w:val="0"/>
        <w:numPr>
          <w:ilvl w:val="0"/>
          <w:numId w:val="3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Throughput vs </w:t>
      </w:r>
      <w:proofErr w:type="spellStart"/>
      <w:r>
        <w:rPr>
          <w:rFonts w:ascii="Times New Roman" w:eastAsia="Times New Roman" w:hAnsi="Times New Roman" w:cs="Times New Roman"/>
          <w:sz w:val="24"/>
          <w:szCs w:val="24"/>
        </w:rPr>
        <w:t>BatchSize</w:t>
      </w:r>
      <w:proofErr w:type="spellEnd"/>
      <w:r>
        <w:rPr>
          <w:rFonts w:ascii="Times New Roman" w:eastAsia="Times New Roman" w:hAnsi="Times New Roman" w:cs="Times New Roman"/>
          <w:sz w:val="24"/>
          <w:szCs w:val="24"/>
        </w:rPr>
        <w:t xml:space="preserve"> 52</w:t>
      </w:r>
    </w:p>
    <w:p w14:paraId="519D0258" w14:textId="77777777" w:rsidR="00763DD1" w:rsidRDefault="006864BD">
      <w:pPr>
        <w:widowControl w:val="0"/>
        <w:numPr>
          <w:ilvl w:val="0"/>
          <w:numId w:val="3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HBFT Figure 6: TPS vs Batch Size 53</w:t>
      </w:r>
    </w:p>
    <w:p w14:paraId="0F6FC443" w14:textId="77777777" w:rsidR="00763DD1" w:rsidRDefault="006864BD">
      <w:pPr>
        <w:widowControl w:val="0"/>
        <w:numPr>
          <w:ilvl w:val="0"/>
          <w:numId w:val="3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TPS vs Latency by Node Config 54</w:t>
      </w:r>
    </w:p>
    <w:p w14:paraId="4DC8ED18" w14:textId="77777777" w:rsidR="00763DD1" w:rsidRDefault="006864BD">
      <w:pPr>
        <w:widowControl w:val="0"/>
        <w:numPr>
          <w:ilvl w:val="0"/>
          <w:numId w:val="3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HBFT Figure 7: TPS vs Latency 55</w:t>
      </w:r>
    </w:p>
    <w:p w14:paraId="303C98BF" w14:textId="77777777" w:rsidR="00763DD1" w:rsidRDefault="006864BD">
      <w:pPr>
        <w:widowControl w:val="0"/>
        <w:numPr>
          <w:ilvl w:val="0"/>
          <w:numId w:val="3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Latency vs Node Count (RSA vs Merkle) 56</w:t>
      </w:r>
    </w:p>
    <w:p w14:paraId="1FBCA7DD" w14:textId="77777777" w:rsidR="00763DD1" w:rsidRDefault="006864BD">
      <w:pPr>
        <w:widowControl w:val="0"/>
        <w:numPr>
          <w:ilvl w:val="0"/>
          <w:numId w:val="39"/>
        </w:numPr>
        <w:spacing w:line="480" w:lineRule="auto"/>
        <w:rPr>
          <w:rFonts w:ascii="Times New Roman" w:eastAsia="Times New Roman" w:hAnsi="Times New Roman" w:cs="Times New Roman"/>
          <w:sz w:val="24"/>
          <w:szCs w:val="24"/>
        </w:rPr>
        <w:sectPr w:rsidR="00763DD1">
          <w:footerReference w:type="default" r:id="rId15"/>
          <w:pgSz w:w="12240" w:h="15840"/>
          <w:pgMar w:top="1440" w:right="1440" w:bottom="1440" w:left="1530" w:header="720" w:footer="720" w:gutter="0"/>
          <w:cols w:space="720"/>
        </w:sectPr>
      </w:pPr>
      <w:r>
        <w:rPr>
          <w:rFonts w:ascii="Times New Roman" w:eastAsia="Times New Roman" w:hAnsi="Times New Roman" w:cs="Times New Roman"/>
          <w:sz w:val="24"/>
          <w:szCs w:val="24"/>
        </w:rPr>
        <w:t xml:space="preserve">ABFT Figure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Nodes vs Latency 56</w:t>
      </w:r>
    </w:p>
    <w:p w14:paraId="23807FE9" w14:textId="77777777" w:rsidR="00763DD1" w:rsidRDefault="006864BD">
      <w:pPr>
        <w:spacing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1</w:t>
      </w:r>
    </w:p>
    <w:p w14:paraId="13B7D115" w14:textId="77777777" w:rsidR="00763DD1" w:rsidRDefault="00763DD1">
      <w:pPr>
        <w:spacing w:after="240" w:line="240" w:lineRule="auto"/>
        <w:jc w:val="center"/>
        <w:rPr>
          <w:rFonts w:ascii="Times New Roman" w:eastAsia="Times New Roman" w:hAnsi="Times New Roman" w:cs="Times New Roman"/>
          <w:b/>
          <w:sz w:val="28"/>
          <w:szCs w:val="28"/>
        </w:rPr>
      </w:pPr>
    </w:p>
    <w:p w14:paraId="0DDCD864" w14:textId="77777777" w:rsidR="00763DD1" w:rsidRDefault="006864BD">
      <w:pPr>
        <w:spacing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Introduction</w:t>
      </w:r>
    </w:p>
    <w:p w14:paraId="6C662BEC" w14:textId="77777777" w:rsidR="00763DD1" w:rsidRDefault="00763DD1">
      <w:pPr>
        <w:spacing w:after="240" w:line="240" w:lineRule="auto"/>
        <w:jc w:val="center"/>
        <w:rPr>
          <w:rFonts w:ascii="Times New Roman" w:eastAsia="Times New Roman" w:hAnsi="Times New Roman" w:cs="Times New Roman"/>
          <w:b/>
          <w:sz w:val="28"/>
          <w:szCs w:val="28"/>
        </w:rPr>
      </w:pPr>
    </w:p>
    <w:p w14:paraId="26AFF466" w14:textId="77777777" w:rsidR="00763DD1" w:rsidRDefault="00763DD1">
      <w:pPr>
        <w:spacing w:after="240" w:line="240" w:lineRule="auto"/>
        <w:jc w:val="center"/>
        <w:rPr>
          <w:rFonts w:ascii="Times New Roman" w:eastAsia="Times New Roman" w:hAnsi="Times New Roman" w:cs="Times New Roman"/>
          <w:b/>
          <w:sz w:val="28"/>
          <w:szCs w:val="28"/>
        </w:rPr>
      </w:pPr>
    </w:p>
    <w:p w14:paraId="473FA3AD" w14:textId="77777777" w:rsidR="00763DD1" w:rsidRDefault="006864BD">
      <w:p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14:paraId="6F770DA5"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presented research focuses on asynchronous consensus and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systems that eliminate the need for centralized authority and timing assumptions. These systems improve resilience and security in applications and thus are essential for decentralized trustless environments such as </w:t>
      </w:r>
      <w:proofErr w:type="spellStart"/>
      <w:r>
        <w:rPr>
          <w:rFonts w:ascii="Times New Roman" w:eastAsia="Times New Roman" w:hAnsi="Times New Roman" w:cs="Times New Roman"/>
          <w:sz w:val="24"/>
          <w:szCs w:val="24"/>
        </w:rPr>
        <w:t>DeFi</w:t>
      </w:r>
      <w:proofErr w:type="spellEnd"/>
      <w:r>
        <w:rPr>
          <w:rFonts w:ascii="Times New Roman" w:eastAsia="Times New Roman" w:hAnsi="Times New Roman" w:cs="Times New Roman"/>
          <w:sz w:val="24"/>
          <w:szCs w:val="24"/>
        </w:rPr>
        <w:t>, supply chain management, and voting systems (</w:t>
      </w:r>
      <w:proofErr w:type="spellStart"/>
      <w:r>
        <w:rPr>
          <w:rFonts w:ascii="Times New Roman" w:eastAsia="Times New Roman" w:hAnsi="Times New Roman" w:cs="Times New Roman"/>
          <w:sz w:val="24"/>
          <w:szCs w:val="24"/>
        </w:rPr>
        <w:t>Hajian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Berenjestanaki</w:t>
      </w:r>
      <w:proofErr w:type="spellEnd"/>
      <w:r>
        <w:rPr>
          <w:rFonts w:ascii="Times New Roman" w:eastAsia="Times New Roman" w:hAnsi="Times New Roman" w:cs="Times New Roman"/>
          <w:sz w:val="24"/>
          <w:szCs w:val="24"/>
        </w:rPr>
        <w:t xml:space="preserve"> et al., 2024). Compared to synchronous permissioned models, asynchronous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systems enhance decentralization and security by allowing open participation and tolerating unpredictable network delays making them more resilient in adversarial conditions. However, this comes at the cost of higher communication overhead which limits scalability as network size increases. While synchronous permissioned approaches optimize for efficiency through structured participation and timing coordination, they do so by sacrificing decentralization and increasing reliance on trusted nodes. This research acknowledges the trade-offs in the blockchain trilemma and seeks to mitigate the scalability limitations of asynchronous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consensus by reducing communication complexity and thereby making it more viable for large-scale decentralized applications.</w:t>
      </w:r>
    </w:p>
    <w:p w14:paraId="45535F10"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Aleph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asynchronous protocol’s implementation of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RBC protocol called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-RBC degrades due to the communication complexity that increases quadratically with the number of nodes. Thus, to address this performance degradation an enhancement is </w:t>
      </w:r>
      <w:r>
        <w:rPr>
          <w:rFonts w:ascii="Times New Roman" w:eastAsia="Times New Roman" w:hAnsi="Times New Roman" w:cs="Times New Roman"/>
          <w:sz w:val="24"/>
          <w:szCs w:val="24"/>
        </w:rPr>
        <w:lastRenderedPageBreak/>
        <w:t xml:space="preserve">proposed in this work by integrating RSA accumulators into Alephs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-RBC to reduce communication complexity and improve scalability.</w:t>
      </w:r>
    </w:p>
    <w:p w14:paraId="2A72C6D9" w14:textId="77777777" w:rsidR="00763DD1" w:rsidRDefault="006864BD">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Decentralized systems in asynchronous and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environments face significant scalability challenges particularly due to the communication complexity inherent in RBC protocols that are vital for achieving consensus. Traditional RBC designs often based on Merkle trees for transaction validation exhibit quadratic communication complexity as the number of participants grows (Miller et al., 2016; </w:t>
      </w:r>
      <w:proofErr w:type="spellStart"/>
      <w:r>
        <w:rPr>
          <w:rFonts w:ascii="Times New Roman" w:eastAsia="Times New Roman" w:hAnsi="Times New Roman" w:cs="Times New Roman"/>
          <w:sz w:val="24"/>
          <w:szCs w:val="24"/>
        </w:rPr>
        <w:t>Gągol</w:t>
      </w:r>
      <w:proofErr w:type="spellEnd"/>
      <w:r>
        <w:rPr>
          <w:rFonts w:ascii="Times New Roman" w:eastAsia="Times New Roman" w:hAnsi="Times New Roman" w:cs="Times New Roman"/>
          <w:sz w:val="24"/>
          <w:szCs w:val="24"/>
        </w:rPr>
        <w:t xml:space="preserve"> et al., 2019). This inefficiency places substantial strain on network resources such as bandwidth and computational capacity which hinders performance and scalability.</w:t>
      </w:r>
    </w:p>
    <w:p w14:paraId="10434B1A"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challenges are especially pronounced in critical applications. In </w:t>
      </w:r>
      <w:proofErr w:type="spellStart"/>
      <w:r>
        <w:rPr>
          <w:rFonts w:ascii="Times New Roman" w:eastAsia="Times New Roman" w:hAnsi="Times New Roman" w:cs="Times New Roman"/>
          <w:sz w:val="24"/>
          <w:szCs w:val="24"/>
        </w:rPr>
        <w:t>DeFi</w:t>
      </w:r>
      <w:proofErr w:type="spellEnd"/>
      <w:r>
        <w:rPr>
          <w:rFonts w:ascii="Times New Roman" w:eastAsia="Times New Roman" w:hAnsi="Times New Roman" w:cs="Times New Roman"/>
          <w:sz w:val="24"/>
          <w:szCs w:val="24"/>
        </w:rPr>
        <w:t xml:space="preserve"> for example high transaction throughput and robust security are essential to maintaining liquidity and trust (Singh et al., 2022). </w:t>
      </w:r>
      <w:proofErr w:type="gramStart"/>
      <w:r>
        <w:rPr>
          <w:rFonts w:ascii="Times New Roman" w:eastAsia="Times New Roman" w:hAnsi="Times New Roman" w:cs="Times New Roman"/>
          <w:sz w:val="24"/>
          <w:szCs w:val="24"/>
        </w:rPr>
        <w:t>Similarly</w:t>
      </w:r>
      <w:proofErr w:type="gramEnd"/>
      <w:r>
        <w:rPr>
          <w:rFonts w:ascii="Times New Roman" w:eastAsia="Times New Roman" w:hAnsi="Times New Roman" w:cs="Times New Roman"/>
          <w:sz w:val="24"/>
          <w:szCs w:val="24"/>
        </w:rPr>
        <w:t xml:space="preserve"> traditional centralized supply chain systems often suffer from bottlenecks and opacity. In contrast consensus protocols enable stakeholders to access immutable and transparent transaction records that foster trust and operational efficiency (Manzoor et al., 2022). In voting systems where integrity and accuracy are paramount, consensus mechanisms ensure each vote is securely and verifiably recorded such that it safeguards the electoral process (</w:t>
      </w:r>
      <w:proofErr w:type="spellStart"/>
      <w:r>
        <w:rPr>
          <w:rFonts w:ascii="Times New Roman" w:eastAsia="Times New Roman" w:hAnsi="Times New Roman" w:cs="Times New Roman"/>
          <w:sz w:val="24"/>
          <w:szCs w:val="24"/>
        </w:rPr>
        <w:t>Hajian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Berenjestanaki</w:t>
      </w:r>
      <w:proofErr w:type="spellEnd"/>
      <w:r>
        <w:rPr>
          <w:rFonts w:ascii="Times New Roman" w:eastAsia="Times New Roman" w:hAnsi="Times New Roman" w:cs="Times New Roman"/>
          <w:sz w:val="24"/>
          <w:szCs w:val="24"/>
        </w:rPr>
        <w:t xml:space="preserve"> et al., 2024).</w:t>
      </w:r>
    </w:p>
    <w:p w14:paraId="00A4D6E0"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importance of addressing these limitations highlights the value of asynchronous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systems. By tackling the blockchain trilemma of balancing scalability, security, and decentralization these systems enable greater efficiency and robustness in real-world </w:t>
      </w:r>
      <w:proofErr w:type="gramStart"/>
      <w:r>
        <w:rPr>
          <w:rFonts w:ascii="Times New Roman" w:eastAsia="Times New Roman" w:hAnsi="Times New Roman" w:cs="Times New Roman"/>
          <w:sz w:val="24"/>
          <w:szCs w:val="24"/>
        </w:rPr>
        <w:t>applications  (</w:t>
      </w:r>
      <w:proofErr w:type="spellStart"/>
      <w:proofErr w:type="gramEnd"/>
      <w:r>
        <w:rPr>
          <w:rFonts w:ascii="Times New Roman" w:eastAsia="Times New Roman" w:hAnsi="Times New Roman" w:cs="Times New Roman"/>
          <w:sz w:val="24"/>
          <w:szCs w:val="24"/>
        </w:rPr>
        <w:t>Principato</w:t>
      </w:r>
      <w:proofErr w:type="spellEnd"/>
      <w:r>
        <w:rPr>
          <w:rFonts w:ascii="Times New Roman" w:eastAsia="Times New Roman" w:hAnsi="Times New Roman" w:cs="Times New Roman"/>
          <w:sz w:val="24"/>
          <w:szCs w:val="24"/>
        </w:rPr>
        <w:t xml:space="preserve"> et al., 2023).</w:t>
      </w:r>
    </w:p>
    <w:p w14:paraId="4ED40C37"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Asynchronous consensus systems are particularly important because they do not require all participants to proceed in lockstep and have no timing assumption. The lack of dependency on synchronized clocks among nodes enhances the robustness of the network against delays and latency (Gao et al., 2022). In contrast, synchronous systems require all nodes to operate within a controlled timing regiment and can be a significant limitation in decentralized networks where communication delays are unpredictable (Miller et al., 2016).</w:t>
      </w:r>
    </w:p>
    <w:p w14:paraId="37E586B4"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Aleph is one of the first asynchronous consensus protocols to operate in a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setting and eliminates the need for Distributed Key Generation (DKG) or a trusted dealer (Guo et al., 2022). Its innovative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-RBC protocol enables decentralized operations with open participation and no timing assumptions making it a valuable solution for asynchronous decentralized applications. However, Aleph’s reliance on Merkle trees introduces significant communication overhead as the network scales. The quadratic complexity of message verification and broadcasting results in higher resource consumption and reduced efficiency. These scalability concerns limit its performance in larger networks where robust and efficient operations are critical. Addressing these challenges are essential to improving Aleph’s scalability and overall effectiveness in asynchronous and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environments.</w:t>
      </w:r>
    </w:p>
    <w:p w14:paraId="7B6D7BD5"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RBC protocols play a critical role in ensuring the correct and consistent delivery of messages in distributed systems. However, as the inherent message complexity in traditional RBC protocols such as those utilized by </w:t>
      </w:r>
      <w:proofErr w:type="spellStart"/>
      <w:r>
        <w:rPr>
          <w:rFonts w:ascii="Times New Roman" w:eastAsia="Times New Roman" w:hAnsi="Times New Roman" w:cs="Times New Roman"/>
          <w:sz w:val="24"/>
          <w:szCs w:val="24"/>
        </w:rPr>
        <w:t>HoneyBadgerBFT</w:t>
      </w:r>
      <w:proofErr w:type="spellEnd"/>
      <w:r>
        <w:rPr>
          <w:rFonts w:ascii="Times New Roman" w:eastAsia="Times New Roman" w:hAnsi="Times New Roman" w:cs="Times New Roman"/>
          <w:sz w:val="24"/>
          <w:szCs w:val="24"/>
        </w:rPr>
        <w:t xml:space="preserve">, Dumbo, and BEAT presents significant scalability challenges as networks expand (Miller et al., 2016; </w:t>
      </w:r>
      <w:proofErr w:type="spellStart"/>
      <w:r>
        <w:rPr>
          <w:rFonts w:ascii="Times New Roman" w:eastAsia="Times New Roman" w:hAnsi="Times New Roman" w:cs="Times New Roman"/>
          <w:sz w:val="24"/>
          <w:szCs w:val="24"/>
        </w:rPr>
        <w:t>Duan</w:t>
      </w:r>
      <w:proofErr w:type="spellEnd"/>
      <w:r>
        <w:rPr>
          <w:rFonts w:ascii="Times New Roman" w:eastAsia="Times New Roman" w:hAnsi="Times New Roman" w:cs="Times New Roman"/>
          <w:sz w:val="24"/>
          <w:szCs w:val="24"/>
        </w:rPr>
        <w:t xml:space="preserve"> et al., 2018; Guo et al., 2020). These challenges are particularly pronounced in asynchronous environments where the growth in communication can lead to bottlenecks and reduce the overall efficiency and effectiveness of the network (Miller et al., 2016; Guo et al., 2020). Synchronous permissioned </w:t>
      </w:r>
      <w:r>
        <w:rPr>
          <w:rFonts w:ascii="Times New Roman" w:eastAsia="Times New Roman" w:hAnsi="Times New Roman" w:cs="Times New Roman"/>
          <w:sz w:val="24"/>
          <w:szCs w:val="24"/>
        </w:rPr>
        <w:lastRenderedPageBreak/>
        <w:t xml:space="preserve">protocols are positioned in the blockchain trilemma to be generally more scalable due to their reliance on a fixed validator set and coordinated timing assumptions, asynchronous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protocols prioritize decentralization and security in the trilemma by allowing open participation and tolerating unpredictable network delays and adversarial conditions. While permissioned approaches achieve higher efficiency by limiting participants and enforcing strict </w:t>
      </w:r>
      <w:proofErr w:type="gramStart"/>
      <w:r>
        <w:rPr>
          <w:rFonts w:ascii="Times New Roman" w:eastAsia="Times New Roman" w:hAnsi="Times New Roman" w:cs="Times New Roman"/>
          <w:sz w:val="24"/>
          <w:szCs w:val="24"/>
        </w:rPr>
        <w:t>timing</w:t>
      </w:r>
      <w:proofErr w:type="gramEnd"/>
      <w:r>
        <w:rPr>
          <w:rFonts w:ascii="Times New Roman" w:eastAsia="Times New Roman" w:hAnsi="Times New Roman" w:cs="Times New Roman"/>
          <w:sz w:val="24"/>
          <w:szCs w:val="24"/>
        </w:rPr>
        <w:t xml:space="preserve"> they sacrifice decentralization by requiring a trusted setup. In contrast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systems strengthen decentralization and resilience but suffer from increased communication complexity making scalability a key challenge. As the number of participants increases these limitations highlight the need for more efficient communication mechanisms to maintain robust fault tolerance without sacrificing performance (</w:t>
      </w:r>
      <w:proofErr w:type="spellStart"/>
      <w:r>
        <w:rPr>
          <w:rFonts w:ascii="Times New Roman" w:eastAsia="Times New Roman" w:hAnsi="Times New Roman" w:cs="Times New Roman"/>
          <w:sz w:val="24"/>
          <w:szCs w:val="24"/>
        </w:rPr>
        <w:t>Duan</w:t>
      </w:r>
      <w:proofErr w:type="spellEnd"/>
      <w:r>
        <w:rPr>
          <w:rFonts w:ascii="Times New Roman" w:eastAsia="Times New Roman" w:hAnsi="Times New Roman" w:cs="Times New Roman"/>
          <w:sz w:val="24"/>
          <w:szCs w:val="24"/>
        </w:rPr>
        <w:t xml:space="preserve"> et al., 2018).</w:t>
      </w:r>
    </w:p>
    <w:p w14:paraId="32348F6B"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 focus in this paper is the integration of RSA accumulators into Aleph's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-RBC protocol to address the scalability and communication overhead challenges inherent in its Merkle tree-based design. By reducing the communication complexity this approach aims to enhance the protocol's performance and scalability in asynchronous and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environments. The research contributes to the broader goal of improving decentralized networks by offering a more efficient asynchronous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consensus mechanism lowering resource consumption and maintaining robustness. These improvements are particularly valuable for applications in </w:t>
      </w:r>
      <w:proofErr w:type="spellStart"/>
      <w:r>
        <w:rPr>
          <w:rFonts w:ascii="Times New Roman" w:eastAsia="Times New Roman" w:hAnsi="Times New Roman" w:cs="Times New Roman"/>
          <w:sz w:val="24"/>
          <w:szCs w:val="24"/>
        </w:rPr>
        <w:t>DeFi</w:t>
      </w:r>
      <w:proofErr w:type="spellEnd"/>
      <w:r>
        <w:rPr>
          <w:rFonts w:ascii="Times New Roman" w:eastAsia="Times New Roman" w:hAnsi="Times New Roman" w:cs="Times New Roman"/>
          <w:sz w:val="24"/>
          <w:szCs w:val="24"/>
        </w:rPr>
        <w:t>, supply chain management, and secure voting systems which demand high efficiency, transparency, and fault tolerance.</w:t>
      </w:r>
    </w:p>
    <w:p w14:paraId="256ECB39" w14:textId="77777777" w:rsidR="00763DD1" w:rsidRDefault="006864BD">
      <w:p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14:paraId="26770AE6" w14:textId="77777777" w:rsidR="00763DD1" w:rsidRDefault="006864BD">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Aleph’s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-RBC protocol is a critical component of its asynchronous and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consensus layer but suffers from significant communication complexity as network size </w:t>
      </w:r>
      <w:r>
        <w:rPr>
          <w:rFonts w:ascii="Times New Roman" w:eastAsia="Times New Roman" w:hAnsi="Times New Roman" w:cs="Times New Roman"/>
          <w:sz w:val="24"/>
          <w:szCs w:val="24"/>
        </w:rPr>
        <w:lastRenderedPageBreak/>
        <w:t xml:space="preserve">increases. This limitation is detailed in the Aleph paper where the authors demonstrate that the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-RBC’s communication complexity scales as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Tr + N² log N), where Tr represents the total number of transactions and N is the number of participating nodes (</w:t>
      </w:r>
      <w:proofErr w:type="spellStart"/>
      <w:r>
        <w:rPr>
          <w:rFonts w:ascii="Times New Roman" w:eastAsia="Times New Roman" w:hAnsi="Times New Roman" w:cs="Times New Roman"/>
          <w:sz w:val="24"/>
          <w:szCs w:val="24"/>
        </w:rPr>
        <w:t>Gągol</w:t>
      </w:r>
      <w:proofErr w:type="spellEnd"/>
      <w:r>
        <w:rPr>
          <w:rFonts w:ascii="Times New Roman" w:eastAsia="Times New Roman" w:hAnsi="Times New Roman" w:cs="Times New Roman"/>
          <w:sz w:val="24"/>
          <w:szCs w:val="24"/>
        </w:rPr>
        <w:t xml:space="preserve"> et al., 2019). This complexity stems from the use of Merkle trees that ensure consistency and fault tolerance but imposes substantial overhead due to the logarithmic growth in validation costs and the quadratic growth in node-to-node message exchanges.</w:t>
      </w:r>
    </w:p>
    <w:p w14:paraId="3FE9CE14"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number of participants approaches 1,000 nodes the communication overhead in Aleph’s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-RBC escalates dramatically reaching nearly 10 million message exchanges. This overhead arises primarily during the propose, </w:t>
      </w:r>
      <w:proofErr w:type="spellStart"/>
      <w:r>
        <w:rPr>
          <w:rFonts w:ascii="Times New Roman" w:eastAsia="Times New Roman" w:hAnsi="Times New Roman" w:cs="Times New Roman"/>
          <w:sz w:val="24"/>
          <w:szCs w:val="24"/>
        </w:rPr>
        <w:t>prevote</w:t>
      </w:r>
      <w:proofErr w:type="spellEnd"/>
      <w:r>
        <w:rPr>
          <w:rFonts w:ascii="Times New Roman" w:eastAsia="Times New Roman" w:hAnsi="Times New Roman" w:cs="Times New Roman"/>
          <w:sz w:val="24"/>
          <w:szCs w:val="24"/>
        </w:rPr>
        <w:t xml:space="preserve">, and commit phases which requires each node to communicate with every other node multiple </w:t>
      </w:r>
      <w:proofErr w:type="gramStart"/>
      <w:r>
        <w:rPr>
          <w:rFonts w:ascii="Times New Roman" w:eastAsia="Times New Roman" w:hAnsi="Times New Roman" w:cs="Times New Roman"/>
          <w:sz w:val="24"/>
          <w:szCs w:val="24"/>
        </w:rPr>
        <w:t>times</w:t>
      </w:r>
      <w:proofErr w:type="gramEnd"/>
      <w:r>
        <w:rPr>
          <w:rFonts w:ascii="Times New Roman" w:eastAsia="Times New Roman" w:hAnsi="Times New Roman" w:cs="Times New Roman"/>
          <w:sz w:val="24"/>
          <w:szCs w:val="24"/>
        </w:rPr>
        <w:t xml:space="preserve">. Such intensive messaging places a heavy burden on network bandwidth and node processing capabilities creating bottlenecks that degrade performance. These challenges are especially detrimental in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environments where the number of nodes can grow unpredictably (</w:t>
      </w:r>
      <w:proofErr w:type="spellStart"/>
      <w:r>
        <w:rPr>
          <w:rFonts w:ascii="Times New Roman" w:eastAsia="Times New Roman" w:hAnsi="Times New Roman" w:cs="Times New Roman"/>
          <w:sz w:val="24"/>
          <w:szCs w:val="24"/>
        </w:rPr>
        <w:t>Gągol</w:t>
      </w:r>
      <w:proofErr w:type="spellEnd"/>
      <w:r>
        <w:rPr>
          <w:rFonts w:ascii="Times New Roman" w:eastAsia="Times New Roman" w:hAnsi="Times New Roman" w:cs="Times New Roman"/>
          <w:sz w:val="24"/>
          <w:szCs w:val="24"/>
        </w:rPr>
        <w:t xml:space="preserve"> et al., 2019; </w:t>
      </w:r>
      <w:proofErr w:type="spellStart"/>
      <w:r>
        <w:rPr>
          <w:rFonts w:ascii="Times New Roman" w:eastAsia="Times New Roman" w:hAnsi="Times New Roman" w:cs="Times New Roman"/>
          <w:sz w:val="24"/>
          <w:szCs w:val="24"/>
        </w:rPr>
        <w:t>Duan</w:t>
      </w:r>
      <w:proofErr w:type="spellEnd"/>
      <w:r>
        <w:rPr>
          <w:rFonts w:ascii="Times New Roman" w:eastAsia="Times New Roman" w:hAnsi="Times New Roman" w:cs="Times New Roman"/>
          <w:sz w:val="24"/>
          <w:szCs w:val="24"/>
        </w:rPr>
        <w:t xml:space="preserve"> et al., 2018).</w:t>
      </w:r>
    </w:p>
    <w:p w14:paraId="0793BBC5"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Aleph’s high communication complexity not only affects throughput but also limits scalability making the protocol less suitable for real-world applications such as </w:t>
      </w:r>
      <w:proofErr w:type="spellStart"/>
      <w:r>
        <w:rPr>
          <w:rFonts w:ascii="Times New Roman" w:eastAsia="Times New Roman" w:hAnsi="Times New Roman" w:cs="Times New Roman"/>
          <w:sz w:val="24"/>
          <w:szCs w:val="24"/>
        </w:rPr>
        <w:t>DeFi</w:t>
      </w:r>
      <w:proofErr w:type="spellEnd"/>
      <w:r>
        <w:rPr>
          <w:rFonts w:ascii="Times New Roman" w:eastAsia="Times New Roman" w:hAnsi="Times New Roman" w:cs="Times New Roman"/>
          <w:sz w:val="24"/>
          <w:szCs w:val="24"/>
        </w:rPr>
        <w:t xml:space="preserve"> and supply chain management. Both domains demand consensus protocols capable of handling large transaction volumes while ensuring performance and reliability. For instance, </w:t>
      </w:r>
      <w:proofErr w:type="spellStart"/>
      <w:r>
        <w:rPr>
          <w:rFonts w:ascii="Times New Roman" w:eastAsia="Times New Roman" w:hAnsi="Times New Roman" w:cs="Times New Roman"/>
          <w:sz w:val="24"/>
          <w:szCs w:val="24"/>
        </w:rPr>
        <w:t>DeFi</w:t>
      </w:r>
      <w:proofErr w:type="spellEnd"/>
      <w:r>
        <w:rPr>
          <w:rFonts w:ascii="Times New Roman" w:eastAsia="Times New Roman" w:hAnsi="Times New Roman" w:cs="Times New Roman"/>
          <w:sz w:val="24"/>
          <w:szCs w:val="24"/>
        </w:rPr>
        <w:t xml:space="preserve"> platforms require high throughput to maintain liquidity and prevent market instability while supply chain networks rely on transparency and efficiency to track and verify goods across multiple stakeholders (Zhou et al., 2020; Manzoor et al., 2022). In Aleph’s current state the communication overhead hampers its ability to scale effectively in such scenarios.</w:t>
      </w:r>
    </w:p>
    <w:p w14:paraId="49973AA0"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When compared to other consensus protocols, Aleph’s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Tr + N² log N) complexity is particularly high. For example, protocols employing threshold cryptography or gossip-based dissemination achieve lower complexities such as O(N²) (Guo et al., 2020). These techniques reduce the need for direct communication between all nodes and instead rely on smaller subsets of nodes or probabilistic communication strategies to disseminate information. In contrast, Aleph’s design necessitates extensive message exchanges among all participants and leads to inefficiencies in large-scale networks.</w:t>
      </w:r>
    </w:p>
    <w:p w14:paraId="49B0DF98"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permissioned asynchronous protocols Aleph’s communication overhead is notable. </w:t>
      </w:r>
      <w:proofErr w:type="spellStart"/>
      <w:r>
        <w:rPr>
          <w:rFonts w:ascii="Times New Roman" w:eastAsia="Times New Roman" w:hAnsi="Times New Roman" w:cs="Times New Roman"/>
          <w:sz w:val="24"/>
          <w:szCs w:val="24"/>
        </w:rPr>
        <w:t>HoneyBadgerBFT</w:t>
      </w:r>
      <w:proofErr w:type="spellEnd"/>
      <w:r>
        <w:rPr>
          <w:rFonts w:ascii="Times New Roman" w:eastAsia="Times New Roman" w:hAnsi="Times New Roman" w:cs="Times New Roman"/>
          <w:sz w:val="24"/>
          <w:szCs w:val="24"/>
        </w:rPr>
        <w:t xml:space="preserve"> and Dumbo face similar challenges with quadratic message complexities resulting in bottlenecks as network size increases (Miller et al., 2016; </w:t>
      </w:r>
      <w:proofErr w:type="spellStart"/>
      <w:r>
        <w:rPr>
          <w:rFonts w:ascii="Times New Roman" w:eastAsia="Times New Roman" w:hAnsi="Times New Roman" w:cs="Times New Roman"/>
          <w:sz w:val="24"/>
          <w:szCs w:val="24"/>
        </w:rPr>
        <w:t>Duan</w:t>
      </w:r>
      <w:proofErr w:type="spellEnd"/>
      <w:r>
        <w:rPr>
          <w:rFonts w:ascii="Times New Roman" w:eastAsia="Times New Roman" w:hAnsi="Times New Roman" w:cs="Times New Roman"/>
          <w:sz w:val="24"/>
          <w:szCs w:val="24"/>
        </w:rPr>
        <w:t xml:space="preserve"> et al., 2018). While synchronous or semi-synchronous protocols such as Bitcoin’s Nakamoto Consensus and </w:t>
      </w:r>
      <w:proofErr w:type="spellStart"/>
      <w:r>
        <w:rPr>
          <w:rFonts w:ascii="Times New Roman" w:eastAsia="Times New Roman" w:hAnsi="Times New Roman" w:cs="Times New Roman"/>
          <w:sz w:val="24"/>
          <w:szCs w:val="24"/>
        </w:rPr>
        <w:t>Hashgraph</w:t>
      </w:r>
      <w:proofErr w:type="spellEnd"/>
      <w:r>
        <w:rPr>
          <w:rFonts w:ascii="Times New Roman" w:eastAsia="Times New Roman" w:hAnsi="Times New Roman" w:cs="Times New Roman"/>
          <w:sz w:val="24"/>
          <w:szCs w:val="24"/>
        </w:rPr>
        <w:t xml:space="preserve"> exhibit lower complexities O(N). These systems benefit from their less stringent assumptions and controlled environments (</w:t>
      </w:r>
      <w:proofErr w:type="spellStart"/>
      <w:r>
        <w:rPr>
          <w:rFonts w:ascii="Times New Roman" w:eastAsia="Times New Roman" w:hAnsi="Times New Roman" w:cs="Times New Roman"/>
          <w:sz w:val="24"/>
          <w:szCs w:val="24"/>
        </w:rPr>
        <w:t>Gencer</w:t>
      </w:r>
      <w:proofErr w:type="spellEnd"/>
      <w:r>
        <w:rPr>
          <w:rFonts w:ascii="Times New Roman" w:eastAsia="Times New Roman" w:hAnsi="Times New Roman" w:cs="Times New Roman"/>
          <w:sz w:val="24"/>
          <w:szCs w:val="24"/>
        </w:rPr>
        <w:t xml:space="preserve"> et al., 2018; Baird &amp; </w:t>
      </w:r>
      <w:proofErr w:type="spellStart"/>
      <w:r>
        <w:rPr>
          <w:rFonts w:ascii="Times New Roman" w:eastAsia="Times New Roman" w:hAnsi="Times New Roman" w:cs="Times New Roman"/>
          <w:sz w:val="24"/>
          <w:szCs w:val="24"/>
        </w:rPr>
        <w:t>Luykx</w:t>
      </w:r>
      <w:proofErr w:type="spellEnd"/>
      <w:r>
        <w:rPr>
          <w:rFonts w:ascii="Times New Roman" w:eastAsia="Times New Roman" w:hAnsi="Times New Roman" w:cs="Times New Roman"/>
          <w:sz w:val="24"/>
          <w:szCs w:val="24"/>
        </w:rPr>
        <w:t xml:space="preserve">, 2020). In contrast, Aleph’s fully asynchronous and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design makes it inherently more complex and challenging to optimize (Guo et al., 2020).</w:t>
      </w:r>
    </w:p>
    <w:p w14:paraId="217EB166"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extensive message exchanges required by Aleph’s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-RBC result in network congestion, increased latency, and higher resource consumption making it unsuitable for large-scale deployment. Addressing this communication complexity is crucial to improving the protocol’s scalability and ensuring its viability for real-world decentralized applications.</w:t>
      </w:r>
    </w:p>
    <w:p w14:paraId="14684E1B" w14:textId="77777777" w:rsidR="00763DD1" w:rsidRDefault="006864BD">
      <w:p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Dissertation Goal</w:t>
      </w:r>
    </w:p>
    <w:p w14:paraId="00891032" w14:textId="77777777" w:rsidR="00763DD1" w:rsidRDefault="006864BD">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 aims to implement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RBC protocol that incorporates RSA accumulators as a replacement for the Merkle tree validation currently used in Aleph’s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-RBC. Aleph’s current </w:t>
      </w:r>
      <w:r>
        <w:rPr>
          <w:rFonts w:ascii="Times New Roman" w:eastAsia="Times New Roman" w:hAnsi="Times New Roman" w:cs="Times New Roman"/>
          <w:sz w:val="24"/>
          <w:szCs w:val="24"/>
        </w:rPr>
        <w:lastRenderedPageBreak/>
        <w:t xml:space="preserve">protocol has a communication complexity of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Tr + N² log N), where Tr represents the total number of transactions and N is the number of participating nodes. By integrating RSA accumulators the goal is to reduce this complexity to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Tr + N²) thereby addressing the scalability and efficiency challenges inherent in the existing design. Prior studies have shown that RSA accumulators are effective in reducing message complexity and validation overhead making them a promising approach to improving the performance of Aleph’s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-RBC protocol in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networks (</w:t>
      </w:r>
      <w:proofErr w:type="spellStart"/>
      <w:r>
        <w:rPr>
          <w:rFonts w:ascii="Times New Roman" w:eastAsia="Times New Roman" w:hAnsi="Times New Roman" w:cs="Times New Roman"/>
          <w:sz w:val="24"/>
          <w:szCs w:val="24"/>
        </w:rPr>
        <w:t>Gągol</w:t>
      </w:r>
      <w:proofErr w:type="spellEnd"/>
      <w:r>
        <w:rPr>
          <w:rFonts w:ascii="Times New Roman" w:eastAsia="Times New Roman" w:hAnsi="Times New Roman" w:cs="Times New Roman"/>
          <w:sz w:val="24"/>
          <w:szCs w:val="24"/>
        </w:rPr>
        <w:t xml:space="preserve"> et al., 2019; Hussein &amp; Al-</w:t>
      </w:r>
      <w:proofErr w:type="spellStart"/>
      <w:r>
        <w:rPr>
          <w:rFonts w:ascii="Times New Roman" w:eastAsia="Times New Roman" w:hAnsi="Times New Roman" w:cs="Times New Roman"/>
          <w:sz w:val="24"/>
          <w:szCs w:val="24"/>
        </w:rPr>
        <w:t>Gailani</w:t>
      </w:r>
      <w:proofErr w:type="spellEnd"/>
      <w:r>
        <w:rPr>
          <w:rFonts w:ascii="Times New Roman" w:eastAsia="Times New Roman" w:hAnsi="Times New Roman" w:cs="Times New Roman"/>
          <w:sz w:val="24"/>
          <w:szCs w:val="24"/>
        </w:rPr>
        <w:t>, 2022; Reddy, 2021).</w:t>
      </w:r>
    </w:p>
    <w:p w14:paraId="253EEBFD"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 involves implementing Aleph’s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-RBC proof in a controlled programming environment and replacing the Merkle tree structure with an RSA accumulator-based design. This process includes developing both the Merkle tree-based control protocol and the RSA accumulator-based protocol and comparing their performance in identical simulated environments. To ensure reliability the study will follow established methodologies for benchmarking asynchronous consensus protocols including </w:t>
      </w:r>
      <w:proofErr w:type="spellStart"/>
      <w:r>
        <w:rPr>
          <w:rFonts w:ascii="Times New Roman" w:eastAsia="Times New Roman" w:hAnsi="Times New Roman" w:cs="Times New Roman"/>
          <w:sz w:val="24"/>
          <w:szCs w:val="24"/>
        </w:rPr>
        <w:t>HoneyBadgerBFT</w:t>
      </w:r>
      <w:proofErr w:type="spellEnd"/>
      <w:r>
        <w:rPr>
          <w:rFonts w:ascii="Times New Roman" w:eastAsia="Times New Roman" w:hAnsi="Times New Roman" w:cs="Times New Roman"/>
          <w:sz w:val="24"/>
          <w:szCs w:val="24"/>
        </w:rPr>
        <w:t>, Dumbo, and ABFT and will simulate diverse network conditions and workloads to evaluate performance.</w:t>
      </w:r>
    </w:p>
    <w:p w14:paraId="79F007A0"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validate the effectiveness of the RSA-based RBC protocol the research will measure key performance metrics including throughput, latency, communication overhead, and resource utilization. Throughput will be used to evaluate the protocol’s capacity to handle large transaction volumes by measuring the number of transactions processed per second. Latency will provide insight into the system’s responsiveness by assessing the time taken from transaction submission to its finalization. Communication overhead will be analyzed by quantifying the total number of messages exchanged during the consensus process which reflects the efficiency of the protocol’s design. Resource utilization will include CPU and memory consumption and will help determine the protocol’s ability to operate efficiently under </w:t>
      </w:r>
      <w:r>
        <w:rPr>
          <w:rFonts w:ascii="Times New Roman" w:eastAsia="Times New Roman" w:hAnsi="Times New Roman" w:cs="Times New Roman"/>
          <w:sz w:val="24"/>
          <w:szCs w:val="24"/>
        </w:rPr>
        <w:lastRenderedPageBreak/>
        <w:t xml:space="preserve">varying workloads. These metrics are standard in asynchronous consensus protocol evaluations and have been used in studies of </w:t>
      </w:r>
      <w:proofErr w:type="spellStart"/>
      <w:r>
        <w:rPr>
          <w:rFonts w:ascii="Times New Roman" w:eastAsia="Times New Roman" w:hAnsi="Times New Roman" w:cs="Times New Roman"/>
          <w:sz w:val="24"/>
          <w:szCs w:val="24"/>
        </w:rPr>
        <w:t>HoneyBadgerBFT</w:t>
      </w:r>
      <w:proofErr w:type="spellEnd"/>
      <w:r>
        <w:rPr>
          <w:rFonts w:ascii="Times New Roman" w:eastAsia="Times New Roman" w:hAnsi="Times New Roman" w:cs="Times New Roman"/>
          <w:sz w:val="24"/>
          <w:szCs w:val="24"/>
        </w:rPr>
        <w:t xml:space="preserve">, BEAT, and Dumbo (Miller et al., 2016; </w:t>
      </w:r>
      <w:proofErr w:type="spellStart"/>
      <w:r>
        <w:rPr>
          <w:rFonts w:ascii="Times New Roman" w:eastAsia="Times New Roman" w:hAnsi="Times New Roman" w:cs="Times New Roman"/>
          <w:sz w:val="24"/>
          <w:szCs w:val="24"/>
        </w:rPr>
        <w:t>Duan</w:t>
      </w:r>
      <w:proofErr w:type="spellEnd"/>
      <w:r>
        <w:rPr>
          <w:rFonts w:ascii="Times New Roman" w:eastAsia="Times New Roman" w:hAnsi="Times New Roman" w:cs="Times New Roman"/>
          <w:sz w:val="24"/>
          <w:szCs w:val="24"/>
        </w:rPr>
        <w:t xml:space="preserve"> et al., 2018; Guo et al., 2020).</w:t>
      </w:r>
    </w:p>
    <w:p w14:paraId="08616BBE"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 will be demonstrated by observing how these metrics behave as the number of nodes and transaction volumes increase. This work will explore whether RSA accumulators can reduce communication overhead and improve throughput and latency in larger network environments compared to Merkle tree implementations. The analysis aims to demonstrate the potential scalability benefits of the proposed approach without compromising performance.</w:t>
      </w:r>
    </w:p>
    <w:p w14:paraId="1C6F1564" w14:textId="77777777" w:rsidR="00763DD1" w:rsidRDefault="006864BD">
      <w:pPr>
        <w:spacing w:before="240" w:after="24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By isolating the effects of RSA accumulators on communication complexity the study aims to provide a detailed performance comparison between the two designs. The goal is to provide an implementation of RSA accumulators that is targeted to enhance scalability and overall performance in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asynchronous networks. The potential reduction in Aleph’s communication overhead may improve the value of the protocol for real-world decentralized applications in areas such as decentralized finance, supply chain management, and other domains requiring high scalability, transparency, and efficiency</w:t>
      </w:r>
    </w:p>
    <w:p w14:paraId="6C946E19" w14:textId="77777777" w:rsidR="00763DD1" w:rsidRDefault="006864BD">
      <w:p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Relevance and Significance</w:t>
      </w:r>
    </w:p>
    <w:p w14:paraId="1550ADF2" w14:textId="77777777" w:rsidR="00763DD1" w:rsidRDefault="006864BD">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scalability of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consensus protocols is a critical concern for decentralized networks particularly in high-transaction environments such as </w:t>
      </w:r>
      <w:proofErr w:type="spellStart"/>
      <w:r>
        <w:rPr>
          <w:rFonts w:ascii="Times New Roman" w:eastAsia="Times New Roman" w:hAnsi="Times New Roman" w:cs="Times New Roman"/>
          <w:sz w:val="24"/>
          <w:szCs w:val="24"/>
        </w:rPr>
        <w:t>DeFi</w:t>
      </w:r>
      <w:proofErr w:type="spellEnd"/>
      <w:r>
        <w:rPr>
          <w:rFonts w:ascii="Times New Roman" w:eastAsia="Times New Roman" w:hAnsi="Times New Roman" w:cs="Times New Roman"/>
          <w:sz w:val="24"/>
          <w:szCs w:val="24"/>
        </w:rPr>
        <w:t xml:space="preserve">, supply chain management, and secure voting systems where high throughput and low latency are essential. Traditionally scalability within the blockchain trilemma has favored synchronous and permissioned models due to their more predictable communication overhead and tighter coordination.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Aleph’s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-RBC reliance on Merkle tree-based validation limits its </w:t>
      </w:r>
      <w:r>
        <w:rPr>
          <w:rFonts w:ascii="Times New Roman" w:eastAsia="Times New Roman" w:hAnsi="Times New Roman" w:cs="Times New Roman"/>
          <w:sz w:val="24"/>
          <w:szCs w:val="24"/>
        </w:rPr>
        <w:lastRenderedPageBreak/>
        <w:t>ability to scale effectively. As the number of nodes grows the communication complexity increases leading to network congestion and reduced efficiency particularly in large-scale applications.</w:t>
      </w:r>
    </w:p>
    <w:p w14:paraId="532DCFF0"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fundamentally shifts the scalability balance by integrating RSA accumulators as a replacement for Merkle trees and addressing these bottlenecks directly. Unlike Merkle trees which require extensive proof propagation and verification, RSA accumulators allow for compact non-interactive membership proofs significantly reducing message complexity. This reduction in communication overhead enhances throughput making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asynchronous consensus protocols more scalable without the usual trade-offs in security and decentralization.</w:t>
      </w:r>
    </w:p>
    <w:p w14:paraId="1F8F1EC7"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implications are broad such as in </w:t>
      </w:r>
      <w:proofErr w:type="spellStart"/>
      <w:r>
        <w:rPr>
          <w:rFonts w:ascii="Times New Roman" w:eastAsia="Times New Roman" w:hAnsi="Times New Roman" w:cs="Times New Roman"/>
          <w:sz w:val="24"/>
          <w:szCs w:val="24"/>
        </w:rPr>
        <w:t>DeFi</w:t>
      </w:r>
      <w:proofErr w:type="spellEnd"/>
      <w:r>
        <w:rPr>
          <w:rFonts w:ascii="Times New Roman" w:eastAsia="Times New Roman" w:hAnsi="Times New Roman" w:cs="Times New Roman"/>
          <w:sz w:val="24"/>
          <w:szCs w:val="24"/>
        </w:rPr>
        <w:t xml:space="preserve"> improved throughput ensures market stability and liquidity. In supply chain management reduced validation overhead enhances transparency and efficiency. While in secure voting systems lower latency enables faster and more reliable vote validation at scale. By demonstrating that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asynchronous consensus can achieve competitive scalability through improved communication complexity this research challenges the traditional trilemma assumptions. It advances the field of asynchronous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consensus mechanisms and paves the way for a new position in the blockchain trilemma that allows increased scalability while maintaining security and decentralization.</w:t>
      </w:r>
    </w:p>
    <w:p w14:paraId="509C840B" w14:textId="77777777" w:rsidR="00763DD1" w:rsidRDefault="006864BD">
      <w:p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Barriers and Issues</w:t>
      </w:r>
    </w:p>
    <w:p w14:paraId="1F828C57" w14:textId="77777777" w:rsidR="00763DD1" w:rsidRDefault="006864BD">
      <w:pPr>
        <w:spacing w:before="240" w:after="24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Implementing and validating the original Merkle tree-based and RSA accumulator-based RBC protocols presents several challenges that must be carefully addressed to ensure its </w:t>
      </w:r>
      <w:r>
        <w:rPr>
          <w:rFonts w:ascii="Times New Roman" w:eastAsia="Times New Roman" w:hAnsi="Times New Roman" w:cs="Times New Roman"/>
          <w:sz w:val="24"/>
          <w:szCs w:val="24"/>
        </w:rPr>
        <w:lastRenderedPageBreak/>
        <w:t xml:space="preserve">feasibility and effectiveness. One of the primary challenges is algorithmic complexity as integrating RSA accumulators into the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-RBC protocol requires maintaining security and correctness while only modifying the transaction validation process. Another significant barrier is experimental validation which involves deploying large-scale simulations to empirically measure the performance improvements of RSA accumulators compared to the existing Merkle tree-based implementation. Ensuring that these simulations accurately reflect decentralized environments is crucial for validating the proposed approach. </w:t>
      </w:r>
      <w:proofErr w:type="gramStart"/>
      <w:r>
        <w:rPr>
          <w:rFonts w:ascii="Times New Roman" w:eastAsia="Times New Roman" w:hAnsi="Times New Roman" w:cs="Times New Roman"/>
          <w:sz w:val="24"/>
          <w:szCs w:val="24"/>
        </w:rPr>
        <w:t>Additionally</w:t>
      </w:r>
      <w:proofErr w:type="gramEnd"/>
      <w:r>
        <w:rPr>
          <w:rFonts w:ascii="Times New Roman" w:eastAsia="Times New Roman" w:hAnsi="Times New Roman" w:cs="Times New Roman"/>
          <w:sz w:val="24"/>
          <w:szCs w:val="24"/>
        </w:rPr>
        <w:t xml:space="preserve"> computational overhead is a concern as the benefits of reducing message complexity through RSA accumulators must be balanced against the potential increase in cryptographic verification costs. Addressing these trade-offs will involve using RSA operations to maintain efficiency without introducing new bottlenecks. These barriers will be systematically tackled throughout the research by implementing rigorous testing, performance benchmarking, and security validation to demonstrate the practical applicability of the proposed solution in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asynchronous consensus protocols.</w:t>
      </w:r>
    </w:p>
    <w:p w14:paraId="6E4EA01F" w14:textId="77777777" w:rsidR="00763DD1" w:rsidRDefault="006864BD">
      <w:p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Assumptions, Limitations and Delimitations</w:t>
      </w:r>
    </w:p>
    <w:p w14:paraId="5961C025" w14:textId="77777777" w:rsidR="00763DD1" w:rsidRDefault="006864BD">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assumes a BFT network where the number of malicious nodes does not exceed the tolerated threshold. The analysis focuses on reducing communication complexity rather than handling missing data caused by byzantine nodes. The research is limited to evaluating Aleph’s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-RBC in a controlled simulated environment meaning that deployment factors such as adversarial behavior and unpredictable network conditions are not explicitly tested. Additionally, the study is restricted to analyzing the impact of RSA accumulators within Aleph’s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-RBC protocol and does not compare them against alternative data structures like vector commitments. These assumptions, limitations, and delimitations define the scope of the </w:t>
      </w:r>
      <w:r>
        <w:rPr>
          <w:rFonts w:ascii="Times New Roman" w:eastAsia="Times New Roman" w:hAnsi="Times New Roman" w:cs="Times New Roman"/>
          <w:sz w:val="24"/>
          <w:szCs w:val="24"/>
        </w:rPr>
        <w:lastRenderedPageBreak/>
        <w:t>research and ensure that the study remains focused on addressing communication complexity while maintaining consistency in evaluation.</w:t>
      </w:r>
    </w:p>
    <w:p w14:paraId="16152116" w14:textId="77777777" w:rsidR="00763DD1" w:rsidRDefault="006864BD">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Definition of Terms</w:t>
      </w:r>
    </w:p>
    <w:p w14:paraId="43A31412" w14:textId="77777777" w:rsidR="00763DD1" w:rsidRDefault="006864BD">
      <w:pPr>
        <w:numPr>
          <w:ilvl w:val="0"/>
          <w:numId w:val="3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Reliable Broadcast (RBC): A consensus mechanism ensuring that all nodes in a distributed system receive and agree on the same messages.</w:t>
      </w:r>
    </w:p>
    <w:p w14:paraId="6245D087" w14:textId="77777777" w:rsidR="00763DD1" w:rsidRDefault="006864BD">
      <w:pPr>
        <w:numPr>
          <w:ilvl w:val="0"/>
          <w:numId w:val="3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Merkle Tree: A cryptographic data structure used for efficient and secure transaction validation.</w:t>
      </w:r>
    </w:p>
    <w:p w14:paraId="2B5DAAA7" w14:textId="77777777" w:rsidR="00763DD1" w:rsidRDefault="006864BD">
      <w:pPr>
        <w:numPr>
          <w:ilvl w:val="0"/>
          <w:numId w:val="3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RSA Accumulator: A cryptographic primitive enabling compact proofs of set membership, reducing communication complexity.</w:t>
      </w:r>
    </w:p>
    <w:p w14:paraId="436899D1" w14:textId="77777777" w:rsidR="00763DD1" w:rsidRDefault="006864BD">
      <w:pPr>
        <w:numPr>
          <w:ilvl w:val="0"/>
          <w:numId w:val="3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Asynchronous Consensus: A consensus model where nodes do not rely on synchronized clocks to reach agreement.</w:t>
      </w:r>
    </w:p>
    <w:p w14:paraId="1EE1B5E7" w14:textId="77777777" w:rsidR="00763DD1" w:rsidRDefault="006864BD">
      <w:pPr>
        <w:numPr>
          <w:ilvl w:val="0"/>
          <w:numId w:val="38"/>
        </w:num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Network: A decentralized system where participants can join and leave freely without requiring pre-approval.</w:t>
      </w:r>
    </w:p>
    <w:p w14:paraId="540C23A0" w14:textId="77777777" w:rsidR="00763DD1" w:rsidRDefault="006864BD">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List of Acronyms</w:t>
      </w:r>
    </w:p>
    <w:p w14:paraId="70BFA09E" w14:textId="77777777" w:rsidR="00763DD1" w:rsidRDefault="006864BD">
      <w:pPr>
        <w:numPr>
          <w:ilvl w:val="0"/>
          <w:numId w:val="3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HBFT - The </w:t>
      </w:r>
      <w:proofErr w:type="spellStart"/>
      <w:r>
        <w:rPr>
          <w:rFonts w:ascii="Times New Roman" w:eastAsia="Times New Roman" w:hAnsi="Times New Roman" w:cs="Times New Roman"/>
          <w:sz w:val="24"/>
          <w:szCs w:val="24"/>
        </w:rPr>
        <w:t>HoneyBadgerBFT</w:t>
      </w:r>
      <w:proofErr w:type="spellEnd"/>
      <w:r>
        <w:rPr>
          <w:rFonts w:ascii="Times New Roman" w:eastAsia="Times New Roman" w:hAnsi="Times New Roman" w:cs="Times New Roman"/>
          <w:sz w:val="24"/>
          <w:szCs w:val="24"/>
        </w:rPr>
        <w:t xml:space="preserve"> protocol.</w:t>
      </w:r>
    </w:p>
    <w:p w14:paraId="0281B208" w14:textId="77777777" w:rsidR="00763DD1" w:rsidRDefault="006864BD">
      <w:pPr>
        <w:numPr>
          <w:ilvl w:val="0"/>
          <w:numId w:val="3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ABFT - An Asynchronous BFT protocol named eponymously</w:t>
      </w:r>
    </w:p>
    <w:p w14:paraId="44978E49" w14:textId="77777777" w:rsidR="00763DD1" w:rsidRDefault="006864BD">
      <w:pPr>
        <w:numPr>
          <w:ilvl w:val="0"/>
          <w:numId w:val="3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BEAT - The Broadcast, Encryption, Agreement, and Threshold protocol</w:t>
      </w:r>
    </w:p>
    <w:p w14:paraId="053A54E7" w14:textId="77777777" w:rsidR="00763DD1" w:rsidRDefault="006864BD">
      <w:pPr>
        <w:numPr>
          <w:ilvl w:val="0"/>
          <w:numId w:val="3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RBC – Reliable Broadcast</w:t>
      </w:r>
    </w:p>
    <w:p w14:paraId="29D7C5E3" w14:textId="77777777" w:rsidR="00763DD1" w:rsidRDefault="006864BD">
      <w:pPr>
        <w:numPr>
          <w:ilvl w:val="0"/>
          <w:numId w:val="3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BFT – Byzantine Fault Tolerance</w:t>
      </w:r>
    </w:p>
    <w:p w14:paraId="55CF5022" w14:textId="77777777" w:rsidR="00763DD1" w:rsidRDefault="006864BD">
      <w:pPr>
        <w:numPr>
          <w:ilvl w:val="0"/>
          <w:numId w:val="3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DeFi</w:t>
      </w:r>
      <w:proofErr w:type="spellEnd"/>
      <w:r>
        <w:rPr>
          <w:rFonts w:ascii="Times New Roman" w:eastAsia="Times New Roman" w:hAnsi="Times New Roman" w:cs="Times New Roman"/>
          <w:sz w:val="24"/>
          <w:szCs w:val="24"/>
        </w:rPr>
        <w:t xml:space="preserve"> – Decentralized Finance</w:t>
      </w:r>
    </w:p>
    <w:p w14:paraId="0D420AD0" w14:textId="77777777" w:rsidR="00763DD1" w:rsidRDefault="006864BD">
      <w:pPr>
        <w:numPr>
          <w:ilvl w:val="0"/>
          <w:numId w:val="3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-RBC – Chain Reliable Broadcast</w:t>
      </w:r>
    </w:p>
    <w:p w14:paraId="39A5749A" w14:textId="77777777" w:rsidR="00763DD1" w:rsidRDefault="006864BD">
      <w:pPr>
        <w:numPr>
          <w:ilvl w:val="0"/>
          <w:numId w:val="36"/>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RSA – </w:t>
      </w:r>
      <w:proofErr w:type="spellStart"/>
      <w:r>
        <w:rPr>
          <w:rFonts w:ascii="Times New Roman" w:eastAsia="Times New Roman" w:hAnsi="Times New Roman" w:cs="Times New Roman"/>
          <w:sz w:val="24"/>
          <w:szCs w:val="24"/>
        </w:rPr>
        <w:t>Rivest</w:t>
      </w:r>
      <w:proofErr w:type="spellEnd"/>
      <w:r>
        <w:rPr>
          <w:rFonts w:ascii="Times New Roman" w:eastAsia="Times New Roman" w:hAnsi="Times New Roman" w:cs="Times New Roman"/>
          <w:sz w:val="24"/>
          <w:szCs w:val="24"/>
        </w:rPr>
        <w:t>–Shamir–</w:t>
      </w:r>
      <w:proofErr w:type="spellStart"/>
      <w:r>
        <w:rPr>
          <w:rFonts w:ascii="Times New Roman" w:eastAsia="Times New Roman" w:hAnsi="Times New Roman" w:cs="Times New Roman"/>
          <w:sz w:val="24"/>
          <w:szCs w:val="24"/>
        </w:rPr>
        <w:t>Adleman</w:t>
      </w:r>
      <w:proofErr w:type="spellEnd"/>
    </w:p>
    <w:p w14:paraId="1B7703C6" w14:textId="77777777" w:rsidR="00763DD1" w:rsidRDefault="00763DD1">
      <w:pPr>
        <w:spacing w:after="240" w:line="240" w:lineRule="auto"/>
        <w:rPr>
          <w:rFonts w:ascii="Times New Roman" w:eastAsia="Times New Roman" w:hAnsi="Times New Roman" w:cs="Times New Roman"/>
          <w:b/>
          <w:sz w:val="24"/>
          <w:szCs w:val="24"/>
        </w:rPr>
      </w:pPr>
    </w:p>
    <w:p w14:paraId="3FD895E0" w14:textId="77777777" w:rsidR="00763DD1" w:rsidRDefault="006864BD">
      <w:p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w:t>
      </w:r>
    </w:p>
    <w:p w14:paraId="72FA8F22" w14:textId="77777777" w:rsidR="00763DD1" w:rsidRDefault="006864BD">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introduced the motivation for the study outlining the challenges associated with Aleph’s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-RBC protocol in terms of scalability and communication complexity. The problem statement identified the inefficiencies of Merkle tree-based transaction validation while the research goal proposed RSA accumulators as a solution to reduce message complexity. The research questions and hypotheses were formulated to guide the investigation, and the </w:t>
      </w:r>
      <w:r>
        <w:rPr>
          <w:rFonts w:ascii="Times New Roman" w:eastAsia="Times New Roman" w:hAnsi="Times New Roman" w:cs="Times New Roman"/>
          <w:sz w:val="24"/>
          <w:szCs w:val="24"/>
        </w:rPr>
        <w:lastRenderedPageBreak/>
        <w:t xml:space="preserve">significance of the study was highlighted in the context of real-world applications such as </w:t>
      </w:r>
      <w:proofErr w:type="spellStart"/>
      <w:r>
        <w:rPr>
          <w:rFonts w:ascii="Times New Roman" w:eastAsia="Times New Roman" w:hAnsi="Times New Roman" w:cs="Times New Roman"/>
          <w:sz w:val="24"/>
          <w:szCs w:val="24"/>
        </w:rPr>
        <w:t>DeFi</w:t>
      </w:r>
      <w:proofErr w:type="spellEnd"/>
      <w:r>
        <w:rPr>
          <w:rFonts w:ascii="Times New Roman" w:eastAsia="Times New Roman" w:hAnsi="Times New Roman" w:cs="Times New Roman"/>
          <w:sz w:val="24"/>
          <w:szCs w:val="24"/>
        </w:rPr>
        <w:t>, supply chain management, and voting systems.</w:t>
      </w:r>
    </w:p>
    <w:p w14:paraId="1152069D"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this study positions Aleph within an asynchronous and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more scalable paradigm enhancing consensus scalability without sacrificing decentralization or security. By leveraging RSA accumulators, the protocol achieves a lower communication overhead enabling higher transaction throughput while maintaining Byzantine Fault Tolerance. This shift enhances scalability in fully asynchronous networks making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consensus more viable for large-scale applications.</w:t>
      </w:r>
    </w:p>
    <w:p w14:paraId="12D460DF"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chapter will review the existing literature on asynchronous consensus mechanisms, communication complexity in RBC protocols, and the role of cryptographic accumulators in optimizing blockchain scalability. This literature review will provide the necessary theoretical foundation for understanding the proposed improvements and situating them within the broader research landscape.</w:t>
      </w:r>
    </w:p>
    <w:p w14:paraId="78950873" w14:textId="77777777" w:rsidR="00763DD1" w:rsidRDefault="00763DD1">
      <w:pPr>
        <w:spacing w:after="240" w:line="480" w:lineRule="auto"/>
        <w:rPr>
          <w:rFonts w:ascii="Times New Roman" w:eastAsia="Times New Roman" w:hAnsi="Times New Roman" w:cs="Times New Roman"/>
          <w:i/>
          <w:sz w:val="24"/>
          <w:szCs w:val="24"/>
        </w:rPr>
      </w:pPr>
    </w:p>
    <w:p w14:paraId="087221E3" w14:textId="77777777" w:rsidR="00763DD1" w:rsidRDefault="00763DD1">
      <w:pPr>
        <w:spacing w:after="240" w:line="480" w:lineRule="auto"/>
        <w:rPr>
          <w:rFonts w:ascii="Times New Roman" w:eastAsia="Times New Roman" w:hAnsi="Times New Roman" w:cs="Times New Roman"/>
          <w:i/>
          <w:sz w:val="24"/>
          <w:szCs w:val="24"/>
        </w:rPr>
      </w:pPr>
    </w:p>
    <w:p w14:paraId="1D8AA98E" w14:textId="77777777" w:rsidR="00763DD1" w:rsidRDefault="00763DD1">
      <w:pPr>
        <w:spacing w:after="240" w:line="480" w:lineRule="auto"/>
        <w:rPr>
          <w:rFonts w:ascii="Times New Roman" w:eastAsia="Times New Roman" w:hAnsi="Times New Roman" w:cs="Times New Roman"/>
          <w:i/>
          <w:sz w:val="24"/>
          <w:szCs w:val="24"/>
        </w:rPr>
      </w:pPr>
    </w:p>
    <w:p w14:paraId="6B9766E1" w14:textId="77777777" w:rsidR="00763DD1" w:rsidRDefault="00763DD1">
      <w:pPr>
        <w:spacing w:after="240" w:line="480" w:lineRule="auto"/>
        <w:rPr>
          <w:rFonts w:ascii="Times New Roman" w:eastAsia="Times New Roman" w:hAnsi="Times New Roman" w:cs="Times New Roman"/>
          <w:i/>
          <w:sz w:val="24"/>
          <w:szCs w:val="24"/>
        </w:rPr>
      </w:pPr>
    </w:p>
    <w:p w14:paraId="2A52ABB8" w14:textId="77777777" w:rsidR="00763DD1" w:rsidRDefault="00763DD1">
      <w:pPr>
        <w:spacing w:after="240" w:line="480" w:lineRule="auto"/>
        <w:rPr>
          <w:rFonts w:ascii="Times New Roman" w:eastAsia="Times New Roman" w:hAnsi="Times New Roman" w:cs="Times New Roman"/>
          <w:i/>
          <w:sz w:val="24"/>
          <w:szCs w:val="24"/>
        </w:rPr>
      </w:pPr>
    </w:p>
    <w:p w14:paraId="40926D90" w14:textId="77777777" w:rsidR="00763DD1" w:rsidRDefault="00763DD1">
      <w:pPr>
        <w:spacing w:after="240" w:line="480" w:lineRule="auto"/>
        <w:rPr>
          <w:rFonts w:ascii="Times New Roman" w:eastAsia="Times New Roman" w:hAnsi="Times New Roman" w:cs="Times New Roman"/>
          <w:i/>
          <w:sz w:val="24"/>
          <w:szCs w:val="24"/>
        </w:rPr>
      </w:pPr>
    </w:p>
    <w:p w14:paraId="4C81FE3C" w14:textId="77777777" w:rsidR="00763DD1" w:rsidRDefault="00763DD1">
      <w:pPr>
        <w:spacing w:after="240" w:line="480" w:lineRule="auto"/>
        <w:rPr>
          <w:rFonts w:ascii="Times New Roman" w:eastAsia="Times New Roman" w:hAnsi="Times New Roman" w:cs="Times New Roman"/>
          <w:i/>
          <w:sz w:val="24"/>
          <w:szCs w:val="24"/>
        </w:rPr>
      </w:pPr>
    </w:p>
    <w:p w14:paraId="3203243B" w14:textId="77777777" w:rsidR="00763DD1" w:rsidRDefault="006864BD">
      <w:pPr>
        <w:spacing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2</w:t>
      </w:r>
    </w:p>
    <w:p w14:paraId="3D91BC82" w14:textId="77777777" w:rsidR="00763DD1" w:rsidRDefault="00763DD1">
      <w:pPr>
        <w:spacing w:after="240" w:line="240" w:lineRule="auto"/>
        <w:jc w:val="center"/>
        <w:rPr>
          <w:rFonts w:ascii="Times New Roman" w:eastAsia="Times New Roman" w:hAnsi="Times New Roman" w:cs="Times New Roman"/>
          <w:b/>
          <w:sz w:val="28"/>
          <w:szCs w:val="28"/>
        </w:rPr>
      </w:pPr>
    </w:p>
    <w:p w14:paraId="1AF98F3C" w14:textId="77777777" w:rsidR="00763DD1" w:rsidRDefault="006864BD">
      <w:pPr>
        <w:spacing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Review of the Literature</w:t>
      </w:r>
    </w:p>
    <w:p w14:paraId="72F8B9A0" w14:textId="77777777" w:rsidR="00763DD1" w:rsidRDefault="00763DD1">
      <w:pPr>
        <w:spacing w:after="240" w:line="240" w:lineRule="auto"/>
        <w:jc w:val="center"/>
        <w:rPr>
          <w:rFonts w:ascii="Times New Roman" w:eastAsia="Times New Roman" w:hAnsi="Times New Roman" w:cs="Times New Roman"/>
          <w:b/>
          <w:sz w:val="28"/>
          <w:szCs w:val="28"/>
        </w:rPr>
      </w:pPr>
    </w:p>
    <w:p w14:paraId="4AF61E3E" w14:textId="77777777" w:rsidR="00763DD1" w:rsidRDefault="00763DD1">
      <w:pPr>
        <w:spacing w:after="240" w:line="240" w:lineRule="auto"/>
        <w:jc w:val="center"/>
        <w:rPr>
          <w:rFonts w:ascii="Times New Roman" w:eastAsia="Times New Roman" w:hAnsi="Times New Roman" w:cs="Times New Roman"/>
          <w:b/>
          <w:sz w:val="28"/>
          <w:szCs w:val="28"/>
        </w:rPr>
      </w:pPr>
    </w:p>
    <w:p w14:paraId="5EF318BF" w14:textId="77777777" w:rsidR="00763DD1" w:rsidRDefault="00763DD1">
      <w:pPr>
        <w:spacing w:after="240" w:line="240" w:lineRule="auto"/>
        <w:jc w:val="center"/>
        <w:rPr>
          <w:rFonts w:ascii="Times New Roman" w:eastAsia="Times New Roman" w:hAnsi="Times New Roman" w:cs="Times New Roman"/>
          <w:b/>
          <w:sz w:val="28"/>
          <w:szCs w:val="28"/>
        </w:rPr>
      </w:pPr>
    </w:p>
    <w:p w14:paraId="2F094AA1" w14:textId="77777777" w:rsidR="00763DD1" w:rsidRDefault="006864BD">
      <w:p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w:t>
      </w:r>
    </w:p>
    <w:p w14:paraId="1280C3E7" w14:textId="77777777" w:rsidR="00763DD1" w:rsidRDefault="006864BD">
      <w:pPr>
        <w:spacing w:before="240" w:after="24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This chapter reviews the existing research on asynchronous consensus and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systems focusing on the challenges of communication complexity in RBC protocols and the potential improvements offered by RSA accumulators. It examines the role of RBC in ensuring message reliability in decentralized networks, the communication overhead in current RBC implementations, and the use of Merkle trees for transaction verification. The chapter also explores RSA accumulators as an alternative discussing their cryptographic properties and how they can reduce communication complexity in blockchain consensus. A comparative analysis of consensus protocols including Aleph, </w:t>
      </w:r>
      <w:proofErr w:type="spellStart"/>
      <w:r>
        <w:rPr>
          <w:rFonts w:ascii="Times New Roman" w:eastAsia="Times New Roman" w:hAnsi="Times New Roman" w:cs="Times New Roman"/>
          <w:sz w:val="24"/>
          <w:szCs w:val="24"/>
        </w:rPr>
        <w:t>HoneyBadgerBFT</w:t>
      </w:r>
      <w:proofErr w:type="spellEnd"/>
      <w:r>
        <w:rPr>
          <w:rFonts w:ascii="Times New Roman" w:eastAsia="Times New Roman" w:hAnsi="Times New Roman" w:cs="Times New Roman"/>
          <w:sz w:val="24"/>
          <w:szCs w:val="24"/>
        </w:rPr>
        <w:t xml:space="preserve">, BEAT, Dumbo, and ABFT others highlights their scalability and efficiency. Finally, the review identifies gaps in the literature outlining the limitations of existing approaches and areas for further research. This foundation supports the study’s goal of modifying Aleph’s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-RBC protocol by integrating RSA accumulators to enhance scalability and efficiency.</w:t>
      </w:r>
    </w:p>
    <w:p w14:paraId="70E83E58" w14:textId="77777777" w:rsidR="00763DD1" w:rsidRDefault="006864BD">
      <w:p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Justification of the Criteria for What is Included and Excluded as Part of the Review</w:t>
      </w:r>
    </w:p>
    <w:p w14:paraId="18ACB679" w14:textId="77777777" w:rsidR="00763DD1" w:rsidRDefault="006864BD">
      <w:pPr>
        <w:spacing w:before="240" w:after="24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This literature review focuses on relevant sources by selecting studies that directly relate to asynchronous consensus and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systems. The review includes peer-reviewed </w:t>
      </w:r>
      <w:r>
        <w:rPr>
          <w:rFonts w:ascii="Times New Roman" w:eastAsia="Times New Roman" w:hAnsi="Times New Roman" w:cs="Times New Roman"/>
          <w:sz w:val="24"/>
          <w:szCs w:val="24"/>
        </w:rPr>
        <w:lastRenderedPageBreak/>
        <w:t>journal articles and conference papers that analyze the communication complexity of RBC protocols in decentralized networks, research on Merkle trees and RSA accumulators in blockchain consensus, and performance evaluations of alternative transaction validation methods. Studies were excluded if they focused only on synchronous or permissioned consensus mechanisms, lacked quantitative assessments of communication complexity, or were outdated and replaced by more recent findings. This selection ensures that the review aligns with the research objectives and supports the development of the proposed methodology</w:t>
      </w:r>
      <w:r>
        <w:rPr>
          <w:rFonts w:ascii="Times New Roman" w:eastAsia="Times New Roman" w:hAnsi="Times New Roman" w:cs="Times New Roman"/>
          <w:i/>
          <w:sz w:val="24"/>
          <w:szCs w:val="24"/>
        </w:rPr>
        <w:t>.</w:t>
      </w:r>
    </w:p>
    <w:p w14:paraId="34E10737" w14:textId="77777777" w:rsidR="00763DD1" w:rsidRDefault="006864BD">
      <w:pPr>
        <w:spacing w:after="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Identification of What has Been Done Before Including the Strengths and Weaknesses of</w:t>
      </w:r>
    </w:p>
    <w:p w14:paraId="37DE98DB" w14:textId="77777777" w:rsidR="00763DD1" w:rsidRDefault="006864BD">
      <w:pPr>
        <w:spacing w:after="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Existing Studies</w:t>
      </w:r>
    </w:p>
    <w:p w14:paraId="719AD529" w14:textId="77777777" w:rsidR="00763DD1" w:rsidRDefault="006864BD">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RBC protocols are crucial for maintaining message consistency in asynchronous networks, but existing implementations face scalability challenges due to high communication complexity. </w:t>
      </w:r>
      <w:proofErr w:type="spellStart"/>
      <w:r>
        <w:rPr>
          <w:rFonts w:ascii="Times New Roman" w:eastAsia="Times New Roman" w:hAnsi="Times New Roman" w:cs="Times New Roman"/>
          <w:sz w:val="24"/>
          <w:szCs w:val="24"/>
        </w:rPr>
        <w:t>HoneyBadgerBFT</w:t>
      </w:r>
      <w:proofErr w:type="spellEnd"/>
      <w:r>
        <w:rPr>
          <w:rFonts w:ascii="Times New Roman" w:eastAsia="Times New Roman" w:hAnsi="Times New Roman" w:cs="Times New Roman"/>
          <w:sz w:val="24"/>
          <w:szCs w:val="24"/>
        </w:rPr>
        <w:t xml:space="preserve"> (Miller et al., 2016) was one of the first practical asynchronous BFT protocols using threshold encryption to achieve reliability but its quadratic message complexity O(N²) limits its scalability. BEAT (Guo et al., 2020) introduced batching to reduce message complexity while maintaining fault tolerance yet it still experiences quadratic growth in communication. Dumbo (Zhou et al., 2020) improved upon </w:t>
      </w:r>
      <w:proofErr w:type="spellStart"/>
      <w:r>
        <w:rPr>
          <w:rFonts w:ascii="Times New Roman" w:eastAsia="Times New Roman" w:hAnsi="Times New Roman" w:cs="Times New Roman"/>
          <w:sz w:val="24"/>
          <w:szCs w:val="24"/>
        </w:rPr>
        <w:t>HoneyBadgerBFT</w:t>
      </w:r>
      <w:proofErr w:type="spellEnd"/>
      <w:r>
        <w:rPr>
          <w:rFonts w:ascii="Times New Roman" w:eastAsia="Times New Roman" w:hAnsi="Times New Roman" w:cs="Times New Roman"/>
          <w:sz w:val="24"/>
          <w:szCs w:val="24"/>
        </w:rPr>
        <w:t xml:space="preserve"> by incorporating erasure coding, reducing redundant message transmissions and enhancing bandwidth efficiency while retaining BFT. ABFT (Knudsen et al., 2021) is designed as a high-performance asynchronous BFT protocol but is primarily suited for permissioned environments due to its reliance on predefined validator sets and threshold ECDSA without a Distributed Key Generator (DKG). While it improves scalability through optimized erasure coding and cryptographic precomputations it still requires further modifications to support dynamic </w:t>
      </w:r>
      <w:r>
        <w:rPr>
          <w:rFonts w:ascii="Times New Roman" w:eastAsia="Times New Roman" w:hAnsi="Times New Roman" w:cs="Times New Roman"/>
          <w:sz w:val="24"/>
          <w:szCs w:val="24"/>
        </w:rPr>
        <w:lastRenderedPageBreak/>
        <w:t xml:space="preserve">membership and true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participation.  Aleph (</w:t>
      </w:r>
      <w:proofErr w:type="spellStart"/>
      <w:r>
        <w:rPr>
          <w:rFonts w:ascii="Times New Roman" w:eastAsia="Times New Roman" w:hAnsi="Times New Roman" w:cs="Times New Roman"/>
          <w:sz w:val="24"/>
          <w:szCs w:val="24"/>
        </w:rPr>
        <w:t>Gągol</w:t>
      </w:r>
      <w:proofErr w:type="spellEnd"/>
      <w:r>
        <w:rPr>
          <w:rFonts w:ascii="Times New Roman" w:eastAsia="Times New Roman" w:hAnsi="Times New Roman" w:cs="Times New Roman"/>
          <w:sz w:val="24"/>
          <w:szCs w:val="24"/>
        </w:rPr>
        <w:t xml:space="preserve"> et al., 2019) removed the need for a trusted dealer making it one of the first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asynchronous consensus protocols but its reliance on Merkle tree-based validation results in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Tr + N² log N) communication complexity restricts its ability to scale efficiently. </w:t>
      </w:r>
    </w:p>
    <w:p w14:paraId="5BF06A4C"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issue affecting RBC scalability is message complexity as traditional designs require extensive node-to-node communication leading to quadratic growth in message exchanges. Merkle trees used for transaction validation in Aleph’s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-RBC introduce additional logarithmic complexity by further increasing verification overhead. As networks expand this overhead worsens latency and finality time making it difficult to sustain high transaction throughput.</w:t>
      </w:r>
    </w:p>
    <w:p w14:paraId="312ACEBC"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Merkle trees are effective for proof validation but have limitations in consensus protocols. Each transaction verification requires multiple hash operations increasing communication overhead. </w:t>
      </w:r>
      <w:proofErr w:type="gramStart"/>
      <w:r>
        <w:rPr>
          <w:rFonts w:ascii="Times New Roman" w:eastAsia="Times New Roman" w:hAnsi="Times New Roman" w:cs="Times New Roman"/>
          <w:sz w:val="24"/>
          <w:szCs w:val="24"/>
        </w:rPr>
        <w:t>Additionally</w:t>
      </w:r>
      <w:proofErr w:type="gramEnd"/>
      <w:r>
        <w:rPr>
          <w:rFonts w:ascii="Times New Roman" w:eastAsia="Times New Roman" w:hAnsi="Times New Roman" w:cs="Times New Roman"/>
          <w:sz w:val="24"/>
          <w:szCs w:val="24"/>
        </w:rPr>
        <w:t xml:space="preserve"> storing and maintaining Merkle roots for every batch adds storage complexity. When combined with node-to-node communication this results in quadratic message complexity making large-scale deployment inefficient.</w:t>
      </w:r>
    </w:p>
    <w:p w14:paraId="5249D611" w14:textId="77777777" w:rsidR="00763DD1" w:rsidRDefault="006864BD">
      <w:pPr>
        <w:spacing w:before="240" w:after="24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RSA accumulators provide an alternative that significantly reduces message complexity by enabling constant-sized membership proofs instead of exchanging multiple hash values. Unlike Merkle trees, RSA accumulators allow nodes to verify transactions without needing multiple proofs and potentially reducing communication complexity from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Tr + N² log N) to O(Tr + N²). However, RSA accumulators require modular exponentiation operations which introduce computational overhead though recent optimizations have improved their efficiency. Empirical studies (Reddy, 2021; Hussein &amp; Al-</w:t>
      </w:r>
      <w:proofErr w:type="spellStart"/>
      <w:r>
        <w:rPr>
          <w:rFonts w:ascii="Times New Roman" w:eastAsia="Times New Roman" w:hAnsi="Times New Roman" w:cs="Times New Roman"/>
          <w:sz w:val="24"/>
          <w:szCs w:val="24"/>
        </w:rPr>
        <w:t>Gailani</w:t>
      </w:r>
      <w:proofErr w:type="spellEnd"/>
      <w:r>
        <w:rPr>
          <w:rFonts w:ascii="Times New Roman" w:eastAsia="Times New Roman" w:hAnsi="Times New Roman" w:cs="Times New Roman"/>
          <w:sz w:val="24"/>
          <w:szCs w:val="24"/>
        </w:rPr>
        <w:t xml:space="preserve">, 2022) show that RSA accumulators </w:t>
      </w:r>
      <w:r>
        <w:rPr>
          <w:rFonts w:ascii="Times New Roman" w:eastAsia="Times New Roman" w:hAnsi="Times New Roman" w:cs="Times New Roman"/>
          <w:sz w:val="24"/>
          <w:szCs w:val="24"/>
        </w:rPr>
        <w:lastRenderedPageBreak/>
        <w:t xml:space="preserve">reduce verification latency and bandwidth usage making them a promising solution for improving RBC protocols in asynchronous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networks.</w:t>
      </w:r>
    </w:p>
    <w:p w14:paraId="75A626DC" w14:textId="77777777" w:rsidR="00763DD1" w:rsidRDefault="006864BD">
      <w:p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Identification of the gaps in the literature</w:t>
      </w:r>
    </w:p>
    <w:p w14:paraId="022DBA37" w14:textId="77777777" w:rsidR="00763DD1" w:rsidRDefault="006864BD">
      <w:pPr>
        <w:spacing w:after="24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Despite advancements in optimizing asynchronous consensus protocols several gaps remain in the literature. RSA accumulators have been studied primarily for proof-of-membership applications but their impact on RBC communication complexity has not been fully explored. Additionally, performance benchmarks for RSA accumulators in large-scale networks with high transaction throughput are lacking making it difficult to assess their scalability in real-world decentralized systems. Furthermore, alternative set membership proofs such as vector commitments and polynomial commitments (Belling, </w:t>
      </w:r>
      <w:proofErr w:type="spellStart"/>
      <w:r>
        <w:rPr>
          <w:rFonts w:ascii="Times New Roman" w:eastAsia="Times New Roman" w:hAnsi="Times New Roman" w:cs="Times New Roman"/>
          <w:sz w:val="24"/>
          <w:szCs w:val="24"/>
        </w:rPr>
        <w:t>Soleimanian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Ursu</w:t>
      </w:r>
      <w:proofErr w:type="spellEnd"/>
      <w:r>
        <w:rPr>
          <w:rFonts w:ascii="Times New Roman" w:eastAsia="Times New Roman" w:hAnsi="Times New Roman" w:cs="Times New Roman"/>
          <w:sz w:val="24"/>
          <w:szCs w:val="24"/>
        </w:rPr>
        <w:t>, 2024) offer different validation approaches but their trade-offs compared to RSA accumulators have not been thoroughly analyzed. Addressing these gaps will help determine the feasibility of RSA accumulators for improving the efficiency of asynchronous consensus protocols.</w:t>
      </w:r>
    </w:p>
    <w:p w14:paraId="2F4D7FDC" w14:textId="77777777" w:rsidR="00763DD1" w:rsidRDefault="006864BD">
      <w:p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Synthesis of the literature</w:t>
      </w:r>
    </w:p>
    <w:p w14:paraId="4B2EF763" w14:textId="77777777" w:rsidR="00763DD1" w:rsidRDefault="006864BD">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reviewed literature highlights the scalability limitations of existing RBC protocols, particularly in asynchronous and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environments. HBFT and BEAT, both permissioned, and Aleph, a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protocol, achieve BFT asynchronously, they struggle with high communication complexity (Miller et al., 2016; </w:t>
      </w:r>
      <w:proofErr w:type="spellStart"/>
      <w:r>
        <w:rPr>
          <w:rFonts w:ascii="Times New Roman" w:eastAsia="Times New Roman" w:hAnsi="Times New Roman" w:cs="Times New Roman"/>
          <w:sz w:val="24"/>
          <w:szCs w:val="24"/>
        </w:rPr>
        <w:t>Duan</w:t>
      </w:r>
      <w:proofErr w:type="spellEnd"/>
      <w:r>
        <w:rPr>
          <w:rFonts w:ascii="Times New Roman" w:eastAsia="Times New Roman" w:hAnsi="Times New Roman" w:cs="Times New Roman"/>
          <w:sz w:val="24"/>
          <w:szCs w:val="24"/>
        </w:rPr>
        <w:t xml:space="preserve"> et al., 2018; </w:t>
      </w:r>
      <w:proofErr w:type="spellStart"/>
      <w:r>
        <w:rPr>
          <w:rFonts w:ascii="Times New Roman" w:eastAsia="Times New Roman" w:hAnsi="Times New Roman" w:cs="Times New Roman"/>
          <w:sz w:val="24"/>
          <w:szCs w:val="24"/>
        </w:rPr>
        <w:t>Gągol</w:t>
      </w:r>
      <w:proofErr w:type="spellEnd"/>
      <w:r>
        <w:rPr>
          <w:rFonts w:ascii="Times New Roman" w:eastAsia="Times New Roman" w:hAnsi="Times New Roman" w:cs="Times New Roman"/>
          <w:sz w:val="24"/>
          <w:szCs w:val="24"/>
        </w:rPr>
        <w:t xml:space="preserve"> et al., 2019; Guo et al., 2020). The reliance on Merkle trees for transaction validation in Aleph’s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-RBC further increases this complexity adding logarithmic verification overhead to an already quadratic message cost. As a result, these protocols face significant inefficiencies as network size grows. RSA accumulators have emerged as a possible alternative offering constant-sized </w:t>
      </w:r>
      <w:r>
        <w:rPr>
          <w:rFonts w:ascii="Times New Roman" w:eastAsia="Times New Roman" w:hAnsi="Times New Roman" w:cs="Times New Roman"/>
          <w:sz w:val="24"/>
          <w:szCs w:val="24"/>
        </w:rPr>
        <w:lastRenderedPageBreak/>
        <w:t xml:space="preserve">proofs and batch verification which could drastically reduce communication complexity. However, existing research on RSA accumulators has primarily focused on cryptographic applications rather than their direct integration into consensus mechanisms. This study bridges that gap by implementing RSA accumulators in Aleph’s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-RBC and empirically evaluating their impact on communication complexity, throughput, and scalability. The research contributes new benchmarks and performance insights while positioning RSA accumulators as a viable solution for improving asynchronous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consensus.</w:t>
      </w:r>
    </w:p>
    <w:p w14:paraId="63D560FD"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broader perspective on asynchronous consensus reveals a fundamental trade-off between decentralization, security, and scalability, often referred to as the blockchain trilemma (</w:t>
      </w:r>
      <w:proofErr w:type="spellStart"/>
      <w:r>
        <w:rPr>
          <w:rFonts w:ascii="Times New Roman" w:eastAsia="Times New Roman" w:hAnsi="Times New Roman" w:cs="Times New Roman"/>
          <w:sz w:val="24"/>
          <w:szCs w:val="24"/>
        </w:rPr>
        <w:t>Principato</w:t>
      </w:r>
      <w:proofErr w:type="spellEnd"/>
      <w:r>
        <w:rPr>
          <w:rFonts w:ascii="Times New Roman" w:eastAsia="Times New Roman" w:hAnsi="Times New Roman" w:cs="Times New Roman"/>
          <w:sz w:val="24"/>
          <w:szCs w:val="24"/>
        </w:rPr>
        <w:t xml:space="preserve"> et al., 2023). RBC protocols optimize for security and correctness but struggle with message overhead, making scalability a challenge. While Merkle trees have traditionally been used for transaction validation their computational and communication costs make them increasingly impractical in high-throughput environments. The key takeaway from this review is that reducing communication complexity rather than focusing solely on computation or storage efficiency is the most effective way to enhance RBC scalability. This shift in focus suggests that consensus research should move toward cryptographic techniques like RSA accumulators which allow for lightweight validation without increasing message complexity. By incorporating these findings into Aleph’s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-RBC this study challenges traditional assumptions about RBC design and introduces a novel approach that balances security, decentralization, and performance, paving the way for more scalable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consensus mechanisms.</w:t>
      </w:r>
    </w:p>
    <w:p w14:paraId="0BF6A374" w14:textId="77777777" w:rsidR="00763DD1" w:rsidRDefault="006864BD">
      <w:p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the Chapter</w:t>
      </w:r>
    </w:p>
    <w:p w14:paraId="0FE94EF1" w14:textId="77777777" w:rsidR="00763DD1" w:rsidRDefault="006864BD">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chapter provided an overview of existing research on asynchronous consensus and RBC protocols and identified the limitations of current approaches and the potential improvements offered by RSA accumulators. The next chapter will detail the research methodology, including experimental setup, data collection techniques, and performance evaluation criteria.</w:t>
      </w:r>
    </w:p>
    <w:p w14:paraId="04863711" w14:textId="77777777" w:rsidR="00763DD1" w:rsidRDefault="00763DD1">
      <w:pPr>
        <w:spacing w:after="240" w:line="480" w:lineRule="auto"/>
        <w:ind w:firstLine="720"/>
        <w:rPr>
          <w:rFonts w:ascii="Times New Roman" w:eastAsia="Times New Roman" w:hAnsi="Times New Roman" w:cs="Times New Roman"/>
          <w:sz w:val="24"/>
          <w:szCs w:val="24"/>
        </w:rPr>
      </w:pPr>
    </w:p>
    <w:p w14:paraId="2BFB2D8A" w14:textId="77777777" w:rsidR="00763DD1" w:rsidRDefault="00763DD1">
      <w:pPr>
        <w:spacing w:after="240" w:line="480" w:lineRule="auto"/>
        <w:ind w:firstLine="720"/>
        <w:rPr>
          <w:rFonts w:ascii="Times New Roman" w:eastAsia="Times New Roman" w:hAnsi="Times New Roman" w:cs="Times New Roman"/>
          <w:sz w:val="24"/>
          <w:szCs w:val="24"/>
        </w:rPr>
      </w:pPr>
    </w:p>
    <w:p w14:paraId="5E0EE0F8" w14:textId="77777777" w:rsidR="00763DD1" w:rsidRDefault="00763DD1">
      <w:pPr>
        <w:spacing w:after="240" w:line="480" w:lineRule="auto"/>
        <w:ind w:firstLine="720"/>
        <w:rPr>
          <w:rFonts w:ascii="Times New Roman" w:eastAsia="Times New Roman" w:hAnsi="Times New Roman" w:cs="Times New Roman"/>
          <w:sz w:val="24"/>
          <w:szCs w:val="24"/>
        </w:rPr>
      </w:pPr>
    </w:p>
    <w:p w14:paraId="7BD98220" w14:textId="77777777" w:rsidR="00763DD1" w:rsidRDefault="00763DD1">
      <w:pPr>
        <w:spacing w:after="240" w:line="480" w:lineRule="auto"/>
        <w:ind w:firstLine="720"/>
        <w:rPr>
          <w:rFonts w:ascii="Times New Roman" w:eastAsia="Times New Roman" w:hAnsi="Times New Roman" w:cs="Times New Roman"/>
          <w:sz w:val="24"/>
          <w:szCs w:val="24"/>
        </w:rPr>
      </w:pPr>
    </w:p>
    <w:p w14:paraId="62620560" w14:textId="77777777" w:rsidR="00763DD1" w:rsidRDefault="00763DD1">
      <w:pPr>
        <w:spacing w:after="240" w:line="480" w:lineRule="auto"/>
        <w:ind w:firstLine="720"/>
        <w:rPr>
          <w:rFonts w:ascii="Times New Roman" w:eastAsia="Times New Roman" w:hAnsi="Times New Roman" w:cs="Times New Roman"/>
          <w:sz w:val="24"/>
          <w:szCs w:val="24"/>
        </w:rPr>
      </w:pPr>
    </w:p>
    <w:p w14:paraId="65752889" w14:textId="77777777" w:rsidR="00763DD1" w:rsidRDefault="00763DD1">
      <w:pPr>
        <w:spacing w:after="240" w:line="480" w:lineRule="auto"/>
        <w:ind w:firstLine="720"/>
        <w:rPr>
          <w:rFonts w:ascii="Times New Roman" w:eastAsia="Times New Roman" w:hAnsi="Times New Roman" w:cs="Times New Roman"/>
          <w:sz w:val="24"/>
          <w:szCs w:val="24"/>
        </w:rPr>
      </w:pPr>
    </w:p>
    <w:p w14:paraId="5AA108DA" w14:textId="77777777" w:rsidR="00763DD1" w:rsidRDefault="00763DD1">
      <w:pPr>
        <w:spacing w:after="240" w:line="480" w:lineRule="auto"/>
        <w:ind w:firstLine="720"/>
        <w:rPr>
          <w:rFonts w:ascii="Times New Roman" w:eastAsia="Times New Roman" w:hAnsi="Times New Roman" w:cs="Times New Roman"/>
          <w:sz w:val="24"/>
          <w:szCs w:val="24"/>
        </w:rPr>
      </w:pPr>
    </w:p>
    <w:p w14:paraId="6EDD816A" w14:textId="77777777" w:rsidR="00763DD1" w:rsidRDefault="00763DD1">
      <w:pPr>
        <w:spacing w:after="240" w:line="480" w:lineRule="auto"/>
        <w:ind w:firstLine="720"/>
        <w:rPr>
          <w:rFonts w:ascii="Times New Roman" w:eastAsia="Times New Roman" w:hAnsi="Times New Roman" w:cs="Times New Roman"/>
          <w:sz w:val="24"/>
          <w:szCs w:val="24"/>
        </w:rPr>
      </w:pPr>
    </w:p>
    <w:p w14:paraId="42BAA0C4" w14:textId="77777777" w:rsidR="00763DD1" w:rsidRDefault="00763DD1">
      <w:pPr>
        <w:spacing w:after="240" w:line="480" w:lineRule="auto"/>
        <w:ind w:firstLine="720"/>
        <w:rPr>
          <w:rFonts w:ascii="Times New Roman" w:eastAsia="Times New Roman" w:hAnsi="Times New Roman" w:cs="Times New Roman"/>
          <w:sz w:val="24"/>
          <w:szCs w:val="24"/>
        </w:rPr>
      </w:pPr>
    </w:p>
    <w:p w14:paraId="0CB6505B" w14:textId="77777777" w:rsidR="00763DD1" w:rsidRDefault="00763DD1">
      <w:pPr>
        <w:spacing w:after="240" w:line="480" w:lineRule="auto"/>
        <w:ind w:firstLine="720"/>
        <w:rPr>
          <w:rFonts w:ascii="Times New Roman" w:eastAsia="Times New Roman" w:hAnsi="Times New Roman" w:cs="Times New Roman"/>
          <w:sz w:val="24"/>
          <w:szCs w:val="24"/>
        </w:rPr>
      </w:pPr>
    </w:p>
    <w:p w14:paraId="49355BAB" w14:textId="77777777" w:rsidR="00763DD1" w:rsidRDefault="00763DD1">
      <w:pPr>
        <w:spacing w:after="240" w:line="480" w:lineRule="auto"/>
        <w:rPr>
          <w:rFonts w:ascii="Times New Roman" w:eastAsia="Times New Roman" w:hAnsi="Times New Roman" w:cs="Times New Roman"/>
          <w:i/>
          <w:sz w:val="24"/>
          <w:szCs w:val="24"/>
        </w:rPr>
      </w:pPr>
    </w:p>
    <w:p w14:paraId="1F0A9A32" w14:textId="77777777" w:rsidR="00763DD1" w:rsidRDefault="00763DD1">
      <w:pPr>
        <w:spacing w:after="240" w:line="480" w:lineRule="auto"/>
        <w:rPr>
          <w:rFonts w:ascii="Times New Roman" w:eastAsia="Times New Roman" w:hAnsi="Times New Roman" w:cs="Times New Roman"/>
          <w:i/>
          <w:sz w:val="24"/>
          <w:szCs w:val="24"/>
        </w:rPr>
      </w:pPr>
    </w:p>
    <w:p w14:paraId="74CA394B" w14:textId="77777777" w:rsidR="00763DD1" w:rsidRDefault="00763DD1">
      <w:pPr>
        <w:spacing w:after="240" w:line="480" w:lineRule="auto"/>
        <w:rPr>
          <w:rFonts w:ascii="Times New Roman" w:eastAsia="Times New Roman" w:hAnsi="Times New Roman" w:cs="Times New Roman"/>
          <w:i/>
          <w:sz w:val="24"/>
          <w:szCs w:val="24"/>
        </w:rPr>
      </w:pPr>
    </w:p>
    <w:p w14:paraId="0D04D6E1" w14:textId="77777777" w:rsidR="00763DD1" w:rsidRDefault="006864BD">
      <w:pPr>
        <w:spacing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3</w:t>
      </w:r>
    </w:p>
    <w:p w14:paraId="0DB4271F" w14:textId="77777777" w:rsidR="00763DD1" w:rsidRDefault="00763DD1">
      <w:pPr>
        <w:spacing w:after="240" w:line="240" w:lineRule="auto"/>
        <w:jc w:val="center"/>
        <w:rPr>
          <w:rFonts w:ascii="Times New Roman" w:eastAsia="Times New Roman" w:hAnsi="Times New Roman" w:cs="Times New Roman"/>
          <w:b/>
          <w:sz w:val="28"/>
          <w:szCs w:val="28"/>
        </w:rPr>
      </w:pPr>
    </w:p>
    <w:p w14:paraId="534D7846" w14:textId="77777777" w:rsidR="00763DD1" w:rsidRDefault="006864BD">
      <w:pPr>
        <w:spacing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Methodology</w:t>
      </w:r>
    </w:p>
    <w:p w14:paraId="5E0BEF1E" w14:textId="77777777" w:rsidR="00763DD1" w:rsidRDefault="00763DD1">
      <w:pPr>
        <w:spacing w:after="240" w:line="240" w:lineRule="auto"/>
        <w:jc w:val="center"/>
        <w:rPr>
          <w:rFonts w:ascii="Times New Roman" w:eastAsia="Times New Roman" w:hAnsi="Times New Roman" w:cs="Times New Roman"/>
          <w:b/>
          <w:sz w:val="28"/>
          <w:szCs w:val="28"/>
        </w:rPr>
      </w:pPr>
    </w:p>
    <w:p w14:paraId="0AE13C00" w14:textId="77777777" w:rsidR="00763DD1" w:rsidRDefault="00763DD1">
      <w:pPr>
        <w:spacing w:after="240" w:line="240" w:lineRule="auto"/>
        <w:jc w:val="center"/>
        <w:rPr>
          <w:rFonts w:ascii="Times New Roman" w:eastAsia="Times New Roman" w:hAnsi="Times New Roman" w:cs="Times New Roman"/>
          <w:b/>
          <w:sz w:val="28"/>
          <w:szCs w:val="28"/>
        </w:rPr>
      </w:pPr>
    </w:p>
    <w:p w14:paraId="7DC78744" w14:textId="77777777" w:rsidR="00763DD1" w:rsidRDefault="00763DD1">
      <w:pPr>
        <w:spacing w:after="240" w:line="240" w:lineRule="auto"/>
        <w:jc w:val="center"/>
        <w:rPr>
          <w:rFonts w:ascii="Times New Roman" w:eastAsia="Times New Roman" w:hAnsi="Times New Roman" w:cs="Times New Roman"/>
          <w:b/>
          <w:sz w:val="28"/>
          <w:szCs w:val="28"/>
        </w:rPr>
      </w:pPr>
    </w:p>
    <w:p w14:paraId="6A9D2F8A" w14:textId="77777777" w:rsidR="00763DD1" w:rsidRDefault="006864BD">
      <w:p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 of Research Methodology and Design</w:t>
      </w:r>
    </w:p>
    <w:p w14:paraId="2B35BA71" w14:textId="77777777" w:rsidR="00763DD1" w:rsidRDefault="006864BD">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employs an experimental research design to evaluate the impact of RSA accumulators on the communication complexity and scalability of Aleph’s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-RBC protocol. The research follows a comparative approach by implementing and testing two versions of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-RBC: the existing Merkle tree-based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-RBC protocol, which uses Merkle trees for transaction validation, and a modified version where Merkle trees are replaced with RSA accumulators for transaction verification. Both implementations will be deployed and tested in a simulated AWS-based environment allowing for controlled experimentation under varying network conditions. The study will measure specific performance metrics including average transaction throughput (TPS) across nodes, communication overhead (messages per node in the final round), CPU and memory utilization, and total consensus latency, to evaluate whether RSA accumulators can reduce communication complexity and improve scalability compared to the baseline Merkle tree-based implementation.</w:t>
      </w:r>
    </w:p>
    <w:p w14:paraId="473E5DD0" w14:textId="77777777" w:rsidR="00763DD1" w:rsidRDefault="006864BD">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Specific Research Methods to be Employed</w:t>
      </w:r>
    </w:p>
    <w:p w14:paraId="3EA1C975"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document presents the complete design, implementation, deployment, and analysis methodology for evaluating the Aleph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-RBC protocol with two transaction validation </w:t>
      </w:r>
      <w:r>
        <w:rPr>
          <w:rFonts w:ascii="Times New Roman" w:eastAsia="Times New Roman" w:hAnsi="Times New Roman" w:cs="Times New Roman"/>
          <w:sz w:val="24"/>
          <w:szCs w:val="24"/>
        </w:rPr>
        <w:lastRenderedPageBreak/>
        <w:t xml:space="preserve">mechanisms: Merkle trees and RSA accumulators. The goal is to compare their impact on scalability and communication overhead in asynchronous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networks.</w:t>
      </w:r>
    </w:p>
    <w:p w14:paraId="5FBA5FA0" w14:textId="77777777" w:rsidR="00763DD1" w:rsidRDefault="006864BD">
      <w:pPr>
        <w:spacing w:after="80"/>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High-Level Methodology Stages</w:t>
      </w:r>
    </w:p>
    <w:p w14:paraId="0BF359F7" w14:textId="77777777" w:rsidR="00763DD1" w:rsidRDefault="00763DD1">
      <w:pPr>
        <w:spacing w:after="80"/>
        <w:rPr>
          <w:rFonts w:ascii="Times New Roman" w:eastAsia="Times New Roman" w:hAnsi="Times New Roman" w:cs="Times New Roman"/>
          <w:b/>
          <w:sz w:val="24"/>
          <w:szCs w:val="24"/>
        </w:rPr>
      </w:pPr>
    </w:p>
    <w:p w14:paraId="11CF0E3B" w14:textId="77777777" w:rsidR="00763DD1" w:rsidRDefault="006864BD">
      <w:pPr>
        <w:numPr>
          <w:ilvl w:val="0"/>
          <w:numId w:val="2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Stage 1: Merkle-Based Aleph Implementation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 </w:t>
      </w:r>
      <w:commentRangeStart w:id="8"/>
      <w:r>
        <w:rPr>
          <w:rFonts w:ascii="Times New Roman" w:eastAsia="Times New Roman" w:hAnsi="Times New Roman" w:cs="Times New Roman"/>
          <w:sz w:val="24"/>
          <w:szCs w:val="24"/>
        </w:rPr>
        <w:t>Develop, validate, and test the Aleph protocol using Merkle tree-based transaction validation. This stage follows the design outlined in the original Aleph protocol and the HBFT, where Merkle proofs are used to ensure data availability and validation efficiency. The modularity of the Aleph design, inherited from prior asynchronous BFT protocols like BEAT and DUMBO, allows for straightforward integration of cryptographic validation mechanisms.</w:t>
      </w:r>
      <w:commentRangeEnd w:id="8"/>
      <w:r w:rsidR="00095FA4">
        <w:rPr>
          <w:rStyle w:val="CommentReference"/>
        </w:rPr>
        <w:commentReference w:id="8"/>
      </w:r>
    </w:p>
    <w:p w14:paraId="4F61BB6F" w14:textId="77777777" w:rsidR="00763DD1" w:rsidRDefault="006864BD">
      <w:pPr>
        <w:numPr>
          <w:ilvl w:val="0"/>
          <w:numId w:val="2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Stage 2: RSA-Based Aleph Implementation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 Modify and extend the protocol to replace Merkle tree validation with RSA accumulators. This approach is informed by cryptographic research on succinct proofs, </w:t>
      </w:r>
      <w:commentRangeStart w:id="9"/>
      <w:r>
        <w:rPr>
          <w:rFonts w:ascii="Times New Roman" w:eastAsia="Times New Roman" w:hAnsi="Times New Roman" w:cs="Times New Roman"/>
          <w:sz w:val="24"/>
          <w:szCs w:val="24"/>
        </w:rPr>
        <w:t xml:space="preserve">such as that by </w:t>
      </w:r>
      <w:commentRangeEnd w:id="9"/>
      <w:r w:rsidR="00377528">
        <w:rPr>
          <w:rStyle w:val="CommentReference"/>
        </w:rPr>
        <w:commentReference w:id="9"/>
      </w:r>
      <w:r>
        <w:rPr>
          <w:rFonts w:ascii="Times New Roman" w:eastAsia="Times New Roman" w:hAnsi="Times New Roman" w:cs="Times New Roman"/>
          <w:sz w:val="24"/>
          <w:szCs w:val="24"/>
        </w:rPr>
        <w:t>Hussein &amp; Al-</w:t>
      </w:r>
      <w:proofErr w:type="spellStart"/>
      <w:r>
        <w:rPr>
          <w:rFonts w:ascii="Times New Roman" w:eastAsia="Times New Roman" w:hAnsi="Times New Roman" w:cs="Times New Roman"/>
          <w:sz w:val="24"/>
          <w:szCs w:val="24"/>
        </w:rPr>
        <w:t>Gailani</w:t>
      </w:r>
      <w:proofErr w:type="spellEnd"/>
      <w:r>
        <w:rPr>
          <w:rFonts w:ascii="Times New Roman" w:eastAsia="Times New Roman" w:hAnsi="Times New Roman" w:cs="Times New Roman"/>
          <w:sz w:val="24"/>
          <w:szCs w:val="24"/>
        </w:rPr>
        <w:t xml:space="preserve"> (2022) and Reddy (2021</w:t>
      </w:r>
      <w:proofErr w:type="gramStart"/>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allows for constant-sized proof generation and verification. The modular validation structure of Aleph, inspired by </w:t>
      </w:r>
      <w:commentRangeStart w:id="10"/>
      <w:r>
        <w:rPr>
          <w:rFonts w:ascii="Times New Roman" w:eastAsia="Times New Roman" w:hAnsi="Times New Roman" w:cs="Times New Roman"/>
          <w:sz w:val="24"/>
          <w:szCs w:val="24"/>
        </w:rPr>
        <w:t>HBFT and BEAT, supports this transition without altering the core consensus or DAG-based commitment logic.</w:t>
      </w:r>
      <w:commentRangeEnd w:id="10"/>
      <w:r w:rsidR="00377528">
        <w:rPr>
          <w:rStyle w:val="CommentReference"/>
        </w:rPr>
        <w:commentReference w:id="10"/>
      </w:r>
    </w:p>
    <w:p w14:paraId="73606E88" w14:textId="77777777" w:rsidR="00763DD1" w:rsidRDefault="006864BD">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Stage 3: Deployment &amp; Runtime Execution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 Provision a cloud-based testbed using AWS CDK to deploy both protocol versions. </w:t>
      </w:r>
      <w:commentRangeStart w:id="11"/>
      <w:r>
        <w:rPr>
          <w:rFonts w:ascii="Times New Roman" w:eastAsia="Times New Roman" w:hAnsi="Times New Roman" w:cs="Times New Roman"/>
          <w:sz w:val="24"/>
          <w:szCs w:val="24"/>
        </w:rPr>
        <w:t>The deployment architecture is based on experimental setups from HBFT and similar ABFT systems such as BEAT and DUMBO using EC2 instances within a VPC to replicate an asynchronous communication environment. This ensures consistent runtime conditions for comparative analysis.</w:t>
      </w:r>
      <w:commentRangeEnd w:id="11"/>
      <w:r w:rsidR="000F6AF3">
        <w:rPr>
          <w:rStyle w:val="CommentReference"/>
        </w:rPr>
        <w:commentReference w:id="11"/>
      </w:r>
    </w:p>
    <w:p w14:paraId="557D561C" w14:textId="77777777" w:rsidR="00763DD1" w:rsidRDefault="006864BD">
      <w:pPr>
        <w:numPr>
          <w:ilvl w:val="0"/>
          <w:numId w:val="2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Stage 4: Experimental Validation &amp; Analysis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 </w:t>
      </w:r>
      <w:commentRangeStart w:id="12"/>
      <w:r>
        <w:rPr>
          <w:rFonts w:ascii="Times New Roman" w:eastAsia="Times New Roman" w:hAnsi="Times New Roman" w:cs="Times New Roman"/>
          <w:sz w:val="24"/>
          <w:szCs w:val="24"/>
        </w:rPr>
        <w:t>Design and execute experiments to measure key performance metrics, including transaction throughput, latency, communication overhead, and resource utilization. These metrics are aligned with those used in BEAT, HBFT, and the original Aleph protocol, ensuring comparability with prior evaluations. The results will highlight trade-offs between Merkle and RSA validation mechanisms and their impact on scalability in asynchronous networks.</w:t>
      </w:r>
      <w:commentRangeEnd w:id="12"/>
      <w:r w:rsidR="000F6AF3">
        <w:rPr>
          <w:rStyle w:val="CommentReference"/>
        </w:rPr>
        <w:commentReference w:id="12"/>
      </w:r>
    </w:p>
    <w:p w14:paraId="445D5001" w14:textId="77777777" w:rsidR="00763DD1" w:rsidRDefault="00763DD1">
      <w:pPr>
        <w:spacing w:before="240" w:after="240" w:line="240" w:lineRule="auto"/>
        <w:rPr>
          <w:rFonts w:ascii="Times New Roman" w:eastAsia="Times New Roman" w:hAnsi="Times New Roman" w:cs="Times New Roman"/>
          <w:sz w:val="24"/>
          <w:szCs w:val="24"/>
        </w:rPr>
      </w:pPr>
    </w:p>
    <w:p w14:paraId="4AD31C6A" w14:textId="77777777" w:rsidR="00763DD1" w:rsidRDefault="006864BD">
      <w:pPr>
        <w:spacing w:before="240" w:after="24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Summary of Research Method Inheritance</w:t>
      </w:r>
    </w:p>
    <w:tbl>
      <w:tblPr>
        <w:tblStyle w:val="a"/>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3090"/>
        <w:gridCol w:w="3090"/>
      </w:tblGrid>
      <w:tr w:rsidR="00763DD1" w14:paraId="5B12964C" w14:textId="77777777">
        <w:tc>
          <w:tcPr>
            <w:tcW w:w="3090" w:type="dxa"/>
            <w:tcMar>
              <w:top w:w="100" w:type="dxa"/>
              <w:left w:w="100" w:type="dxa"/>
              <w:bottom w:w="100" w:type="dxa"/>
              <w:right w:w="100" w:type="dxa"/>
            </w:tcMar>
          </w:tcPr>
          <w:p w14:paraId="1FF5F77C"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Aspect</w:t>
            </w:r>
          </w:p>
        </w:tc>
        <w:tc>
          <w:tcPr>
            <w:tcW w:w="3090" w:type="dxa"/>
            <w:tcMar>
              <w:top w:w="100" w:type="dxa"/>
              <w:left w:w="100" w:type="dxa"/>
              <w:bottom w:w="100" w:type="dxa"/>
              <w:right w:w="100" w:type="dxa"/>
            </w:tcMar>
          </w:tcPr>
          <w:p w14:paraId="3A2415E1" w14:textId="77777777" w:rsidR="00763DD1" w:rsidRDefault="006864BD">
            <w:pPr>
              <w:widowControl w:val="0"/>
              <w:spacing w:line="240" w:lineRule="auto"/>
              <w:jc w:val="center"/>
              <w:rPr>
                <w:rFonts w:ascii="Times New Roman" w:eastAsia="Times New Roman" w:hAnsi="Times New Roman" w:cs="Times New Roman"/>
                <w:sz w:val="24"/>
                <w:szCs w:val="24"/>
              </w:rPr>
            </w:pPr>
            <w:commentRangeStart w:id="13"/>
            <w:r>
              <w:rPr>
                <w:rFonts w:ascii="Times New Roman" w:eastAsia="Times New Roman" w:hAnsi="Times New Roman" w:cs="Times New Roman"/>
                <w:b/>
                <w:sz w:val="24"/>
                <w:szCs w:val="24"/>
              </w:rPr>
              <w:t>Inherited From</w:t>
            </w:r>
            <w:commentRangeEnd w:id="13"/>
            <w:r w:rsidR="000F6AF3">
              <w:rPr>
                <w:rStyle w:val="CommentReference"/>
              </w:rPr>
              <w:commentReference w:id="13"/>
            </w:r>
          </w:p>
        </w:tc>
        <w:tc>
          <w:tcPr>
            <w:tcW w:w="3090" w:type="dxa"/>
            <w:tcMar>
              <w:top w:w="100" w:type="dxa"/>
              <w:left w:w="100" w:type="dxa"/>
              <w:bottom w:w="100" w:type="dxa"/>
              <w:right w:w="100" w:type="dxa"/>
            </w:tcMar>
          </w:tcPr>
          <w:p w14:paraId="15683DAB"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Impact on This Methodology</w:t>
            </w:r>
          </w:p>
        </w:tc>
      </w:tr>
      <w:tr w:rsidR="00763DD1" w14:paraId="03AE262D" w14:textId="77777777">
        <w:tc>
          <w:tcPr>
            <w:tcW w:w="3090" w:type="dxa"/>
            <w:tcMar>
              <w:top w:w="100" w:type="dxa"/>
              <w:left w:w="100" w:type="dxa"/>
              <w:bottom w:w="100" w:type="dxa"/>
              <w:right w:w="100" w:type="dxa"/>
            </w:tcMar>
          </w:tcPr>
          <w:p w14:paraId="731CBEE4"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Modular validation design</w:t>
            </w:r>
          </w:p>
        </w:tc>
        <w:tc>
          <w:tcPr>
            <w:tcW w:w="3090" w:type="dxa"/>
            <w:tcMar>
              <w:top w:w="100" w:type="dxa"/>
              <w:left w:w="100" w:type="dxa"/>
              <w:bottom w:w="100" w:type="dxa"/>
              <w:right w:w="100" w:type="dxa"/>
            </w:tcMar>
          </w:tcPr>
          <w:p w14:paraId="30D43680"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HBFT and Aleph</w:t>
            </w:r>
          </w:p>
        </w:tc>
        <w:tc>
          <w:tcPr>
            <w:tcW w:w="3090" w:type="dxa"/>
            <w:tcMar>
              <w:top w:w="100" w:type="dxa"/>
              <w:left w:w="100" w:type="dxa"/>
              <w:bottom w:w="100" w:type="dxa"/>
              <w:right w:w="100" w:type="dxa"/>
            </w:tcMar>
          </w:tcPr>
          <w:p w14:paraId="583BA823"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Enables flexible swapping of Merkle trees with RSA accumulators</w:t>
            </w:r>
          </w:p>
        </w:tc>
      </w:tr>
      <w:tr w:rsidR="00763DD1" w14:paraId="4A751D4D" w14:textId="77777777">
        <w:tc>
          <w:tcPr>
            <w:tcW w:w="3090" w:type="dxa"/>
            <w:tcMar>
              <w:top w:w="100" w:type="dxa"/>
              <w:left w:w="100" w:type="dxa"/>
              <w:bottom w:w="100" w:type="dxa"/>
              <w:right w:w="100" w:type="dxa"/>
            </w:tcMar>
          </w:tcPr>
          <w:p w14:paraId="4AFB4F8F"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Experimental performance metrics</w:t>
            </w:r>
          </w:p>
        </w:tc>
        <w:tc>
          <w:tcPr>
            <w:tcW w:w="3090" w:type="dxa"/>
            <w:tcMar>
              <w:top w:w="100" w:type="dxa"/>
              <w:left w:w="100" w:type="dxa"/>
              <w:bottom w:w="100" w:type="dxa"/>
              <w:right w:w="100" w:type="dxa"/>
            </w:tcMar>
          </w:tcPr>
          <w:p w14:paraId="2627F82B"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BEAT, </w:t>
            </w:r>
            <w:proofErr w:type="gramStart"/>
            <w:r>
              <w:rPr>
                <w:rFonts w:ascii="Times New Roman" w:eastAsia="Times New Roman" w:hAnsi="Times New Roman" w:cs="Times New Roman"/>
                <w:sz w:val="24"/>
                <w:szCs w:val="24"/>
              </w:rPr>
              <w:t>HBFT,  DUMBO</w:t>
            </w:r>
            <w:proofErr w:type="gramEnd"/>
            <w:r>
              <w:rPr>
                <w:rFonts w:ascii="Times New Roman" w:eastAsia="Times New Roman" w:hAnsi="Times New Roman" w:cs="Times New Roman"/>
                <w:sz w:val="24"/>
                <w:szCs w:val="24"/>
              </w:rPr>
              <w:t>, and ABFT</w:t>
            </w:r>
          </w:p>
        </w:tc>
        <w:tc>
          <w:tcPr>
            <w:tcW w:w="3090" w:type="dxa"/>
            <w:tcMar>
              <w:top w:w="100" w:type="dxa"/>
              <w:left w:w="100" w:type="dxa"/>
              <w:bottom w:w="100" w:type="dxa"/>
              <w:right w:w="100" w:type="dxa"/>
            </w:tcMar>
          </w:tcPr>
          <w:p w14:paraId="66684D94"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Standardized evaluation of throughput, latency, and communication</w:t>
            </w:r>
          </w:p>
        </w:tc>
      </w:tr>
      <w:tr w:rsidR="00763DD1" w14:paraId="509A6091" w14:textId="77777777">
        <w:tc>
          <w:tcPr>
            <w:tcW w:w="3090" w:type="dxa"/>
            <w:tcMar>
              <w:top w:w="100" w:type="dxa"/>
              <w:left w:w="100" w:type="dxa"/>
              <w:bottom w:w="100" w:type="dxa"/>
              <w:right w:w="100" w:type="dxa"/>
            </w:tcMar>
          </w:tcPr>
          <w:p w14:paraId="09F1FA74"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DAG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-RBC round structure</w:t>
            </w:r>
          </w:p>
        </w:tc>
        <w:tc>
          <w:tcPr>
            <w:tcW w:w="3090" w:type="dxa"/>
            <w:tcMar>
              <w:top w:w="100" w:type="dxa"/>
              <w:left w:w="100" w:type="dxa"/>
              <w:bottom w:w="100" w:type="dxa"/>
              <w:right w:w="100" w:type="dxa"/>
            </w:tcMar>
          </w:tcPr>
          <w:p w14:paraId="2321E1B3"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Aleph</w:t>
            </w:r>
          </w:p>
        </w:tc>
        <w:tc>
          <w:tcPr>
            <w:tcW w:w="3090" w:type="dxa"/>
            <w:tcMar>
              <w:top w:w="100" w:type="dxa"/>
              <w:left w:w="100" w:type="dxa"/>
              <w:bottom w:w="100" w:type="dxa"/>
              <w:right w:w="100" w:type="dxa"/>
            </w:tcMar>
          </w:tcPr>
          <w:p w14:paraId="65DC5449"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Maintains asynchronous commitment model for fair comparison</w:t>
            </w:r>
          </w:p>
        </w:tc>
      </w:tr>
      <w:tr w:rsidR="00763DD1" w14:paraId="255E7264" w14:textId="77777777">
        <w:tc>
          <w:tcPr>
            <w:tcW w:w="3090" w:type="dxa"/>
            <w:tcMar>
              <w:top w:w="100" w:type="dxa"/>
              <w:left w:w="100" w:type="dxa"/>
              <w:bottom w:w="100" w:type="dxa"/>
              <w:right w:w="100" w:type="dxa"/>
            </w:tcMar>
          </w:tcPr>
          <w:p w14:paraId="4D7771AB"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of RSA accumulators</w:t>
            </w:r>
          </w:p>
        </w:tc>
        <w:tc>
          <w:tcPr>
            <w:tcW w:w="3090" w:type="dxa"/>
            <w:tcMar>
              <w:top w:w="100" w:type="dxa"/>
              <w:left w:w="100" w:type="dxa"/>
              <w:bottom w:w="100" w:type="dxa"/>
              <w:right w:w="100" w:type="dxa"/>
            </w:tcMar>
          </w:tcPr>
          <w:p w14:paraId="7A508289"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Cryptographic literature Hussein &amp; Al-</w:t>
            </w:r>
            <w:proofErr w:type="spellStart"/>
            <w:r>
              <w:rPr>
                <w:rFonts w:ascii="Times New Roman" w:eastAsia="Times New Roman" w:hAnsi="Times New Roman" w:cs="Times New Roman"/>
                <w:sz w:val="24"/>
                <w:szCs w:val="24"/>
              </w:rPr>
              <w:t>Gailani</w:t>
            </w:r>
            <w:proofErr w:type="spellEnd"/>
            <w:r>
              <w:rPr>
                <w:rFonts w:ascii="Times New Roman" w:eastAsia="Times New Roman" w:hAnsi="Times New Roman" w:cs="Times New Roman"/>
                <w:sz w:val="24"/>
                <w:szCs w:val="24"/>
              </w:rPr>
              <w:t xml:space="preserve"> (2022); Reddy (2021)</w:t>
            </w:r>
          </w:p>
          <w:p w14:paraId="7DACC4AA" w14:textId="77777777" w:rsidR="00763DD1" w:rsidRDefault="00763DD1">
            <w:pPr>
              <w:widowControl w:val="0"/>
              <w:spacing w:line="240" w:lineRule="auto"/>
              <w:rPr>
                <w:rFonts w:ascii="Times New Roman" w:eastAsia="Times New Roman" w:hAnsi="Times New Roman" w:cs="Times New Roman"/>
                <w:sz w:val="24"/>
                <w:szCs w:val="24"/>
              </w:rPr>
            </w:pPr>
          </w:p>
        </w:tc>
        <w:tc>
          <w:tcPr>
            <w:tcW w:w="3090" w:type="dxa"/>
            <w:tcMar>
              <w:top w:w="100" w:type="dxa"/>
              <w:left w:w="100" w:type="dxa"/>
              <w:bottom w:w="100" w:type="dxa"/>
              <w:right w:w="100" w:type="dxa"/>
            </w:tcMar>
          </w:tcPr>
          <w:p w14:paraId="6801BA8C"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Supports constant-sized proofs for improved scalability</w:t>
            </w:r>
          </w:p>
        </w:tc>
      </w:tr>
      <w:tr w:rsidR="00763DD1" w14:paraId="1F9B6966" w14:textId="77777777">
        <w:tc>
          <w:tcPr>
            <w:tcW w:w="3090" w:type="dxa"/>
            <w:tcMar>
              <w:top w:w="100" w:type="dxa"/>
              <w:left w:w="100" w:type="dxa"/>
              <w:bottom w:w="100" w:type="dxa"/>
              <w:right w:w="100" w:type="dxa"/>
            </w:tcMar>
          </w:tcPr>
          <w:p w14:paraId="33571E87"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 architecture</w:t>
            </w:r>
          </w:p>
        </w:tc>
        <w:tc>
          <w:tcPr>
            <w:tcW w:w="3090" w:type="dxa"/>
            <w:tcMar>
              <w:top w:w="100" w:type="dxa"/>
              <w:left w:w="100" w:type="dxa"/>
              <w:bottom w:w="100" w:type="dxa"/>
              <w:right w:w="100" w:type="dxa"/>
            </w:tcMar>
          </w:tcPr>
          <w:p w14:paraId="303ADD5D"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HBFT, BEAT, ABFT, and DUMBO’s EC2 testbed</w:t>
            </w:r>
          </w:p>
        </w:tc>
        <w:tc>
          <w:tcPr>
            <w:tcW w:w="3090" w:type="dxa"/>
            <w:tcMar>
              <w:top w:w="100" w:type="dxa"/>
              <w:left w:w="100" w:type="dxa"/>
              <w:bottom w:w="100" w:type="dxa"/>
              <w:right w:w="100" w:type="dxa"/>
            </w:tcMar>
          </w:tcPr>
          <w:p w14:paraId="5D4AF4BA"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Guides reproducible AWS EC2-based deployment for evaluation</w:t>
            </w:r>
          </w:p>
        </w:tc>
      </w:tr>
    </w:tbl>
    <w:p w14:paraId="28274220" w14:textId="77777777" w:rsidR="00763DD1" w:rsidRDefault="00763DD1">
      <w:pPr>
        <w:spacing w:before="240" w:after="240" w:line="240" w:lineRule="auto"/>
        <w:rPr>
          <w:rFonts w:ascii="Times New Roman" w:eastAsia="Times New Roman" w:hAnsi="Times New Roman" w:cs="Times New Roman"/>
          <w:sz w:val="24"/>
          <w:szCs w:val="24"/>
        </w:rPr>
      </w:pPr>
    </w:p>
    <w:p w14:paraId="052097D3" w14:textId="77777777" w:rsidR="00763DD1" w:rsidRDefault="006864BD">
      <w:pPr>
        <w:spacing w:line="480" w:lineRule="auto"/>
        <w:rPr>
          <w:rFonts w:ascii="Times New Roman" w:eastAsia="Times New Roman" w:hAnsi="Times New Roman" w:cs="Times New Roman"/>
          <w:sz w:val="24"/>
          <w:szCs w:val="24"/>
        </w:rPr>
      </w:pPr>
      <w:commentRangeStart w:id="14"/>
      <w:r>
        <w:rPr>
          <w:rFonts w:ascii="Times New Roman" w:eastAsia="Times New Roman" w:hAnsi="Times New Roman" w:cs="Times New Roman"/>
          <w:b/>
          <w:sz w:val="24"/>
          <w:szCs w:val="24"/>
        </w:rPr>
        <w:t>Stage 1: Design &amp; Implementation of Merkle-Based Aleph</w:t>
      </w:r>
      <w:commentRangeEnd w:id="14"/>
      <w:r w:rsidR="000F6AF3">
        <w:rPr>
          <w:rStyle w:val="CommentReference"/>
        </w:rPr>
        <w:commentReference w:id="14"/>
      </w:r>
    </w:p>
    <w:p w14:paraId="4E6D3718" w14:textId="77777777" w:rsidR="00763DD1" w:rsidRDefault="006864BD">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1.1 </w:t>
      </w:r>
      <w:commentRangeStart w:id="15"/>
      <w:r>
        <w:rPr>
          <w:rFonts w:ascii="Times New Roman" w:eastAsia="Times New Roman" w:hAnsi="Times New Roman" w:cs="Times New Roman"/>
          <w:i/>
          <w:sz w:val="24"/>
          <w:szCs w:val="24"/>
        </w:rPr>
        <w:t>Architecture Overview</w:t>
      </w:r>
    </w:p>
    <w:p w14:paraId="4EE76B76" w14:textId="77777777" w:rsidR="00763DD1" w:rsidRDefault="006864BD">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Rust.</w:t>
      </w:r>
    </w:p>
    <w:p w14:paraId="1F125C3F" w14:textId="77777777" w:rsidR="00763DD1" w:rsidRDefault="006864BD">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Consensus Validation: Merkle Tree + Reed-Solomon Erasure Coding.</w:t>
      </w:r>
    </w:p>
    <w:p w14:paraId="1E699037" w14:textId="77777777" w:rsidR="00763DD1" w:rsidRDefault="006864BD">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Protocol: JSON over HTTP (port 30333).</w:t>
      </w:r>
    </w:p>
    <w:p w14:paraId="52CE51B7" w14:textId="77777777" w:rsidR="00763DD1" w:rsidRDefault="006864BD">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 Environment: Distributed EC2 network (VPC).</w:t>
      </w:r>
    </w:p>
    <w:p w14:paraId="5021BB1D" w14:textId="77777777" w:rsidR="00763DD1" w:rsidRDefault="006864BD">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Logging: tracing + chrono for structured logs and timestamping.</w:t>
      </w:r>
    </w:p>
    <w:p w14:paraId="39141503" w14:textId="77777777" w:rsidR="00763DD1" w:rsidRDefault="006864BD">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Storage: File-based JSON output for finalized DAG and a text file for logs that sync to a S3 bucket.</w:t>
      </w:r>
      <w:commentRangeEnd w:id="15"/>
      <w:r w:rsidR="000F6AF3">
        <w:rPr>
          <w:rStyle w:val="CommentReference"/>
        </w:rPr>
        <w:commentReference w:id="15"/>
      </w:r>
    </w:p>
    <w:p w14:paraId="5276E6E3" w14:textId="77777777" w:rsidR="00763DD1" w:rsidRDefault="00763DD1">
      <w:pPr>
        <w:spacing w:line="240" w:lineRule="auto"/>
        <w:ind w:left="720"/>
        <w:rPr>
          <w:rFonts w:ascii="Times New Roman" w:eastAsia="Times New Roman" w:hAnsi="Times New Roman" w:cs="Times New Roman"/>
          <w:sz w:val="24"/>
          <w:szCs w:val="24"/>
        </w:rPr>
      </w:pPr>
    </w:p>
    <w:p w14:paraId="3684614A" w14:textId="77777777" w:rsidR="00763DD1" w:rsidRDefault="006864BD">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1.2 </w:t>
      </w:r>
      <w:commentRangeStart w:id="16"/>
      <w:r>
        <w:rPr>
          <w:rFonts w:ascii="Times New Roman" w:eastAsia="Times New Roman" w:hAnsi="Times New Roman" w:cs="Times New Roman"/>
          <w:i/>
          <w:sz w:val="24"/>
          <w:szCs w:val="24"/>
        </w:rPr>
        <w:t>System Components</w:t>
      </w:r>
      <w:commentRangeEnd w:id="16"/>
      <w:r w:rsidR="00AA779D">
        <w:rPr>
          <w:rStyle w:val="CommentReference"/>
        </w:rPr>
        <w:commentReference w:id="16"/>
      </w:r>
    </w:p>
    <w:p w14:paraId="0F953106" w14:textId="77777777" w:rsidR="00763DD1" w:rsidRDefault="006864B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Merkle Based Core Protocol Engine</w:t>
      </w:r>
    </w:p>
    <w:p w14:paraId="69865E30" w14:textId="77777777" w:rsidR="00763DD1" w:rsidRDefault="006864BD">
      <w:pPr>
        <w:numPr>
          <w:ilvl w:val="0"/>
          <w:numId w:val="29"/>
        </w:numPr>
        <w:spacing w:line="240" w:lineRule="auto"/>
        <w:ind w:left="14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aleph_rbc</w:t>
      </w:r>
      <w:proofErr w:type="spellEnd"/>
      <w:r>
        <w:rPr>
          <w:rFonts w:ascii="Times New Roman" w:eastAsia="Times New Roman" w:hAnsi="Times New Roman" w:cs="Times New Roman"/>
          <w:sz w:val="24"/>
          <w:szCs w:val="24"/>
        </w:rPr>
        <w:t xml:space="preserve">: Drives the three-round protocol: Propose, </w:t>
      </w:r>
      <w:proofErr w:type="spellStart"/>
      <w:r>
        <w:rPr>
          <w:rFonts w:ascii="Times New Roman" w:eastAsia="Times New Roman" w:hAnsi="Times New Roman" w:cs="Times New Roman"/>
          <w:sz w:val="24"/>
          <w:szCs w:val="24"/>
        </w:rPr>
        <w:t>Prevote</w:t>
      </w:r>
      <w:proofErr w:type="spellEnd"/>
      <w:r>
        <w:rPr>
          <w:rFonts w:ascii="Times New Roman" w:eastAsia="Times New Roman" w:hAnsi="Times New Roman" w:cs="Times New Roman"/>
          <w:sz w:val="24"/>
          <w:szCs w:val="24"/>
        </w:rPr>
        <w:t>, and Commit.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Processes messages from other nodes and updates the local DAG. Triggers Merkle proof verification and quorum-based finalization.</w:t>
      </w:r>
    </w:p>
    <w:p w14:paraId="62D83B51" w14:textId="77777777" w:rsidR="00763DD1" w:rsidRDefault="00763DD1">
      <w:pPr>
        <w:spacing w:line="240" w:lineRule="auto"/>
        <w:rPr>
          <w:rFonts w:ascii="Times New Roman" w:eastAsia="Times New Roman" w:hAnsi="Times New Roman" w:cs="Times New Roman"/>
          <w:sz w:val="24"/>
          <w:szCs w:val="24"/>
        </w:rPr>
      </w:pPr>
    </w:p>
    <w:p w14:paraId="1C687123" w14:textId="77777777" w:rsidR="00763DD1" w:rsidRDefault="006864BD">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Creating Transaction Data Algorithm</w:t>
      </w:r>
    </w:p>
    <w:tbl>
      <w:tblPr>
        <w:tblStyle w:val="a0"/>
        <w:tblW w:w="85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0"/>
      </w:tblGrid>
      <w:tr w:rsidR="00763DD1" w14:paraId="28BB5228" w14:textId="77777777">
        <w:tc>
          <w:tcPr>
            <w:tcW w:w="8550" w:type="dxa"/>
            <w:shd w:val="clear" w:color="auto" w:fill="auto"/>
            <w:tcMar>
              <w:top w:w="100" w:type="dxa"/>
              <w:left w:w="100" w:type="dxa"/>
              <w:bottom w:w="100" w:type="dxa"/>
              <w:right w:w="100" w:type="dxa"/>
            </w:tcMar>
          </w:tcPr>
          <w:p w14:paraId="6DC915F7"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proofErr w:type="gramStart"/>
            <w:r>
              <w:rPr>
                <w:rFonts w:ascii="Times New Roman" w:eastAsia="Times New Roman" w:hAnsi="Times New Roman" w:cs="Times New Roman"/>
                <w:sz w:val="24"/>
                <w:szCs w:val="24"/>
              </w:rPr>
              <w:t>CreateTransactionData</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txs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 xml:space="preserve">&lt;u8&gt;&gt;, k: </w:t>
            </w:r>
            <w:proofErr w:type="spellStart"/>
            <w:r>
              <w:rPr>
                <w:rFonts w:ascii="Times New Roman" w:eastAsia="Times New Roman" w:hAnsi="Times New Roman" w:cs="Times New Roman"/>
                <w:sz w:val="24"/>
                <w:szCs w:val="24"/>
              </w:rPr>
              <w:t>usize</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usize</w:t>
            </w:r>
            <w:proofErr w:type="spellEnd"/>
            <w:r>
              <w:rPr>
                <w:rFonts w:ascii="Times New Roman" w:eastAsia="Times New Roman" w:hAnsi="Times New Roman" w:cs="Times New Roman"/>
                <w:sz w:val="24"/>
                <w:szCs w:val="24"/>
              </w:rPr>
              <w:t>)</w:t>
            </w:r>
          </w:p>
          <w:p w14:paraId="565CA528"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p w14:paraId="3B38D642"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txs</w:t>
            </w:r>
            <w:proofErr w:type="spellEnd"/>
            <w:r>
              <w:rPr>
                <w:rFonts w:ascii="Times New Roman" w:eastAsia="Times New Roman" w:hAnsi="Times New Roman" w:cs="Times New Roman"/>
                <w:sz w:val="24"/>
                <w:szCs w:val="24"/>
              </w:rPr>
              <w:t>: List of raw transactions</w:t>
            </w:r>
          </w:p>
          <w:p w14:paraId="0E807CF1"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k: Number of data shards</w:t>
            </w:r>
          </w:p>
          <w:p w14:paraId="7245F0A8"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n: Total number of shards</w:t>
            </w:r>
          </w:p>
          <w:p w14:paraId="002E4556"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0A26A1BA"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 List of (shards: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 xml:space="preserve">&lt;u8&gt;&gt;, root: [u8; 32], proofs: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Vec</w:t>
            </w:r>
            <w:proofErr w:type="spellEnd"/>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u8; 32]&gt;&gt;)</w:t>
            </w:r>
          </w:p>
          <w:p w14:paraId="071719DE"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Steps:</w:t>
            </w:r>
          </w:p>
          <w:p w14:paraId="1C480B78"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results = []</w:t>
            </w:r>
          </w:p>
          <w:p w14:paraId="12ECBD29"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each </w:t>
            </w:r>
            <w:proofErr w:type="spellStart"/>
            <w:r>
              <w:rPr>
                <w:rFonts w:ascii="Times New Roman" w:eastAsia="Times New Roman" w:hAnsi="Times New Roman" w:cs="Times New Roman"/>
                <w:sz w:val="24"/>
                <w:szCs w:val="24"/>
              </w:rPr>
              <w:t>tx</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txs</w:t>
            </w:r>
            <w:proofErr w:type="spellEnd"/>
            <w:r>
              <w:rPr>
                <w:rFonts w:ascii="Times New Roman" w:eastAsia="Times New Roman" w:hAnsi="Times New Roman" w:cs="Times New Roman"/>
                <w:sz w:val="24"/>
                <w:szCs w:val="24"/>
              </w:rPr>
              <w:t>:</w:t>
            </w:r>
          </w:p>
          <w:p w14:paraId="1F21942E" w14:textId="77777777" w:rsidR="00763DD1" w:rsidRDefault="006864BD">
            <w:pPr>
              <w:widowControl w:val="0"/>
              <w:spacing w:line="240" w:lineRule="auto"/>
              <w:rPr>
                <w:rFonts w:ascii="Times New Roman" w:eastAsia="Times New Roman" w:hAnsi="Times New Roman" w:cs="Times New Roman"/>
                <w:sz w:val="24"/>
                <w:szCs w:val="24"/>
              </w:rPr>
            </w:pPr>
            <w:r>
              <w:rPr>
                <w:rFonts w:ascii="Cardo" w:eastAsia="Cardo" w:hAnsi="Cardo" w:cs="Cardo"/>
                <w:sz w:val="24"/>
                <w:szCs w:val="24"/>
              </w:rPr>
              <w:t xml:space="preserve">    </w:t>
            </w:r>
            <w:r>
              <w:rPr>
                <w:rFonts w:ascii="Cardo" w:eastAsia="Cardo" w:hAnsi="Cardo" w:cs="Cardo"/>
                <w:sz w:val="24"/>
                <w:szCs w:val="24"/>
              </w:rPr>
              <w:tab/>
              <w:t xml:space="preserve">    Pad </w:t>
            </w:r>
            <w:proofErr w:type="spellStart"/>
            <w:r>
              <w:rPr>
                <w:rFonts w:ascii="Cardo" w:eastAsia="Cardo" w:hAnsi="Cardo" w:cs="Cardo"/>
                <w:sz w:val="24"/>
                <w:szCs w:val="24"/>
              </w:rPr>
              <w:t>tx</w:t>
            </w:r>
            <w:proofErr w:type="spellEnd"/>
            <w:r>
              <w:rPr>
                <w:rFonts w:ascii="Cardo" w:eastAsia="Cardo" w:hAnsi="Cardo" w:cs="Cardo"/>
                <w:sz w:val="24"/>
                <w:szCs w:val="24"/>
              </w:rPr>
              <w:t xml:space="preserve"> to fixed length (e.g., 250 bytes) → </w:t>
            </w:r>
            <w:proofErr w:type="spellStart"/>
            <w:r>
              <w:rPr>
                <w:rFonts w:ascii="Cardo" w:eastAsia="Cardo" w:hAnsi="Cardo" w:cs="Cardo"/>
                <w:sz w:val="24"/>
                <w:szCs w:val="24"/>
              </w:rPr>
              <w:t>padded_tx</w:t>
            </w:r>
            <w:proofErr w:type="spellEnd"/>
          </w:p>
          <w:p w14:paraId="663E6AB9" w14:textId="77777777" w:rsidR="00763DD1" w:rsidRDefault="006864BD">
            <w:pPr>
              <w:widowControl w:val="0"/>
              <w:spacing w:line="240" w:lineRule="auto"/>
              <w:rPr>
                <w:rFonts w:ascii="Times New Roman" w:eastAsia="Times New Roman" w:hAnsi="Times New Roman" w:cs="Times New Roman"/>
                <w:sz w:val="24"/>
                <w:szCs w:val="24"/>
              </w:rPr>
            </w:pPr>
            <w:r>
              <w:rPr>
                <w:rFonts w:ascii="Cardo" w:eastAsia="Cardo" w:hAnsi="Cardo" w:cs="Cardo"/>
                <w:sz w:val="24"/>
                <w:szCs w:val="24"/>
              </w:rPr>
              <w:t xml:space="preserve">    </w:t>
            </w:r>
            <w:r>
              <w:rPr>
                <w:rFonts w:ascii="Cardo" w:eastAsia="Cardo" w:hAnsi="Cardo" w:cs="Cardo"/>
                <w:sz w:val="24"/>
                <w:szCs w:val="24"/>
              </w:rPr>
              <w:tab/>
              <w:t xml:space="preserve">    Apply Reed-Solomon encoding to </w:t>
            </w:r>
            <w:proofErr w:type="spellStart"/>
            <w:r>
              <w:rPr>
                <w:rFonts w:ascii="Cardo" w:eastAsia="Cardo" w:hAnsi="Cardo" w:cs="Cardo"/>
                <w:sz w:val="24"/>
                <w:szCs w:val="24"/>
              </w:rPr>
              <w:t>padded_tx</w:t>
            </w:r>
            <w:proofErr w:type="spellEnd"/>
            <w:r>
              <w:rPr>
                <w:rFonts w:ascii="Cardo" w:eastAsia="Cardo" w:hAnsi="Cardo" w:cs="Cardo"/>
                <w:sz w:val="24"/>
                <w:szCs w:val="24"/>
              </w:rPr>
              <w:t xml:space="preserve"> with parameters (k, n) →</w:t>
            </w:r>
          </w:p>
          <w:p w14:paraId="03911606" w14:textId="77777777" w:rsidR="00763DD1" w:rsidRDefault="006864BD">
            <w:pPr>
              <w:widowControl w:val="0"/>
              <w:spacing w:line="240" w:lineRule="auto"/>
              <w:rPr>
                <w:rFonts w:ascii="Times New Roman" w:eastAsia="Times New Roman" w:hAnsi="Times New Roman" w:cs="Times New Roman"/>
                <w:sz w:val="24"/>
                <w:szCs w:val="24"/>
              </w:rPr>
            </w:pPr>
            <w:r>
              <w:rPr>
                <w:rFonts w:ascii="Cardo" w:eastAsia="Cardo" w:hAnsi="Cardo" w:cs="Cardo"/>
                <w:sz w:val="24"/>
                <w:szCs w:val="24"/>
              </w:rPr>
              <w:t xml:space="preserve">                         → Shards: </w:t>
            </w:r>
            <w:proofErr w:type="spellStart"/>
            <w:r>
              <w:rPr>
                <w:rFonts w:ascii="Cardo" w:eastAsia="Cardo" w:hAnsi="Cardo" w:cs="Cardo"/>
                <w:sz w:val="24"/>
                <w:szCs w:val="24"/>
              </w:rPr>
              <w:t>Vec</w:t>
            </w:r>
            <w:proofErr w:type="spellEnd"/>
            <w:r>
              <w:rPr>
                <w:rFonts w:ascii="Cardo" w:eastAsia="Cardo" w:hAnsi="Cardo" w:cs="Cardo"/>
                <w:sz w:val="24"/>
                <w:szCs w:val="24"/>
              </w:rPr>
              <w:t>&lt;</w:t>
            </w:r>
            <w:proofErr w:type="spellStart"/>
            <w:r>
              <w:rPr>
                <w:rFonts w:ascii="Cardo" w:eastAsia="Cardo" w:hAnsi="Cardo" w:cs="Cardo"/>
                <w:sz w:val="24"/>
                <w:szCs w:val="24"/>
              </w:rPr>
              <w:t>Vec</w:t>
            </w:r>
            <w:proofErr w:type="spellEnd"/>
            <w:r>
              <w:rPr>
                <w:rFonts w:ascii="Cardo" w:eastAsia="Cardo" w:hAnsi="Cardo" w:cs="Cardo"/>
                <w:sz w:val="24"/>
                <w:szCs w:val="24"/>
              </w:rPr>
              <w:t>&lt;u8&gt;&gt;</w:t>
            </w:r>
          </w:p>
          <w:p w14:paraId="70069D59"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For each shard in shards:</w:t>
            </w:r>
          </w:p>
          <w:p w14:paraId="48CF4FE0" w14:textId="77777777" w:rsidR="00763DD1" w:rsidRDefault="006864BD">
            <w:pPr>
              <w:widowControl w:val="0"/>
              <w:spacing w:line="240" w:lineRule="auto"/>
              <w:rPr>
                <w:rFonts w:ascii="Times New Roman" w:eastAsia="Times New Roman" w:hAnsi="Times New Roman" w:cs="Times New Roman"/>
                <w:sz w:val="24"/>
                <w:szCs w:val="24"/>
              </w:rPr>
            </w:pPr>
            <w:r>
              <w:rPr>
                <w:rFonts w:ascii="Cardo" w:eastAsia="Cardo" w:hAnsi="Cardo" w:cs="Cardo"/>
                <w:sz w:val="24"/>
                <w:szCs w:val="24"/>
              </w:rPr>
              <w:t xml:space="preserve">        </w:t>
            </w:r>
            <w:r>
              <w:rPr>
                <w:rFonts w:ascii="Cardo" w:eastAsia="Cardo" w:hAnsi="Cardo" w:cs="Cardo"/>
                <w:sz w:val="24"/>
                <w:szCs w:val="24"/>
              </w:rPr>
              <w:tab/>
              <w:t xml:space="preserve">        </w:t>
            </w:r>
            <w:r>
              <w:rPr>
                <w:rFonts w:ascii="Cardo" w:eastAsia="Cardo" w:hAnsi="Cardo" w:cs="Cardo"/>
                <w:sz w:val="24"/>
                <w:szCs w:val="24"/>
              </w:rPr>
              <w:tab/>
              <w:t xml:space="preserve">Compute SHA-256 hash → </w:t>
            </w:r>
            <w:proofErr w:type="spellStart"/>
            <w:r>
              <w:rPr>
                <w:rFonts w:ascii="Cardo" w:eastAsia="Cardo" w:hAnsi="Cardo" w:cs="Cardo"/>
                <w:sz w:val="24"/>
                <w:szCs w:val="24"/>
              </w:rPr>
              <w:t>shard_hashes</w:t>
            </w:r>
            <w:proofErr w:type="spellEnd"/>
            <w:r>
              <w:rPr>
                <w:rFonts w:ascii="Cardo" w:eastAsia="Cardo" w:hAnsi="Cardo" w:cs="Cardo"/>
                <w:sz w:val="24"/>
                <w:szCs w:val="24"/>
              </w:rPr>
              <w:t xml:space="preserve">: </w:t>
            </w:r>
            <w:proofErr w:type="spellStart"/>
            <w:r>
              <w:rPr>
                <w:rFonts w:ascii="Cardo" w:eastAsia="Cardo" w:hAnsi="Cardo" w:cs="Cardo"/>
                <w:sz w:val="24"/>
                <w:szCs w:val="24"/>
              </w:rPr>
              <w:t>Vec</w:t>
            </w:r>
            <w:proofErr w:type="spellEnd"/>
            <w:proofErr w:type="gramStart"/>
            <w:r>
              <w:rPr>
                <w:rFonts w:ascii="Cardo" w:eastAsia="Cardo" w:hAnsi="Cardo" w:cs="Cardo"/>
                <w:sz w:val="24"/>
                <w:szCs w:val="24"/>
              </w:rPr>
              <w:t>&lt;[</w:t>
            </w:r>
            <w:proofErr w:type="gramEnd"/>
            <w:r>
              <w:rPr>
                <w:rFonts w:ascii="Cardo" w:eastAsia="Cardo" w:hAnsi="Cardo" w:cs="Cardo"/>
                <w:sz w:val="24"/>
                <w:szCs w:val="24"/>
              </w:rPr>
              <w:t>u8; 32]&gt;</w:t>
            </w:r>
          </w:p>
          <w:p w14:paraId="5438179F" w14:textId="77777777" w:rsidR="00763DD1" w:rsidRDefault="006864BD">
            <w:pPr>
              <w:widowControl w:val="0"/>
              <w:spacing w:line="240" w:lineRule="auto"/>
              <w:rPr>
                <w:rFonts w:ascii="Times New Roman" w:eastAsia="Times New Roman" w:hAnsi="Times New Roman" w:cs="Times New Roman"/>
                <w:sz w:val="24"/>
                <w:szCs w:val="24"/>
              </w:rPr>
            </w:pPr>
            <w:r>
              <w:rPr>
                <w:rFonts w:ascii="Cardo" w:eastAsia="Cardo" w:hAnsi="Cardo" w:cs="Cardo"/>
                <w:sz w:val="24"/>
                <w:szCs w:val="24"/>
              </w:rPr>
              <w:t xml:space="preserve">    </w:t>
            </w:r>
            <w:r>
              <w:rPr>
                <w:rFonts w:ascii="Cardo" w:eastAsia="Cardo" w:hAnsi="Cardo" w:cs="Cardo"/>
                <w:sz w:val="24"/>
                <w:szCs w:val="24"/>
              </w:rPr>
              <w:tab/>
              <w:t xml:space="preserve">    Build Merkle tree from </w:t>
            </w:r>
            <w:proofErr w:type="spellStart"/>
            <w:r>
              <w:rPr>
                <w:rFonts w:ascii="Cardo" w:eastAsia="Cardo" w:hAnsi="Cardo" w:cs="Cardo"/>
                <w:sz w:val="24"/>
                <w:szCs w:val="24"/>
              </w:rPr>
              <w:t>shard_hashes</w:t>
            </w:r>
            <w:proofErr w:type="spellEnd"/>
            <w:r>
              <w:rPr>
                <w:rFonts w:ascii="Cardo" w:eastAsia="Cardo" w:hAnsi="Cardo" w:cs="Cardo"/>
                <w:sz w:val="24"/>
                <w:szCs w:val="24"/>
              </w:rPr>
              <w:t xml:space="preserve"> → root: [u8; 32]</w:t>
            </w:r>
          </w:p>
          <w:p w14:paraId="06EF0109"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For j in 0 to k - 1:</w:t>
            </w:r>
          </w:p>
          <w:p w14:paraId="1A077AAF" w14:textId="77777777" w:rsidR="00763DD1" w:rsidRDefault="006864BD">
            <w:pPr>
              <w:widowControl w:val="0"/>
              <w:spacing w:line="240" w:lineRule="auto"/>
              <w:rPr>
                <w:rFonts w:ascii="Times New Roman" w:eastAsia="Times New Roman" w:hAnsi="Times New Roman" w:cs="Times New Roman"/>
                <w:sz w:val="24"/>
                <w:szCs w:val="24"/>
              </w:rPr>
            </w:pPr>
            <w:r>
              <w:rPr>
                <w:rFonts w:ascii="Cardo" w:eastAsia="Cardo" w:hAnsi="Cardo" w:cs="Cardo"/>
                <w:sz w:val="24"/>
                <w:szCs w:val="24"/>
              </w:rPr>
              <w:t xml:space="preserve">        </w:t>
            </w:r>
            <w:r>
              <w:rPr>
                <w:rFonts w:ascii="Cardo" w:eastAsia="Cardo" w:hAnsi="Cardo" w:cs="Cardo"/>
                <w:sz w:val="24"/>
                <w:szCs w:val="24"/>
              </w:rPr>
              <w:tab/>
              <w:t xml:space="preserve">        </w:t>
            </w:r>
            <w:r>
              <w:rPr>
                <w:rFonts w:ascii="Cardo" w:eastAsia="Cardo" w:hAnsi="Cardo" w:cs="Cardo"/>
                <w:sz w:val="24"/>
                <w:szCs w:val="24"/>
              </w:rPr>
              <w:tab/>
              <w:t xml:space="preserve">Generate Merkle inclusion proof for shard j → </w:t>
            </w:r>
            <w:proofErr w:type="spellStart"/>
            <w:r>
              <w:rPr>
                <w:rFonts w:ascii="Cardo" w:eastAsia="Cardo" w:hAnsi="Cardo" w:cs="Cardo"/>
                <w:sz w:val="24"/>
                <w:szCs w:val="24"/>
              </w:rPr>
              <w:t>proof_</w:t>
            </w:r>
            <w:proofErr w:type="gramStart"/>
            <w:r>
              <w:rPr>
                <w:rFonts w:ascii="Cardo" w:eastAsia="Cardo" w:hAnsi="Cardo" w:cs="Cardo"/>
                <w:sz w:val="24"/>
                <w:szCs w:val="24"/>
              </w:rPr>
              <w:t>j:Vec</w:t>
            </w:r>
            <w:proofErr w:type="spellEnd"/>
            <w:proofErr w:type="gramEnd"/>
            <w:r>
              <w:rPr>
                <w:rFonts w:ascii="Cardo" w:eastAsia="Cardo" w:hAnsi="Cardo" w:cs="Cardo"/>
                <w:sz w:val="24"/>
                <w:szCs w:val="24"/>
              </w:rPr>
              <w:t>&lt;[u8; 32]&gt;</w:t>
            </w:r>
          </w:p>
          <w:p w14:paraId="2BFA38D5"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Append (shards, root, [proof_0, ..., proof_k-1]) to results</w:t>
            </w:r>
          </w:p>
          <w:p w14:paraId="39631221" w14:textId="77777777" w:rsidR="00763DD1" w:rsidRDefault="006864B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results</w:t>
            </w:r>
          </w:p>
        </w:tc>
      </w:tr>
    </w:tbl>
    <w:p w14:paraId="354B9E07" w14:textId="77777777" w:rsidR="00763DD1" w:rsidRDefault="00763DD1">
      <w:pPr>
        <w:spacing w:line="240" w:lineRule="auto"/>
        <w:ind w:left="720"/>
        <w:rPr>
          <w:rFonts w:ascii="Times New Roman" w:eastAsia="Times New Roman" w:hAnsi="Times New Roman" w:cs="Times New Roman"/>
          <w:sz w:val="24"/>
          <w:szCs w:val="24"/>
        </w:rPr>
      </w:pPr>
    </w:p>
    <w:p w14:paraId="30FA2FB0" w14:textId="77777777" w:rsidR="00763DD1" w:rsidRDefault="006864B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Construct Merkle Root Algorithm</w:t>
      </w:r>
    </w:p>
    <w:tbl>
      <w:tblPr>
        <w:tblStyle w:val="a1"/>
        <w:tblW w:w="85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0"/>
      </w:tblGrid>
      <w:tr w:rsidR="00763DD1" w14:paraId="1B298639" w14:textId="77777777">
        <w:tc>
          <w:tcPr>
            <w:tcW w:w="8550" w:type="dxa"/>
            <w:shd w:val="clear" w:color="auto" w:fill="auto"/>
            <w:tcMar>
              <w:top w:w="100" w:type="dxa"/>
              <w:left w:w="100" w:type="dxa"/>
              <w:bottom w:w="100" w:type="dxa"/>
              <w:right w:w="100" w:type="dxa"/>
            </w:tcMar>
          </w:tcPr>
          <w:p w14:paraId="09042ECF"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proofErr w:type="gramStart"/>
            <w:r>
              <w:rPr>
                <w:rFonts w:ascii="Times New Roman" w:eastAsia="Times New Roman" w:hAnsi="Times New Roman" w:cs="Times New Roman"/>
                <w:sz w:val="24"/>
                <w:szCs w:val="24"/>
              </w:rPr>
              <w:t>ConstructMerkleRoot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leaves: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&lt;[u8; 32]&gt;)</w:t>
            </w:r>
          </w:p>
          <w:p w14:paraId="008473B3"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p w14:paraId="74574BDA"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leaves: List of leaf hashes for shards</w:t>
            </w:r>
          </w:p>
          <w:p w14:paraId="5405E261"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00CA961C"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root: Merkle root hash ([u8; 32])</w:t>
            </w:r>
          </w:p>
          <w:p w14:paraId="76ED4EBD"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Steps:</w:t>
            </w:r>
          </w:p>
          <w:p w14:paraId="08F2AD10"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leaves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empty:</w:t>
            </w:r>
          </w:p>
          <w:p w14:paraId="60E5FC54"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Return [0u8; 32]</w:t>
            </w:r>
          </w:p>
          <w:p w14:paraId="720E0139"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current_level</w:t>
            </w:r>
            <w:proofErr w:type="spellEnd"/>
            <w:r>
              <w:rPr>
                <w:rFonts w:ascii="Times New Roman" w:eastAsia="Times New Roman" w:hAnsi="Times New Roman" w:cs="Times New Roman"/>
                <w:sz w:val="24"/>
                <w:szCs w:val="24"/>
              </w:rPr>
              <w:t xml:space="preserve"> = leaves</w:t>
            </w:r>
          </w:p>
          <w:p w14:paraId="1E51D854"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w:t>
            </w:r>
            <w:proofErr w:type="spellStart"/>
            <w:r>
              <w:rPr>
                <w:rFonts w:ascii="Times New Roman" w:eastAsia="Times New Roman" w:hAnsi="Times New Roman" w:cs="Times New Roman"/>
                <w:sz w:val="24"/>
                <w:szCs w:val="24"/>
              </w:rPr>
              <w:t>current_</w:t>
            </w:r>
            <w:proofErr w:type="gramStart"/>
            <w:r>
              <w:rPr>
                <w:rFonts w:ascii="Times New Roman" w:eastAsia="Times New Roman" w:hAnsi="Times New Roman" w:cs="Times New Roman"/>
                <w:sz w:val="24"/>
                <w:szCs w:val="24"/>
              </w:rPr>
              <w:t>level.length</w:t>
            </w:r>
            <w:proofErr w:type="spellEnd"/>
            <w:proofErr w:type="gramEnd"/>
            <w:r>
              <w:rPr>
                <w:rFonts w:ascii="Times New Roman" w:eastAsia="Times New Roman" w:hAnsi="Times New Roman" w:cs="Times New Roman"/>
                <w:sz w:val="24"/>
                <w:szCs w:val="24"/>
              </w:rPr>
              <w:t xml:space="preserve"> &gt; 1:</w:t>
            </w:r>
          </w:p>
          <w:p w14:paraId="44E4C24B"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If </w:t>
            </w:r>
            <w:proofErr w:type="spellStart"/>
            <w:r>
              <w:rPr>
                <w:rFonts w:ascii="Times New Roman" w:eastAsia="Times New Roman" w:hAnsi="Times New Roman" w:cs="Times New Roman"/>
                <w:sz w:val="24"/>
                <w:szCs w:val="24"/>
              </w:rPr>
              <w:t>current_level</w:t>
            </w:r>
            <w:proofErr w:type="spellEnd"/>
            <w:r>
              <w:rPr>
                <w:rFonts w:ascii="Times New Roman" w:eastAsia="Times New Roman" w:hAnsi="Times New Roman" w:cs="Times New Roman"/>
                <w:sz w:val="24"/>
                <w:szCs w:val="24"/>
              </w:rPr>
              <w:t xml:space="preserve"> has odd length:</w:t>
            </w:r>
          </w:p>
          <w:p w14:paraId="16FE7E6E"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Duplicate last hash to make even</w:t>
            </w:r>
          </w:p>
          <w:p w14:paraId="3C450ADE"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next_level</w:t>
            </w:r>
            <w:proofErr w:type="spellEnd"/>
            <w:r>
              <w:rPr>
                <w:rFonts w:ascii="Times New Roman" w:eastAsia="Times New Roman" w:hAnsi="Times New Roman" w:cs="Times New Roman"/>
                <w:sz w:val="24"/>
                <w:szCs w:val="24"/>
              </w:rPr>
              <w:t xml:space="preserve"> = []</w:t>
            </w:r>
          </w:p>
          <w:p w14:paraId="3FBEB65F"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from 0 to </w:t>
            </w:r>
            <w:proofErr w:type="spellStart"/>
            <w:r>
              <w:rPr>
                <w:rFonts w:ascii="Times New Roman" w:eastAsia="Times New Roman" w:hAnsi="Times New Roman" w:cs="Times New Roman"/>
                <w:sz w:val="24"/>
                <w:szCs w:val="24"/>
              </w:rPr>
              <w:t>current_</w:t>
            </w:r>
            <w:proofErr w:type="gramStart"/>
            <w:r>
              <w:rPr>
                <w:rFonts w:ascii="Times New Roman" w:eastAsia="Times New Roman" w:hAnsi="Times New Roman" w:cs="Times New Roman"/>
                <w:sz w:val="24"/>
                <w:szCs w:val="24"/>
              </w:rPr>
              <w:t>level.length</w:t>
            </w:r>
            <w:proofErr w:type="spellEnd"/>
            <w:proofErr w:type="gramEnd"/>
            <w:r>
              <w:rPr>
                <w:rFonts w:ascii="Times New Roman" w:eastAsia="Times New Roman" w:hAnsi="Times New Roman" w:cs="Times New Roman"/>
                <w:sz w:val="24"/>
                <w:szCs w:val="24"/>
              </w:rPr>
              <w:t xml:space="preserve"> / 2 - 1:</w:t>
            </w:r>
          </w:p>
          <w:p w14:paraId="12673E8B"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left = </w:t>
            </w:r>
            <w:proofErr w:type="spellStart"/>
            <w:r>
              <w:rPr>
                <w:rFonts w:ascii="Times New Roman" w:eastAsia="Times New Roman" w:hAnsi="Times New Roman" w:cs="Times New Roman"/>
                <w:sz w:val="24"/>
                <w:szCs w:val="24"/>
              </w:rPr>
              <w:t>current_level</w:t>
            </w:r>
            <w:proofErr w:type="spellEnd"/>
            <w:r>
              <w:rPr>
                <w:rFonts w:ascii="Times New Roman" w:eastAsia="Times New Roman" w:hAnsi="Times New Roman" w:cs="Times New Roman"/>
                <w:sz w:val="24"/>
                <w:szCs w:val="24"/>
              </w:rPr>
              <w:t>[2*</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1DD720C8"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right = </w:t>
            </w:r>
            <w:proofErr w:type="spellStart"/>
            <w:r>
              <w:rPr>
                <w:rFonts w:ascii="Times New Roman" w:eastAsia="Times New Roman" w:hAnsi="Times New Roman" w:cs="Times New Roman"/>
                <w:sz w:val="24"/>
                <w:szCs w:val="24"/>
              </w:rPr>
              <w:t>current_</w:t>
            </w:r>
            <w:proofErr w:type="gramStart"/>
            <w:r>
              <w:rPr>
                <w:rFonts w:ascii="Times New Roman" w:eastAsia="Times New Roman" w:hAnsi="Times New Roman" w:cs="Times New Roman"/>
                <w:sz w:val="24"/>
                <w:szCs w:val="24"/>
              </w:rPr>
              <w:t>level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w:t>
            </w:r>
          </w:p>
          <w:p w14:paraId="61115AAB"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parent = SHA256(left || right)</w:t>
            </w:r>
          </w:p>
          <w:p w14:paraId="71D02CEE"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next_</w:t>
            </w:r>
            <w:proofErr w:type="gramStart"/>
            <w:r>
              <w:rPr>
                <w:rFonts w:ascii="Times New Roman" w:eastAsia="Times New Roman" w:hAnsi="Times New Roman" w:cs="Times New Roman"/>
                <w:sz w:val="24"/>
                <w:szCs w:val="24"/>
              </w:rPr>
              <w:t>level.append</w:t>
            </w:r>
            <w:proofErr w:type="spellEnd"/>
            <w:proofErr w:type="gramEnd"/>
            <w:r>
              <w:rPr>
                <w:rFonts w:ascii="Times New Roman" w:eastAsia="Times New Roman" w:hAnsi="Times New Roman" w:cs="Times New Roman"/>
                <w:sz w:val="24"/>
                <w:szCs w:val="24"/>
              </w:rPr>
              <w:t>(parent)</w:t>
            </w:r>
          </w:p>
          <w:p w14:paraId="5A58AC5B" w14:textId="77777777" w:rsidR="00763DD1" w:rsidRDefault="00763DD1">
            <w:pPr>
              <w:widowControl w:val="0"/>
              <w:spacing w:line="240" w:lineRule="auto"/>
              <w:rPr>
                <w:rFonts w:ascii="Times New Roman" w:eastAsia="Times New Roman" w:hAnsi="Times New Roman" w:cs="Times New Roman"/>
                <w:sz w:val="24"/>
                <w:szCs w:val="24"/>
              </w:rPr>
            </w:pPr>
          </w:p>
          <w:p w14:paraId="16D90FAE"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current_level</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next_level</w:t>
            </w:r>
            <w:proofErr w:type="spellEnd"/>
          </w:p>
          <w:p w14:paraId="203B39EA"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Return </w:t>
            </w:r>
            <w:proofErr w:type="spellStart"/>
            <w:r>
              <w:rPr>
                <w:rFonts w:ascii="Times New Roman" w:eastAsia="Times New Roman" w:hAnsi="Times New Roman" w:cs="Times New Roman"/>
                <w:sz w:val="24"/>
                <w:szCs w:val="24"/>
              </w:rPr>
              <w:t>current_</w:t>
            </w:r>
            <w:proofErr w:type="gramStart"/>
            <w:r>
              <w:rPr>
                <w:rFonts w:ascii="Times New Roman" w:eastAsia="Times New Roman" w:hAnsi="Times New Roman" w:cs="Times New Roman"/>
                <w:sz w:val="24"/>
                <w:szCs w:val="24"/>
              </w:rPr>
              <w:t>level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w:t>
            </w:r>
          </w:p>
        </w:tc>
      </w:tr>
    </w:tbl>
    <w:p w14:paraId="230F05BC" w14:textId="77777777" w:rsidR="00763DD1" w:rsidRDefault="00763DD1">
      <w:pPr>
        <w:spacing w:line="240" w:lineRule="auto"/>
        <w:ind w:left="720"/>
        <w:rPr>
          <w:rFonts w:ascii="Times New Roman" w:eastAsia="Times New Roman" w:hAnsi="Times New Roman" w:cs="Times New Roman"/>
          <w:i/>
          <w:sz w:val="24"/>
          <w:szCs w:val="24"/>
        </w:rPr>
      </w:pPr>
    </w:p>
    <w:p w14:paraId="125BCCA6" w14:textId="77777777" w:rsidR="00763DD1" w:rsidRDefault="006864B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Generate Merkle Proof Algorithm</w:t>
      </w:r>
    </w:p>
    <w:tbl>
      <w:tblPr>
        <w:tblStyle w:val="a2"/>
        <w:tblW w:w="85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0"/>
      </w:tblGrid>
      <w:tr w:rsidR="00763DD1" w14:paraId="3C6C8DE5" w14:textId="77777777">
        <w:tc>
          <w:tcPr>
            <w:tcW w:w="8550" w:type="dxa"/>
            <w:shd w:val="clear" w:color="auto" w:fill="auto"/>
            <w:tcMar>
              <w:top w:w="100" w:type="dxa"/>
              <w:left w:w="100" w:type="dxa"/>
              <w:bottom w:w="100" w:type="dxa"/>
              <w:right w:w="100" w:type="dxa"/>
            </w:tcMar>
          </w:tcPr>
          <w:p w14:paraId="66C6BD7E"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proofErr w:type="gramStart"/>
            <w:r>
              <w:rPr>
                <w:rFonts w:ascii="Times New Roman" w:eastAsia="Times New Roman" w:hAnsi="Times New Roman" w:cs="Times New Roman"/>
                <w:sz w:val="24"/>
                <w:szCs w:val="24"/>
              </w:rPr>
              <w:t>GenerateMerkleProof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leaves: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 xml:space="preserve">&lt;[u8; 32]&gt;, index: </w:t>
            </w:r>
            <w:proofErr w:type="spellStart"/>
            <w:r>
              <w:rPr>
                <w:rFonts w:ascii="Times New Roman" w:eastAsia="Times New Roman" w:hAnsi="Times New Roman" w:cs="Times New Roman"/>
                <w:sz w:val="24"/>
                <w:szCs w:val="24"/>
              </w:rPr>
              <w:t>usize</w:t>
            </w:r>
            <w:proofErr w:type="spellEnd"/>
            <w:r>
              <w:rPr>
                <w:rFonts w:ascii="Times New Roman" w:eastAsia="Times New Roman" w:hAnsi="Times New Roman" w:cs="Times New Roman"/>
                <w:sz w:val="24"/>
                <w:szCs w:val="24"/>
              </w:rPr>
              <w:t>)</w:t>
            </w:r>
          </w:p>
          <w:p w14:paraId="716065A9"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p w14:paraId="1A28EAE6"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leaves: List of leaf hashes for shards</w:t>
            </w:r>
          </w:p>
          <w:p w14:paraId="2EC83F9D"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index: Index of the leaf to prove</w:t>
            </w:r>
          </w:p>
          <w:p w14:paraId="533D3D81"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w:t>
            </w:r>
          </w:p>
          <w:p w14:paraId="6F6D6509"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proof: List of sibling hashes ([u8; 32]) required to reconstruct the Merkle root</w:t>
            </w:r>
          </w:p>
          <w:p w14:paraId="52CA0F0B"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Steps:</w:t>
            </w:r>
          </w:p>
          <w:p w14:paraId="2CAFEDBE"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levels = [leaves]</w:t>
            </w:r>
          </w:p>
          <w:p w14:paraId="74405635"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current = leaves</w:t>
            </w:r>
          </w:p>
          <w:p w14:paraId="63381455"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w:t>
            </w:r>
            <w:proofErr w:type="spellStart"/>
            <w:proofErr w:type="gramStart"/>
            <w:r>
              <w:rPr>
                <w:rFonts w:ascii="Times New Roman" w:eastAsia="Times New Roman" w:hAnsi="Times New Roman" w:cs="Times New Roman"/>
                <w:sz w:val="24"/>
                <w:szCs w:val="24"/>
              </w:rPr>
              <w:t>current.length</w:t>
            </w:r>
            <w:proofErr w:type="spellEnd"/>
            <w:proofErr w:type="gramEnd"/>
            <w:r>
              <w:rPr>
                <w:rFonts w:ascii="Times New Roman" w:eastAsia="Times New Roman" w:hAnsi="Times New Roman" w:cs="Times New Roman"/>
                <w:sz w:val="24"/>
                <w:szCs w:val="24"/>
              </w:rPr>
              <w:t xml:space="preserve"> &gt; 1:</w:t>
            </w:r>
          </w:p>
          <w:p w14:paraId="7970DC10"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If current has odd length:</w:t>
            </w:r>
          </w:p>
          <w:p w14:paraId="79B7542F"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Duplicate last hash to make even</w:t>
            </w:r>
          </w:p>
          <w:p w14:paraId="09259161"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next_level</w:t>
            </w:r>
            <w:proofErr w:type="spellEnd"/>
            <w:r>
              <w:rPr>
                <w:rFonts w:ascii="Times New Roman" w:eastAsia="Times New Roman" w:hAnsi="Times New Roman" w:cs="Times New Roman"/>
                <w:sz w:val="24"/>
                <w:szCs w:val="24"/>
              </w:rPr>
              <w:t xml:space="preserve"> = []</w:t>
            </w:r>
          </w:p>
          <w:p w14:paraId="0146E4EC"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from 0 to </w:t>
            </w:r>
            <w:proofErr w:type="spellStart"/>
            <w:proofErr w:type="gramStart"/>
            <w:r>
              <w:rPr>
                <w:rFonts w:ascii="Times New Roman" w:eastAsia="Times New Roman" w:hAnsi="Times New Roman" w:cs="Times New Roman"/>
                <w:sz w:val="24"/>
                <w:szCs w:val="24"/>
              </w:rPr>
              <w:t>current.length</w:t>
            </w:r>
            <w:proofErr w:type="spellEnd"/>
            <w:proofErr w:type="gramEnd"/>
            <w:r>
              <w:rPr>
                <w:rFonts w:ascii="Times New Roman" w:eastAsia="Times New Roman" w:hAnsi="Times New Roman" w:cs="Times New Roman"/>
                <w:sz w:val="24"/>
                <w:szCs w:val="24"/>
              </w:rPr>
              <w:t xml:space="preserve"> / 2 - 1:</w:t>
            </w:r>
          </w:p>
          <w:p w14:paraId="17C8EB6F"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left = current[2*</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11FCAF8F"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right = </w:t>
            </w:r>
            <w:proofErr w:type="gramStart"/>
            <w:r>
              <w:rPr>
                <w:rFonts w:ascii="Times New Roman" w:eastAsia="Times New Roman" w:hAnsi="Times New Roman" w:cs="Times New Roman"/>
                <w:sz w:val="24"/>
                <w:szCs w:val="24"/>
              </w:rPr>
              <w:t>current[</w:t>
            </w:r>
            <w:proofErr w:type="gramEnd"/>
            <w:r>
              <w:rPr>
                <w:rFonts w:ascii="Times New Roman" w:eastAsia="Times New Roman" w:hAnsi="Times New Roman" w:cs="Times New Roman"/>
                <w:sz w:val="24"/>
                <w:szCs w:val="24"/>
              </w:rPr>
              <w:t>2*</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w:t>
            </w:r>
          </w:p>
          <w:p w14:paraId="25E7C2B3"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parent = SHA256(left || right)</w:t>
            </w:r>
          </w:p>
          <w:p w14:paraId="472522A2"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next_</w:t>
            </w:r>
            <w:proofErr w:type="gramStart"/>
            <w:r>
              <w:rPr>
                <w:rFonts w:ascii="Times New Roman" w:eastAsia="Times New Roman" w:hAnsi="Times New Roman" w:cs="Times New Roman"/>
                <w:sz w:val="24"/>
                <w:szCs w:val="24"/>
              </w:rPr>
              <w:t>level.append</w:t>
            </w:r>
            <w:proofErr w:type="spellEnd"/>
            <w:proofErr w:type="gramEnd"/>
            <w:r>
              <w:rPr>
                <w:rFonts w:ascii="Times New Roman" w:eastAsia="Times New Roman" w:hAnsi="Times New Roman" w:cs="Times New Roman"/>
                <w:sz w:val="24"/>
                <w:szCs w:val="24"/>
              </w:rPr>
              <w:t>(parent)</w:t>
            </w:r>
          </w:p>
          <w:p w14:paraId="76AE7BA0"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levels.append</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next_level</w:t>
            </w:r>
            <w:proofErr w:type="spellEnd"/>
            <w:r>
              <w:rPr>
                <w:rFonts w:ascii="Times New Roman" w:eastAsia="Times New Roman" w:hAnsi="Times New Roman" w:cs="Times New Roman"/>
                <w:sz w:val="24"/>
                <w:szCs w:val="24"/>
              </w:rPr>
              <w:t>)</w:t>
            </w:r>
          </w:p>
          <w:p w14:paraId="1EC99852"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current = </w:t>
            </w:r>
            <w:proofErr w:type="spellStart"/>
            <w:r>
              <w:rPr>
                <w:rFonts w:ascii="Times New Roman" w:eastAsia="Times New Roman" w:hAnsi="Times New Roman" w:cs="Times New Roman"/>
                <w:sz w:val="24"/>
                <w:szCs w:val="24"/>
              </w:rPr>
              <w:t>next_level</w:t>
            </w:r>
            <w:proofErr w:type="spellEnd"/>
          </w:p>
          <w:p w14:paraId="36E54A8C"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proof = []</w:t>
            </w:r>
          </w:p>
          <w:p w14:paraId="15699EA6"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current_index</w:t>
            </w:r>
            <w:proofErr w:type="spellEnd"/>
            <w:r>
              <w:rPr>
                <w:rFonts w:ascii="Times New Roman" w:eastAsia="Times New Roman" w:hAnsi="Times New Roman" w:cs="Times New Roman"/>
                <w:sz w:val="24"/>
                <w:szCs w:val="24"/>
              </w:rPr>
              <w:t xml:space="preserve"> = index</w:t>
            </w:r>
          </w:p>
          <w:p w14:paraId="0FF80C37"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each level in </w:t>
            </w:r>
            <w:proofErr w:type="gramStart"/>
            <w:r>
              <w:rPr>
                <w:rFonts w:ascii="Times New Roman" w:eastAsia="Times New Roman" w:hAnsi="Times New Roman" w:cs="Times New Roman"/>
                <w:sz w:val="24"/>
                <w:szCs w:val="24"/>
              </w:rPr>
              <w:t>levels[</w:t>
            </w:r>
            <w:proofErr w:type="gramEnd"/>
            <w:r>
              <w:rPr>
                <w:rFonts w:ascii="Times New Roman" w:eastAsia="Times New Roman" w:hAnsi="Times New Roman" w:cs="Times New Roman"/>
                <w:sz w:val="24"/>
                <w:szCs w:val="24"/>
              </w:rPr>
              <w:t>:-1]:  // exclude root level</w:t>
            </w:r>
          </w:p>
          <w:p w14:paraId="39F95F84"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sibling_index</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current_index</w:t>
            </w:r>
            <w:proofErr w:type="spellEnd"/>
            <w:r>
              <w:rPr>
                <w:rFonts w:ascii="Times New Roman" w:eastAsia="Times New Roman" w:hAnsi="Times New Roman" w:cs="Times New Roman"/>
                <w:sz w:val="24"/>
                <w:szCs w:val="24"/>
              </w:rPr>
              <w:t xml:space="preserve"> ^ 1</w:t>
            </w:r>
          </w:p>
          <w:p w14:paraId="2ED21402"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If </w:t>
            </w:r>
            <w:proofErr w:type="spellStart"/>
            <w:r>
              <w:rPr>
                <w:rFonts w:ascii="Times New Roman" w:eastAsia="Times New Roman" w:hAnsi="Times New Roman" w:cs="Times New Roman"/>
                <w:sz w:val="24"/>
                <w:szCs w:val="24"/>
              </w:rPr>
              <w:t>sibling_index</w:t>
            </w:r>
            <w:proofErr w:type="spellEnd"/>
            <w:r>
              <w:rPr>
                <w:rFonts w:ascii="Times New Roman" w:eastAsia="Times New Roman" w:hAnsi="Times New Roman" w:cs="Times New Roman"/>
                <w:sz w:val="24"/>
                <w:szCs w:val="24"/>
              </w:rPr>
              <w:t xml:space="preserve"> &lt; </w:t>
            </w:r>
            <w:proofErr w:type="spellStart"/>
            <w:proofErr w:type="gramStart"/>
            <w:r>
              <w:rPr>
                <w:rFonts w:ascii="Times New Roman" w:eastAsia="Times New Roman" w:hAnsi="Times New Roman" w:cs="Times New Roman"/>
                <w:sz w:val="24"/>
                <w:szCs w:val="24"/>
              </w:rPr>
              <w:t>level.length</w:t>
            </w:r>
            <w:proofErr w:type="spellEnd"/>
            <w:proofErr w:type="gramEnd"/>
            <w:r>
              <w:rPr>
                <w:rFonts w:ascii="Times New Roman" w:eastAsia="Times New Roman" w:hAnsi="Times New Roman" w:cs="Times New Roman"/>
                <w:sz w:val="24"/>
                <w:szCs w:val="24"/>
              </w:rPr>
              <w:t>:</w:t>
            </w:r>
          </w:p>
          <w:p w14:paraId="4C566E63"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proof.append</w:t>
            </w:r>
            <w:proofErr w:type="spellEnd"/>
            <w:proofErr w:type="gramEnd"/>
            <w:r>
              <w:rPr>
                <w:rFonts w:ascii="Times New Roman" w:eastAsia="Times New Roman" w:hAnsi="Times New Roman" w:cs="Times New Roman"/>
                <w:sz w:val="24"/>
                <w:szCs w:val="24"/>
              </w:rPr>
              <w:t>(level[</w:t>
            </w:r>
            <w:proofErr w:type="spellStart"/>
            <w:r>
              <w:rPr>
                <w:rFonts w:ascii="Times New Roman" w:eastAsia="Times New Roman" w:hAnsi="Times New Roman" w:cs="Times New Roman"/>
                <w:sz w:val="24"/>
                <w:szCs w:val="24"/>
              </w:rPr>
              <w:t>sibling_index</w:t>
            </w:r>
            <w:proofErr w:type="spellEnd"/>
            <w:r>
              <w:rPr>
                <w:rFonts w:ascii="Times New Roman" w:eastAsia="Times New Roman" w:hAnsi="Times New Roman" w:cs="Times New Roman"/>
                <w:sz w:val="24"/>
                <w:szCs w:val="24"/>
              </w:rPr>
              <w:t>])</w:t>
            </w:r>
          </w:p>
          <w:p w14:paraId="2AD5A7C1"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current_index</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current_index</w:t>
            </w:r>
            <w:proofErr w:type="spellEnd"/>
            <w:r>
              <w:rPr>
                <w:rFonts w:ascii="Times New Roman" w:eastAsia="Times New Roman" w:hAnsi="Times New Roman" w:cs="Times New Roman"/>
                <w:sz w:val="24"/>
                <w:szCs w:val="24"/>
              </w:rPr>
              <w:t xml:space="preserve"> // 2</w:t>
            </w:r>
          </w:p>
          <w:p w14:paraId="61915E25" w14:textId="77777777" w:rsidR="00763DD1" w:rsidRDefault="00763DD1">
            <w:pPr>
              <w:widowControl w:val="0"/>
              <w:spacing w:line="240" w:lineRule="auto"/>
              <w:rPr>
                <w:rFonts w:ascii="Times New Roman" w:eastAsia="Times New Roman" w:hAnsi="Times New Roman" w:cs="Times New Roman"/>
                <w:sz w:val="24"/>
                <w:szCs w:val="24"/>
              </w:rPr>
            </w:pPr>
          </w:p>
          <w:p w14:paraId="20D592C7"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proof</w:t>
            </w:r>
          </w:p>
        </w:tc>
      </w:tr>
    </w:tbl>
    <w:p w14:paraId="2B8C6D79" w14:textId="77777777" w:rsidR="00763DD1" w:rsidRDefault="00763DD1">
      <w:pPr>
        <w:spacing w:line="240" w:lineRule="auto"/>
        <w:rPr>
          <w:rFonts w:ascii="Times New Roman" w:eastAsia="Times New Roman" w:hAnsi="Times New Roman" w:cs="Times New Roman"/>
          <w:sz w:val="24"/>
          <w:szCs w:val="24"/>
        </w:rPr>
      </w:pPr>
    </w:p>
    <w:p w14:paraId="45508848" w14:textId="77777777" w:rsidR="00763DD1" w:rsidRDefault="006864B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Verify Merkle Proof Algorithm</w:t>
      </w:r>
    </w:p>
    <w:tbl>
      <w:tblPr>
        <w:tblStyle w:val="a3"/>
        <w:tblW w:w="85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0"/>
      </w:tblGrid>
      <w:tr w:rsidR="00763DD1" w14:paraId="4CF81CEA" w14:textId="77777777">
        <w:tc>
          <w:tcPr>
            <w:tcW w:w="8550" w:type="dxa"/>
            <w:shd w:val="clear" w:color="auto" w:fill="auto"/>
            <w:tcMar>
              <w:top w:w="100" w:type="dxa"/>
              <w:left w:w="100" w:type="dxa"/>
              <w:bottom w:w="100" w:type="dxa"/>
              <w:right w:w="100" w:type="dxa"/>
            </w:tcMar>
          </w:tcPr>
          <w:p w14:paraId="3D891D61"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proofErr w:type="gramStart"/>
            <w:r>
              <w:rPr>
                <w:rFonts w:ascii="Times New Roman" w:eastAsia="Times New Roman" w:hAnsi="Times New Roman" w:cs="Times New Roman"/>
                <w:sz w:val="24"/>
                <w:szCs w:val="24"/>
              </w:rPr>
              <w:t>VerifyMerkleProof</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leaf_hash</w:t>
            </w:r>
            <w:proofErr w:type="spellEnd"/>
            <w:r>
              <w:rPr>
                <w:rFonts w:ascii="Times New Roman" w:eastAsia="Times New Roman" w:hAnsi="Times New Roman" w:cs="Times New Roman"/>
                <w:sz w:val="24"/>
                <w:szCs w:val="24"/>
              </w:rPr>
              <w:t xml:space="preserve">: [u8; 32], proof: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 xml:space="preserve">&lt;[u8; 32]&gt;, index: </w:t>
            </w:r>
            <w:proofErr w:type="spellStart"/>
            <w:r>
              <w:rPr>
                <w:rFonts w:ascii="Times New Roman" w:eastAsia="Times New Roman" w:hAnsi="Times New Roman" w:cs="Times New Roman"/>
                <w:sz w:val="24"/>
                <w:szCs w:val="24"/>
              </w:rPr>
              <w:t>usize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expected_root</w:t>
            </w:r>
            <w:proofErr w:type="spellEnd"/>
            <w:r>
              <w:rPr>
                <w:rFonts w:ascii="Times New Roman" w:eastAsia="Times New Roman" w:hAnsi="Times New Roman" w:cs="Times New Roman"/>
                <w:sz w:val="24"/>
                <w:szCs w:val="24"/>
              </w:rPr>
              <w:t>: [u8; 32])</w:t>
            </w:r>
          </w:p>
          <w:p w14:paraId="5038E94E"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p w14:paraId="325B31B9"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leaf_hash</w:t>
            </w:r>
            <w:proofErr w:type="spellEnd"/>
            <w:r>
              <w:rPr>
                <w:rFonts w:ascii="Times New Roman" w:eastAsia="Times New Roman" w:hAnsi="Times New Roman" w:cs="Times New Roman"/>
                <w:sz w:val="24"/>
                <w:szCs w:val="24"/>
              </w:rPr>
              <w:t>: Hash of the shard to verify</w:t>
            </w:r>
          </w:p>
          <w:p w14:paraId="6F8F5E9F"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proof: List of sibling hashes from the Merkle tree</w:t>
            </w:r>
          </w:p>
          <w:p w14:paraId="6A2DE07C"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index: Original index of the leaf</w:t>
            </w:r>
          </w:p>
          <w:p w14:paraId="7D09F672"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expected_root</w:t>
            </w:r>
            <w:proofErr w:type="spellEnd"/>
            <w:r>
              <w:rPr>
                <w:rFonts w:ascii="Times New Roman" w:eastAsia="Times New Roman" w:hAnsi="Times New Roman" w:cs="Times New Roman"/>
                <w:sz w:val="24"/>
                <w:szCs w:val="24"/>
              </w:rPr>
              <w:t>: The Merkle root to compare against</w:t>
            </w:r>
          </w:p>
          <w:p w14:paraId="024067DB"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7BDCFA85"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Boolean: True if proof is valid, else False</w:t>
            </w:r>
          </w:p>
          <w:p w14:paraId="6783C8D6"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Steps:</w:t>
            </w:r>
          </w:p>
          <w:p w14:paraId="45BCA8B6"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current_hash</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leaf_hash</w:t>
            </w:r>
            <w:proofErr w:type="spellEnd"/>
          </w:p>
          <w:p w14:paraId="71A12854"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each </w:t>
            </w:r>
            <w:proofErr w:type="spellStart"/>
            <w:r>
              <w:rPr>
                <w:rFonts w:ascii="Times New Roman" w:eastAsia="Times New Roman" w:hAnsi="Times New Roman" w:cs="Times New Roman"/>
                <w:sz w:val="24"/>
                <w:szCs w:val="24"/>
              </w:rPr>
              <w:t>sibling_hash</w:t>
            </w:r>
            <w:proofErr w:type="spellEnd"/>
            <w:r>
              <w:rPr>
                <w:rFonts w:ascii="Times New Roman" w:eastAsia="Times New Roman" w:hAnsi="Times New Roman" w:cs="Times New Roman"/>
                <w:sz w:val="24"/>
                <w:szCs w:val="24"/>
              </w:rPr>
              <w:t xml:space="preserve"> in proof:</w:t>
            </w:r>
          </w:p>
          <w:p w14:paraId="4E951307"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If index % 2 == 0:</w:t>
            </w:r>
          </w:p>
          <w:p w14:paraId="4807DEC4"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current_hash</w:t>
            </w:r>
            <w:proofErr w:type="spellEnd"/>
            <w:r>
              <w:rPr>
                <w:rFonts w:ascii="Times New Roman" w:eastAsia="Times New Roman" w:hAnsi="Times New Roman" w:cs="Times New Roman"/>
                <w:sz w:val="24"/>
                <w:szCs w:val="24"/>
              </w:rPr>
              <w:t xml:space="preserve"> = SHA256(</w:t>
            </w:r>
            <w:proofErr w:type="spellStart"/>
            <w:r>
              <w:rPr>
                <w:rFonts w:ascii="Times New Roman" w:eastAsia="Times New Roman" w:hAnsi="Times New Roman" w:cs="Times New Roman"/>
                <w:sz w:val="24"/>
                <w:szCs w:val="24"/>
              </w:rPr>
              <w:t>current_hash</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sibling_hash</w:t>
            </w:r>
            <w:proofErr w:type="spellEnd"/>
            <w:r>
              <w:rPr>
                <w:rFonts w:ascii="Times New Roman" w:eastAsia="Times New Roman" w:hAnsi="Times New Roman" w:cs="Times New Roman"/>
                <w:sz w:val="24"/>
                <w:szCs w:val="24"/>
              </w:rPr>
              <w:t>)</w:t>
            </w:r>
          </w:p>
          <w:p w14:paraId="70F9DC44"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Else:</w:t>
            </w:r>
          </w:p>
          <w:p w14:paraId="3C841F74"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current_hash</w:t>
            </w:r>
            <w:proofErr w:type="spellEnd"/>
            <w:r>
              <w:rPr>
                <w:rFonts w:ascii="Times New Roman" w:eastAsia="Times New Roman" w:hAnsi="Times New Roman" w:cs="Times New Roman"/>
                <w:sz w:val="24"/>
                <w:szCs w:val="24"/>
              </w:rPr>
              <w:t xml:space="preserve"> = SHA256(</w:t>
            </w:r>
            <w:proofErr w:type="spellStart"/>
            <w:r>
              <w:rPr>
                <w:rFonts w:ascii="Times New Roman" w:eastAsia="Times New Roman" w:hAnsi="Times New Roman" w:cs="Times New Roman"/>
                <w:sz w:val="24"/>
                <w:szCs w:val="24"/>
              </w:rPr>
              <w:t>sibling_hash</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current_hash</w:t>
            </w:r>
            <w:proofErr w:type="spellEnd"/>
            <w:r>
              <w:rPr>
                <w:rFonts w:ascii="Times New Roman" w:eastAsia="Times New Roman" w:hAnsi="Times New Roman" w:cs="Times New Roman"/>
                <w:sz w:val="24"/>
                <w:szCs w:val="24"/>
              </w:rPr>
              <w:t>)</w:t>
            </w:r>
          </w:p>
          <w:p w14:paraId="33B77DA2"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index = index // 2</w:t>
            </w:r>
          </w:p>
          <w:p w14:paraId="215B772F"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Return </w:t>
            </w:r>
            <w:proofErr w:type="spellStart"/>
            <w:r>
              <w:rPr>
                <w:rFonts w:ascii="Times New Roman" w:eastAsia="Times New Roman" w:hAnsi="Times New Roman" w:cs="Times New Roman"/>
                <w:sz w:val="24"/>
                <w:szCs w:val="24"/>
              </w:rPr>
              <w:t>current_hash</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expected_root</w:t>
            </w:r>
            <w:proofErr w:type="spellEnd"/>
          </w:p>
        </w:tc>
      </w:tr>
    </w:tbl>
    <w:p w14:paraId="657A2ADA" w14:textId="77777777" w:rsidR="00763DD1" w:rsidRDefault="00763DD1">
      <w:pPr>
        <w:spacing w:line="240" w:lineRule="auto"/>
        <w:ind w:left="720"/>
        <w:rPr>
          <w:rFonts w:ascii="Times New Roman" w:eastAsia="Times New Roman" w:hAnsi="Times New Roman" w:cs="Times New Roman"/>
          <w:sz w:val="24"/>
          <w:szCs w:val="24"/>
        </w:rPr>
      </w:pPr>
    </w:p>
    <w:p w14:paraId="1ACAD1FA" w14:textId="77777777" w:rsidR="00763DD1" w:rsidRDefault="006864B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Inter-node Communication</w:t>
      </w:r>
    </w:p>
    <w:p w14:paraId="71E6230F" w14:textId="77777777" w:rsidR="00763DD1" w:rsidRDefault="006864BD">
      <w:pPr>
        <w:numPr>
          <w:ilvl w:val="0"/>
          <w:numId w:val="32"/>
        </w:numPr>
        <w:spacing w:line="240" w:lineRule="auto"/>
        <w:ind w:left="14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controllers::</w:t>
      </w:r>
      <w:proofErr w:type="spellStart"/>
      <w:proofErr w:type="gramEnd"/>
      <w:r>
        <w:rPr>
          <w:rFonts w:ascii="Times New Roman" w:eastAsia="Times New Roman" w:hAnsi="Times New Roman" w:cs="Times New Roman"/>
          <w:sz w:val="24"/>
          <w:szCs w:val="24"/>
        </w:rPr>
        <w:t>api_routes</w:t>
      </w:r>
      <w:proofErr w:type="spellEnd"/>
      <w:r>
        <w:rPr>
          <w:rFonts w:ascii="Times New Roman" w:eastAsia="Times New Roman" w:hAnsi="Times New Roman" w:cs="Times New Roman"/>
          <w:sz w:val="24"/>
          <w:szCs w:val="24"/>
        </w:rPr>
        <w:t>: Exposes endpoints for message passing between nodes using JSON over HTTP (port 30333).</w:t>
      </w:r>
    </w:p>
    <w:p w14:paraId="24DBDBFB" w14:textId="77777777" w:rsidR="00763DD1" w:rsidRDefault="00763DD1">
      <w:pPr>
        <w:spacing w:line="240" w:lineRule="auto"/>
        <w:ind w:left="720"/>
        <w:rPr>
          <w:rFonts w:ascii="Times New Roman" w:eastAsia="Times New Roman" w:hAnsi="Times New Roman" w:cs="Times New Roman"/>
          <w:i/>
          <w:sz w:val="24"/>
          <w:szCs w:val="24"/>
        </w:rPr>
      </w:pPr>
    </w:p>
    <w:p w14:paraId="2192E475" w14:textId="77777777" w:rsidR="00763DD1" w:rsidRDefault="006864B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Proposal Message Format - </w:t>
      </w:r>
      <w:r>
        <w:rPr>
          <w:rFonts w:ascii="Times New Roman" w:eastAsia="Times New Roman" w:hAnsi="Times New Roman" w:cs="Times New Roman"/>
          <w:sz w:val="24"/>
          <w:szCs w:val="24"/>
        </w:rPr>
        <w:t xml:space="preserve">Contains transaction shards, corresponding Merkle proofs, and the root hash, allowing nodes to verify data integrity before proceeding to </w:t>
      </w:r>
      <w:proofErr w:type="spellStart"/>
      <w:r>
        <w:rPr>
          <w:rFonts w:ascii="Times New Roman" w:eastAsia="Times New Roman" w:hAnsi="Times New Roman" w:cs="Times New Roman"/>
          <w:sz w:val="24"/>
          <w:szCs w:val="24"/>
        </w:rPr>
        <w:t>prevote</w:t>
      </w:r>
      <w:proofErr w:type="spellEnd"/>
      <w:r>
        <w:rPr>
          <w:rFonts w:ascii="Times New Roman" w:eastAsia="Times New Roman" w:hAnsi="Times New Roman" w:cs="Times New Roman"/>
          <w:sz w:val="24"/>
          <w:szCs w:val="24"/>
        </w:rPr>
        <w:t>.</w:t>
      </w:r>
    </w:p>
    <w:tbl>
      <w:tblPr>
        <w:tblStyle w:val="a4"/>
        <w:tblW w:w="85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0"/>
      </w:tblGrid>
      <w:tr w:rsidR="00763DD1" w14:paraId="183C089F" w14:textId="77777777">
        <w:tc>
          <w:tcPr>
            <w:tcW w:w="8550" w:type="dxa"/>
            <w:shd w:val="clear" w:color="auto" w:fill="auto"/>
            <w:tcMar>
              <w:top w:w="100" w:type="dxa"/>
              <w:left w:w="100" w:type="dxa"/>
              <w:bottom w:w="100" w:type="dxa"/>
              <w:right w:w="100" w:type="dxa"/>
            </w:tcMar>
          </w:tcPr>
          <w:p w14:paraId="1B531FCB"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EF76691"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"round": 0,</w:t>
            </w:r>
          </w:p>
          <w:p w14:paraId="5426AEE1"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proposer_id</w:t>
            </w:r>
            <w:proofErr w:type="spellEnd"/>
            <w:r>
              <w:rPr>
                <w:rFonts w:ascii="Times New Roman" w:eastAsia="Times New Roman" w:hAnsi="Times New Roman" w:cs="Times New Roman"/>
                <w:sz w:val="24"/>
                <w:szCs w:val="24"/>
              </w:rPr>
              <w:t>": 2,</w:t>
            </w:r>
          </w:p>
          <w:p w14:paraId="6B0FBE49"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"transactions": [</w:t>
            </w:r>
          </w:p>
          <w:p w14:paraId="5603DA79"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6CE139C8"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"shards": ["&lt;base64-encoded shard&gt;", "..."],</w:t>
            </w:r>
          </w:p>
          <w:p w14:paraId="1772A818"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"proofs": [["&lt;base64-encoded hash&gt;", "..."]],</w:t>
            </w:r>
          </w:p>
          <w:p w14:paraId="24A74CB4"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rPr>
              <w:t>merkle_root</w:t>
            </w:r>
            <w:proofErr w:type="spellEnd"/>
            <w:r>
              <w:rPr>
                <w:rFonts w:ascii="Times New Roman" w:eastAsia="Times New Roman" w:hAnsi="Times New Roman" w:cs="Times New Roman"/>
                <w:sz w:val="24"/>
                <w:szCs w:val="24"/>
              </w:rPr>
              <w:t>": "&lt;hex-encoded root&gt;"</w:t>
            </w:r>
          </w:p>
          <w:p w14:paraId="413660C5"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5E2B3510"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9F9C4D"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52237CA6" w14:textId="77777777" w:rsidR="00763DD1" w:rsidRDefault="00763DD1">
      <w:pPr>
        <w:spacing w:line="240" w:lineRule="auto"/>
        <w:ind w:left="720"/>
        <w:rPr>
          <w:rFonts w:ascii="Times New Roman" w:eastAsia="Times New Roman" w:hAnsi="Times New Roman" w:cs="Times New Roman"/>
          <w:sz w:val="24"/>
          <w:szCs w:val="24"/>
        </w:rPr>
      </w:pPr>
    </w:p>
    <w:p w14:paraId="3671D1AF" w14:textId="77777777" w:rsidR="00763DD1" w:rsidRDefault="006864BD">
      <w:pPr>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Prevote</w:t>
      </w:r>
      <w:proofErr w:type="spellEnd"/>
      <w:r>
        <w:rPr>
          <w:rFonts w:ascii="Times New Roman" w:eastAsia="Times New Roman" w:hAnsi="Times New Roman" w:cs="Times New Roman"/>
          <w:i/>
          <w:sz w:val="24"/>
          <w:szCs w:val="24"/>
        </w:rPr>
        <w:t xml:space="preserve"> Message Format - </w:t>
      </w:r>
      <w:r>
        <w:rPr>
          <w:rFonts w:ascii="Times New Roman" w:eastAsia="Times New Roman" w:hAnsi="Times New Roman" w:cs="Times New Roman"/>
          <w:sz w:val="24"/>
          <w:szCs w:val="24"/>
        </w:rPr>
        <w:t>Signals a node's support for a proposed Merkle root after verifying sufficient shards and proofs to reconstruct and validate the transaction batch.</w:t>
      </w:r>
    </w:p>
    <w:tbl>
      <w:tblPr>
        <w:tblStyle w:val="a5"/>
        <w:tblW w:w="85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0"/>
      </w:tblGrid>
      <w:tr w:rsidR="00763DD1" w14:paraId="57B40A78" w14:textId="77777777">
        <w:tc>
          <w:tcPr>
            <w:tcW w:w="8550" w:type="dxa"/>
            <w:shd w:val="clear" w:color="auto" w:fill="auto"/>
            <w:tcMar>
              <w:top w:w="100" w:type="dxa"/>
              <w:left w:w="100" w:type="dxa"/>
              <w:bottom w:w="100" w:type="dxa"/>
              <w:right w:w="100" w:type="dxa"/>
            </w:tcMar>
          </w:tcPr>
          <w:p w14:paraId="4785F732"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9692415"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"round": 0,</w:t>
            </w:r>
          </w:p>
          <w:p w14:paraId="519A418C"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sender_id</w:t>
            </w:r>
            <w:proofErr w:type="spellEnd"/>
            <w:r>
              <w:rPr>
                <w:rFonts w:ascii="Times New Roman" w:eastAsia="Times New Roman" w:hAnsi="Times New Roman" w:cs="Times New Roman"/>
                <w:sz w:val="24"/>
                <w:szCs w:val="24"/>
              </w:rPr>
              <w:t>": 1,</w:t>
            </w:r>
          </w:p>
          <w:p w14:paraId="25D184E2"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transaction_index</w:t>
            </w:r>
            <w:proofErr w:type="spellEnd"/>
            <w:r>
              <w:rPr>
                <w:rFonts w:ascii="Times New Roman" w:eastAsia="Times New Roman" w:hAnsi="Times New Roman" w:cs="Times New Roman"/>
                <w:sz w:val="24"/>
                <w:szCs w:val="24"/>
              </w:rPr>
              <w:t>": 0,</w:t>
            </w:r>
          </w:p>
          <w:p w14:paraId="71E39097"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shard_index</w:t>
            </w:r>
            <w:proofErr w:type="spellEnd"/>
            <w:r>
              <w:rPr>
                <w:rFonts w:ascii="Times New Roman" w:eastAsia="Times New Roman" w:hAnsi="Times New Roman" w:cs="Times New Roman"/>
                <w:sz w:val="24"/>
                <w:szCs w:val="24"/>
              </w:rPr>
              <w:t>": 0,</w:t>
            </w:r>
          </w:p>
          <w:p w14:paraId="422EDD6D"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shard_data</w:t>
            </w:r>
            <w:proofErr w:type="spellEnd"/>
            <w:r>
              <w:rPr>
                <w:rFonts w:ascii="Times New Roman" w:eastAsia="Times New Roman" w:hAnsi="Times New Roman" w:cs="Times New Roman"/>
                <w:sz w:val="24"/>
                <w:szCs w:val="24"/>
              </w:rPr>
              <w:t>": "&lt;base64&gt;",</w:t>
            </w:r>
          </w:p>
          <w:p w14:paraId="1AF18015"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"proof": ["&lt;base64&gt;", "..."],</w:t>
            </w:r>
          </w:p>
          <w:p w14:paraId="3DCB652B"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merkle_root</w:t>
            </w:r>
            <w:proofErr w:type="spellEnd"/>
            <w:r>
              <w:rPr>
                <w:rFonts w:ascii="Times New Roman" w:eastAsia="Times New Roman" w:hAnsi="Times New Roman" w:cs="Times New Roman"/>
                <w:sz w:val="24"/>
                <w:szCs w:val="24"/>
              </w:rPr>
              <w:t>": "&lt;hex&gt;"</w:t>
            </w:r>
          </w:p>
          <w:p w14:paraId="3EF4FDA9"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310281C6" w14:textId="77777777" w:rsidR="00763DD1" w:rsidRDefault="00763DD1">
      <w:pPr>
        <w:spacing w:line="240" w:lineRule="auto"/>
        <w:ind w:left="720"/>
        <w:rPr>
          <w:rFonts w:ascii="Times New Roman" w:eastAsia="Times New Roman" w:hAnsi="Times New Roman" w:cs="Times New Roman"/>
          <w:sz w:val="24"/>
          <w:szCs w:val="24"/>
        </w:rPr>
      </w:pPr>
    </w:p>
    <w:p w14:paraId="48395D26" w14:textId="77777777" w:rsidR="00763DD1" w:rsidRDefault="006864B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Commit Message Format - </w:t>
      </w:r>
      <w:r>
        <w:rPr>
          <w:rFonts w:ascii="Times New Roman" w:eastAsia="Times New Roman" w:hAnsi="Times New Roman" w:cs="Times New Roman"/>
          <w:sz w:val="24"/>
          <w:szCs w:val="24"/>
        </w:rPr>
        <w:t xml:space="preserve">Confirms that a node has received a quorum of matching </w:t>
      </w:r>
      <w:proofErr w:type="spellStart"/>
      <w:r>
        <w:rPr>
          <w:rFonts w:ascii="Times New Roman" w:eastAsia="Times New Roman" w:hAnsi="Times New Roman" w:cs="Times New Roman"/>
          <w:sz w:val="24"/>
          <w:szCs w:val="24"/>
        </w:rPr>
        <w:t>prevotes</w:t>
      </w:r>
      <w:proofErr w:type="spellEnd"/>
      <w:r>
        <w:rPr>
          <w:rFonts w:ascii="Times New Roman" w:eastAsia="Times New Roman" w:hAnsi="Times New Roman" w:cs="Times New Roman"/>
          <w:sz w:val="24"/>
          <w:szCs w:val="24"/>
        </w:rPr>
        <w:t xml:space="preserve"> for a proposal and is finalizing the round by committing the Merkle root to the DAG.</w:t>
      </w:r>
    </w:p>
    <w:tbl>
      <w:tblPr>
        <w:tblStyle w:val="a6"/>
        <w:tblW w:w="85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0"/>
      </w:tblGrid>
      <w:tr w:rsidR="00763DD1" w14:paraId="777E706A" w14:textId="77777777">
        <w:tc>
          <w:tcPr>
            <w:tcW w:w="8550" w:type="dxa"/>
            <w:shd w:val="clear" w:color="auto" w:fill="auto"/>
            <w:tcMar>
              <w:top w:w="100" w:type="dxa"/>
              <w:left w:w="100" w:type="dxa"/>
              <w:bottom w:w="100" w:type="dxa"/>
              <w:right w:w="100" w:type="dxa"/>
            </w:tcMar>
          </w:tcPr>
          <w:p w14:paraId="5BB75AF0"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42884C0"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"round": 0,</w:t>
            </w:r>
          </w:p>
          <w:p w14:paraId="4179923E"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sender_id</w:t>
            </w:r>
            <w:proofErr w:type="spellEnd"/>
            <w:r>
              <w:rPr>
                <w:rFonts w:ascii="Times New Roman" w:eastAsia="Times New Roman" w:hAnsi="Times New Roman" w:cs="Times New Roman"/>
                <w:sz w:val="24"/>
                <w:szCs w:val="24"/>
              </w:rPr>
              <w:t>": 1,</w:t>
            </w:r>
          </w:p>
          <w:p w14:paraId="6FEC1BDA"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transaction_index</w:t>
            </w:r>
            <w:proofErr w:type="spellEnd"/>
            <w:r>
              <w:rPr>
                <w:rFonts w:ascii="Times New Roman" w:eastAsia="Times New Roman" w:hAnsi="Times New Roman" w:cs="Times New Roman"/>
                <w:sz w:val="24"/>
                <w:szCs w:val="24"/>
              </w:rPr>
              <w:t>": 0,</w:t>
            </w:r>
          </w:p>
          <w:p w14:paraId="4FF57766"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shard_index</w:t>
            </w:r>
            <w:proofErr w:type="spellEnd"/>
            <w:r>
              <w:rPr>
                <w:rFonts w:ascii="Times New Roman" w:eastAsia="Times New Roman" w:hAnsi="Times New Roman" w:cs="Times New Roman"/>
                <w:sz w:val="24"/>
                <w:szCs w:val="24"/>
              </w:rPr>
              <w:t>": 0,</w:t>
            </w:r>
          </w:p>
          <w:p w14:paraId="16F271FA"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shard_data</w:t>
            </w:r>
            <w:proofErr w:type="spellEnd"/>
            <w:r>
              <w:rPr>
                <w:rFonts w:ascii="Times New Roman" w:eastAsia="Times New Roman" w:hAnsi="Times New Roman" w:cs="Times New Roman"/>
                <w:sz w:val="24"/>
                <w:szCs w:val="24"/>
              </w:rPr>
              <w:t>": "&lt;base64&gt;",</w:t>
            </w:r>
          </w:p>
          <w:p w14:paraId="6E0B4934"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"proof": ["&lt;base64&gt;", "..."],</w:t>
            </w:r>
          </w:p>
          <w:p w14:paraId="4204315F"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merkle_root</w:t>
            </w:r>
            <w:proofErr w:type="spellEnd"/>
            <w:r>
              <w:rPr>
                <w:rFonts w:ascii="Times New Roman" w:eastAsia="Times New Roman" w:hAnsi="Times New Roman" w:cs="Times New Roman"/>
                <w:sz w:val="24"/>
                <w:szCs w:val="24"/>
              </w:rPr>
              <w:t>": "&lt;hex&gt;"</w:t>
            </w:r>
          </w:p>
          <w:p w14:paraId="35E6EF7D"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48AB82D3" w14:textId="77777777" w:rsidR="00763DD1" w:rsidRDefault="00763DD1">
      <w:pPr>
        <w:spacing w:line="240" w:lineRule="auto"/>
        <w:rPr>
          <w:rFonts w:ascii="Times New Roman" w:eastAsia="Times New Roman" w:hAnsi="Times New Roman" w:cs="Times New Roman"/>
          <w:sz w:val="24"/>
          <w:szCs w:val="24"/>
        </w:rPr>
      </w:pPr>
    </w:p>
    <w:p w14:paraId="76C6BD47" w14:textId="77777777" w:rsidR="00763DD1" w:rsidRDefault="006864B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DAG Utilities</w:t>
      </w:r>
    </w:p>
    <w:p w14:paraId="41584AD3" w14:textId="77777777" w:rsidR="00763DD1" w:rsidRDefault="006864BD">
      <w:pPr>
        <w:numPr>
          <w:ilvl w:val="0"/>
          <w:numId w:val="44"/>
        </w:num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Utils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dag_utils</w:t>
      </w:r>
      <w:proofErr w:type="spellEnd"/>
      <w:r>
        <w:rPr>
          <w:rFonts w:ascii="Times New Roman" w:eastAsia="Times New Roman" w:hAnsi="Times New Roman" w:cs="Times New Roman"/>
          <w:sz w:val="24"/>
          <w:szCs w:val="24"/>
        </w:rPr>
        <w:t>: Offers DAG size checks, round synchronization enforcement, and parent availability verification.</w:t>
      </w:r>
    </w:p>
    <w:p w14:paraId="733B4835" w14:textId="77777777" w:rsidR="00763DD1" w:rsidRDefault="006864B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Key Components</w:t>
      </w:r>
    </w:p>
    <w:p w14:paraId="444E0500" w14:textId="77777777" w:rsidR="00763DD1" w:rsidRDefault="006864BD">
      <w:pPr>
        <w:numPr>
          <w:ilvl w:val="0"/>
          <w:numId w:val="2"/>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CheckDagSize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dag</w:t>
      </w:r>
      <w:proofErr w:type="spellEnd"/>
      <w:r>
        <w:rPr>
          <w:rFonts w:ascii="Times New Roman" w:eastAsia="Times New Roman" w:hAnsi="Times New Roman" w:cs="Times New Roman"/>
          <w:sz w:val="24"/>
          <w:szCs w:val="24"/>
        </w:rPr>
        <w:t>)</w:t>
      </w:r>
    </w:p>
    <w:tbl>
      <w:tblPr>
        <w:tblStyle w:val="a7"/>
        <w:tblW w:w="7800"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0"/>
      </w:tblGrid>
      <w:tr w:rsidR="00763DD1" w14:paraId="4E2BBE54" w14:textId="77777777">
        <w:tc>
          <w:tcPr>
            <w:tcW w:w="7800" w:type="dxa"/>
            <w:shd w:val="clear" w:color="auto" w:fill="auto"/>
            <w:tcMar>
              <w:top w:w="100" w:type="dxa"/>
              <w:left w:w="100" w:type="dxa"/>
              <w:bottom w:w="100" w:type="dxa"/>
              <w:right w:w="100" w:type="dxa"/>
            </w:tcMar>
          </w:tcPr>
          <w:p w14:paraId="0022B2A3" w14:textId="77777777" w:rsidR="00763DD1" w:rsidRDefault="006864BD">
            <w:pPr>
              <w:spacing w:line="240" w:lineRule="auto"/>
              <w:rPr>
                <w:rFonts w:ascii="Times New Roman" w:eastAsia="Times New Roman" w:hAnsi="Times New Roman" w:cs="Times New Roman"/>
                <w:sz w:val="24"/>
                <w:szCs w:val="24"/>
              </w:rPr>
            </w:pPr>
            <w:commentRangeStart w:id="17"/>
            <w:r>
              <w:rPr>
                <w:rFonts w:ascii="Gungsuh" w:eastAsia="Gungsuh" w:hAnsi="Gungsuh" w:cs="Gungsuh"/>
                <w:sz w:val="24"/>
                <w:szCs w:val="24"/>
              </w:rPr>
              <w:t>Ensures |</w:t>
            </w:r>
            <w:proofErr w:type="spellStart"/>
            <w:r>
              <w:rPr>
                <w:rFonts w:ascii="Gungsuh" w:eastAsia="Gungsuh" w:hAnsi="Gungsuh" w:cs="Gungsuh"/>
                <w:sz w:val="24"/>
                <w:szCs w:val="24"/>
              </w:rPr>
              <w:t>dag</w:t>
            </w:r>
            <w:proofErr w:type="spellEnd"/>
            <w:r>
              <w:rPr>
                <w:rFonts w:ascii="Gungsuh" w:eastAsia="Gungsuh" w:hAnsi="Gungsuh" w:cs="Gungsuh"/>
                <w:sz w:val="24"/>
                <w:szCs w:val="24"/>
              </w:rPr>
              <w:t>| ≤ MAX_SIZE, where MAX_SIZE is a tunable memory threshold.</w:t>
            </w:r>
            <w:commentRangeEnd w:id="17"/>
            <w:r w:rsidR="00AA779D">
              <w:rPr>
                <w:rStyle w:val="CommentReference"/>
              </w:rPr>
              <w:commentReference w:id="17"/>
            </w:r>
          </w:p>
        </w:tc>
      </w:tr>
    </w:tbl>
    <w:p w14:paraId="7F316F4F" w14:textId="77777777" w:rsidR="00763DD1" w:rsidRDefault="006864BD">
      <w:pPr>
        <w:numPr>
          <w:ilvl w:val="0"/>
          <w:numId w:val="61"/>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VerifyParentsExist</w:t>
      </w:r>
      <w:proofErr w:type="spellEnd"/>
      <w:r>
        <w:rPr>
          <w:rFonts w:ascii="Times New Roman" w:eastAsia="Times New Roman" w:hAnsi="Times New Roman" w:cs="Times New Roman"/>
          <w:sz w:val="24"/>
          <w:szCs w:val="24"/>
        </w:rPr>
        <w:t>(round)</w:t>
      </w:r>
    </w:p>
    <w:tbl>
      <w:tblPr>
        <w:tblStyle w:val="a8"/>
        <w:tblW w:w="7800"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0"/>
      </w:tblGrid>
      <w:tr w:rsidR="00763DD1" w14:paraId="46669B53" w14:textId="77777777">
        <w:tc>
          <w:tcPr>
            <w:tcW w:w="7800" w:type="dxa"/>
            <w:shd w:val="clear" w:color="auto" w:fill="auto"/>
            <w:tcMar>
              <w:top w:w="100" w:type="dxa"/>
              <w:left w:w="100" w:type="dxa"/>
              <w:bottom w:w="100" w:type="dxa"/>
              <w:right w:w="100" w:type="dxa"/>
            </w:tcMar>
          </w:tcPr>
          <w:p w14:paraId="26882D46" w14:textId="77777777" w:rsidR="00763DD1" w:rsidRDefault="006864BD">
            <w:pPr>
              <w:widowControl w:val="0"/>
              <w:spacing w:line="240" w:lineRule="auto"/>
              <w:ind w:left="720"/>
              <w:rPr>
                <w:rFonts w:ascii="Times New Roman" w:eastAsia="Times New Roman" w:hAnsi="Times New Roman" w:cs="Times New Roman"/>
                <w:sz w:val="24"/>
                <w:szCs w:val="24"/>
              </w:rPr>
            </w:pPr>
            <w:r>
              <w:rPr>
                <w:rFonts w:ascii="Gungsuh" w:eastAsia="Gungsuh" w:hAnsi="Gungsuh" w:cs="Gungsuh"/>
                <w:sz w:val="24"/>
                <w:szCs w:val="24"/>
              </w:rPr>
              <w:t xml:space="preserve">∀ parent ∈ </w:t>
            </w:r>
            <w:proofErr w:type="spellStart"/>
            <w:proofErr w:type="gramStart"/>
            <w:r>
              <w:rPr>
                <w:rFonts w:ascii="Gungsuh" w:eastAsia="Gungsuh" w:hAnsi="Gungsuh" w:cs="Gungsuh"/>
                <w:sz w:val="24"/>
                <w:szCs w:val="24"/>
              </w:rPr>
              <w:t>round.parents</w:t>
            </w:r>
            <w:proofErr w:type="spellEnd"/>
            <w:proofErr w:type="gramEnd"/>
            <w:r>
              <w:rPr>
                <w:rFonts w:ascii="Gungsuh" w:eastAsia="Gungsuh" w:hAnsi="Gungsuh" w:cs="Gungsuh"/>
                <w:sz w:val="24"/>
                <w:szCs w:val="24"/>
              </w:rPr>
              <w:t>:</w:t>
            </w:r>
          </w:p>
          <w:p w14:paraId="513DAEC5" w14:textId="77777777" w:rsidR="00763DD1" w:rsidRDefault="006864BD">
            <w:pPr>
              <w:widowControl w:val="0"/>
              <w:spacing w:line="240" w:lineRule="auto"/>
              <w:ind w:left="720"/>
              <w:rPr>
                <w:rFonts w:ascii="Times New Roman" w:eastAsia="Times New Roman" w:hAnsi="Times New Roman" w:cs="Times New Roman"/>
                <w:sz w:val="24"/>
                <w:szCs w:val="24"/>
              </w:rPr>
            </w:pPr>
            <w:r>
              <w:rPr>
                <w:rFonts w:ascii="Gungsuh" w:eastAsia="Gungsuh" w:hAnsi="Gungsuh" w:cs="Gungsuh"/>
                <w:sz w:val="24"/>
                <w:szCs w:val="24"/>
              </w:rPr>
              <w:tab/>
              <w:t xml:space="preserve">parent ∈ </w:t>
            </w:r>
            <w:proofErr w:type="spellStart"/>
            <w:r>
              <w:rPr>
                <w:rFonts w:ascii="Gungsuh" w:eastAsia="Gungsuh" w:hAnsi="Gungsuh" w:cs="Gungsuh"/>
                <w:sz w:val="24"/>
                <w:szCs w:val="24"/>
              </w:rPr>
              <w:t>DAG.finalized</w:t>
            </w:r>
            <w:proofErr w:type="spellEnd"/>
          </w:p>
        </w:tc>
      </w:tr>
    </w:tbl>
    <w:p w14:paraId="69619E3C" w14:textId="77777777" w:rsidR="00763DD1" w:rsidRDefault="006864BD">
      <w:pPr>
        <w:numPr>
          <w:ilvl w:val="0"/>
          <w:numId w:val="59"/>
        </w:num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EnforceRoundSync</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current, </w:t>
      </w:r>
      <w:proofErr w:type="spellStart"/>
      <w:r>
        <w:rPr>
          <w:rFonts w:ascii="Times New Roman" w:eastAsia="Times New Roman" w:hAnsi="Times New Roman" w:cs="Times New Roman"/>
          <w:sz w:val="24"/>
          <w:szCs w:val="24"/>
        </w:rPr>
        <w:t>msg_round</w:t>
      </w:r>
      <w:proofErr w:type="spellEnd"/>
      <w:r>
        <w:rPr>
          <w:rFonts w:ascii="Times New Roman" w:eastAsia="Times New Roman" w:hAnsi="Times New Roman" w:cs="Times New Roman"/>
          <w:sz w:val="24"/>
          <w:szCs w:val="24"/>
        </w:rPr>
        <w:t>)</w:t>
      </w:r>
    </w:p>
    <w:tbl>
      <w:tblPr>
        <w:tblStyle w:val="a9"/>
        <w:tblW w:w="7770"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70"/>
      </w:tblGrid>
      <w:tr w:rsidR="00763DD1" w14:paraId="0CD396C2" w14:textId="77777777">
        <w:tc>
          <w:tcPr>
            <w:tcW w:w="7770" w:type="dxa"/>
            <w:shd w:val="clear" w:color="auto" w:fill="auto"/>
            <w:tcMar>
              <w:top w:w="100" w:type="dxa"/>
              <w:left w:w="100" w:type="dxa"/>
              <w:bottom w:w="100" w:type="dxa"/>
              <w:right w:w="100" w:type="dxa"/>
            </w:tcMar>
          </w:tcPr>
          <w:p w14:paraId="610050E4"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spellStart"/>
            <w:r>
              <w:rPr>
                <w:rFonts w:ascii="Times New Roman" w:eastAsia="Times New Roman" w:hAnsi="Times New Roman" w:cs="Times New Roman"/>
                <w:sz w:val="24"/>
                <w:szCs w:val="24"/>
              </w:rPr>
              <w:t>msg_round</w:t>
            </w:r>
            <w:proofErr w:type="spellEnd"/>
            <w:r>
              <w:rPr>
                <w:rFonts w:ascii="Times New Roman" w:eastAsia="Times New Roman" w:hAnsi="Times New Roman" w:cs="Times New Roman"/>
                <w:sz w:val="24"/>
                <w:szCs w:val="24"/>
              </w:rPr>
              <w:t xml:space="preserve"> &gt; current + 1:</w:t>
            </w:r>
          </w:p>
          <w:p w14:paraId="642C26A6" w14:textId="77777777" w:rsidR="00763DD1" w:rsidRDefault="006864BD">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discard(msg)</w:t>
            </w:r>
          </w:p>
        </w:tc>
      </w:tr>
    </w:tbl>
    <w:p w14:paraId="2C4B4BE5" w14:textId="77777777" w:rsidR="00763DD1" w:rsidRDefault="00763DD1">
      <w:pPr>
        <w:spacing w:line="240" w:lineRule="auto"/>
        <w:ind w:left="720"/>
        <w:rPr>
          <w:rFonts w:ascii="Times New Roman" w:eastAsia="Times New Roman" w:hAnsi="Times New Roman" w:cs="Times New Roman"/>
          <w:sz w:val="24"/>
          <w:szCs w:val="24"/>
        </w:rPr>
      </w:pPr>
    </w:p>
    <w:p w14:paraId="5FAB6B9A" w14:textId="77777777" w:rsidR="00763DD1" w:rsidRDefault="006864BD">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Merkle Proof Integration</w:t>
      </w:r>
    </w:p>
    <w:p w14:paraId="4E4BE3DD" w14:textId="77777777" w:rsidR="00763DD1" w:rsidRDefault="006864BD">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Finalized DAG entries include: </w:t>
      </w:r>
      <w:proofErr w:type="spellStart"/>
      <w:r>
        <w:rPr>
          <w:rFonts w:ascii="Times New Roman" w:eastAsia="Times New Roman" w:hAnsi="Times New Roman" w:cs="Times New Roman"/>
          <w:sz w:val="24"/>
          <w:szCs w:val="24"/>
        </w:rPr>
        <w:t>MerkleRoot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ShardIndex</w:t>
      </w:r>
      <w:proofErr w:type="spellEnd"/>
      <w:r>
        <w:rPr>
          <w:rFonts w:ascii="Times New Roman" w:eastAsia="Times New Roman" w:hAnsi="Times New Roman" w:cs="Times New Roman"/>
          <w:sz w:val="24"/>
          <w:szCs w:val="24"/>
        </w:rPr>
        <w:t xml:space="preserve">, and </w:t>
      </w:r>
      <w:proofErr w:type="gramStart"/>
      <w:r>
        <w:rPr>
          <w:rFonts w:ascii="Times New Roman" w:eastAsia="Times New Roman" w:hAnsi="Times New Roman" w:cs="Times New Roman"/>
          <w:sz w:val="24"/>
          <w:szCs w:val="24"/>
        </w:rPr>
        <w:t>Proof[</w:t>
      </w:r>
      <w:proofErr w:type="gramEnd"/>
      <w:r>
        <w:rPr>
          <w:rFonts w:ascii="Times New Roman" w:eastAsia="Times New Roman" w:hAnsi="Times New Roman" w:cs="Times New Roman"/>
          <w:sz w:val="24"/>
          <w:szCs w:val="24"/>
        </w:rPr>
        <w:t>].</w:t>
      </w:r>
    </w:p>
    <w:p w14:paraId="507164DC" w14:textId="77777777" w:rsidR="00763DD1" w:rsidRDefault="006864BD">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Verified using standard Merkle inclusion proof logic</w:t>
      </w:r>
    </w:p>
    <w:p w14:paraId="29372204"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Merkle Proof Verification Algorithm</w:t>
      </w:r>
    </w:p>
    <w:tbl>
      <w:tblPr>
        <w:tblStyle w:val="aa"/>
        <w:tblW w:w="7800"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0"/>
      </w:tblGrid>
      <w:tr w:rsidR="00763DD1" w14:paraId="5892A645" w14:textId="77777777">
        <w:tc>
          <w:tcPr>
            <w:tcW w:w="7800" w:type="dxa"/>
            <w:shd w:val="clear" w:color="auto" w:fill="auto"/>
            <w:tcMar>
              <w:top w:w="100" w:type="dxa"/>
              <w:left w:w="100" w:type="dxa"/>
              <w:bottom w:w="100" w:type="dxa"/>
              <w:right w:w="100" w:type="dxa"/>
            </w:tcMar>
          </w:tcPr>
          <w:p w14:paraId="4320C1FA" w14:textId="77777777" w:rsidR="00763DD1" w:rsidRDefault="006864BD">
            <w:pPr>
              <w:widowControl w:val="0"/>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 h_0 be the SHA256 of the shard. Given sibling hashes h₁, h₂, ..., </w:t>
            </w:r>
            <w:proofErr w:type="spellStart"/>
            <w:r>
              <w:rPr>
                <w:rFonts w:ascii="Times New Roman" w:eastAsia="Times New Roman" w:hAnsi="Times New Roman" w:cs="Times New Roman"/>
                <w:sz w:val="24"/>
                <w:szCs w:val="24"/>
              </w:rPr>
              <w:t>h_d</w:t>
            </w:r>
            <w:proofErr w:type="spellEnd"/>
            <w:r>
              <w:rPr>
                <w:rFonts w:ascii="Times New Roman" w:eastAsia="Times New Roman" w:hAnsi="Times New Roman" w:cs="Times New Roman"/>
                <w:sz w:val="24"/>
                <w:szCs w:val="24"/>
              </w:rPr>
              <w:t>;</w:t>
            </w:r>
          </w:p>
          <w:p w14:paraId="5ABE7B72" w14:textId="77777777" w:rsidR="00763DD1" w:rsidRDefault="006864BD">
            <w:pPr>
              <w:widowControl w:val="0"/>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MerkleRoot</w:t>
            </w:r>
            <w:proofErr w:type="spellEnd"/>
            <w:r>
              <w:rPr>
                <w:rFonts w:ascii="Times New Roman" w:eastAsia="Times New Roman" w:hAnsi="Times New Roman" w:cs="Times New Roman"/>
                <w:sz w:val="24"/>
                <w:szCs w:val="24"/>
              </w:rPr>
              <w:t xml:space="preserve"> = SHA256(...SHA256(SHA256(h_0 || h₁) || h</w:t>
            </w:r>
            <w:proofErr w:type="gramStart"/>
            <w:r>
              <w:rPr>
                <w:rFonts w:ascii="Times New Roman" w:eastAsia="Times New Roman" w:hAnsi="Times New Roman" w:cs="Times New Roman"/>
                <w:sz w:val="24"/>
                <w:szCs w:val="24"/>
              </w:rPr>
              <w:t>₂)...</w:t>
            </w:r>
            <w:proofErr w:type="gramEnd"/>
            <w:r>
              <w:rPr>
                <w:rFonts w:ascii="Times New Roman" w:eastAsia="Times New Roman" w:hAnsi="Times New Roman" w:cs="Times New Roman"/>
                <w:sz w:val="24"/>
                <w:szCs w:val="24"/>
              </w:rPr>
              <w:t>)</w:t>
            </w:r>
          </w:p>
        </w:tc>
      </w:tr>
    </w:tbl>
    <w:p w14:paraId="0D018773"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node computes this recursively and checks</w:t>
      </w:r>
    </w:p>
    <w:tbl>
      <w:tblPr>
        <w:tblStyle w:val="ab"/>
        <w:tblW w:w="7785" w:type="dxa"/>
        <w:tblInd w:w="1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tblGrid>
      <w:tr w:rsidR="00763DD1" w14:paraId="7925A090" w14:textId="77777777">
        <w:tc>
          <w:tcPr>
            <w:tcW w:w="7785" w:type="dxa"/>
            <w:shd w:val="clear" w:color="auto" w:fill="auto"/>
            <w:tcMar>
              <w:top w:w="100" w:type="dxa"/>
              <w:left w:w="100" w:type="dxa"/>
              <w:bottom w:w="100" w:type="dxa"/>
              <w:right w:w="100" w:type="dxa"/>
            </w:tcMar>
          </w:tcPr>
          <w:p w14:paraId="0EB60D37" w14:textId="77777777" w:rsidR="00763DD1" w:rsidRDefault="006864B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computed_root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MerkleRoot_from_Proposer</w:t>
            </w:r>
            <w:proofErr w:type="spellEnd"/>
          </w:p>
        </w:tc>
      </w:tr>
    </w:tbl>
    <w:p w14:paraId="338DAD3F" w14:textId="77777777" w:rsidR="00763DD1" w:rsidRDefault="00763DD1">
      <w:pPr>
        <w:spacing w:line="240" w:lineRule="auto"/>
        <w:ind w:left="720"/>
        <w:rPr>
          <w:rFonts w:ascii="Times New Roman" w:eastAsia="Times New Roman" w:hAnsi="Times New Roman" w:cs="Times New Roman"/>
          <w:sz w:val="24"/>
          <w:szCs w:val="24"/>
        </w:rPr>
      </w:pPr>
    </w:p>
    <w:p w14:paraId="5D3C2A51" w14:textId="77777777" w:rsidR="00763DD1" w:rsidRDefault="006864B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Message Processing Engine</w:t>
      </w:r>
    </w:p>
    <w:p w14:paraId="68305CDC" w14:textId="77777777" w:rsidR="00763DD1" w:rsidRDefault="006864BD">
      <w:pPr>
        <w:numPr>
          <w:ilvl w:val="0"/>
          <w:numId w:val="13"/>
        </w:num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processors::</w:t>
      </w:r>
      <w:proofErr w:type="spellStart"/>
      <w:proofErr w:type="gramEnd"/>
      <w:r>
        <w:rPr>
          <w:rFonts w:ascii="Times New Roman" w:eastAsia="Times New Roman" w:hAnsi="Times New Roman" w:cs="Times New Roman"/>
          <w:sz w:val="24"/>
          <w:szCs w:val="24"/>
        </w:rPr>
        <w:t>priority_queue</w:t>
      </w:r>
      <w:proofErr w:type="spellEnd"/>
      <w:r>
        <w:rPr>
          <w:rFonts w:ascii="Times New Roman" w:eastAsia="Times New Roman" w:hAnsi="Times New Roman" w:cs="Times New Roman"/>
          <w:sz w:val="24"/>
          <w:szCs w:val="24"/>
        </w:rPr>
        <w:t xml:space="preserve">: Implements a </w:t>
      </w:r>
      <w:proofErr w:type="spellStart"/>
      <w:r>
        <w:rPr>
          <w:rFonts w:ascii="Times New Roman" w:eastAsia="Times New Roman" w:hAnsi="Times New Roman" w:cs="Times New Roman"/>
          <w:sz w:val="24"/>
          <w:szCs w:val="24"/>
        </w:rPr>
        <w:t>BinaryHeap</w:t>
      </w:r>
      <w:proofErr w:type="spellEnd"/>
      <w:r>
        <w:rPr>
          <w:rFonts w:ascii="Times New Roman" w:eastAsia="Times New Roman" w:hAnsi="Times New Roman" w:cs="Times New Roman"/>
          <w:sz w:val="24"/>
          <w:szCs w:val="24"/>
        </w:rPr>
        <w:t>-based queue to enforce message priority:</w:t>
      </w:r>
    </w:p>
    <w:p w14:paraId="2267524B"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Ordering variant:</w:t>
      </w:r>
    </w:p>
    <w:tbl>
      <w:tblPr>
        <w:tblStyle w:val="ac"/>
        <w:tblW w:w="7830" w:type="dxa"/>
        <w:tblInd w:w="1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30"/>
      </w:tblGrid>
      <w:tr w:rsidR="00763DD1" w14:paraId="7C575805" w14:textId="77777777">
        <w:tc>
          <w:tcPr>
            <w:tcW w:w="7830" w:type="dxa"/>
            <w:shd w:val="clear" w:color="auto" w:fill="auto"/>
            <w:tcMar>
              <w:top w:w="100" w:type="dxa"/>
              <w:left w:w="100" w:type="dxa"/>
              <w:bottom w:w="100" w:type="dxa"/>
              <w:right w:w="100" w:type="dxa"/>
            </w:tcMar>
          </w:tcPr>
          <w:p w14:paraId="70CCD013" w14:textId="77777777" w:rsidR="00763DD1" w:rsidRDefault="006864BD">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RoundFinalized</w:t>
            </w:r>
            <w:proofErr w:type="spellEnd"/>
            <w:r>
              <w:rPr>
                <w:rFonts w:ascii="Times New Roman" w:eastAsia="Times New Roman" w:hAnsi="Times New Roman" w:cs="Times New Roman"/>
                <w:sz w:val="24"/>
                <w:szCs w:val="24"/>
              </w:rPr>
              <w:t xml:space="preserve"> &gt; Commit &gt; </w:t>
            </w:r>
            <w:proofErr w:type="spellStart"/>
            <w:r>
              <w:rPr>
                <w:rFonts w:ascii="Times New Roman" w:eastAsia="Times New Roman" w:hAnsi="Times New Roman" w:cs="Times New Roman"/>
                <w:sz w:val="24"/>
                <w:szCs w:val="24"/>
              </w:rPr>
              <w:t>Prevote</w:t>
            </w:r>
            <w:proofErr w:type="spellEnd"/>
            <w:r>
              <w:rPr>
                <w:rFonts w:ascii="Times New Roman" w:eastAsia="Times New Roman" w:hAnsi="Times New Roman" w:cs="Times New Roman"/>
                <w:sz w:val="24"/>
                <w:szCs w:val="24"/>
              </w:rPr>
              <w:t xml:space="preserve"> &gt; Proposal</w:t>
            </w:r>
          </w:p>
        </w:tc>
      </w:tr>
    </w:tbl>
    <w:p w14:paraId="3DD8A00B" w14:textId="77777777" w:rsidR="00763DD1" w:rsidRDefault="006864BD">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via </w:t>
      </w:r>
      <w:proofErr w:type="spellStart"/>
      <w:r>
        <w:rPr>
          <w:rFonts w:ascii="Times New Roman" w:eastAsia="Times New Roman" w:hAnsi="Times New Roman" w:cs="Times New Roman"/>
          <w:sz w:val="24"/>
          <w:szCs w:val="24"/>
        </w:rPr>
        <w:t>enum</w:t>
      </w:r>
      <w:proofErr w:type="spellEnd"/>
      <w:r>
        <w:rPr>
          <w:rFonts w:ascii="Times New Roman" w:eastAsia="Times New Roman" w:hAnsi="Times New Roman" w:cs="Times New Roman"/>
          <w:sz w:val="24"/>
          <w:szCs w:val="24"/>
        </w:rPr>
        <w:t xml:space="preserve"> discriminants and heap-based min-heap inversion.</w:t>
      </w:r>
    </w:p>
    <w:p w14:paraId="3A8092F3"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Dropping Logic:</w:t>
      </w:r>
    </w:p>
    <w:tbl>
      <w:tblPr>
        <w:tblStyle w:val="ad"/>
        <w:tblW w:w="7800"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0"/>
      </w:tblGrid>
      <w:tr w:rsidR="00763DD1" w14:paraId="05ABA7FC" w14:textId="77777777">
        <w:tc>
          <w:tcPr>
            <w:tcW w:w="7800" w:type="dxa"/>
            <w:shd w:val="clear" w:color="auto" w:fill="auto"/>
            <w:tcMar>
              <w:top w:w="100" w:type="dxa"/>
              <w:left w:w="100" w:type="dxa"/>
              <w:bottom w:w="100" w:type="dxa"/>
              <w:right w:w="100" w:type="dxa"/>
            </w:tcMar>
          </w:tcPr>
          <w:p w14:paraId="71923CA8"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spellStart"/>
            <w:proofErr w:type="gramStart"/>
            <w:r>
              <w:rPr>
                <w:rFonts w:ascii="Times New Roman" w:eastAsia="Times New Roman" w:hAnsi="Times New Roman" w:cs="Times New Roman"/>
                <w:sz w:val="24"/>
                <w:szCs w:val="24"/>
              </w:rPr>
              <w:t>msg.round</w:t>
            </w:r>
            <w:proofErr w:type="spellEnd"/>
            <w:proofErr w:type="gram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current_finalized</w:t>
            </w:r>
            <w:proofErr w:type="spellEnd"/>
            <w:r>
              <w:rPr>
                <w:rFonts w:ascii="Times New Roman" w:eastAsia="Times New Roman" w:hAnsi="Times New Roman" w:cs="Times New Roman"/>
                <w:sz w:val="24"/>
                <w:szCs w:val="24"/>
              </w:rPr>
              <w:t>:</w:t>
            </w:r>
          </w:p>
          <w:p w14:paraId="122DE4B5" w14:textId="77777777" w:rsidR="00763DD1" w:rsidRDefault="006864B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discard(msg)</w:t>
            </w:r>
          </w:p>
        </w:tc>
      </w:tr>
    </w:tbl>
    <w:p w14:paraId="255812D0" w14:textId="77777777" w:rsidR="00763DD1" w:rsidRDefault="006864BD">
      <w:pPr>
        <w:numPr>
          <w:ilvl w:val="0"/>
          <w:numId w:val="43"/>
        </w:num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processors::</w:t>
      </w:r>
      <w:proofErr w:type="spellStart"/>
      <w:proofErr w:type="gramEnd"/>
      <w:r>
        <w:rPr>
          <w:rFonts w:ascii="Times New Roman" w:eastAsia="Times New Roman" w:hAnsi="Times New Roman" w:cs="Times New Roman"/>
          <w:sz w:val="24"/>
          <w:szCs w:val="24"/>
        </w:rPr>
        <w:t>rbc_processor</w:t>
      </w:r>
      <w:proofErr w:type="spellEnd"/>
      <w:r>
        <w:rPr>
          <w:rFonts w:ascii="Times New Roman" w:eastAsia="Times New Roman" w:hAnsi="Times New Roman" w:cs="Times New Roman"/>
          <w:sz w:val="24"/>
          <w:szCs w:val="24"/>
        </w:rPr>
        <w:t>: Consumes prioritized messages, handles round logic, quorum tracking, and initiates rebroadcasts. Manages pruning of outdated messages and ensures round progression.</w:t>
      </w:r>
    </w:p>
    <w:p w14:paraId="3ED68C1B" w14:textId="77777777" w:rsidR="00763DD1" w:rsidRDefault="006864BD">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Algorithmic Flow</w:t>
      </w:r>
    </w:p>
    <w:tbl>
      <w:tblPr>
        <w:tblStyle w:val="ae"/>
        <w:tblW w:w="7800"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0"/>
      </w:tblGrid>
      <w:tr w:rsidR="00763DD1" w14:paraId="103CB283" w14:textId="77777777">
        <w:tc>
          <w:tcPr>
            <w:tcW w:w="7800" w:type="dxa"/>
            <w:shd w:val="clear" w:color="auto" w:fill="auto"/>
            <w:tcMar>
              <w:top w:w="100" w:type="dxa"/>
              <w:left w:w="100" w:type="dxa"/>
              <w:bottom w:w="100" w:type="dxa"/>
              <w:right w:w="100" w:type="dxa"/>
            </w:tcMar>
          </w:tcPr>
          <w:p w14:paraId="47C9B9C8" w14:textId="77777777" w:rsidR="00763DD1" w:rsidRDefault="006864BD">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upon_receive</w:t>
            </w:r>
            <w:proofErr w:type="spellEnd"/>
            <w:r>
              <w:rPr>
                <w:rFonts w:ascii="Times New Roman" w:eastAsia="Times New Roman" w:hAnsi="Times New Roman" w:cs="Times New Roman"/>
                <w:sz w:val="24"/>
                <w:szCs w:val="24"/>
              </w:rPr>
              <w:t>(msg):</w:t>
            </w:r>
          </w:p>
          <w:p w14:paraId="20E8FC8F"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match </w:t>
            </w:r>
            <w:proofErr w:type="spellStart"/>
            <w:proofErr w:type="gramStart"/>
            <w:r>
              <w:rPr>
                <w:rFonts w:ascii="Times New Roman" w:eastAsia="Times New Roman" w:hAnsi="Times New Roman" w:cs="Times New Roman"/>
                <w:sz w:val="24"/>
                <w:szCs w:val="24"/>
              </w:rPr>
              <w:t>msg.type</w:t>
            </w:r>
            <w:proofErr w:type="spellEnd"/>
            <w:proofErr w:type="gramEnd"/>
            <w:r>
              <w:rPr>
                <w:rFonts w:ascii="Times New Roman" w:eastAsia="Times New Roman" w:hAnsi="Times New Roman" w:cs="Times New Roman"/>
                <w:sz w:val="24"/>
                <w:szCs w:val="24"/>
              </w:rPr>
              <w:t>:</w:t>
            </w:r>
          </w:p>
          <w:p w14:paraId="252DB7B1"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Proposal =&gt; </w:t>
            </w:r>
            <w:proofErr w:type="spellStart"/>
            <w:r>
              <w:rPr>
                <w:rFonts w:ascii="Times New Roman" w:eastAsia="Times New Roman" w:hAnsi="Times New Roman" w:cs="Times New Roman"/>
                <w:sz w:val="24"/>
                <w:szCs w:val="24"/>
              </w:rPr>
              <w:t>handle_propose</w:t>
            </w:r>
            <w:proofErr w:type="spellEnd"/>
            <w:r>
              <w:rPr>
                <w:rFonts w:ascii="Times New Roman" w:eastAsia="Times New Roman" w:hAnsi="Times New Roman" w:cs="Times New Roman"/>
                <w:sz w:val="24"/>
                <w:szCs w:val="24"/>
              </w:rPr>
              <w:t>(msg)</w:t>
            </w:r>
          </w:p>
          <w:p w14:paraId="65ECCE8D"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Prevote</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&gt; </w:t>
            </w:r>
            <w:proofErr w:type="spellStart"/>
            <w:r>
              <w:rPr>
                <w:rFonts w:ascii="Times New Roman" w:eastAsia="Times New Roman" w:hAnsi="Times New Roman" w:cs="Times New Roman"/>
                <w:sz w:val="24"/>
                <w:szCs w:val="24"/>
              </w:rPr>
              <w:t>handle_prevote</w:t>
            </w:r>
            <w:proofErr w:type="spellEnd"/>
            <w:r>
              <w:rPr>
                <w:rFonts w:ascii="Times New Roman" w:eastAsia="Times New Roman" w:hAnsi="Times New Roman" w:cs="Times New Roman"/>
                <w:sz w:val="24"/>
                <w:szCs w:val="24"/>
              </w:rPr>
              <w:t>(msg)</w:t>
            </w:r>
          </w:p>
          <w:p w14:paraId="48BCDB7A"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Commit   =&gt; </w:t>
            </w:r>
            <w:proofErr w:type="spellStart"/>
            <w:r>
              <w:rPr>
                <w:rFonts w:ascii="Times New Roman" w:eastAsia="Times New Roman" w:hAnsi="Times New Roman" w:cs="Times New Roman"/>
                <w:sz w:val="24"/>
                <w:szCs w:val="24"/>
              </w:rPr>
              <w:t>handle_commit</w:t>
            </w:r>
            <w:proofErr w:type="spellEnd"/>
            <w:r>
              <w:rPr>
                <w:rFonts w:ascii="Times New Roman" w:eastAsia="Times New Roman" w:hAnsi="Times New Roman" w:cs="Times New Roman"/>
                <w:sz w:val="24"/>
                <w:szCs w:val="24"/>
              </w:rPr>
              <w:t>(msg)</w:t>
            </w:r>
          </w:p>
        </w:tc>
      </w:tr>
    </w:tbl>
    <w:p w14:paraId="0399013E"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Merkle Verification (Proof)</w:t>
      </w:r>
    </w:p>
    <w:p w14:paraId="1FD15D19" w14:textId="77777777" w:rsidR="00763DD1" w:rsidRDefault="006864BD">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shard </w:t>
      </w:r>
      <w:proofErr w:type="spellStart"/>
      <w:r>
        <w:rPr>
          <w:rFonts w:ascii="Times New Roman" w:eastAsia="Times New Roman" w:hAnsi="Times New Roman" w:cs="Times New Roman"/>
          <w:sz w:val="24"/>
          <w:szCs w:val="24"/>
        </w:rPr>
        <w:t>s_j</w:t>
      </w:r>
      <w:proofErr w:type="spellEnd"/>
      <w:r>
        <w:rPr>
          <w:rFonts w:ascii="Times New Roman" w:eastAsia="Times New Roman" w:hAnsi="Times New Roman" w:cs="Times New Roman"/>
          <w:sz w:val="24"/>
          <w:szCs w:val="24"/>
        </w:rPr>
        <w:t xml:space="preserve"> comes with a Merkle root R and proof path P.</w:t>
      </w:r>
    </w:p>
    <w:tbl>
      <w:tblPr>
        <w:tblStyle w:val="af"/>
        <w:tblW w:w="7800"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0"/>
      </w:tblGrid>
      <w:tr w:rsidR="00763DD1" w14:paraId="561794D0" w14:textId="77777777">
        <w:tc>
          <w:tcPr>
            <w:tcW w:w="7800" w:type="dxa"/>
            <w:shd w:val="clear" w:color="auto" w:fill="auto"/>
            <w:tcMar>
              <w:top w:w="100" w:type="dxa"/>
              <w:left w:w="100" w:type="dxa"/>
              <w:bottom w:w="100" w:type="dxa"/>
              <w:right w:w="100" w:type="dxa"/>
            </w:tcMar>
          </w:tcPr>
          <w:p w14:paraId="3DED5D0D" w14:textId="77777777" w:rsidR="00763DD1" w:rsidRDefault="006864BD">
            <w:pPr>
              <w:widowControl w:val="0"/>
              <w:spacing w:line="240" w:lineRule="auto"/>
              <w:rPr>
                <w:rFonts w:ascii="Times New Roman" w:eastAsia="Times New Roman" w:hAnsi="Times New Roman" w:cs="Times New Roman"/>
                <w:sz w:val="24"/>
                <w:szCs w:val="24"/>
              </w:rPr>
            </w:pPr>
            <w:proofErr w:type="spellStart"/>
            <w:r>
              <w:rPr>
                <w:rFonts w:ascii="Cardo" w:eastAsia="Cardo" w:hAnsi="Cardo" w:cs="Cardo"/>
                <w:sz w:val="24"/>
                <w:szCs w:val="24"/>
              </w:rPr>
              <w:t>verify_</w:t>
            </w:r>
            <w:proofErr w:type="gramStart"/>
            <w:r>
              <w:rPr>
                <w:rFonts w:ascii="Cardo" w:eastAsia="Cardo" w:hAnsi="Cardo" w:cs="Cardo"/>
                <w:sz w:val="24"/>
                <w:szCs w:val="24"/>
              </w:rPr>
              <w:t>merkle</w:t>
            </w:r>
            <w:proofErr w:type="spellEnd"/>
            <w:r>
              <w:rPr>
                <w:rFonts w:ascii="Cardo" w:eastAsia="Cardo" w:hAnsi="Cardo" w:cs="Cardo"/>
                <w:sz w:val="24"/>
                <w:szCs w:val="24"/>
              </w:rPr>
              <w:t>(</w:t>
            </w:r>
            <w:proofErr w:type="spellStart"/>
            <w:proofErr w:type="gramEnd"/>
            <w:r>
              <w:rPr>
                <w:rFonts w:ascii="Cardo" w:eastAsia="Cardo" w:hAnsi="Cardo" w:cs="Cardo"/>
                <w:sz w:val="24"/>
                <w:szCs w:val="24"/>
              </w:rPr>
              <w:t>s_j</w:t>
            </w:r>
            <w:proofErr w:type="spellEnd"/>
            <w:r>
              <w:rPr>
                <w:rFonts w:ascii="Cardo" w:eastAsia="Cardo" w:hAnsi="Cardo" w:cs="Cardo"/>
                <w:sz w:val="24"/>
                <w:szCs w:val="24"/>
              </w:rPr>
              <w:t>, P, R) ⇒ SHA256_tree(</w:t>
            </w:r>
            <w:proofErr w:type="spellStart"/>
            <w:r>
              <w:rPr>
                <w:rFonts w:ascii="Cardo" w:eastAsia="Cardo" w:hAnsi="Cardo" w:cs="Cardo"/>
                <w:sz w:val="24"/>
                <w:szCs w:val="24"/>
              </w:rPr>
              <w:t>s_j</w:t>
            </w:r>
            <w:proofErr w:type="spellEnd"/>
            <w:r>
              <w:rPr>
                <w:rFonts w:ascii="Cardo" w:eastAsia="Cardo" w:hAnsi="Cardo" w:cs="Cardo"/>
                <w:sz w:val="24"/>
                <w:szCs w:val="24"/>
              </w:rPr>
              <w:t>, P) == R</w:t>
            </w:r>
          </w:p>
        </w:tc>
      </w:tr>
    </w:tbl>
    <w:p w14:paraId="61B4C847" w14:textId="77777777" w:rsidR="00763DD1" w:rsidRDefault="006864B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This must hold before accepting the proposal into the DAG.</w:t>
      </w:r>
    </w:p>
    <w:p w14:paraId="6F742807"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Quorum and Round Finalization</w:t>
      </w:r>
    </w:p>
    <w:p w14:paraId="56308562"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Progresses once:</w:t>
      </w:r>
    </w:p>
    <w:tbl>
      <w:tblPr>
        <w:tblStyle w:val="af0"/>
        <w:tblW w:w="7785" w:type="dxa"/>
        <w:tblInd w:w="1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tblGrid>
      <w:tr w:rsidR="00763DD1" w14:paraId="46EE4DFE" w14:textId="77777777">
        <w:tc>
          <w:tcPr>
            <w:tcW w:w="7785" w:type="dxa"/>
            <w:shd w:val="clear" w:color="auto" w:fill="auto"/>
            <w:tcMar>
              <w:top w:w="100" w:type="dxa"/>
              <w:left w:w="100" w:type="dxa"/>
              <w:bottom w:w="100" w:type="dxa"/>
              <w:right w:w="100" w:type="dxa"/>
            </w:tcMar>
          </w:tcPr>
          <w:p w14:paraId="1E79EFB9" w14:textId="77777777" w:rsidR="00763DD1" w:rsidRDefault="006864BD">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w:t>
            </w:r>
            <w:proofErr w:type="spellStart"/>
            <w:r>
              <w:rPr>
                <w:rFonts w:ascii="Gungsuh" w:eastAsia="Gungsuh" w:hAnsi="Gungsuh" w:cs="Gungsuh"/>
                <w:sz w:val="24"/>
                <w:szCs w:val="24"/>
              </w:rPr>
              <w:t>prevotes</w:t>
            </w:r>
            <w:proofErr w:type="spellEnd"/>
            <w:r>
              <w:rPr>
                <w:rFonts w:ascii="Gungsuh" w:eastAsia="Gungsuh" w:hAnsi="Gungsuh" w:cs="Gungsuh"/>
                <w:sz w:val="24"/>
                <w:szCs w:val="24"/>
              </w:rPr>
              <w:t>| ≥ 2f + 1 ∧ |commits| ≥ 2f + 1</w:t>
            </w:r>
          </w:p>
        </w:tc>
      </w:tr>
    </w:tbl>
    <w:p w14:paraId="3F32F58C"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Commit Quorum:</w:t>
      </w:r>
    </w:p>
    <w:tbl>
      <w:tblPr>
        <w:tblStyle w:val="af1"/>
        <w:tblW w:w="7785" w:type="dxa"/>
        <w:tblInd w:w="1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tblGrid>
      <w:tr w:rsidR="00763DD1" w14:paraId="01C208C0" w14:textId="77777777">
        <w:tc>
          <w:tcPr>
            <w:tcW w:w="7785" w:type="dxa"/>
            <w:shd w:val="clear" w:color="auto" w:fill="auto"/>
            <w:tcMar>
              <w:top w:w="100" w:type="dxa"/>
              <w:left w:w="100" w:type="dxa"/>
              <w:bottom w:w="100" w:type="dxa"/>
              <w:right w:w="100" w:type="dxa"/>
            </w:tcMar>
          </w:tcPr>
          <w:p w14:paraId="2102C165" w14:textId="77777777" w:rsidR="00763DD1" w:rsidRDefault="006864BD">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DAG.insert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round_id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MerkleRoot</w:t>
            </w:r>
            <w:proofErr w:type="spellEnd"/>
            <w:r>
              <w:rPr>
                <w:rFonts w:ascii="Times New Roman" w:eastAsia="Times New Roman" w:hAnsi="Times New Roman" w:cs="Times New Roman"/>
                <w:sz w:val="24"/>
                <w:szCs w:val="24"/>
              </w:rPr>
              <w:t>, shards)</w:t>
            </w:r>
          </w:p>
        </w:tc>
      </w:tr>
    </w:tbl>
    <w:p w14:paraId="0BD6650D" w14:textId="77777777" w:rsidR="00763DD1" w:rsidRDefault="00763DD1">
      <w:pPr>
        <w:spacing w:line="240" w:lineRule="auto"/>
        <w:rPr>
          <w:rFonts w:ascii="Times New Roman" w:eastAsia="Times New Roman" w:hAnsi="Times New Roman" w:cs="Times New Roman"/>
          <w:sz w:val="24"/>
          <w:szCs w:val="24"/>
        </w:rPr>
      </w:pPr>
    </w:p>
    <w:p w14:paraId="3AEF5926" w14:textId="77777777" w:rsidR="00763DD1" w:rsidRDefault="006864B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Message Tracking &amp; Quorum Management</w:t>
      </w:r>
    </w:p>
    <w:p w14:paraId="0B3BE4D5" w14:textId="77777777" w:rsidR="00763DD1" w:rsidRDefault="006864BD">
      <w:pPr>
        <w:numPr>
          <w:ilvl w:val="0"/>
          <w:numId w:val="45"/>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proposal_tracker</w:t>
      </w:r>
      <w:proofErr w:type="spellEnd"/>
      <w:r>
        <w:rPr>
          <w:rFonts w:ascii="Times New Roman" w:eastAsia="Times New Roman" w:hAnsi="Times New Roman" w:cs="Times New Roman"/>
          <w:sz w:val="24"/>
          <w:szCs w:val="24"/>
        </w:rPr>
        <w:t>: Tracks unique proposals; quorum is N - f.</w:t>
      </w:r>
    </w:p>
    <w:p w14:paraId="13C6885D"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Quorum Rule:</w:t>
      </w:r>
    </w:p>
    <w:tbl>
      <w:tblPr>
        <w:tblStyle w:val="af2"/>
        <w:tblW w:w="7800"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0"/>
      </w:tblGrid>
      <w:tr w:rsidR="00763DD1" w14:paraId="78C62071" w14:textId="77777777">
        <w:tc>
          <w:tcPr>
            <w:tcW w:w="7800" w:type="dxa"/>
            <w:shd w:val="clear" w:color="auto" w:fill="auto"/>
            <w:tcMar>
              <w:top w:w="100" w:type="dxa"/>
              <w:left w:w="100" w:type="dxa"/>
              <w:bottom w:w="100" w:type="dxa"/>
              <w:right w:w="100" w:type="dxa"/>
            </w:tcMar>
          </w:tcPr>
          <w:p w14:paraId="426A081D" w14:textId="77777777" w:rsidR="00763DD1" w:rsidRDefault="006864B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Cardo" w:eastAsia="Cardo" w:hAnsi="Cardo" w:cs="Cardo"/>
                <w:sz w:val="24"/>
                <w:szCs w:val="24"/>
              </w:rPr>
              <w:t>quorum_met</w:t>
            </w:r>
            <w:proofErr w:type="spellEnd"/>
            <w:r>
              <w:rPr>
                <w:rFonts w:ascii="Cardo" w:eastAsia="Cardo" w:hAnsi="Cardo" w:cs="Cardo"/>
                <w:sz w:val="24"/>
                <w:szCs w:val="24"/>
              </w:rPr>
              <w:t xml:space="preserve"> ⇐ |</w:t>
            </w:r>
            <w:proofErr w:type="spellStart"/>
            <w:r>
              <w:rPr>
                <w:rFonts w:ascii="Cardo" w:eastAsia="Cardo" w:hAnsi="Cardo" w:cs="Cardo"/>
                <w:sz w:val="24"/>
                <w:szCs w:val="24"/>
              </w:rPr>
              <w:t>unique_proposers</w:t>
            </w:r>
            <w:proofErr w:type="spellEnd"/>
            <w:r>
              <w:rPr>
                <w:rFonts w:ascii="Cardo" w:eastAsia="Cardo" w:hAnsi="Cardo" w:cs="Cardo"/>
                <w:sz w:val="24"/>
                <w:szCs w:val="24"/>
              </w:rPr>
              <w:t>| ≥ N - f</w:t>
            </w:r>
          </w:p>
        </w:tc>
      </w:tr>
    </w:tbl>
    <w:p w14:paraId="63D77C12"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Merkle Integrity Enforcement:</w:t>
      </w:r>
    </w:p>
    <w:tbl>
      <w:tblPr>
        <w:tblStyle w:val="af3"/>
        <w:tblW w:w="7800"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0"/>
      </w:tblGrid>
      <w:tr w:rsidR="00763DD1" w14:paraId="71D705D9" w14:textId="77777777">
        <w:tc>
          <w:tcPr>
            <w:tcW w:w="7800" w:type="dxa"/>
            <w:shd w:val="clear" w:color="auto" w:fill="auto"/>
            <w:tcMar>
              <w:top w:w="100" w:type="dxa"/>
              <w:left w:w="100" w:type="dxa"/>
              <w:bottom w:w="100" w:type="dxa"/>
              <w:right w:w="100" w:type="dxa"/>
            </w:tcMar>
          </w:tcPr>
          <w:p w14:paraId="5CBFA377" w14:textId="77777777" w:rsidR="00763DD1" w:rsidRDefault="006864BD">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 xml:space="preserve">∀ shard </w:t>
            </w:r>
            <w:proofErr w:type="spellStart"/>
            <w:r>
              <w:rPr>
                <w:rFonts w:ascii="Gungsuh" w:eastAsia="Gungsuh" w:hAnsi="Gungsuh" w:cs="Gungsuh"/>
                <w:sz w:val="24"/>
                <w:szCs w:val="24"/>
              </w:rPr>
              <w:t>s_j</w:t>
            </w:r>
            <w:proofErr w:type="spellEnd"/>
            <w:r>
              <w:rPr>
                <w:rFonts w:ascii="Gungsuh" w:eastAsia="Gungsuh" w:hAnsi="Gungsuh" w:cs="Gungsuh"/>
                <w:sz w:val="24"/>
                <w:szCs w:val="24"/>
              </w:rPr>
              <w:t xml:space="preserve"> with proof </w:t>
            </w:r>
            <w:proofErr w:type="spellStart"/>
            <w:r>
              <w:rPr>
                <w:rFonts w:ascii="Gungsuh" w:eastAsia="Gungsuh" w:hAnsi="Gungsuh" w:cs="Gungsuh"/>
                <w:sz w:val="24"/>
                <w:szCs w:val="24"/>
              </w:rPr>
              <w:t>P_j</w:t>
            </w:r>
            <w:proofErr w:type="spellEnd"/>
            <w:r>
              <w:rPr>
                <w:rFonts w:ascii="Gungsuh" w:eastAsia="Gungsuh" w:hAnsi="Gungsuh" w:cs="Gungsuh"/>
                <w:sz w:val="24"/>
                <w:szCs w:val="24"/>
              </w:rPr>
              <w:t>:</w:t>
            </w:r>
          </w:p>
          <w:p w14:paraId="3EEEFFC5"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SHA256_</w:t>
            </w:r>
            <w:proofErr w:type="gramStart"/>
            <w:r>
              <w:rPr>
                <w:rFonts w:ascii="Times New Roman" w:eastAsia="Times New Roman" w:hAnsi="Times New Roman" w:cs="Times New Roman"/>
                <w:sz w:val="24"/>
                <w:szCs w:val="24"/>
              </w:rPr>
              <w:t>tree(</w:t>
            </w:r>
            <w:proofErr w:type="spellStart"/>
            <w:proofErr w:type="gramEnd"/>
            <w:r>
              <w:rPr>
                <w:rFonts w:ascii="Times New Roman" w:eastAsia="Times New Roman" w:hAnsi="Times New Roman" w:cs="Times New Roman"/>
                <w:sz w:val="24"/>
                <w:szCs w:val="24"/>
              </w:rPr>
              <w:t>s_j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P_j</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MerkleRoot</w:t>
            </w:r>
            <w:proofErr w:type="spellEnd"/>
          </w:p>
        </w:tc>
      </w:tr>
    </w:tbl>
    <w:p w14:paraId="61085B81" w14:textId="77777777" w:rsidR="00763DD1" w:rsidRDefault="006864BD">
      <w:pPr>
        <w:numPr>
          <w:ilvl w:val="0"/>
          <w:numId w:val="45"/>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quorum_votes</w:t>
      </w:r>
      <w:proofErr w:type="spellEnd"/>
      <w:r>
        <w:rPr>
          <w:rFonts w:ascii="Times New Roman" w:eastAsia="Times New Roman" w:hAnsi="Times New Roman" w:cs="Times New Roman"/>
          <w:sz w:val="24"/>
          <w:szCs w:val="24"/>
        </w:rPr>
        <w:t xml:space="preserve">: Tracks </w:t>
      </w:r>
      <w:proofErr w:type="spellStart"/>
      <w:r>
        <w:rPr>
          <w:rFonts w:ascii="Times New Roman" w:eastAsia="Times New Roman" w:hAnsi="Times New Roman" w:cs="Times New Roman"/>
          <w:sz w:val="24"/>
          <w:szCs w:val="24"/>
        </w:rPr>
        <w:t>prevote</w:t>
      </w:r>
      <w:proofErr w:type="spellEnd"/>
      <w:r>
        <w:rPr>
          <w:rFonts w:ascii="Times New Roman" w:eastAsia="Times New Roman" w:hAnsi="Times New Roman" w:cs="Times New Roman"/>
          <w:sz w:val="24"/>
          <w:szCs w:val="24"/>
        </w:rPr>
        <w:t xml:space="preserve"> messages; quorum is 2f + 1.</w:t>
      </w:r>
    </w:p>
    <w:p w14:paraId="18AB3F81"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Threshold Logic:</w:t>
      </w:r>
    </w:p>
    <w:tbl>
      <w:tblPr>
        <w:tblStyle w:val="af4"/>
        <w:tblW w:w="7770" w:type="dxa"/>
        <w:tblInd w:w="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70"/>
      </w:tblGrid>
      <w:tr w:rsidR="00763DD1" w14:paraId="343D950F" w14:textId="77777777">
        <w:tc>
          <w:tcPr>
            <w:tcW w:w="7770" w:type="dxa"/>
            <w:shd w:val="clear" w:color="auto" w:fill="auto"/>
            <w:tcMar>
              <w:top w:w="100" w:type="dxa"/>
              <w:left w:w="100" w:type="dxa"/>
              <w:bottom w:w="100" w:type="dxa"/>
              <w:right w:w="100" w:type="dxa"/>
            </w:tcMar>
          </w:tcPr>
          <w:p w14:paraId="7CAFF0F5" w14:textId="77777777" w:rsidR="00763DD1" w:rsidRDefault="006864BD">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if |</w:t>
            </w:r>
            <w:proofErr w:type="spellStart"/>
            <w:r>
              <w:rPr>
                <w:rFonts w:ascii="Gungsuh" w:eastAsia="Gungsuh" w:hAnsi="Gungsuh" w:cs="Gungsuh"/>
                <w:sz w:val="24"/>
                <w:szCs w:val="24"/>
              </w:rPr>
              <w:t>prevotes</w:t>
            </w:r>
            <w:proofErr w:type="spellEnd"/>
            <w:r>
              <w:rPr>
                <w:rFonts w:ascii="Gungsuh" w:eastAsia="Gungsuh" w:hAnsi="Gungsuh" w:cs="Gungsuh"/>
                <w:sz w:val="24"/>
                <w:szCs w:val="24"/>
              </w:rPr>
              <w:t>| ≥ 2f + 1:</w:t>
            </w:r>
          </w:p>
          <w:p w14:paraId="04BBD095"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send_</w:t>
            </w:r>
            <w:proofErr w:type="gramStart"/>
            <w:r>
              <w:rPr>
                <w:rFonts w:ascii="Times New Roman" w:eastAsia="Times New Roman" w:hAnsi="Times New Roman" w:cs="Times New Roman"/>
                <w:sz w:val="24"/>
                <w:szCs w:val="24"/>
              </w:rPr>
              <w:t>commit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MerkleRoot</w:t>
            </w:r>
            <w:proofErr w:type="spellEnd"/>
            <w:r>
              <w:rPr>
                <w:rFonts w:ascii="Times New Roman" w:eastAsia="Times New Roman" w:hAnsi="Times New Roman" w:cs="Times New Roman"/>
                <w:sz w:val="24"/>
                <w:szCs w:val="24"/>
              </w:rPr>
              <w:t>)</w:t>
            </w:r>
          </w:p>
        </w:tc>
      </w:tr>
    </w:tbl>
    <w:p w14:paraId="398C2B61"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Proof Soundness Guarantee:</w:t>
      </w:r>
    </w:p>
    <w:tbl>
      <w:tblPr>
        <w:tblStyle w:val="af5"/>
        <w:tblW w:w="7785" w:type="dxa"/>
        <w:tblInd w:w="1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tblGrid>
      <w:tr w:rsidR="00763DD1" w14:paraId="761FD6B1" w14:textId="77777777">
        <w:tc>
          <w:tcPr>
            <w:tcW w:w="7785" w:type="dxa"/>
            <w:shd w:val="clear" w:color="auto" w:fill="auto"/>
            <w:tcMar>
              <w:top w:w="100" w:type="dxa"/>
              <w:left w:w="100" w:type="dxa"/>
              <w:bottom w:w="100" w:type="dxa"/>
              <w:right w:w="100" w:type="dxa"/>
            </w:tcMar>
          </w:tcPr>
          <w:p w14:paraId="5168F44A" w14:textId="77777777" w:rsidR="00763DD1" w:rsidRDefault="006864BD">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 xml:space="preserve">∀ </w:t>
            </w:r>
            <w:proofErr w:type="spellStart"/>
            <w:r>
              <w:rPr>
                <w:rFonts w:ascii="Gungsuh" w:eastAsia="Gungsuh" w:hAnsi="Gungsuh" w:cs="Gungsuh"/>
                <w:sz w:val="24"/>
                <w:szCs w:val="24"/>
              </w:rPr>
              <w:t>s_j</w:t>
            </w:r>
            <w:proofErr w:type="spellEnd"/>
            <w:r>
              <w:rPr>
                <w:rFonts w:ascii="Gungsuh" w:eastAsia="Gungsuh" w:hAnsi="Gungsuh" w:cs="Gungsuh"/>
                <w:sz w:val="24"/>
                <w:szCs w:val="24"/>
              </w:rPr>
              <w:t xml:space="preserve"> ∈ shards:</w:t>
            </w:r>
          </w:p>
          <w:p w14:paraId="4270A2BC"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SHA256_</w:t>
            </w:r>
            <w:proofErr w:type="gramStart"/>
            <w:r>
              <w:rPr>
                <w:rFonts w:ascii="Times New Roman" w:eastAsia="Times New Roman" w:hAnsi="Times New Roman" w:cs="Times New Roman"/>
                <w:sz w:val="24"/>
                <w:szCs w:val="24"/>
              </w:rPr>
              <w:t>tree(</w:t>
            </w:r>
            <w:proofErr w:type="spellStart"/>
            <w:proofErr w:type="gramEnd"/>
            <w:r>
              <w:rPr>
                <w:rFonts w:ascii="Times New Roman" w:eastAsia="Times New Roman" w:hAnsi="Times New Roman" w:cs="Times New Roman"/>
                <w:sz w:val="24"/>
                <w:szCs w:val="24"/>
              </w:rPr>
              <w:t>s_j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P_j</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MerkleRoot</w:t>
            </w:r>
            <w:proofErr w:type="spellEnd"/>
          </w:p>
        </w:tc>
      </w:tr>
    </w:tbl>
    <w:p w14:paraId="3E7C40AF" w14:textId="77777777" w:rsidR="00763DD1" w:rsidRDefault="006864BD">
      <w:pPr>
        <w:numPr>
          <w:ilvl w:val="0"/>
          <w:numId w:val="45"/>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commit_tracker</w:t>
      </w:r>
      <w:proofErr w:type="spellEnd"/>
      <w:r>
        <w:rPr>
          <w:rFonts w:ascii="Times New Roman" w:eastAsia="Times New Roman" w:hAnsi="Times New Roman" w:cs="Times New Roman"/>
          <w:sz w:val="24"/>
          <w:szCs w:val="24"/>
        </w:rPr>
        <w:t>: Tracks commit messages; quorum is 2f + 1.</w:t>
      </w:r>
    </w:p>
    <w:p w14:paraId="3FCA4122"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Commit Quorum:</w:t>
      </w:r>
    </w:p>
    <w:tbl>
      <w:tblPr>
        <w:tblStyle w:val="af6"/>
        <w:tblW w:w="7785" w:type="dxa"/>
        <w:tblInd w:w="1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tblGrid>
      <w:tr w:rsidR="00763DD1" w14:paraId="39ED3B32" w14:textId="77777777">
        <w:tc>
          <w:tcPr>
            <w:tcW w:w="7785" w:type="dxa"/>
            <w:shd w:val="clear" w:color="auto" w:fill="auto"/>
            <w:tcMar>
              <w:top w:w="100" w:type="dxa"/>
              <w:left w:w="100" w:type="dxa"/>
              <w:bottom w:w="100" w:type="dxa"/>
              <w:right w:w="100" w:type="dxa"/>
            </w:tcMar>
          </w:tcPr>
          <w:p w14:paraId="4D317ABC" w14:textId="77777777" w:rsidR="00763DD1" w:rsidRDefault="006864BD">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if |commits| ≥ 2f + 1:</w:t>
            </w:r>
          </w:p>
          <w:p w14:paraId="7E3E5FC6"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DAG.finalize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round_id</w:t>
            </w:r>
            <w:proofErr w:type="spellEnd"/>
            <w:r>
              <w:rPr>
                <w:rFonts w:ascii="Times New Roman" w:eastAsia="Times New Roman" w:hAnsi="Times New Roman" w:cs="Times New Roman"/>
                <w:sz w:val="24"/>
                <w:szCs w:val="24"/>
              </w:rPr>
              <w:t>)</w:t>
            </w:r>
          </w:p>
        </w:tc>
      </w:tr>
    </w:tbl>
    <w:p w14:paraId="5D04C833"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Merkle Root Agreement:</w:t>
      </w:r>
    </w:p>
    <w:tbl>
      <w:tblPr>
        <w:tblStyle w:val="af7"/>
        <w:tblW w:w="7725" w:type="dxa"/>
        <w:tblInd w:w="1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25"/>
      </w:tblGrid>
      <w:tr w:rsidR="00763DD1" w14:paraId="2955E9DE" w14:textId="77777777">
        <w:tc>
          <w:tcPr>
            <w:tcW w:w="7725" w:type="dxa"/>
            <w:shd w:val="clear" w:color="auto" w:fill="auto"/>
            <w:tcMar>
              <w:top w:w="100" w:type="dxa"/>
              <w:left w:w="100" w:type="dxa"/>
              <w:bottom w:w="100" w:type="dxa"/>
              <w:right w:w="100" w:type="dxa"/>
            </w:tcMar>
          </w:tcPr>
          <w:p w14:paraId="1B8140F8" w14:textId="77777777" w:rsidR="00763DD1" w:rsidRDefault="006864BD">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 xml:space="preserve">∀ </w:t>
            </w:r>
            <w:proofErr w:type="spellStart"/>
            <w:r>
              <w:rPr>
                <w:rFonts w:ascii="Gungsuh" w:eastAsia="Gungsuh" w:hAnsi="Gungsuh" w:cs="Gungsuh"/>
                <w:sz w:val="24"/>
                <w:szCs w:val="24"/>
              </w:rPr>
              <w:t>commit_i</w:t>
            </w:r>
            <w:proofErr w:type="spellEnd"/>
            <w:r>
              <w:rPr>
                <w:rFonts w:ascii="Gungsuh" w:eastAsia="Gungsuh" w:hAnsi="Gungsuh" w:cs="Gungsuh"/>
                <w:sz w:val="24"/>
                <w:szCs w:val="24"/>
              </w:rPr>
              <w:t xml:space="preserve">, </w:t>
            </w:r>
            <w:proofErr w:type="spellStart"/>
            <w:r>
              <w:rPr>
                <w:rFonts w:ascii="Gungsuh" w:eastAsia="Gungsuh" w:hAnsi="Gungsuh" w:cs="Gungsuh"/>
                <w:sz w:val="24"/>
                <w:szCs w:val="24"/>
              </w:rPr>
              <w:t>commit_j</w:t>
            </w:r>
            <w:proofErr w:type="spellEnd"/>
            <w:r>
              <w:rPr>
                <w:rFonts w:ascii="Gungsuh" w:eastAsia="Gungsuh" w:hAnsi="Gungsuh" w:cs="Gungsuh"/>
                <w:sz w:val="24"/>
                <w:szCs w:val="24"/>
              </w:rPr>
              <w:t>:</w:t>
            </w:r>
          </w:p>
          <w:p w14:paraId="48A627E9"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commit_</w:t>
            </w:r>
            <w:proofErr w:type="gramStart"/>
            <w:r>
              <w:rPr>
                <w:rFonts w:ascii="Times New Roman" w:eastAsia="Times New Roman" w:hAnsi="Times New Roman" w:cs="Times New Roman"/>
                <w:sz w:val="24"/>
                <w:szCs w:val="24"/>
              </w:rPr>
              <w:t>i.MerkleRoot</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commit_j.MerkleRoot</w:t>
            </w:r>
            <w:proofErr w:type="spellEnd"/>
          </w:p>
        </w:tc>
      </w:tr>
    </w:tbl>
    <w:p w14:paraId="5FF9A36B" w14:textId="77777777" w:rsidR="00763DD1" w:rsidRDefault="00763DD1">
      <w:pPr>
        <w:spacing w:line="240" w:lineRule="auto"/>
        <w:rPr>
          <w:rFonts w:ascii="Times New Roman" w:eastAsia="Times New Roman" w:hAnsi="Times New Roman" w:cs="Times New Roman"/>
          <w:sz w:val="24"/>
          <w:szCs w:val="24"/>
        </w:rPr>
      </w:pPr>
    </w:p>
    <w:p w14:paraId="06FF1B70" w14:textId="77777777" w:rsidR="00763DD1" w:rsidRDefault="006864BD">
      <w:pPr>
        <w:numPr>
          <w:ilvl w:val="0"/>
          <w:numId w:val="45"/>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message_count</w:t>
      </w:r>
      <w:proofErr w:type="spellEnd"/>
      <w:r>
        <w:rPr>
          <w:rFonts w:ascii="Times New Roman" w:eastAsia="Times New Roman" w:hAnsi="Times New Roman" w:cs="Times New Roman"/>
          <w:sz w:val="24"/>
          <w:szCs w:val="24"/>
        </w:rPr>
        <w:t>: Atomic counter for total messages processed, used to measure communication overhead.</w:t>
      </w:r>
    </w:p>
    <w:p w14:paraId="03CC49D2"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Usage:</w:t>
      </w:r>
    </w:p>
    <w:tbl>
      <w:tblPr>
        <w:tblStyle w:val="af8"/>
        <w:tblW w:w="7785" w:type="dxa"/>
        <w:tblInd w:w="1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tblGrid>
      <w:tr w:rsidR="00763DD1" w14:paraId="4A1C20D1" w14:textId="77777777">
        <w:tc>
          <w:tcPr>
            <w:tcW w:w="7785" w:type="dxa"/>
            <w:shd w:val="clear" w:color="auto" w:fill="auto"/>
            <w:tcMar>
              <w:top w:w="100" w:type="dxa"/>
              <w:left w:w="100" w:type="dxa"/>
              <w:bottom w:w="100" w:type="dxa"/>
              <w:right w:w="100" w:type="dxa"/>
            </w:tcMar>
          </w:tcPr>
          <w:p w14:paraId="4F389E42"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overhead = </w:t>
            </w:r>
            <w:proofErr w:type="spellStart"/>
            <w:r>
              <w:rPr>
                <w:rFonts w:ascii="Times New Roman" w:eastAsia="Times New Roman" w:hAnsi="Times New Roman" w:cs="Times New Roman"/>
                <w:sz w:val="24"/>
                <w:szCs w:val="24"/>
              </w:rPr>
              <w:t>total_messages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total_finalized_rounds</w:t>
            </w:r>
            <w:proofErr w:type="spellEnd"/>
          </w:p>
        </w:tc>
      </w:tr>
    </w:tbl>
    <w:p w14:paraId="3423DFC6"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Tracked Per Message:</w:t>
      </w:r>
    </w:p>
    <w:p w14:paraId="5F4C6D58" w14:textId="77777777" w:rsidR="00763DD1" w:rsidRDefault="006864BD">
      <w:pPr>
        <w:numPr>
          <w:ilvl w:val="1"/>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Message Type (Proposal, </w:t>
      </w:r>
      <w:proofErr w:type="spellStart"/>
      <w:r>
        <w:rPr>
          <w:rFonts w:ascii="Times New Roman" w:eastAsia="Times New Roman" w:hAnsi="Times New Roman" w:cs="Times New Roman"/>
          <w:sz w:val="24"/>
          <w:szCs w:val="24"/>
        </w:rPr>
        <w:t>Prevote</w:t>
      </w:r>
      <w:proofErr w:type="spellEnd"/>
      <w:r>
        <w:rPr>
          <w:rFonts w:ascii="Times New Roman" w:eastAsia="Times New Roman" w:hAnsi="Times New Roman" w:cs="Times New Roman"/>
          <w:sz w:val="24"/>
          <w:szCs w:val="24"/>
        </w:rPr>
        <w:t>, Commit)</w:t>
      </w:r>
    </w:p>
    <w:p w14:paraId="120BAE93" w14:textId="77777777" w:rsidR="00763DD1" w:rsidRDefault="006864BD">
      <w:pPr>
        <w:numPr>
          <w:ilvl w:val="1"/>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Round ID</w:t>
      </w:r>
    </w:p>
    <w:p w14:paraId="6534FC91" w14:textId="77777777" w:rsidR="00763DD1" w:rsidRDefault="006864BD">
      <w:pPr>
        <w:numPr>
          <w:ilvl w:val="1"/>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Whether Merkle proofs were verified</w:t>
      </w:r>
    </w:p>
    <w:p w14:paraId="3CCA253C" w14:textId="77777777" w:rsidR="00763DD1" w:rsidRDefault="00763DD1">
      <w:pPr>
        <w:spacing w:line="240" w:lineRule="auto"/>
        <w:ind w:left="2880"/>
        <w:rPr>
          <w:rFonts w:ascii="Times New Roman" w:eastAsia="Times New Roman" w:hAnsi="Times New Roman" w:cs="Times New Roman"/>
          <w:sz w:val="24"/>
          <w:szCs w:val="24"/>
        </w:rPr>
      </w:pPr>
    </w:p>
    <w:p w14:paraId="3203517B" w14:textId="77777777" w:rsidR="00763DD1" w:rsidRDefault="00763DD1">
      <w:pPr>
        <w:spacing w:line="480" w:lineRule="auto"/>
        <w:rPr>
          <w:rFonts w:ascii="Times New Roman" w:eastAsia="Times New Roman" w:hAnsi="Times New Roman" w:cs="Times New Roman"/>
          <w:i/>
          <w:sz w:val="24"/>
          <w:szCs w:val="24"/>
        </w:rPr>
      </w:pPr>
    </w:p>
    <w:p w14:paraId="445997A0" w14:textId="77777777" w:rsidR="00763DD1" w:rsidRDefault="006864BD">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1.3 Data Design &amp; Structures</w:t>
      </w:r>
    </w:p>
    <w:p w14:paraId="3C1ABAF4" w14:textId="77777777" w:rsidR="00763DD1" w:rsidRDefault="006864BD">
      <w:pPr>
        <w:spacing w:before="240" w:after="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BaseRequest</w:t>
      </w:r>
      <w:proofErr w:type="spellEnd"/>
    </w:p>
    <w:p w14:paraId="6882F6B5" w14:textId="77777777" w:rsidR="00763DD1" w:rsidRDefault="006864BD">
      <w:pPr>
        <w:numPr>
          <w:ilvl w:val="0"/>
          <w:numId w:val="55"/>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Shared header for all messages.</w:t>
      </w:r>
    </w:p>
    <w:p w14:paraId="033F7651" w14:textId="77777777" w:rsidR="00763DD1" w:rsidRDefault="006864BD">
      <w:pPr>
        <w:numPr>
          <w:ilvl w:val="0"/>
          <w:numId w:val="5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w:t>
      </w:r>
    </w:p>
    <w:p w14:paraId="34AABEDE" w14:textId="77777777" w:rsidR="00763DD1" w:rsidRDefault="006864BD">
      <w:pPr>
        <w:numPr>
          <w:ilvl w:val="1"/>
          <w:numId w:val="55"/>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proposing_node_id</w:t>
      </w:r>
      <w:proofErr w:type="spellEnd"/>
      <w:r>
        <w:rPr>
          <w:rFonts w:ascii="Times New Roman" w:eastAsia="Times New Roman" w:hAnsi="Times New Roman" w:cs="Times New Roman"/>
          <w:sz w:val="24"/>
          <w:szCs w:val="24"/>
        </w:rPr>
        <w:t>: u32 – Unique ID of the node sending the message.</w:t>
      </w:r>
    </w:p>
    <w:p w14:paraId="15692265" w14:textId="77777777" w:rsidR="00763DD1" w:rsidRDefault="006864BD">
      <w:pPr>
        <w:numPr>
          <w:ilvl w:val="1"/>
          <w:numId w:val="55"/>
        </w:num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round_id</w:t>
      </w:r>
      <w:proofErr w:type="spellEnd"/>
      <w:r>
        <w:rPr>
          <w:rFonts w:ascii="Times New Roman" w:eastAsia="Times New Roman" w:hAnsi="Times New Roman" w:cs="Times New Roman"/>
          <w:sz w:val="24"/>
          <w:szCs w:val="24"/>
        </w:rPr>
        <w:t>: u32 – Identifier for the protocol round.</w:t>
      </w:r>
    </w:p>
    <w:p w14:paraId="7D593BB4" w14:textId="77777777" w:rsidR="00763DD1" w:rsidRDefault="006864BD">
      <w:pPr>
        <w:spacing w:before="2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w:t>
      </w:r>
    </w:p>
    <w:p w14:paraId="63545F60" w14:textId="77777777" w:rsidR="00763DD1" w:rsidRDefault="006864BD">
      <w:pPr>
        <w:numPr>
          <w:ilvl w:val="0"/>
          <w:numId w:val="51"/>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Encodes a full transaction batch with data shards and integrity proofs.</w:t>
      </w:r>
    </w:p>
    <w:p w14:paraId="36DBD0CC" w14:textId="77777777" w:rsidR="00763DD1" w:rsidRDefault="006864BD">
      <w:pPr>
        <w:numPr>
          <w:ilvl w:val="0"/>
          <w:numId w:val="5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w:t>
      </w:r>
    </w:p>
    <w:p w14:paraId="29E603AB" w14:textId="77777777" w:rsidR="00763DD1" w:rsidRDefault="006864BD">
      <w:pPr>
        <w:numPr>
          <w:ilvl w:val="1"/>
          <w:numId w:val="51"/>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merkle_root</w:t>
      </w:r>
      <w:proofErr w:type="spellEnd"/>
      <w:r>
        <w:rPr>
          <w:rFonts w:ascii="Times New Roman" w:eastAsia="Times New Roman" w:hAnsi="Times New Roman" w:cs="Times New Roman"/>
          <w:sz w:val="24"/>
          <w:szCs w:val="24"/>
        </w:rPr>
        <w:t>: String – Hex-encoded SHA-256 root of the transaction Merkle tree.</w:t>
      </w:r>
    </w:p>
    <w:p w14:paraId="78277DA0" w14:textId="77777777" w:rsidR="00763DD1" w:rsidRDefault="006864BD">
      <w:pPr>
        <w:numPr>
          <w:ilvl w:val="1"/>
          <w:numId w:val="5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shards: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&lt;String&gt; – Base64-encoded Reed-Solomon data shards (typically padded to 250 bytes each).</w:t>
      </w:r>
    </w:p>
    <w:p w14:paraId="1E0B6068" w14:textId="77777777" w:rsidR="00763DD1" w:rsidRDefault="006864BD">
      <w:pPr>
        <w:numPr>
          <w:ilvl w:val="1"/>
          <w:numId w:val="5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proofs: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&lt;String&gt;&gt; – Per-</w:t>
      </w:r>
      <w:proofErr w:type="spellStart"/>
      <w:r>
        <w:rPr>
          <w:rFonts w:ascii="Times New Roman" w:eastAsia="Times New Roman" w:hAnsi="Times New Roman" w:cs="Times New Roman"/>
          <w:sz w:val="24"/>
          <w:szCs w:val="24"/>
        </w:rPr>
        <w:t>shard</w:t>
      </w:r>
      <w:proofErr w:type="spellEnd"/>
      <w:r>
        <w:rPr>
          <w:rFonts w:ascii="Times New Roman" w:eastAsia="Times New Roman" w:hAnsi="Times New Roman" w:cs="Times New Roman"/>
          <w:sz w:val="24"/>
          <w:szCs w:val="24"/>
        </w:rPr>
        <w:t xml:space="preserve"> Merkle proofs (base64-encoded SHA-256 sibling hashes), one list per </w:t>
      </w:r>
      <w:proofErr w:type="spellStart"/>
      <w:r>
        <w:rPr>
          <w:rFonts w:ascii="Times New Roman" w:eastAsia="Times New Roman" w:hAnsi="Times New Roman" w:cs="Times New Roman"/>
          <w:sz w:val="24"/>
          <w:szCs w:val="24"/>
        </w:rPr>
        <w:t>shard</w:t>
      </w:r>
      <w:proofErr w:type="spellEnd"/>
      <w:r>
        <w:rPr>
          <w:rFonts w:ascii="Times New Roman" w:eastAsia="Times New Roman" w:hAnsi="Times New Roman" w:cs="Times New Roman"/>
          <w:sz w:val="24"/>
          <w:szCs w:val="24"/>
        </w:rPr>
        <w:t>.</w:t>
      </w:r>
    </w:p>
    <w:p w14:paraId="357E443B" w14:textId="77777777" w:rsidR="00763DD1" w:rsidRDefault="006864BD">
      <w:pPr>
        <w:numPr>
          <w:ilvl w:val="0"/>
          <w:numId w:val="5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Notes: Merkle tree is binary, left-right ordered, and used to validate individual shards against </w:t>
      </w:r>
      <w:proofErr w:type="spellStart"/>
      <w:r>
        <w:rPr>
          <w:rFonts w:ascii="Times New Roman" w:eastAsia="Times New Roman" w:hAnsi="Times New Roman" w:cs="Times New Roman"/>
          <w:sz w:val="24"/>
          <w:szCs w:val="24"/>
        </w:rPr>
        <w:t>merkle_root</w:t>
      </w:r>
      <w:proofErr w:type="spellEnd"/>
      <w:r>
        <w:rPr>
          <w:rFonts w:ascii="Times New Roman" w:eastAsia="Times New Roman" w:hAnsi="Times New Roman" w:cs="Times New Roman"/>
          <w:sz w:val="24"/>
          <w:szCs w:val="24"/>
        </w:rPr>
        <w:t>.</w:t>
      </w:r>
    </w:p>
    <w:p w14:paraId="480C6C17" w14:textId="77777777" w:rsidR="00763DD1" w:rsidRDefault="006864BD">
      <w:pPr>
        <w:spacing w:before="240" w:after="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ProposeRequest</w:t>
      </w:r>
      <w:proofErr w:type="spellEnd"/>
    </w:p>
    <w:p w14:paraId="1F9B9456" w14:textId="77777777" w:rsidR="00763DD1" w:rsidRDefault="006864BD">
      <w:pPr>
        <w:numPr>
          <w:ilvl w:val="0"/>
          <w:numId w:val="18"/>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Sent by the round proposer to initiate consensus.</w:t>
      </w:r>
    </w:p>
    <w:p w14:paraId="2E9662E3" w14:textId="77777777" w:rsidR="00763DD1" w:rsidRDefault="006864BD">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w:t>
      </w:r>
    </w:p>
    <w:p w14:paraId="5A5C686B" w14:textId="77777777" w:rsidR="00763DD1" w:rsidRDefault="006864BD">
      <w:pPr>
        <w:numPr>
          <w:ilvl w:val="1"/>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 </w:t>
      </w:r>
      <w:proofErr w:type="spellStart"/>
      <w:r>
        <w:rPr>
          <w:rFonts w:ascii="Times New Roman" w:eastAsia="Times New Roman" w:hAnsi="Times New Roman" w:cs="Times New Roman"/>
          <w:sz w:val="24"/>
          <w:szCs w:val="24"/>
        </w:rPr>
        <w:t>BaseRequest</w:t>
      </w:r>
      <w:proofErr w:type="spellEnd"/>
      <w:r>
        <w:rPr>
          <w:rFonts w:ascii="Times New Roman" w:eastAsia="Times New Roman" w:hAnsi="Times New Roman" w:cs="Times New Roman"/>
          <w:sz w:val="24"/>
          <w:szCs w:val="24"/>
        </w:rPr>
        <w:t xml:space="preserve"> – Common request metadata.</w:t>
      </w:r>
    </w:p>
    <w:p w14:paraId="261EB56D" w14:textId="77777777" w:rsidR="00763DD1" w:rsidRDefault="006864BD">
      <w:pPr>
        <w:numPr>
          <w:ilvl w:val="1"/>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transactions: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&lt;Transaction&gt; – Transactions proposed for this round.</w:t>
      </w:r>
    </w:p>
    <w:p w14:paraId="0322E74D" w14:textId="77777777" w:rsidR="00763DD1" w:rsidRDefault="006864BD">
      <w:pPr>
        <w:numPr>
          <w:ilvl w:val="1"/>
          <w:numId w:val="18"/>
        </w:num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parent_unit_hashes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&lt;String&gt; – Hex-encoded SHA-256 hashes of parent DAG units.</w:t>
      </w:r>
    </w:p>
    <w:p w14:paraId="6D101A22" w14:textId="77777777" w:rsidR="00763DD1" w:rsidRDefault="006864BD">
      <w:pPr>
        <w:spacing w:before="240" w:after="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PrevoteRequest</w:t>
      </w:r>
      <w:proofErr w:type="spellEnd"/>
    </w:p>
    <w:p w14:paraId="1DC78E28" w14:textId="77777777" w:rsidR="00763DD1" w:rsidRDefault="006864BD">
      <w:pPr>
        <w:numPr>
          <w:ilvl w:val="0"/>
          <w:numId w:val="10"/>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Broadcast by nodes after successful validation of a proposal.</w:t>
      </w:r>
    </w:p>
    <w:p w14:paraId="0BA54C0E" w14:textId="77777777" w:rsidR="00763DD1" w:rsidRDefault="006864BD">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w:t>
      </w:r>
    </w:p>
    <w:p w14:paraId="5F637F6A" w14:textId="77777777" w:rsidR="00763DD1" w:rsidRDefault="006864BD">
      <w:pPr>
        <w:numPr>
          <w:ilvl w:val="1"/>
          <w:numId w:val="10"/>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valid_proposals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ProposeRequest</w:t>
      </w:r>
      <w:proofErr w:type="spellEnd"/>
      <w:r>
        <w:rPr>
          <w:rFonts w:ascii="Times New Roman" w:eastAsia="Times New Roman" w:hAnsi="Times New Roman" w:cs="Times New Roman"/>
          <w:sz w:val="24"/>
          <w:szCs w:val="24"/>
        </w:rPr>
        <w:t>&gt; – Proposals that passed Merkle proof and shard validation.</w:t>
      </w:r>
    </w:p>
    <w:p w14:paraId="071BE68B" w14:textId="77777777" w:rsidR="00763DD1" w:rsidRDefault="006864BD">
      <w:pPr>
        <w:numPr>
          <w:ilvl w:val="1"/>
          <w:numId w:val="10"/>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sender_url</w:t>
      </w:r>
      <w:proofErr w:type="spellEnd"/>
      <w:r>
        <w:rPr>
          <w:rFonts w:ascii="Times New Roman" w:eastAsia="Times New Roman" w:hAnsi="Times New Roman" w:cs="Times New Roman"/>
          <w:sz w:val="24"/>
          <w:szCs w:val="24"/>
        </w:rPr>
        <w:t xml:space="preserve">: String – Network address (URL or </w:t>
      </w:r>
      <w:proofErr w:type="spellStart"/>
      <w:proofErr w:type="gramStart"/>
      <w:r>
        <w:rPr>
          <w:rFonts w:ascii="Times New Roman" w:eastAsia="Times New Roman" w:hAnsi="Times New Roman" w:cs="Times New Roman"/>
          <w:sz w:val="24"/>
          <w:szCs w:val="24"/>
        </w:rPr>
        <w:t>IP:port</w:t>
      </w:r>
      <w:proofErr w:type="spellEnd"/>
      <w:proofErr w:type="gramEnd"/>
      <w:r>
        <w:rPr>
          <w:rFonts w:ascii="Times New Roman" w:eastAsia="Times New Roman" w:hAnsi="Times New Roman" w:cs="Times New Roman"/>
          <w:sz w:val="24"/>
          <w:szCs w:val="24"/>
        </w:rPr>
        <w:t>) of the sending node.</w:t>
      </w:r>
    </w:p>
    <w:p w14:paraId="54681E96" w14:textId="77777777" w:rsidR="00763DD1" w:rsidRDefault="006864BD">
      <w:pPr>
        <w:numPr>
          <w:ilvl w:val="0"/>
          <w:numId w:val="10"/>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Notes: A node may include multiple proposals if multiple proposers are supported per round.</w:t>
      </w:r>
    </w:p>
    <w:p w14:paraId="396A5442" w14:textId="77777777" w:rsidR="00763DD1" w:rsidRDefault="006864BD">
      <w:pPr>
        <w:spacing w:before="240" w:after="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CommitRequest</w:t>
      </w:r>
      <w:proofErr w:type="spellEnd"/>
    </w:p>
    <w:p w14:paraId="3F2F33CE" w14:textId="77777777" w:rsidR="00763DD1" w:rsidRDefault="006864BD">
      <w:pPr>
        <w:numPr>
          <w:ilvl w:val="0"/>
          <w:numId w:val="69"/>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Signals a node has received enough </w:t>
      </w:r>
      <w:proofErr w:type="spellStart"/>
      <w:r>
        <w:rPr>
          <w:rFonts w:ascii="Times New Roman" w:eastAsia="Times New Roman" w:hAnsi="Times New Roman" w:cs="Times New Roman"/>
          <w:sz w:val="24"/>
          <w:szCs w:val="24"/>
        </w:rPr>
        <w:t>prevotes</w:t>
      </w:r>
      <w:proofErr w:type="spellEnd"/>
      <w:r>
        <w:rPr>
          <w:rFonts w:ascii="Times New Roman" w:eastAsia="Times New Roman" w:hAnsi="Times New Roman" w:cs="Times New Roman"/>
          <w:sz w:val="24"/>
          <w:szCs w:val="24"/>
        </w:rPr>
        <w:t xml:space="preserve"> to finalize a round.</w:t>
      </w:r>
    </w:p>
    <w:p w14:paraId="10E338C9" w14:textId="77777777" w:rsidR="00763DD1" w:rsidRDefault="006864BD">
      <w:pPr>
        <w:numPr>
          <w:ilvl w:val="0"/>
          <w:numId w:val="6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w:t>
      </w:r>
    </w:p>
    <w:p w14:paraId="78062D6A" w14:textId="77777777" w:rsidR="00763DD1" w:rsidRDefault="006864BD">
      <w:pPr>
        <w:numPr>
          <w:ilvl w:val="1"/>
          <w:numId w:val="69"/>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dag_unit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DagUnit</w:t>
      </w:r>
      <w:proofErr w:type="spellEnd"/>
      <w:r>
        <w:rPr>
          <w:rFonts w:ascii="Times New Roman" w:eastAsia="Times New Roman" w:hAnsi="Times New Roman" w:cs="Times New Roman"/>
          <w:sz w:val="24"/>
          <w:szCs w:val="24"/>
        </w:rPr>
        <w:t xml:space="preserve"> – Finalized consensus record for this round.</w:t>
      </w:r>
    </w:p>
    <w:p w14:paraId="200936C4" w14:textId="77777777" w:rsidR="00763DD1" w:rsidRDefault="006864BD">
      <w:pPr>
        <w:numPr>
          <w:ilvl w:val="1"/>
          <w:numId w:val="6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round: u32 – Round number being committed.</w:t>
      </w:r>
    </w:p>
    <w:p w14:paraId="1C86CF67" w14:textId="77777777" w:rsidR="00763DD1" w:rsidRDefault="006864BD">
      <w:pPr>
        <w:numPr>
          <w:ilvl w:val="1"/>
          <w:numId w:val="69"/>
        </w:num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sender_id</w:t>
      </w:r>
      <w:proofErr w:type="spellEnd"/>
      <w:r>
        <w:rPr>
          <w:rFonts w:ascii="Times New Roman" w:eastAsia="Times New Roman" w:hAnsi="Times New Roman" w:cs="Times New Roman"/>
          <w:sz w:val="24"/>
          <w:szCs w:val="24"/>
        </w:rPr>
        <w:t>: u32 – ID of the committing node.</w:t>
      </w:r>
    </w:p>
    <w:p w14:paraId="7ACF5FDB" w14:textId="77777777" w:rsidR="00763DD1" w:rsidRDefault="006864BD">
      <w:pPr>
        <w:spacing w:before="240" w:after="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DagUnit</w:t>
      </w:r>
      <w:proofErr w:type="spellEnd"/>
    </w:p>
    <w:p w14:paraId="009D52AB" w14:textId="77777777" w:rsidR="00763DD1" w:rsidRDefault="006864BD">
      <w:pPr>
        <w:numPr>
          <w:ilvl w:val="0"/>
          <w:numId w:val="67"/>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A finalized, committed consensus unit stored in the DAG.</w:t>
      </w:r>
    </w:p>
    <w:p w14:paraId="2E791236" w14:textId="77777777" w:rsidR="00763DD1" w:rsidRDefault="006864BD">
      <w:pPr>
        <w:numPr>
          <w:ilvl w:val="0"/>
          <w:numId w:val="6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w:t>
      </w:r>
    </w:p>
    <w:p w14:paraId="75BC5BE9" w14:textId="77777777" w:rsidR="00763DD1" w:rsidRDefault="006864BD">
      <w:pPr>
        <w:numPr>
          <w:ilvl w:val="1"/>
          <w:numId w:val="67"/>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unit_id</w:t>
      </w:r>
      <w:proofErr w:type="spellEnd"/>
      <w:r>
        <w:rPr>
          <w:rFonts w:ascii="Times New Roman" w:eastAsia="Times New Roman" w:hAnsi="Times New Roman" w:cs="Times New Roman"/>
          <w:sz w:val="24"/>
          <w:szCs w:val="24"/>
        </w:rPr>
        <w:t>: String – Hex-encoded unique identifier (typically a SHA-256 hash).</w:t>
      </w:r>
    </w:p>
    <w:p w14:paraId="561EEB1F" w14:textId="77777777" w:rsidR="00763DD1" w:rsidRDefault="006864BD">
      <w:pPr>
        <w:numPr>
          <w:ilvl w:val="1"/>
          <w:numId w:val="67"/>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proposer_node</w:t>
      </w:r>
      <w:proofErr w:type="spellEnd"/>
      <w:r>
        <w:rPr>
          <w:rFonts w:ascii="Times New Roman" w:eastAsia="Times New Roman" w:hAnsi="Times New Roman" w:cs="Times New Roman"/>
          <w:sz w:val="24"/>
          <w:szCs w:val="24"/>
        </w:rPr>
        <w:t>: u32 – ID of the node that proposed the unit.</w:t>
      </w:r>
    </w:p>
    <w:p w14:paraId="7B2EF507" w14:textId="77777777" w:rsidR="00763DD1" w:rsidRDefault="006864BD">
      <w:pPr>
        <w:numPr>
          <w:ilvl w:val="1"/>
          <w:numId w:val="6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round: u32 – Round in which this unit was committed.</w:t>
      </w:r>
    </w:p>
    <w:p w14:paraId="537AF58B" w14:textId="77777777" w:rsidR="00763DD1" w:rsidRDefault="006864BD">
      <w:pPr>
        <w:numPr>
          <w:ilvl w:val="1"/>
          <w:numId w:val="6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transactions: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&lt;Transaction&gt; – Finalized transactions.</w:t>
      </w:r>
    </w:p>
    <w:p w14:paraId="2F2AB3D5" w14:textId="77777777" w:rsidR="00763DD1" w:rsidRDefault="006864BD">
      <w:pPr>
        <w:numPr>
          <w:ilvl w:val="1"/>
          <w:numId w:val="6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parents: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 xml:space="preserve">&lt;String&gt; – Hashes of parent </w:t>
      </w:r>
      <w:proofErr w:type="spellStart"/>
      <w:r>
        <w:rPr>
          <w:rFonts w:ascii="Times New Roman" w:eastAsia="Times New Roman" w:hAnsi="Times New Roman" w:cs="Times New Roman"/>
          <w:sz w:val="24"/>
          <w:szCs w:val="24"/>
        </w:rPr>
        <w:t>DagUnits</w:t>
      </w:r>
      <w:proofErr w:type="spellEnd"/>
      <w:r>
        <w:rPr>
          <w:rFonts w:ascii="Times New Roman" w:eastAsia="Times New Roman" w:hAnsi="Times New Roman" w:cs="Times New Roman"/>
          <w:sz w:val="24"/>
          <w:szCs w:val="24"/>
        </w:rPr>
        <w:t xml:space="preserve"> (hex).</w:t>
      </w:r>
    </w:p>
    <w:p w14:paraId="1441C028" w14:textId="77777777" w:rsidR="00763DD1" w:rsidRDefault="006864BD">
      <w:pPr>
        <w:numPr>
          <w:ilvl w:val="1"/>
          <w:numId w:val="67"/>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merkle_root</w:t>
      </w:r>
      <w:proofErr w:type="spellEnd"/>
      <w:r>
        <w:rPr>
          <w:rFonts w:ascii="Times New Roman" w:eastAsia="Times New Roman" w:hAnsi="Times New Roman" w:cs="Times New Roman"/>
          <w:sz w:val="24"/>
          <w:szCs w:val="24"/>
        </w:rPr>
        <w:t>: String – Root hash from the proposal, stored for audit.</w:t>
      </w:r>
    </w:p>
    <w:p w14:paraId="397586D6" w14:textId="77777777" w:rsidR="00763DD1" w:rsidRDefault="006864BD">
      <w:pPr>
        <w:numPr>
          <w:ilvl w:val="1"/>
          <w:numId w:val="67"/>
        </w:num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finalization_timestamp</w:t>
      </w:r>
      <w:proofErr w:type="spellEnd"/>
      <w:r>
        <w:rPr>
          <w:rFonts w:ascii="Times New Roman" w:eastAsia="Times New Roman" w:hAnsi="Times New Roman" w:cs="Times New Roman"/>
          <w:sz w:val="24"/>
          <w:szCs w:val="24"/>
        </w:rPr>
        <w:t>: u64 – UNIX timestamp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of finalization.</w:t>
      </w:r>
    </w:p>
    <w:p w14:paraId="6CC2A472" w14:textId="77777777" w:rsidR="00763DD1" w:rsidRDefault="006864BD">
      <w:pPr>
        <w:spacing w:before="240" w:after="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DAGSyncRequest</w:t>
      </w:r>
      <w:proofErr w:type="spellEnd"/>
    </w:p>
    <w:p w14:paraId="022B880D" w14:textId="77777777" w:rsidR="00763DD1" w:rsidRDefault="006864BD">
      <w:pPr>
        <w:numPr>
          <w:ilvl w:val="0"/>
          <w:numId w:val="53"/>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Used when a node is missing consensus units from earlier rounds.</w:t>
      </w:r>
    </w:p>
    <w:p w14:paraId="5B0F1E15" w14:textId="77777777" w:rsidR="00763DD1" w:rsidRDefault="006864BD">
      <w:pPr>
        <w:numPr>
          <w:ilvl w:val="0"/>
          <w:numId w:val="5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w:t>
      </w:r>
    </w:p>
    <w:p w14:paraId="6E01F0C8" w14:textId="77777777" w:rsidR="00763DD1" w:rsidRDefault="006864BD">
      <w:pPr>
        <w:numPr>
          <w:ilvl w:val="1"/>
          <w:numId w:val="53"/>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requesting_node_id</w:t>
      </w:r>
      <w:proofErr w:type="spellEnd"/>
      <w:r>
        <w:rPr>
          <w:rFonts w:ascii="Times New Roman" w:eastAsia="Times New Roman" w:hAnsi="Times New Roman" w:cs="Times New Roman"/>
          <w:sz w:val="24"/>
          <w:szCs w:val="24"/>
        </w:rPr>
        <w:t>: u32 – Node initiating the sync.</w:t>
      </w:r>
    </w:p>
    <w:p w14:paraId="5B7F21BD" w14:textId="77777777" w:rsidR="00763DD1" w:rsidRDefault="006864BD">
      <w:pPr>
        <w:numPr>
          <w:ilvl w:val="1"/>
          <w:numId w:val="53"/>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target_round</w:t>
      </w:r>
      <w:proofErr w:type="spellEnd"/>
      <w:r>
        <w:rPr>
          <w:rFonts w:ascii="Times New Roman" w:eastAsia="Times New Roman" w:hAnsi="Times New Roman" w:cs="Times New Roman"/>
          <w:sz w:val="24"/>
          <w:szCs w:val="24"/>
        </w:rPr>
        <w:t>: u32 – Round number for which data is requested.</w:t>
      </w:r>
    </w:p>
    <w:p w14:paraId="373E3DE1" w14:textId="77777777" w:rsidR="00763DD1" w:rsidRDefault="006864BD">
      <w:pPr>
        <w:numPr>
          <w:ilvl w:val="1"/>
          <w:numId w:val="53"/>
        </w:num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missing_hashes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&lt;String&gt; – Hashes of DAG units not found locally.</w:t>
      </w:r>
    </w:p>
    <w:p w14:paraId="69D8C1FE" w14:textId="77777777" w:rsidR="00763DD1" w:rsidRDefault="006864BD">
      <w:pPr>
        <w:spacing w:before="240" w:after="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ReconstructedUnit</w:t>
      </w:r>
      <w:proofErr w:type="spellEnd"/>
    </w:p>
    <w:p w14:paraId="3B9724A3" w14:textId="77777777" w:rsidR="00763DD1" w:rsidRDefault="006864BD">
      <w:pPr>
        <w:numPr>
          <w:ilvl w:val="0"/>
          <w:numId w:val="56"/>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Temporary structure used during </w:t>
      </w:r>
      <w:proofErr w:type="spellStart"/>
      <w:r>
        <w:rPr>
          <w:rFonts w:ascii="Times New Roman" w:eastAsia="Times New Roman" w:hAnsi="Times New Roman" w:cs="Times New Roman"/>
          <w:sz w:val="24"/>
          <w:szCs w:val="24"/>
        </w:rPr>
        <w:t>prevote</w:t>
      </w:r>
      <w:proofErr w:type="spellEnd"/>
      <w:r>
        <w:rPr>
          <w:rFonts w:ascii="Times New Roman" w:eastAsia="Times New Roman" w:hAnsi="Times New Roman" w:cs="Times New Roman"/>
          <w:sz w:val="24"/>
          <w:szCs w:val="24"/>
        </w:rPr>
        <w:t xml:space="preserve"> stage for validating proposals.</w:t>
      </w:r>
    </w:p>
    <w:p w14:paraId="30654241" w14:textId="77777777" w:rsidR="00763DD1" w:rsidRDefault="006864BD">
      <w:pPr>
        <w:numPr>
          <w:ilvl w:val="0"/>
          <w:numId w:val="5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w:t>
      </w:r>
    </w:p>
    <w:p w14:paraId="37AB8491" w14:textId="77777777" w:rsidR="00763DD1" w:rsidRDefault="006864BD">
      <w:pPr>
        <w:numPr>
          <w:ilvl w:val="1"/>
          <w:numId w:val="5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transactions: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&lt;Transaction&gt; – Transactions reconstructed from shards.</w:t>
      </w:r>
    </w:p>
    <w:p w14:paraId="4A09770E" w14:textId="77777777" w:rsidR="00763DD1" w:rsidRDefault="006864BD">
      <w:pPr>
        <w:numPr>
          <w:ilvl w:val="1"/>
          <w:numId w:val="5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source_proposer_id</w:t>
      </w:r>
      <w:proofErr w:type="spellEnd"/>
      <w:r>
        <w:rPr>
          <w:rFonts w:ascii="Times New Roman" w:eastAsia="Times New Roman" w:hAnsi="Times New Roman" w:cs="Times New Roman"/>
          <w:sz w:val="24"/>
          <w:szCs w:val="24"/>
        </w:rPr>
        <w:t>: u32 – ID of the original proposer.</w:t>
      </w:r>
    </w:p>
    <w:p w14:paraId="68293FC1" w14:textId="77777777" w:rsidR="00763DD1" w:rsidRDefault="006864BD">
      <w:pPr>
        <w:numPr>
          <w:ilvl w:val="1"/>
          <w:numId w:val="56"/>
        </w:num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reconstructed_from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&lt;u32&gt; – IDs of nodes whose shards were used.</w:t>
      </w:r>
    </w:p>
    <w:p w14:paraId="117FCFFE" w14:textId="77777777" w:rsidR="00763DD1" w:rsidRDefault="006864BD">
      <w:pPr>
        <w:spacing w:before="2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Node</w:t>
      </w:r>
    </w:p>
    <w:p w14:paraId="6F5B06EE" w14:textId="77777777" w:rsidR="00763DD1" w:rsidRDefault="006864BD">
      <w:pPr>
        <w:numPr>
          <w:ilvl w:val="0"/>
          <w:numId w:val="6"/>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 Represents a live Aleph node instance participating in the protocol.</w:t>
      </w:r>
    </w:p>
    <w:p w14:paraId="1225D97E" w14:textId="77777777" w:rsidR="00763DD1" w:rsidRDefault="006864BD">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w:t>
      </w:r>
    </w:p>
    <w:p w14:paraId="51156228" w14:textId="77777777" w:rsidR="00763DD1" w:rsidRDefault="006864BD">
      <w:pPr>
        <w:numPr>
          <w:ilvl w:val="1"/>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node_id</w:t>
      </w:r>
      <w:proofErr w:type="spellEnd"/>
      <w:r>
        <w:rPr>
          <w:rFonts w:ascii="Times New Roman" w:eastAsia="Times New Roman" w:hAnsi="Times New Roman" w:cs="Times New Roman"/>
          <w:sz w:val="24"/>
          <w:szCs w:val="24"/>
        </w:rPr>
        <w:t>: u32 – Unique identifier of the node.</w:t>
      </w:r>
    </w:p>
    <w:p w14:paraId="3C6378E4" w14:textId="77777777" w:rsidR="00763DD1" w:rsidRDefault="006864BD">
      <w:pPr>
        <w:numPr>
          <w:ilvl w:val="1"/>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total_nodes</w:t>
      </w:r>
      <w:proofErr w:type="spellEnd"/>
      <w:r>
        <w:rPr>
          <w:rFonts w:ascii="Times New Roman" w:eastAsia="Times New Roman" w:hAnsi="Times New Roman" w:cs="Times New Roman"/>
          <w:sz w:val="24"/>
          <w:szCs w:val="24"/>
        </w:rPr>
        <w:t>: u32 – Total number of nodes in the network.</w:t>
      </w:r>
    </w:p>
    <w:p w14:paraId="4F218CEE" w14:textId="77777777" w:rsidR="00763DD1" w:rsidRDefault="006864BD">
      <w:pPr>
        <w:numPr>
          <w:ilvl w:val="1"/>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ip_config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&lt;String&gt; – IP addresses of all nodes.</w:t>
      </w:r>
    </w:p>
    <w:p w14:paraId="552878F3" w14:textId="77777777" w:rsidR="00763DD1" w:rsidRDefault="006864BD">
      <w:pPr>
        <w:numPr>
          <w:ilvl w:val="1"/>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dag</w:t>
      </w:r>
      <w:proofErr w:type="spellEnd"/>
      <w:r>
        <w:rPr>
          <w:rFonts w:ascii="Times New Roman" w:eastAsia="Times New Roman" w:hAnsi="Times New Roman" w:cs="Times New Roman"/>
          <w:sz w:val="24"/>
          <w:szCs w:val="24"/>
        </w:rPr>
        <w:t xml:space="preserve">: HashMap&lt;u32,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DagUnit</w:t>
      </w:r>
      <w:proofErr w:type="spellEnd"/>
      <w:r>
        <w:rPr>
          <w:rFonts w:ascii="Times New Roman" w:eastAsia="Times New Roman" w:hAnsi="Times New Roman" w:cs="Times New Roman"/>
          <w:sz w:val="24"/>
          <w:szCs w:val="24"/>
        </w:rPr>
        <w:t>&gt;&gt; – Mapping from round to finalized DAG units.</w:t>
      </w:r>
    </w:p>
    <w:p w14:paraId="0CB4F11A" w14:textId="77777777" w:rsidR="00763DD1" w:rsidRDefault="006864BD">
      <w:pPr>
        <w:numPr>
          <w:ilvl w:val="1"/>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proposal_tracker</w:t>
      </w:r>
      <w:proofErr w:type="spellEnd"/>
      <w:r>
        <w:rPr>
          <w:rFonts w:ascii="Times New Roman" w:eastAsia="Times New Roman" w:hAnsi="Times New Roman" w:cs="Times New Roman"/>
          <w:sz w:val="24"/>
          <w:szCs w:val="24"/>
        </w:rPr>
        <w:t>: Tracker – Tracks proposals received per round.</w:t>
      </w:r>
    </w:p>
    <w:p w14:paraId="1492185D" w14:textId="77777777" w:rsidR="00763DD1" w:rsidRDefault="006864BD">
      <w:pPr>
        <w:numPr>
          <w:ilvl w:val="1"/>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commit_tracker</w:t>
      </w:r>
      <w:proofErr w:type="spellEnd"/>
      <w:r>
        <w:rPr>
          <w:rFonts w:ascii="Times New Roman" w:eastAsia="Times New Roman" w:hAnsi="Times New Roman" w:cs="Times New Roman"/>
          <w:sz w:val="24"/>
          <w:szCs w:val="24"/>
        </w:rPr>
        <w:t>: Tracker – Tracks commit quorum progress per round.</w:t>
      </w:r>
    </w:p>
    <w:p w14:paraId="43BD57D0" w14:textId="77777777" w:rsidR="00763DD1" w:rsidRDefault="006864BD">
      <w:pPr>
        <w:numPr>
          <w:ilvl w:val="1"/>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quorum_votes</w:t>
      </w:r>
      <w:proofErr w:type="spellEnd"/>
      <w:r>
        <w:rPr>
          <w:rFonts w:ascii="Times New Roman" w:eastAsia="Times New Roman" w:hAnsi="Times New Roman" w:cs="Times New Roman"/>
          <w:sz w:val="24"/>
          <w:szCs w:val="24"/>
        </w:rPr>
        <w:t xml:space="preserve">: HashMap&lt;u32,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&lt;u32&gt;&gt; – Tracks vote counts per round.</w:t>
      </w:r>
    </w:p>
    <w:p w14:paraId="51DEB0F6" w14:textId="77777777" w:rsidR="00763DD1" w:rsidRDefault="006864BD">
      <w:pPr>
        <w:numPr>
          <w:ilvl w:val="1"/>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transaction_size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usize</w:t>
      </w:r>
      <w:proofErr w:type="spellEnd"/>
      <w:r>
        <w:rPr>
          <w:rFonts w:ascii="Times New Roman" w:eastAsia="Times New Roman" w:hAnsi="Times New Roman" w:cs="Times New Roman"/>
          <w:sz w:val="24"/>
          <w:szCs w:val="24"/>
        </w:rPr>
        <w:t xml:space="preserve"> – Bytes per transaction (default: 250).</w:t>
      </w:r>
    </w:p>
    <w:p w14:paraId="6737A482" w14:textId="77777777" w:rsidR="00763DD1" w:rsidRDefault="006864BD">
      <w:pPr>
        <w:numPr>
          <w:ilvl w:val="1"/>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data_shards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usize</w:t>
      </w:r>
      <w:proofErr w:type="spellEnd"/>
      <w:r>
        <w:rPr>
          <w:rFonts w:ascii="Times New Roman" w:eastAsia="Times New Roman" w:hAnsi="Times New Roman" w:cs="Times New Roman"/>
          <w:sz w:val="24"/>
          <w:szCs w:val="24"/>
        </w:rPr>
        <w:t xml:space="preserve"> – Number of data shards for encoding.</w:t>
      </w:r>
    </w:p>
    <w:p w14:paraId="5CAEF294" w14:textId="77777777" w:rsidR="00763DD1" w:rsidRDefault="006864BD">
      <w:pPr>
        <w:numPr>
          <w:ilvl w:val="1"/>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total_rounds</w:t>
      </w:r>
      <w:proofErr w:type="spellEnd"/>
      <w:r>
        <w:rPr>
          <w:rFonts w:ascii="Times New Roman" w:eastAsia="Times New Roman" w:hAnsi="Times New Roman" w:cs="Times New Roman"/>
          <w:sz w:val="24"/>
          <w:szCs w:val="24"/>
        </w:rPr>
        <w:t>: u32 – Total number of consensus rounds to execute.</w:t>
      </w:r>
    </w:p>
    <w:p w14:paraId="3E9D126C" w14:textId="77777777" w:rsidR="00763DD1" w:rsidRDefault="006864BD">
      <w:pPr>
        <w:numPr>
          <w:ilvl w:val="1"/>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event_sender</w:t>
      </w:r>
      <w:proofErr w:type="spellEnd"/>
      <w:r>
        <w:rPr>
          <w:rFonts w:ascii="Times New Roman" w:eastAsia="Times New Roman" w:hAnsi="Times New Roman" w:cs="Times New Roman"/>
          <w:sz w:val="24"/>
          <w:szCs w:val="24"/>
        </w:rPr>
        <w:t xml:space="preserve">: Sender&lt;Event&gt; – </w:t>
      </w:r>
      <w:proofErr w:type="spellStart"/>
      <w:r>
        <w:rPr>
          <w:rFonts w:ascii="Times New Roman" w:eastAsia="Times New Roman" w:hAnsi="Times New Roman" w:cs="Times New Roman"/>
          <w:sz w:val="24"/>
          <w:szCs w:val="24"/>
        </w:rPr>
        <w:t>Tokio</w:t>
      </w:r>
      <w:proofErr w:type="spellEnd"/>
      <w:r>
        <w:rPr>
          <w:rFonts w:ascii="Times New Roman" w:eastAsia="Times New Roman" w:hAnsi="Times New Roman" w:cs="Times New Roman"/>
          <w:sz w:val="24"/>
          <w:szCs w:val="24"/>
        </w:rPr>
        <w:t xml:space="preserve"> channel for asynchronous message handling.</w:t>
      </w:r>
    </w:p>
    <w:p w14:paraId="2AD8A056" w14:textId="77777777" w:rsidR="00763DD1" w:rsidRDefault="006864BD">
      <w:pPr>
        <w:numPr>
          <w:ilvl w:val="1"/>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rbc_processor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RBCProcessor</w:t>
      </w:r>
      <w:proofErr w:type="spellEnd"/>
      <w:r>
        <w:rPr>
          <w:rFonts w:ascii="Times New Roman" w:eastAsia="Times New Roman" w:hAnsi="Times New Roman" w:cs="Times New Roman"/>
          <w:sz w:val="24"/>
          <w:szCs w:val="24"/>
        </w:rPr>
        <w:t xml:space="preserve"> – Logic component for Reliable Broadcast protocol.</w:t>
      </w:r>
    </w:p>
    <w:p w14:paraId="538BDAAF" w14:textId="77777777" w:rsidR="00763DD1" w:rsidRDefault="006864BD">
      <w:pPr>
        <w:numPr>
          <w:ilvl w:val="1"/>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message_counter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AtomicUsize</w:t>
      </w:r>
      <w:proofErr w:type="spellEnd"/>
      <w:r>
        <w:rPr>
          <w:rFonts w:ascii="Times New Roman" w:eastAsia="Times New Roman" w:hAnsi="Times New Roman" w:cs="Times New Roman"/>
          <w:sz w:val="24"/>
          <w:szCs w:val="24"/>
        </w:rPr>
        <w:t xml:space="preserve"> – Tracks messages sent/received for overhead metrics.</w:t>
      </w:r>
    </w:p>
    <w:p w14:paraId="37514471" w14:textId="77777777" w:rsidR="00763DD1" w:rsidRDefault="006864BD">
      <w:pPr>
        <w:numPr>
          <w:ilvl w:val="1"/>
          <w:numId w:val="6"/>
        </w:num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round_manager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RoundManager</w:t>
      </w:r>
      <w:proofErr w:type="spellEnd"/>
      <w:r>
        <w:rPr>
          <w:rFonts w:ascii="Times New Roman" w:eastAsia="Times New Roman" w:hAnsi="Times New Roman" w:cs="Times New Roman"/>
          <w:sz w:val="24"/>
          <w:szCs w:val="24"/>
        </w:rPr>
        <w:t xml:space="preserve"> – Orchestrates per-round progress and message handling.</w:t>
      </w:r>
    </w:p>
    <w:p w14:paraId="43BB66DC" w14:textId="77777777" w:rsidR="00763DD1" w:rsidRDefault="006864BD">
      <w:pPr>
        <w:spacing w:before="240" w:after="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TomlConfig</w:t>
      </w:r>
      <w:proofErr w:type="spellEnd"/>
    </w:p>
    <w:p w14:paraId="0765EE87" w14:textId="77777777" w:rsidR="00763DD1" w:rsidRDefault="006864BD">
      <w:pPr>
        <w:numPr>
          <w:ilvl w:val="0"/>
          <w:numId w:val="60"/>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Parsed from </w:t>
      </w:r>
      <w:proofErr w:type="gramStart"/>
      <w:r>
        <w:rPr>
          <w:rFonts w:ascii="Times New Roman" w:eastAsia="Times New Roman" w:hAnsi="Times New Roman" w:cs="Times New Roman"/>
          <w:sz w:val="24"/>
          <w:szCs w:val="24"/>
        </w:rPr>
        <w:t>a .</w:t>
      </w:r>
      <w:proofErr w:type="spellStart"/>
      <w:r>
        <w:rPr>
          <w:rFonts w:ascii="Times New Roman" w:eastAsia="Times New Roman" w:hAnsi="Times New Roman" w:cs="Times New Roman"/>
          <w:sz w:val="24"/>
          <w:szCs w:val="24"/>
        </w:rPr>
        <w:t>toml</w:t>
      </w:r>
      <w:proofErr w:type="spellEnd"/>
      <w:proofErr w:type="gramEnd"/>
      <w:r>
        <w:rPr>
          <w:rFonts w:ascii="Times New Roman" w:eastAsia="Times New Roman" w:hAnsi="Times New Roman" w:cs="Times New Roman"/>
          <w:sz w:val="24"/>
          <w:szCs w:val="24"/>
        </w:rPr>
        <w:t xml:space="preserve"> config file generated by AWS CDK deployment tools.</w:t>
      </w:r>
    </w:p>
    <w:p w14:paraId="6C7C5408" w14:textId="77777777" w:rsidR="00763DD1" w:rsidRDefault="006864BD">
      <w:pPr>
        <w:numPr>
          <w:ilvl w:val="0"/>
          <w:numId w:val="6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w:t>
      </w:r>
    </w:p>
    <w:p w14:paraId="78B0B070" w14:textId="77777777" w:rsidR="00763DD1" w:rsidRDefault="006864BD">
      <w:pPr>
        <w:numPr>
          <w:ilvl w:val="1"/>
          <w:numId w:val="6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network:</w:t>
      </w:r>
    </w:p>
    <w:p w14:paraId="2D6DAA81" w14:textId="77777777" w:rsidR="00763DD1" w:rsidRDefault="006864BD">
      <w:pPr>
        <w:numPr>
          <w:ilvl w:val="2"/>
          <w:numId w:val="60"/>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node_id</w:t>
      </w:r>
      <w:proofErr w:type="spellEnd"/>
      <w:r>
        <w:rPr>
          <w:rFonts w:ascii="Times New Roman" w:eastAsia="Times New Roman" w:hAnsi="Times New Roman" w:cs="Times New Roman"/>
          <w:sz w:val="24"/>
          <w:szCs w:val="24"/>
        </w:rPr>
        <w:t>: u32 – This node’s ID.</w:t>
      </w:r>
    </w:p>
    <w:p w14:paraId="6332ED67" w14:textId="77777777" w:rsidR="00763DD1" w:rsidRDefault="006864BD">
      <w:pPr>
        <w:numPr>
          <w:ilvl w:val="2"/>
          <w:numId w:val="60"/>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address_list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&lt;String&gt; – IP or domain names of all nodes.</w:t>
      </w:r>
    </w:p>
    <w:p w14:paraId="33CA80C1" w14:textId="77777777" w:rsidR="00763DD1" w:rsidRDefault="006864BD">
      <w:pPr>
        <w:numPr>
          <w:ilvl w:val="2"/>
          <w:numId w:val="60"/>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network_size</w:t>
      </w:r>
      <w:proofErr w:type="spellEnd"/>
      <w:r>
        <w:rPr>
          <w:rFonts w:ascii="Times New Roman" w:eastAsia="Times New Roman" w:hAnsi="Times New Roman" w:cs="Times New Roman"/>
          <w:sz w:val="24"/>
          <w:szCs w:val="24"/>
        </w:rPr>
        <w:t>: u32 – Total number of nodes in the system.</w:t>
      </w:r>
    </w:p>
    <w:p w14:paraId="7ABA3B02" w14:textId="77777777" w:rsidR="00763DD1" w:rsidRDefault="006864BD">
      <w:pPr>
        <w:numPr>
          <w:ilvl w:val="1"/>
          <w:numId w:val="6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consensus:</w:t>
      </w:r>
    </w:p>
    <w:p w14:paraId="5576C631" w14:textId="77777777" w:rsidR="00763DD1" w:rsidRDefault="006864BD">
      <w:pPr>
        <w:numPr>
          <w:ilvl w:val="2"/>
          <w:numId w:val="60"/>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num_transactions</w:t>
      </w:r>
      <w:proofErr w:type="spellEnd"/>
      <w:r>
        <w:rPr>
          <w:rFonts w:ascii="Times New Roman" w:eastAsia="Times New Roman" w:hAnsi="Times New Roman" w:cs="Times New Roman"/>
          <w:sz w:val="24"/>
          <w:szCs w:val="24"/>
        </w:rPr>
        <w:t>: u32 – Number of transactions per proposal.</w:t>
      </w:r>
    </w:p>
    <w:p w14:paraId="489E396A" w14:textId="77777777" w:rsidR="00763DD1" w:rsidRDefault="006864BD">
      <w:pPr>
        <w:numPr>
          <w:ilvl w:val="2"/>
          <w:numId w:val="60"/>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num_shards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usize</w:t>
      </w:r>
      <w:proofErr w:type="spellEnd"/>
      <w:r>
        <w:rPr>
          <w:rFonts w:ascii="Times New Roman" w:eastAsia="Times New Roman" w:hAnsi="Times New Roman" w:cs="Times New Roman"/>
          <w:sz w:val="24"/>
          <w:szCs w:val="24"/>
        </w:rPr>
        <w:t xml:space="preserve"> – Shards per transaction for erasure coding.</w:t>
      </w:r>
    </w:p>
    <w:p w14:paraId="790D7BC2" w14:textId="77777777" w:rsidR="00763DD1" w:rsidRDefault="006864BD">
      <w:pPr>
        <w:numPr>
          <w:ilvl w:val="2"/>
          <w:numId w:val="60"/>
        </w:num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max_rounds</w:t>
      </w:r>
      <w:proofErr w:type="spellEnd"/>
      <w:r>
        <w:rPr>
          <w:rFonts w:ascii="Times New Roman" w:eastAsia="Times New Roman" w:hAnsi="Times New Roman" w:cs="Times New Roman"/>
          <w:sz w:val="24"/>
          <w:szCs w:val="24"/>
        </w:rPr>
        <w:t>: u32 – Maximum rounds the protocol will run.</w:t>
      </w:r>
    </w:p>
    <w:p w14:paraId="1551C308" w14:textId="77777777" w:rsidR="00763DD1" w:rsidRDefault="006864B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1.4 Protocol Algorithm (Merkle Tree-Based </w:t>
      </w:r>
      <w:proofErr w:type="spellStart"/>
      <w:r>
        <w:rPr>
          <w:rFonts w:ascii="Times New Roman" w:eastAsia="Times New Roman" w:hAnsi="Times New Roman" w:cs="Times New Roman"/>
          <w:i/>
          <w:sz w:val="24"/>
          <w:szCs w:val="24"/>
        </w:rPr>
        <w:t>ch</w:t>
      </w:r>
      <w:proofErr w:type="spellEnd"/>
      <w:r>
        <w:rPr>
          <w:rFonts w:ascii="Times New Roman" w:eastAsia="Times New Roman" w:hAnsi="Times New Roman" w:cs="Times New Roman"/>
          <w:i/>
          <w:sz w:val="24"/>
          <w:szCs w:val="24"/>
        </w:rPr>
        <w:t>-RBC)</w:t>
      </w:r>
    </w:p>
    <w:p w14:paraId="7CB3BFA0" w14:textId="77777777" w:rsidR="00763DD1" w:rsidRDefault="006864BD">
      <w:pPr>
        <w:spacing w:before="2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1: Node Initialization</w:t>
      </w:r>
    </w:p>
    <w:p w14:paraId="16CB6665" w14:textId="77777777" w:rsidR="00763DD1" w:rsidRDefault="006864BD">
      <w:pPr>
        <w:numPr>
          <w:ilvl w:val="0"/>
          <w:numId w:val="4"/>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AWS CDK dynamically provisions EC2 instances for each node.</w:t>
      </w:r>
    </w:p>
    <w:p w14:paraId="1424018B" w14:textId="77777777" w:rsidR="00763DD1" w:rsidRDefault="006864BD">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instance receives </w:t>
      </w:r>
      <w:proofErr w:type="gramStart"/>
      <w:r>
        <w:rPr>
          <w:rFonts w:ascii="Times New Roman" w:eastAsia="Times New Roman" w:hAnsi="Times New Roman" w:cs="Times New Roman"/>
          <w:sz w:val="24"/>
          <w:szCs w:val="24"/>
        </w:rPr>
        <w:t>a .</w:t>
      </w:r>
      <w:proofErr w:type="spellStart"/>
      <w:r>
        <w:rPr>
          <w:rFonts w:ascii="Times New Roman" w:eastAsia="Times New Roman" w:hAnsi="Times New Roman" w:cs="Times New Roman"/>
          <w:sz w:val="24"/>
          <w:szCs w:val="24"/>
        </w:rPr>
        <w:t>toml</w:t>
      </w:r>
      <w:proofErr w:type="spellEnd"/>
      <w:proofErr w:type="gramEnd"/>
      <w:r>
        <w:rPr>
          <w:rFonts w:ascii="Times New Roman" w:eastAsia="Times New Roman" w:hAnsi="Times New Roman" w:cs="Times New Roman"/>
          <w:sz w:val="24"/>
          <w:szCs w:val="24"/>
        </w:rPr>
        <w:t xml:space="preserve"> configuration file, passed into the </w:t>
      </w:r>
      <w:proofErr w:type="spellStart"/>
      <w:r>
        <w:rPr>
          <w:rFonts w:ascii="Times New Roman" w:eastAsia="Times New Roman" w:hAnsi="Times New Roman" w:cs="Times New Roman"/>
          <w:sz w:val="24"/>
          <w:szCs w:val="24"/>
        </w:rPr>
        <w:t>aleph_rbc</w:t>
      </w:r>
      <w:proofErr w:type="spellEnd"/>
      <w:r>
        <w:rPr>
          <w:rFonts w:ascii="Times New Roman" w:eastAsia="Times New Roman" w:hAnsi="Times New Roman" w:cs="Times New Roman"/>
          <w:sz w:val="24"/>
          <w:szCs w:val="24"/>
        </w:rPr>
        <w:t xml:space="preserve"> Rust binary at runtime.</w:t>
      </w:r>
    </w:p>
    <w:p w14:paraId="445BE499" w14:textId="77777777" w:rsidR="00763DD1" w:rsidRDefault="006864BD">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Upon launch:</w:t>
      </w:r>
    </w:p>
    <w:p w14:paraId="145D96C7" w14:textId="77777777" w:rsidR="00763DD1" w:rsidRDefault="006864BD">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node parses the configuration, initializes logging, and connects to other peers using IP settings from the TOML.</w:t>
      </w:r>
    </w:p>
    <w:p w14:paraId="656E17EC" w14:textId="77777777" w:rsidR="00763DD1" w:rsidRDefault="006864BD">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Linux SAR commands are launched in the background to monitor and log CPU and memory utilization.</w:t>
      </w:r>
    </w:p>
    <w:p w14:paraId="4B98AB73" w14:textId="77777777" w:rsidR="00763DD1" w:rsidRDefault="006864BD">
      <w:pPr>
        <w:numPr>
          <w:ilvl w:val="1"/>
          <w:numId w:val="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global COMMUNICATION_OVERHEAD counter is atomically incremented for every inbound or outbound message.</w:t>
      </w:r>
      <w:r>
        <w:rPr>
          <w:rFonts w:ascii="Times New Roman" w:eastAsia="Times New Roman" w:hAnsi="Times New Roman" w:cs="Times New Roman"/>
          <w:sz w:val="24"/>
          <w:szCs w:val="24"/>
        </w:rPr>
        <w:br/>
      </w:r>
    </w:p>
    <w:p w14:paraId="3AF63823" w14:textId="77777777" w:rsidR="00763DD1" w:rsidRDefault="006864BD">
      <w:pPr>
        <w:spacing w:before="2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2: Proposal Phase</w:t>
      </w:r>
    </w:p>
    <w:p w14:paraId="12D47CFF" w14:textId="77777777" w:rsidR="00763DD1" w:rsidRDefault="006864BD">
      <w:pPr>
        <w:numPr>
          <w:ilvl w:val="0"/>
          <w:numId w:val="65"/>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designated proposer for the round generates a batch of transactions and divides each transaction into k data shards using Reed-Solomon erasure coding.</w:t>
      </w:r>
      <w:r>
        <w:rPr>
          <w:rFonts w:ascii="Times New Roman" w:eastAsia="Times New Roman" w:hAnsi="Times New Roman" w:cs="Times New Roman"/>
          <w:sz w:val="24"/>
          <w:szCs w:val="24"/>
        </w:rPr>
        <w:br/>
        <w:t>For each transaction:</w:t>
      </w:r>
    </w:p>
    <w:p w14:paraId="7CCBF3C9" w14:textId="77777777" w:rsidR="00763DD1" w:rsidRDefault="006864BD">
      <w:pPr>
        <w:numPr>
          <w:ilvl w:val="1"/>
          <w:numId w:val="6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binary Merkle tree is constructed over the base64-encoded SHA-256 hash of each shard.</w:t>
      </w:r>
    </w:p>
    <w:p w14:paraId="37546C38" w14:textId="77777777" w:rsidR="00763DD1" w:rsidRDefault="006864BD">
      <w:pPr>
        <w:numPr>
          <w:ilvl w:val="1"/>
          <w:numId w:val="6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root of this tree (</w:t>
      </w:r>
      <w:proofErr w:type="spellStart"/>
      <w:r>
        <w:rPr>
          <w:rFonts w:ascii="Times New Roman" w:eastAsia="Times New Roman" w:hAnsi="Times New Roman" w:cs="Times New Roman"/>
          <w:sz w:val="24"/>
          <w:szCs w:val="24"/>
        </w:rPr>
        <w:t>merkle_root</w:t>
      </w:r>
      <w:proofErr w:type="spellEnd"/>
      <w:r>
        <w:rPr>
          <w:rFonts w:ascii="Times New Roman" w:eastAsia="Times New Roman" w:hAnsi="Times New Roman" w:cs="Times New Roman"/>
          <w:sz w:val="24"/>
          <w:szCs w:val="24"/>
        </w:rPr>
        <w:t>) provides a succinct commitment to the data.</w:t>
      </w:r>
    </w:p>
    <w:p w14:paraId="3CC8601C" w14:textId="77777777" w:rsidR="00763DD1" w:rsidRDefault="006864BD">
      <w:pPr>
        <w:numPr>
          <w:ilvl w:val="0"/>
          <w:numId w:val="6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proposer then broadcasts a </w:t>
      </w:r>
      <w:proofErr w:type="spellStart"/>
      <w:r>
        <w:rPr>
          <w:rFonts w:ascii="Times New Roman" w:eastAsia="Times New Roman" w:hAnsi="Times New Roman" w:cs="Times New Roman"/>
          <w:sz w:val="24"/>
          <w:szCs w:val="24"/>
        </w:rPr>
        <w:t>ProposeRequest</w:t>
      </w:r>
      <w:proofErr w:type="spellEnd"/>
      <w:r>
        <w:rPr>
          <w:rFonts w:ascii="Times New Roman" w:eastAsia="Times New Roman" w:hAnsi="Times New Roman" w:cs="Times New Roman"/>
          <w:sz w:val="24"/>
          <w:szCs w:val="24"/>
        </w:rPr>
        <w:t xml:space="preserve"> containing:</w:t>
      </w:r>
    </w:p>
    <w:p w14:paraId="6E1BDBC0" w14:textId="77777777" w:rsidR="00763DD1" w:rsidRDefault="006864BD">
      <w:pPr>
        <w:numPr>
          <w:ilvl w:val="1"/>
          <w:numId w:val="6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Merkle root.</w:t>
      </w:r>
    </w:p>
    <w:p w14:paraId="3DCA3CD3" w14:textId="77777777" w:rsidR="00763DD1" w:rsidRDefault="006864BD">
      <w:pPr>
        <w:numPr>
          <w:ilvl w:val="1"/>
          <w:numId w:val="6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base64-encoded data shards.</w:t>
      </w:r>
    </w:p>
    <w:p w14:paraId="128C5009" w14:textId="77777777" w:rsidR="00763DD1" w:rsidRDefault="006864BD">
      <w:pPr>
        <w:numPr>
          <w:ilvl w:val="1"/>
          <w:numId w:val="6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Corresponding Merkle inclusion proofs for each shard.</w:t>
      </w:r>
    </w:p>
    <w:p w14:paraId="2BE71388" w14:textId="77777777" w:rsidR="00763DD1" w:rsidRDefault="006864BD">
      <w:pPr>
        <w:numPr>
          <w:ilvl w:val="0"/>
          <w:numId w:val="65"/>
        </w:numPr>
        <w:spacing w:line="240" w:lineRule="auto"/>
        <w:ind w:right="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Literature Reference: Merkle trees </w:t>
      </w:r>
      <w:commentRangeStart w:id="18"/>
      <w:r>
        <w:rPr>
          <w:rFonts w:ascii="Times New Roman" w:eastAsia="Times New Roman" w:hAnsi="Times New Roman" w:cs="Times New Roman"/>
          <w:sz w:val="24"/>
          <w:szCs w:val="24"/>
        </w:rPr>
        <w:t xml:space="preserve">[Merkle, 1987] </w:t>
      </w:r>
      <w:commentRangeEnd w:id="18"/>
      <w:r w:rsidR="00AA779D">
        <w:rPr>
          <w:rStyle w:val="CommentReference"/>
        </w:rPr>
        <w:commentReference w:id="18"/>
      </w:r>
      <w:r>
        <w:rPr>
          <w:rFonts w:ascii="Times New Roman" w:eastAsia="Times New Roman" w:hAnsi="Times New Roman" w:cs="Times New Roman"/>
          <w:sz w:val="24"/>
          <w:szCs w:val="24"/>
        </w:rPr>
        <w:t xml:space="preserve">provide a cryptographically secure method of summarizing large datasets. This design follows the encoding and validation logic outlined in the </w:t>
      </w:r>
      <w:proofErr w:type="spellStart"/>
      <w:r>
        <w:rPr>
          <w:rFonts w:ascii="Times New Roman" w:eastAsia="Times New Roman" w:hAnsi="Times New Roman" w:cs="Times New Roman"/>
          <w:sz w:val="24"/>
          <w:szCs w:val="24"/>
        </w:rPr>
        <w:t>HoneyBadgerBFT</w:t>
      </w:r>
      <w:proofErr w:type="spellEnd"/>
      <w:r>
        <w:rPr>
          <w:rFonts w:ascii="Times New Roman" w:eastAsia="Times New Roman" w:hAnsi="Times New Roman" w:cs="Times New Roman"/>
          <w:sz w:val="24"/>
          <w:szCs w:val="24"/>
        </w:rPr>
        <w:t xml:space="preserve"> paper (Miller et al., 2016), where each shard is verified using a Merkle proof to ensure correctness before participating in consensus.</w:t>
      </w:r>
    </w:p>
    <w:p w14:paraId="5AE50CF7" w14:textId="77777777" w:rsidR="00763DD1" w:rsidRDefault="006864BD">
      <w:pPr>
        <w:numPr>
          <w:ilvl w:val="0"/>
          <w:numId w:val="50"/>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first round, a latency start timestamp is recorded.</w:t>
      </w:r>
      <w:r>
        <w:rPr>
          <w:rFonts w:ascii="Times New Roman" w:eastAsia="Times New Roman" w:hAnsi="Times New Roman" w:cs="Times New Roman"/>
          <w:sz w:val="24"/>
          <w:szCs w:val="24"/>
        </w:rPr>
        <w:br/>
      </w:r>
    </w:p>
    <w:p w14:paraId="202F414A" w14:textId="77777777" w:rsidR="00763DD1" w:rsidRDefault="006864BD">
      <w:pPr>
        <w:spacing w:before="2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3: Proposal Validation</w:t>
      </w:r>
    </w:p>
    <w:p w14:paraId="4FE87A64" w14:textId="77777777" w:rsidR="00763DD1" w:rsidRDefault="006864BD">
      <w:pPr>
        <w:numPr>
          <w:ilvl w:val="0"/>
          <w:numId w:val="63"/>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node receiving a </w:t>
      </w:r>
      <w:proofErr w:type="spellStart"/>
      <w:r>
        <w:rPr>
          <w:rFonts w:ascii="Times New Roman" w:eastAsia="Times New Roman" w:hAnsi="Times New Roman" w:cs="Times New Roman"/>
          <w:sz w:val="24"/>
          <w:szCs w:val="24"/>
        </w:rPr>
        <w:t>ProposeRequest</w:t>
      </w:r>
      <w:proofErr w:type="spellEnd"/>
      <w:r>
        <w:rPr>
          <w:rFonts w:ascii="Times New Roman" w:eastAsia="Times New Roman" w:hAnsi="Times New Roman" w:cs="Times New Roman"/>
          <w:sz w:val="24"/>
          <w:szCs w:val="24"/>
        </w:rPr>
        <w:t xml:space="preserve"> performs the following checks:</w:t>
      </w:r>
    </w:p>
    <w:p w14:paraId="24AC253F" w14:textId="77777777" w:rsidR="00763DD1" w:rsidRDefault="006864BD">
      <w:pPr>
        <w:numPr>
          <w:ilvl w:val="1"/>
          <w:numId w:val="6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Verifies that no duplicate proposal has been received from the same sender for the same round.</w:t>
      </w:r>
    </w:p>
    <w:p w14:paraId="7B1DB055" w14:textId="77777777" w:rsidR="00763DD1" w:rsidRDefault="006864BD">
      <w:pPr>
        <w:numPr>
          <w:ilvl w:val="1"/>
          <w:numId w:val="6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Confirms that shard sizes match the expected byte length (</w:t>
      </w:r>
      <w:proofErr w:type="spellStart"/>
      <w:r>
        <w:rPr>
          <w:rFonts w:ascii="Times New Roman" w:eastAsia="Times New Roman" w:hAnsi="Times New Roman" w:cs="Times New Roman"/>
          <w:sz w:val="24"/>
          <w:szCs w:val="24"/>
        </w:rPr>
        <w:t>transaction_size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data_shards</w:t>
      </w:r>
      <w:proofErr w:type="spellEnd"/>
      <w:r>
        <w:rPr>
          <w:rFonts w:ascii="Times New Roman" w:eastAsia="Times New Roman" w:hAnsi="Times New Roman" w:cs="Times New Roman"/>
          <w:sz w:val="24"/>
          <w:szCs w:val="24"/>
        </w:rPr>
        <w:t>).</w:t>
      </w:r>
    </w:p>
    <w:p w14:paraId="3D02B3E6" w14:textId="77777777" w:rsidR="00763DD1" w:rsidRDefault="006864BD">
      <w:pPr>
        <w:numPr>
          <w:ilvl w:val="1"/>
          <w:numId w:val="6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Validates each shard’s Merkle proof against the claimed </w:t>
      </w:r>
      <w:proofErr w:type="spellStart"/>
      <w:r>
        <w:rPr>
          <w:rFonts w:ascii="Times New Roman" w:eastAsia="Times New Roman" w:hAnsi="Times New Roman" w:cs="Times New Roman"/>
          <w:sz w:val="24"/>
          <w:szCs w:val="24"/>
        </w:rPr>
        <w:t>merkle_root</w:t>
      </w:r>
      <w:proofErr w:type="spellEnd"/>
      <w:r>
        <w:rPr>
          <w:rFonts w:ascii="Times New Roman" w:eastAsia="Times New Roman" w:hAnsi="Times New Roman" w:cs="Times New Roman"/>
          <w:sz w:val="24"/>
          <w:szCs w:val="24"/>
        </w:rPr>
        <w:t>, using the SHA-256 hash of the decoded shard.</w:t>
      </w:r>
    </w:p>
    <w:p w14:paraId="2BBC64AF" w14:textId="77777777" w:rsidR="00763DD1" w:rsidRDefault="006864BD">
      <w:pPr>
        <w:numPr>
          <w:ilvl w:val="1"/>
          <w:numId w:val="6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Ensures that all parent DAG units listed in the proposal are locally available.</w:t>
      </w:r>
    </w:p>
    <w:p w14:paraId="756F5727" w14:textId="77777777" w:rsidR="00763DD1" w:rsidRDefault="006864BD">
      <w:pPr>
        <w:numPr>
          <w:ilvl w:val="1"/>
          <w:numId w:val="6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any parent units are missing, the node sends a </w:t>
      </w:r>
      <w:proofErr w:type="spellStart"/>
      <w:r>
        <w:rPr>
          <w:rFonts w:ascii="Times New Roman" w:eastAsia="Times New Roman" w:hAnsi="Times New Roman" w:cs="Times New Roman"/>
          <w:sz w:val="24"/>
          <w:szCs w:val="24"/>
        </w:rPr>
        <w:t>DAGSyncRequest</w:t>
      </w:r>
      <w:proofErr w:type="spellEnd"/>
      <w:r>
        <w:rPr>
          <w:rFonts w:ascii="Times New Roman" w:eastAsia="Times New Roman" w:hAnsi="Times New Roman" w:cs="Times New Roman"/>
          <w:sz w:val="24"/>
          <w:szCs w:val="24"/>
        </w:rPr>
        <w:t xml:space="preserve"> and waits until all parents are synced.</w:t>
      </w:r>
    </w:p>
    <w:p w14:paraId="4B6F5B3E" w14:textId="77777777" w:rsidR="00763DD1" w:rsidRDefault="006864BD">
      <w:pPr>
        <w:spacing w:before="2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4: </w:t>
      </w:r>
      <w:proofErr w:type="spellStart"/>
      <w:r>
        <w:rPr>
          <w:rFonts w:ascii="Times New Roman" w:eastAsia="Times New Roman" w:hAnsi="Times New Roman" w:cs="Times New Roman"/>
          <w:sz w:val="24"/>
          <w:szCs w:val="24"/>
        </w:rPr>
        <w:t>Prevote</w:t>
      </w:r>
      <w:proofErr w:type="spellEnd"/>
      <w:r>
        <w:rPr>
          <w:rFonts w:ascii="Times New Roman" w:eastAsia="Times New Roman" w:hAnsi="Times New Roman" w:cs="Times New Roman"/>
          <w:sz w:val="24"/>
          <w:szCs w:val="24"/>
        </w:rPr>
        <w:t xml:space="preserve"> Phase</w:t>
      </w:r>
    </w:p>
    <w:p w14:paraId="0A0C3EE8" w14:textId="77777777" w:rsidR="00763DD1" w:rsidRDefault="006864BD">
      <w:pPr>
        <w:numPr>
          <w:ilvl w:val="0"/>
          <w:numId w:val="58"/>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one or more valid proposals pass verification, the node constructs a </w:t>
      </w:r>
      <w:proofErr w:type="spellStart"/>
      <w:r>
        <w:rPr>
          <w:rFonts w:ascii="Times New Roman" w:eastAsia="Times New Roman" w:hAnsi="Times New Roman" w:cs="Times New Roman"/>
          <w:sz w:val="24"/>
          <w:szCs w:val="24"/>
        </w:rPr>
        <w:t>PrevoteRequest</w:t>
      </w:r>
      <w:proofErr w:type="spellEnd"/>
      <w:r>
        <w:rPr>
          <w:rFonts w:ascii="Times New Roman" w:eastAsia="Times New Roman" w:hAnsi="Times New Roman" w:cs="Times New Roman"/>
          <w:sz w:val="24"/>
          <w:szCs w:val="24"/>
        </w:rPr>
        <w:t xml:space="preserve"> containing accepted </w:t>
      </w:r>
      <w:proofErr w:type="spellStart"/>
      <w:r>
        <w:rPr>
          <w:rFonts w:ascii="Times New Roman" w:eastAsia="Times New Roman" w:hAnsi="Times New Roman" w:cs="Times New Roman"/>
          <w:sz w:val="24"/>
          <w:szCs w:val="24"/>
        </w:rPr>
        <w:t>ProposeRequests</w:t>
      </w:r>
      <w:proofErr w:type="spellEnd"/>
      <w:r>
        <w:rPr>
          <w:rFonts w:ascii="Times New Roman" w:eastAsia="Times New Roman" w:hAnsi="Times New Roman" w:cs="Times New Roman"/>
          <w:sz w:val="24"/>
          <w:szCs w:val="24"/>
        </w:rPr>
        <w:t>.</w:t>
      </w:r>
    </w:p>
    <w:p w14:paraId="12D5F48B" w14:textId="77777777" w:rsidR="00763DD1" w:rsidRDefault="006864BD">
      <w:pPr>
        <w:numPr>
          <w:ilvl w:val="0"/>
          <w:numId w:val="5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node multicasts the </w:t>
      </w:r>
      <w:proofErr w:type="spellStart"/>
      <w:r>
        <w:rPr>
          <w:rFonts w:ascii="Times New Roman" w:eastAsia="Times New Roman" w:hAnsi="Times New Roman" w:cs="Times New Roman"/>
          <w:sz w:val="24"/>
          <w:szCs w:val="24"/>
        </w:rPr>
        <w:t>PrevoteRequest</w:t>
      </w:r>
      <w:proofErr w:type="spellEnd"/>
      <w:r>
        <w:rPr>
          <w:rFonts w:ascii="Times New Roman" w:eastAsia="Times New Roman" w:hAnsi="Times New Roman" w:cs="Times New Roman"/>
          <w:sz w:val="24"/>
          <w:szCs w:val="24"/>
        </w:rPr>
        <w:t xml:space="preserve"> to all other nodes.</w:t>
      </w:r>
    </w:p>
    <w:p w14:paraId="35133D0E" w14:textId="77777777" w:rsidR="00763DD1" w:rsidRDefault="006864BD">
      <w:pPr>
        <w:numPr>
          <w:ilvl w:val="0"/>
          <w:numId w:val="5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receiving </w:t>
      </w:r>
      <w:proofErr w:type="spellStart"/>
      <w:r>
        <w:rPr>
          <w:rFonts w:ascii="Times New Roman" w:eastAsia="Times New Roman" w:hAnsi="Times New Roman" w:cs="Times New Roman"/>
          <w:sz w:val="24"/>
          <w:szCs w:val="24"/>
        </w:rPr>
        <w:t>prevotes</w:t>
      </w:r>
      <w:proofErr w:type="spellEnd"/>
      <w:r>
        <w:rPr>
          <w:rFonts w:ascii="Times New Roman" w:eastAsia="Times New Roman" w:hAnsi="Times New Roman" w:cs="Times New Roman"/>
          <w:sz w:val="24"/>
          <w:szCs w:val="24"/>
        </w:rPr>
        <w:t>:</w:t>
      </w:r>
    </w:p>
    <w:p w14:paraId="3E1A23A5" w14:textId="77777777" w:rsidR="00763DD1" w:rsidRDefault="006864BD">
      <w:pPr>
        <w:numPr>
          <w:ilvl w:val="1"/>
          <w:numId w:val="5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node tracks sender uniqueness using sender URLs to avoid duplicate counting.</w:t>
      </w:r>
    </w:p>
    <w:p w14:paraId="0BD63774" w14:textId="77777777" w:rsidR="00763DD1" w:rsidRDefault="006864BD">
      <w:pPr>
        <w:numPr>
          <w:ilvl w:val="1"/>
          <w:numId w:val="5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Transactions are reconstructed using received shards and Reed-Solomon interpolation.</w:t>
      </w:r>
    </w:p>
    <w:p w14:paraId="341A0DB2" w14:textId="77777777" w:rsidR="00763DD1" w:rsidRDefault="006864BD">
      <w:pPr>
        <w:numPr>
          <w:ilvl w:val="1"/>
          <w:numId w:val="5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each reconstructed transaction, the node re-hashes the shards and recomputes the Merkle root to ensure it matches the original </w:t>
      </w:r>
      <w:proofErr w:type="spellStart"/>
      <w:r>
        <w:rPr>
          <w:rFonts w:ascii="Times New Roman" w:eastAsia="Times New Roman" w:hAnsi="Times New Roman" w:cs="Times New Roman"/>
          <w:sz w:val="24"/>
          <w:szCs w:val="24"/>
        </w:rPr>
        <w:t>merkle_root</w:t>
      </w:r>
      <w:proofErr w:type="spellEnd"/>
      <w:r>
        <w:rPr>
          <w:rFonts w:ascii="Times New Roman" w:eastAsia="Times New Roman" w:hAnsi="Times New Roman" w:cs="Times New Roman"/>
          <w:sz w:val="24"/>
          <w:szCs w:val="24"/>
        </w:rPr>
        <w:t>.</w:t>
      </w:r>
    </w:p>
    <w:p w14:paraId="668C341D" w14:textId="77777777" w:rsidR="00763DD1" w:rsidRDefault="006864BD">
      <w:pPr>
        <w:numPr>
          <w:ilvl w:val="0"/>
          <w:numId w:val="58"/>
        </w:numPr>
        <w:spacing w:after="240" w:line="240" w:lineRule="auto"/>
        <w:ind w:right="600"/>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Reference: The interpolation and Merkle root verification steps follow the Reliable Broadcast mechanism described in the Aleph protocol paper (</w:t>
      </w:r>
      <w:proofErr w:type="spellStart"/>
      <w:r>
        <w:fldChar w:fldCharType="begin"/>
      </w:r>
      <w:r>
        <w:instrText xml:space="preserve"> HYPERLINK "https://arxiv.org/pdf/1901.08755.pdf" \h </w:instrText>
      </w:r>
      <w:r>
        <w:fldChar w:fldCharType="separate"/>
      </w:r>
      <w:r>
        <w:rPr>
          <w:rFonts w:ascii="Times New Roman" w:eastAsia="Times New Roman" w:hAnsi="Times New Roman" w:cs="Times New Roman"/>
          <w:sz w:val="24"/>
          <w:szCs w:val="24"/>
        </w:rPr>
        <w:t>Gągol</w:t>
      </w:r>
      <w:proofErr w:type="spellEnd"/>
      <w:r>
        <w:rPr>
          <w:rFonts w:ascii="Times New Roman" w:eastAsia="Times New Roman" w:hAnsi="Times New Roman" w:cs="Times New Roman"/>
          <w:sz w:val="24"/>
          <w:szCs w:val="24"/>
        </w:rPr>
        <w:t xml:space="preserve"> et al.,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which emphasizes the use of Merkle proofs for efficient shard-level verification across distributed replicas.</w:t>
      </w:r>
    </w:p>
    <w:p w14:paraId="2BB81D32" w14:textId="77777777" w:rsidR="00763DD1" w:rsidRDefault="006864BD">
      <w:pPr>
        <w:spacing w:before="2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5: Commit Phase</w:t>
      </w:r>
    </w:p>
    <w:p w14:paraId="5144C6C7" w14:textId="77777777" w:rsidR="00763DD1" w:rsidRDefault="006864BD">
      <w:pPr>
        <w:numPr>
          <w:ilvl w:val="0"/>
          <w:numId w:val="57"/>
        </w:numPr>
        <w:spacing w:before="240" w:line="240" w:lineRule="auto"/>
        <w:rPr>
          <w:rFonts w:ascii="Times New Roman" w:eastAsia="Times New Roman" w:hAnsi="Times New Roman" w:cs="Times New Roman"/>
          <w:sz w:val="24"/>
          <w:szCs w:val="24"/>
        </w:rPr>
      </w:pPr>
      <w:commentRangeStart w:id="19"/>
      <w:r>
        <w:rPr>
          <w:rFonts w:ascii="Gungsuh" w:eastAsia="Gungsuh" w:hAnsi="Gungsuh" w:cs="Gungsuh"/>
          <w:sz w:val="24"/>
          <w:szCs w:val="24"/>
        </w:rPr>
        <w:t>When a node receives ≥</w:t>
      </w:r>
      <w:commentRangeEnd w:id="19"/>
      <w:r w:rsidR="00AA779D">
        <w:rPr>
          <w:rStyle w:val="CommentReference"/>
        </w:rPr>
        <w:commentReference w:id="19"/>
      </w:r>
      <w:r>
        <w:rPr>
          <w:rFonts w:ascii="Gungsuh" w:eastAsia="Gungsuh" w:hAnsi="Gungsuh" w:cs="Gungsuh"/>
          <w:sz w:val="24"/>
          <w:szCs w:val="24"/>
        </w:rPr>
        <w:t xml:space="preserve"> </w:t>
      </w:r>
      <w:r>
        <w:rPr>
          <w:rFonts w:ascii="Times New Roman" w:eastAsia="Times New Roman" w:hAnsi="Times New Roman" w:cs="Times New Roman"/>
          <w:sz w:val="24"/>
          <w:szCs w:val="24"/>
        </w:rPr>
        <w:t xml:space="preserve">2f + 1 valid </w:t>
      </w:r>
      <w:proofErr w:type="spellStart"/>
      <w:r>
        <w:rPr>
          <w:rFonts w:ascii="Times New Roman" w:eastAsia="Times New Roman" w:hAnsi="Times New Roman" w:cs="Times New Roman"/>
          <w:sz w:val="24"/>
          <w:szCs w:val="24"/>
        </w:rPr>
        <w:t>PrevoteRequests</w:t>
      </w:r>
      <w:proofErr w:type="spellEnd"/>
      <w:r>
        <w:rPr>
          <w:rFonts w:ascii="Times New Roman" w:eastAsia="Times New Roman" w:hAnsi="Times New Roman" w:cs="Times New Roman"/>
          <w:sz w:val="24"/>
          <w:szCs w:val="24"/>
        </w:rPr>
        <w:t xml:space="preserve"> (where f is the maximum number of faulty nodes tolerated), it creates and broadcasts a </w:t>
      </w:r>
      <w:proofErr w:type="spellStart"/>
      <w:r>
        <w:rPr>
          <w:rFonts w:ascii="Times New Roman" w:eastAsia="Times New Roman" w:hAnsi="Times New Roman" w:cs="Times New Roman"/>
          <w:sz w:val="24"/>
          <w:szCs w:val="24"/>
        </w:rPr>
        <w:t>CommitRequest</w:t>
      </w:r>
      <w:proofErr w:type="spellEnd"/>
      <w:r>
        <w:rPr>
          <w:rFonts w:ascii="Times New Roman" w:eastAsia="Times New Roman" w:hAnsi="Times New Roman" w:cs="Times New Roman"/>
          <w:sz w:val="24"/>
          <w:szCs w:val="24"/>
        </w:rPr>
        <w:t>.</w:t>
      </w:r>
    </w:p>
    <w:p w14:paraId="568AA24C" w14:textId="77777777" w:rsidR="00763DD1" w:rsidRDefault="006864BD">
      <w:pPr>
        <w:numPr>
          <w:ilvl w:val="0"/>
          <w:numId w:val="5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receiving a </w:t>
      </w:r>
      <w:proofErr w:type="spellStart"/>
      <w:r>
        <w:rPr>
          <w:rFonts w:ascii="Times New Roman" w:eastAsia="Times New Roman" w:hAnsi="Times New Roman" w:cs="Times New Roman"/>
          <w:sz w:val="24"/>
          <w:szCs w:val="24"/>
        </w:rPr>
        <w:t>CommitRequest</w:t>
      </w:r>
      <w:proofErr w:type="spellEnd"/>
      <w:r>
        <w:rPr>
          <w:rFonts w:ascii="Times New Roman" w:eastAsia="Times New Roman" w:hAnsi="Times New Roman" w:cs="Times New Roman"/>
          <w:sz w:val="24"/>
          <w:szCs w:val="24"/>
        </w:rPr>
        <w:t>, a node:</w:t>
      </w:r>
    </w:p>
    <w:p w14:paraId="1F812DEE" w14:textId="77777777" w:rsidR="00763DD1" w:rsidRDefault="006864BD">
      <w:pPr>
        <w:numPr>
          <w:ilvl w:val="1"/>
          <w:numId w:val="5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Discards duplicates from the same sender for the same round.</w:t>
      </w:r>
    </w:p>
    <w:p w14:paraId="39CBC1A7" w14:textId="77777777" w:rsidR="00763DD1" w:rsidRDefault="006864BD">
      <w:pPr>
        <w:numPr>
          <w:ilvl w:val="1"/>
          <w:numId w:val="5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Tracks the number of unique commit messages for that round.</w:t>
      </w:r>
    </w:p>
    <w:p w14:paraId="58D0F45D" w14:textId="77777777" w:rsidR="00763DD1" w:rsidRDefault="006864BD">
      <w:pPr>
        <w:numPr>
          <w:ilvl w:val="0"/>
          <w:numId w:val="57"/>
        </w:numPr>
        <w:spacing w:line="240" w:lineRule="auto"/>
        <w:rPr>
          <w:rFonts w:ascii="Times New Roman" w:eastAsia="Times New Roman" w:hAnsi="Times New Roman" w:cs="Times New Roman"/>
          <w:sz w:val="24"/>
          <w:szCs w:val="24"/>
        </w:rPr>
      </w:pPr>
      <w:commentRangeStart w:id="20"/>
      <w:r>
        <w:rPr>
          <w:rFonts w:ascii="Gungsuh" w:eastAsia="Gungsuh" w:hAnsi="Gungsuh" w:cs="Gungsuh"/>
          <w:sz w:val="24"/>
          <w:szCs w:val="24"/>
        </w:rPr>
        <w:t xml:space="preserve">When a commit quorum is achieved (≥ </w:t>
      </w:r>
      <w:commentRangeEnd w:id="20"/>
      <w:r w:rsidR="00AA779D">
        <w:rPr>
          <w:rStyle w:val="CommentReference"/>
        </w:rPr>
        <w:commentReference w:id="20"/>
      </w:r>
      <w:r>
        <w:rPr>
          <w:rFonts w:ascii="Times New Roman" w:eastAsia="Times New Roman" w:hAnsi="Times New Roman" w:cs="Times New Roman"/>
          <w:sz w:val="24"/>
          <w:szCs w:val="24"/>
        </w:rPr>
        <w:t>2f + 1):</w:t>
      </w:r>
    </w:p>
    <w:p w14:paraId="633B85AD" w14:textId="77777777" w:rsidR="00763DD1" w:rsidRDefault="006864BD">
      <w:pPr>
        <w:numPr>
          <w:ilvl w:val="1"/>
          <w:numId w:val="5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node finalizes the round by inserting a new </w:t>
      </w:r>
      <w:proofErr w:type="spellStart"/>
      <w:r>
        <w:rPr>
          <w:rFonts w:ascii="Times New Roman" w:eastAsia="Times New Roman" w:hAnsi="Times New Roman" w:cs="Times New Roman"/>
          <w:sz w:val="24"/>
          <w:szCs w:val="24"/>
        </w:rPr>
        <w:t>DagUnit</w:t>
      </w:r>
      <w:proofErr w:type="spellEnd"/>
      <w:r>
        <w:rPr>
          <w:rFonts w:ascii="Times New Roman" w:eastAsia="Times New Roman" w:hAnsi="Times New Roman" w:cs="Times New Roman"/>
          <w:sz w:val="24"/>
          <w:szCs w:val="24"/>
        </w:rPr>
        <w:t xml:space="preserve"> containing the committed transactions and parent hashes into the local DAG.</w:t>
      </w:r>
    </w:p>
    <w:p w14:paraId="7D841B48" w14:textId="77777777" w:rsidR="00763DD1" w:rsidRDefault="006864BD">
      <w:pPr>
        <w:numPr>
          <w:ilvl w:val="1"/>
          <w:numId w:val="5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Emits a </w:t>
      </w:r>
      <w:proofErr w:type="spellStart"/>
      <w:r>
        <w:rPr>
          <w:rFonts w:ascii="Times New Roman" w:eastAsia="Times New Roman" w:hAnsi="Times New Roman" w:cs="Times New Roman"/>
          <w:sz w:val="24"/>
          <w:szCs w:val="24"/>
        </w:rPr>
        <w:t>RoundFinalized</w:t>
      </w:r>
      <w:proofErr w:type="spellEnd"/>
      <w:r>
        <w:rPr>
          <w:rFonts w:ascii="Times New Roman" w:eastAsia="Times New Roman" w:hAnsi="Times New Roman" w:cs="Times New Roman"/>
          <w:sz w:val="24"/>
          <w:szCs w:val="24"/>
        </w:rPr>
        <w:t xml:space="preserve"> event.</w:t>
      </w:r>
    </w:p>
    <w:p w14:paraId="50178667" w14:textId="77777777" w:rsidR="00763DD1" w:rsidRDefault="006864BD">
      <w:pPr>
        <w:numPr>
          <w:ilvl w:val="1"/>
          <w:numId w:val="5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Persists the finalized DAG unit to disk.</w:t>
      </w:r>
    </w:p>
    <w:p w14:paraId="318BF0F7" w14:textId="77777777" w:rsidR="00763DD1" w:rsidRDefault="006864BD">
      <w:pPr>
        <w:numPr>
          <w:ilvl w:val="1"/>
          <w:numId w:val="5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a timestamp used for TPS (throughput) computation.</w:t>
      </w:r>
    </w:p>
    <w:p w14:paraId="60A7FB83" w14:textId="77777777" w:rsidR="00763DD1" w:rsidRDefault="006864BD">
      <w:pPr>
        <w:numPr>
          <w:ilvl w:val="0"/>
          <w:numId w:val="5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finalized round is equal to </w:t>
      </w:r>
      <w:proofErr w:type="spellStart"/>
      <w:r>
        <w:rPr>
          <w:rFonts w:ascii="Times New Roman" w:eastAsia="Times New Roman" w:hAnsi="Times New Roman" w:cs="Times New Roman"/>
          <w:sz w:val="24"/>
          <w:szCs w:val="24"/>
        </w:rPr>
        <w:t>total_rounds</w:t>
      </w:r>
      <w:proofErr w:type="spellEnd"/>
      <w:r>
        <w:rPr>
          <w:rFonts w:ascii="Times New Roman" w:eastAsia="Times New Roman" w:hAnsi="Times New Roman" w:cs="Times New Roman"/>
          <w:sz w:val="24"/>
          <w:szCs w:val="24"/>
        </w:rPr>
        <w:t xml:space="preserve"> (as defined in the TOML config):</w:t>
      </w:r>
    </w:p>
    <w:p w14:paraId="2768AAE1" w14:textId="77777777" w:rsidR="00763DD1" w:rsidRDefault="006864BD">
      <w:pPr>
        <w:numPr>
          <w:ilvl w:val="1"/>
          <w:numId w:val="5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 the end timestamp for latency evaluation.</w:t>
      </w:r>
      <w:r>
        <w:rPr>
          <w:rFonts w:ascii="Times New Roman" w:eastAsia="Times New Roman" w:hAnsi="Times New Roman" w:cs="Times New Roman"/>
          <w:sz w:val="24"/>
          <w:szCs w:val="24"/>
        </w:rPr>
        <w:br/>
        <w:t>Log the final communication overhead metric.</w:t>
      </w:r>
    </w:p>
    <w:p w14:paraId="75704EDB" w14:textId="77777777" w:rsidR="00763DD1" w:rsidRDefault="006864BD">
      <w:pPr>
        <w:numPr>
          <w:ilvl w:val="1"/>
          <w:numId w:val="5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Upload all logs and DAG data to a centralized S3 bucket.</w:t>
      </w:r>
    </w:p>
    <w:p w14:paraId="708E0E95" w14:textId="77777777" w:rsidR="00763DD1" w:rsidRDefault="006864BD">
      <w:pPr>
        <w:numPr>
          <w:ilvl w:val="1"/>
          <w:numId w:val="57"/>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Shut down the node gracefully.</w:t>
      </w:r>
    </w:p>
    <w:p w14:paraId="14D2610B" w14:textId="77777777" w:rsidR="00763DD1" w:rsidRDefault="006864BD">
      <w:pPr>
        <w:spacing w:before="28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1.5 Data Storage &amp; Persistence</w:t>
      </w:r>
    </w:p>
    <w:p w14:paraId="65E1A0A9" w14:textId="77777777" w:rsidR="00763DD1" w:rsidRDefault="006864BD">
      <w:pPr>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Finalized DAGs: Persisted to disk as json file after every round via </w:t>
      </w:r>
      <w:proofErr w:type="spellStart"/>
      <w:proofErr w:type="gramStart"/>
      <w:r>
        <w:rPr>
          <w:rFonts w:ascii="Times New Roman" w:eastAsia="Times New Roman" w:hAnsi="Times New Roman" w:cs="Times New Roman"/>
          <w:sz w:val="24"/>
          <w:szCs w:val="24"/>
        </w:rPr>
        <w:t>utils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config_utils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write_finalized_dag_to_file</w:t>
      </w:r>
      <w:proofErr w:type="spellEnd"/>
      <w:r>
        <w:rPr>
          <w:rFonts w:ascii="Times New Roman" w:eastAsia="Times New Roman" w:hAnsi="Times New Roman" w:cs="Times New Roman"/>
          <w:sz w:val="24"/>
          <w:szCs w:val="24"/>
        </w:rPr>
        <w:t>.</w:t>
      </w:r>
    </w:p>
    <w:p w14:paraId="1BDD600B" w14:textId="77777777" w:rsidR="00763DD1" w:rsidRDefault="006864BD">
      <w:pPr>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Metrics: </w:t>
      </w:r>
    </w:p>
    <w:p w14:paraId="16BA4803" w14:textId="77777777" w:rsidR="00763DD1" w:rsidRDefault="006864BD">
      <w:pPr>
        <w:numPr>
          <w:ilvl w:val="1"/>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Communication </w:t>
      </w:r>
      <w:proofErr w:type="gramStart"/>
      <w:r>
        <w:rPr>
          <w:rFonts w:ascii="Times New Roman" w:eastAsia="Times New Roman" w:hAnsi="Times New Roman" w:cs="Times New Roman"/>
          <w:sz w:val="24"/>
          <w:szCs w:val="24"/>
        </w:rPr>
        <w:t>Overhead :</w:t>
      </w:r>
      <w:proofErr w:type="gramEnd"/>
      <w:r>
        <w:rPr>
          <w:rFonts w:ascii="Times New Roman" w:eastAsia="Times New Roman" w:hAnsi="Times New Roman" w:cs="Times New Roman"/>
          <w:sz w:val="24"/>
          <w:szCs w:val="24"/>
        </w:rPr>
        <w:t xml:space="preserve"> Stored to general log file.</w:t>
      </w:r>
    </w:p>
    <w:p w14:paraId="03694F8B" w14:textId="77777777" w:rsidR="00763DD1" w:rsidRDefault="006864BD">
      <w:pPr>
        <w:numPr>
          <w:ilvl w:val="1"/>
          <w:numId w:val="30"/>
        </w:num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Throughput :</w:t>
      </w:r>
      <w:proofErr w:type="gramEnd"/>
      <w:r>
        <w:rPr>
          <w:rFonts w:ascii="Times New Roman" w:eastAsia="Times New Roman" w:hAnsi="Times New Roman" w:cs="Times New Roman"/>
          <w:sz w:val="24"/>
          <w:szCs w:val="24"/>
        </w:rPr>
        <w:t xml:space="preserve"> Stored to general log file.</w:t>
      </w:r>
    </w:p>
    <w:p w14:paraId="7A1D40AA" w14:textId="77777777" w:rsidR="00763DD1" w:rsidRDefault="006864BD">
      <w:pPr>
        <w:numPr>
          <w:ilvl w:val="1"/>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Memory </w:t>
      </w:r>
      <w:proofErr w:type="gramStart"/>
      <w:r>
        <w:rPr>
          <w:rFonts w:ascii="Times New Roman" w:eastAsia="Times New Roman" w:hAnsi="Times New Roman" w:cs="Times New Roman"/>
          <w:sz w:val="24"/>
          <w:szCs w:val="24"/>
        </w:rPr>
        <w:t>Utilization :</w:t>
      </w:r>
      <w:proofErr w:type="gramEnd"/>
      <w:r>
        <w:rPr>
          <w:rFonts w:ascii="Times New Roman" w:eastAsia="Times New Roman" w:hAnsi="Times New Roman" w:cs="Times New Roman"/>
          <w:sz w:val="24"/>
          <w:szCs w:val="24"/>
        </w:rPr>
        <w:t xml:space="preserve">  Sar commands stored to </w:t>
      </w:r>
      <w:proofErr w:type="spellStart"/>
      <w:r>
        <w:rPr>
          <w:rFonts w:ascii="Times New Roman" w:eastAsia="Times New Roman" w:hAnsi="Times New Roman" w:cs="Times New Roman"/>
          <w:sz w:val="24"/>
          <w:szCs w:val="24"/>
        </w:rPr>
        <w:t>cpu_usage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memory_usage</w:t>
      </w:r>
      <w:proofErr w:type="spellEnd"/>
      <w:r>
        <w:rPr>
          <w:rFonts w:ascii="Times New Roman" w:eastAsia="Times New Roman" w:hAnsi="Times New Roman" w:cs="Times New Roman"/>
          <w:sz w:val="24"/>
          <w:szCs w:val="24"/>
        </w:rPr>
        <w:t xml:space="preserve"> log files respectively.</w:t>
      </w:r>
    </w:p>
    <w:p w14:paraId="4F46AA4D" w14:textId="77777777" w:rsidR="00763DD1" w:rsidRDefault="006864BD">
      <w:pPr>
        <w:numPr>
          <w:ilvl w:val="1"/>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Latency: Stored to general log file.</w:t>
      </w:r>
    </w:p>
    <w:p w14:paraId="65001F37" w14:textId="77777777" w:rsidR="00763DD1" w:rsidRDefault="006864BD">
      <w:pPr>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final round</w:t>
      </w:r>
    </w:p>
    <w:p w14:paraId="50BA799D" w14:textId="77777777" w:rsidR="00763DD1" w:rsidRDefault="006864BD">
      <w:pPr>
        <w:numPr>
          <w:ilvl w:val="1"/>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Upload logs and DAG state to AWS S3.</w:t>
      </w:r>
    </w:p>
    <w:p w14:paraId="1CD866CF" w14:textId="77777777" w:rsidR="00763DD1" w:rsidRDefault="00763DD1">
      <w:pPr>
        <w:spacing w:line="240" w:lineRule="auto"/>
        <w:rPr>
          <w:rFonts w:ascii="Times New Roman" w:eastAsia="Times New Roman" w:hAnsi="Times New Roman" w:cs="Times New Roman"/>
          <w:sz w:val="24"/>
          <w:szCs w:val="24"/>
        </w:rPr>
      </w:pPr>
      <w:commentRangeStart w:id="21"/>
    </w:p>
    <w:p w14:paraId="34ECE6D2" w14:textId="77777777" w:rsidR="00763DD1" w:rsidRDefault="006864BD">
      <w:pPr>
        <w:spacing w:after="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Stage 2: Design &amp; Implementation of RSA-Based Aleph</w:t>
      </w:r>
      <w:commentRangeEnd w:id="21"/>
      <w:r w:rsidR="00AA779D">
        <w:rPr>
          <w:rStyle w:val="CommentReference"/>
        </w:rPr>
        <w:commentReference w:id="21"/>
      </w:r>
    </w:p>
    <w:p w14:paraId="7F5FD509" w14:textId="77777777" w:rsidR="00763DD1" w:rsidRDefault="006864BD">
      <w:pPr>
        <w:spacing w:before="280"/>
        <w:rPr>
          <w:rFonts w:ascii="Times New Roman" w:eastAsia="Times New Roman" w:hAnsi="Times New Roman" w:cs="Times New Roman"/>
          <w:i/>
          <w:sz w:val="24"/>
          <w:szCs w:val="24"/>
        </w:rPr>
      </w:pPr>
      <w:r>
        <w:rPr>
          <w:rFonts w:ascii="Times New Roman" w:eastAsia="Times New Roman" w:hAnsi="Times New Roman" w:cs="Times New Roman"/>
          <w:i/>
          <w:sz w:val="24"/>
          <w:szCs w:val="24"/>
        </w:rPr>
        <w:t>2.1 Architecture Overview</w:t>
      </w:r>
    </w:p>
    <w:p w14:paraId="1A7CB6CE" w14:textId="77777777" w:rsidR="00763DD1" w:rsidRDefault="006864BD">
      <w:pPr>
        <w:numPr>
          <w:ilvl w:val="0"/>
          <w:numId w:val="42"/>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Rust.</w:t>
      </w:r>
    </w:p>
    <w:p w14:paraId="3D7DAC1E" w14:textId="77777777" w:rsidR="00763DD1" w:rsidRDefault="006864BD">
      <w:pPr>
        <w:numPr>
          <w:ilvl w:val="0"/>
          <w:numId w:val="4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Consensus Validation: RSA Accumulators + Reed-Solomon Erasure Coding.</w:t>
      </w:r>
    </w:p>
    <w:p w14:paraId="1940C5FB" w14:textId="77777777" w:rsidR="00763DD1" w:rsidRDefault="006864BD">
      <w:pPr>
        <w:numPr>
          <w:ilvl w:val="0"/>
          <w:numId w:val="4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Protocol: JSON over HTTP (port 30333).</w:t>
      </w:r>
    </w:p>
    <w:p w14:paraId="64F7E1CF" w14:textId="77777777" w:rsidR="00763DD1" w:rsidRDefault="006864BD">
      <w:pPr>
        <w:numPr>
          <w:ilvl w:val="0"/>
          <w:numId w:val="4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Deployment Environment: Distributed EC2 network (VPC).</w:t>
      </w:r>
    </w:p>
    <w:p w14:paraId="149EA1D0" w14:textId="77777777" w:rsidR="00763DD1" w:rsidRDefault="006864BD">
      <w:pPr>
        <w:numPr>
          <w:ilvl w:val="0"/>
          <w:numId w:val="4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Logging: tracing + chrono for structured logs and timestamping.</w:t>
      </w:r>
    </w:p>
    <w:p w14:paraId="24B25359" w14:textId="77777777" w:rsidR="00763DD1" w:rsidRDefault="006864BD">
      <w:pPr>
        <w:numPr>
          <w:ilvl w:val="0"/>
          <w:numId w:val="4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Storage: File-based JSON output for finalized DAG and a text file for logs that sync to a S3 bucket.</w:t>
      </w:r>
    </w:p>
    <w:p w14:paraId="68344C4E" w14:textId="77777777" w:rsidR="00763DD1" w:rsidRDefault="006864BD">
      <w:pPr>
        <w:spacing w:before="240" w:after="24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2.2 System Components</w:t>
      </w:r>
    </w:p>
    <w:p w14:paraId="39603769" w14:textId="77777777" w:rsidR="00763DD1" w:rsidRDefault="006864BD">
      <w:pPr>
        <w:spacing w:before="240" w:after="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Core Protocol Engine</w:t>
      </w:r>
    </w:p>
    <w:p w14:paraId="3B3A8046" w14:textId="77777777" w:rsidR="00763DD1" w:rsidRDefault="006864BD">
      <w:pPr>
        <w:numPr>
          <w:ilvl w:val="0"/>
          <w:numId w:val="34"/>
        </w:numPr>
        <w:spacing w:before="240" w:after="240"/>
        <w:ind w:left="14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aleph_rbc</w:t>
      </w:r>
      <w:proofErr w:type="spellEnd"/>
      <w:r>
        <w:rPr>
          <w:rFonts w:ascii="Times New Roman" w:eastAsia="Times New Roman" w:hAnsi="Times New Roman" w:cs="Times New Roman"/>
          <w:sz w:val="24"/>
          <w:szCs w:val="24"/>
        </w:rPr>
        <w:t xml:space="preserve">: Executes the Propose, </w:t>
      </w:r>
      <w:proofErr w:type="spellStart"/>
      <w:r>
        <w:rPr>
          <w:rFonts w:ascii="Times New Roman" w:eastAsia="Times New Roman" w:hAnsi="Times New Roman" w:cs="Times New Roman"/>
          <w:sz w:val="24"/>
          <w:szCs w:val="24"/>
        </w:rPr>
        <w:t>Prevote</w:t>
      </w:r>
      <w:proofErr w:type="spellEnd"/>
      <w:r>
        <w:rPr>
          <w:rFonts w:ascii="Times New Roman" w:eastAsia="Times New Roman" w:hAnsi="Times New Roman" w:cs="Times New Roman"/>
          <w:sz w:val="24"/>
          <w:szCs w:val="24"/>
        </w:rPr>
        <w:t>, and Commit phases; processes messages, maintains quorum state, and finalizes rounds using RSA accumulator validation.</w:t>
      </w:r>
    </w:p>
    <w:p w14:paraId="4E57E20F" w14:textId="77777777" w:rsidR="00763DD1" w:rsidRDefault="006864BD">
      <w:pPr>
        <w:spacing w:before="240" w:after="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 Generator &amp; RSA Accumulator Encoding</w:t>
      </w:r>
    </w:p>
    <w:p w14:paraId="1C88311E" w14:textId="77777777" w:rsidR="00763DD1" w:rsidRDefault="006864BD">
      <w:pPr>
        <w:numPr>
          <w:ilvl w:val="0"/>
          <w:numId w:val="28"/>
        </w:numPr>
        <w:spacing w:before="240" w:line="240" w:lineRule="auto"/>
        <w:ind w:left="14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utils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create_transaction_data</w:t>
      </w:r>
      <w:proofErr w:type="spellEnd"/>
      <w:r>
        <w:rPr>
          <w:rFonts w:ascii="Times New Roman" w:eastAsia="Times New Roman" w:hAnsi="Times New Roman" w:cs="Times New Roman"/>
          <w:sz w:val="24"/>
          <w:szCs w:val="24"/>
        </w:rPr>
        <w:t>: Generates transaction batches, splits them into erasure-coded shards, computes RSA accumulator roots, and generates inclusion proofs.</w:t>
      </w:r>
    </w:p>
    <w:p w14:paraId="2FD1134E" w14:textId="77777777" w:rsidR="00763DD1" w:rsidRDefault="006864BD">
      <w:pPr>
        <w:numPr>
          <w:ilvl w:val="0"/>
          <w:numId w:val="28"/>
        </w:numPr>
        <w:spacing w:after="240" w:line="240" w:lineRule="auto"/>
        <w:ind w:left="14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utils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rsa_accumulator_utils</w:t>
      </w:r>
      <w:proofErr w:type="spellEnd"/>
      <w:r>
        <w:rPr>
          <w:rFonts w:ascii="Times New Roman" w:eastAsia="Times New Roman" w:hAnsi="Times New Roman" w:cs="Times New Roman"/>
          <w:sz w:val="24"/>
          <w:szCs w:val="24"/>
        </w:rPr>
        <w:t>: Provides utilities for accumulator creation, exponentiation-based proof generation, and verification.</w:t>
      </w:r>
    </w:p>
    <w:p w14:paraId="02DE7526" w14:textId="77777777" w:rsidR="00763DD1" w:rsidRDefault="006864BD">
      <w:pPr>
        <w:numPr>
          <w:ilvl w:val="0"/>
          <w:numId w:val="28"/>
        </w:numPr>
        <w:spacing w:after="24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Support: These proof structures follow the RSA accumulator principles introduced by (</w:t>
      </w:r>
      <w:proofErr w:type="spellStart"/>
      <w:r>
        <w:rPr>
          <w:rFonts w:ascii="Times New Roman" w:eastAsia="Times New Roman" w:hAnsi="Times New Roman" w:cs="Times New Roman"/>
          <w:sz w:val="24"/>
          <w:szCs w:val="24"/>
        </w:rPr>
        <w:t>Benaloh</w:t>
      </w:r>
      <w:proofErr w:type="spellEnd"/>
      <w:r>
        <w:rPr>
          <w:rFonts w:ascii="Times New Roman" w:eastAsia="Times New Roman" w:hAnsi="Times New Roman" w:cs="Times New Roman"/>
          <w:sz w:val="24"/>
          <w:szCs w:val="24"/>
        </w:rPr>
        <w:t xml:space="preserve"> and de Mare, 1993) and expanded in (</w:t>
      </w:r>
      <w:proofErr w:type="spellStart"/>
      <w:r>
        <w:rPr>
          <w:rFonts w:ascii="Times New Roman" w:eastAsia="Times New Roman" w:hAnsi="Times New Roman" w:cs="Times New Roman"/>
          <w:sz w:val="24"/>
          <w:szCs w:val="24"/>
        </w:rPr>
        <w:t>Camenisch</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Lysyanskaya</w:t>
      </w:r>
      <w:proofErr w:type="spellEnd"/>
      <w:r>
        <w:rPr>
          <w:rFonts w:ascii="Times New Roman" w:eastAsia="Times New Roman" w:hAnsi="Times New Roman" w:cs="Times New Roman"/>
          <w:sz w:val="24"/>
          <w:szCs w:val="24"/>
        </w:rPr>
        <w:t>, 2002), with applications to blockchains in (Reddy, 2021) and (Hussein &amp; Al-</w:t>
      </w:r>
      <w:proofErr w:type="spellStart"/>
      <w:r>
        <w:rPr>
          <w:rFonts w:ascii="Times New Roman" w:eastAsia="Times New Roman" w:hAnsi="Times New Roman" w:cs="Times New Roman"/>
          <w:sz w:val="24"/>
          <w:szCs w:val="24"/>
        </w:rPr>
        <w:t>Gailani</w:t>
      </w:r>
      <w:proofErr w:type="spellEnd"/>
      <w:r>
        <w:rPr>
          <w:rFonts w:ascii="Times New Roman" w:eastAsia="Times New Roman" w:hAnsi="Times New Roman" w:cs="Times New Roman"/>
          <w:sz w:val="24"/>
          <w:szCs w:val="24"/>
        </w:rPr>
        <w:t>, 2022).</w:t>
      </w:r>
    </w:p>
    <w:p w14:paraId="2B40F62B" w14:textId="77777777" w:rsidR="00763DD1" w:rsidRDefault="006864BD">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Creating Transaction Data Algorithm - </w:t>
      </w:r>
      <w:r>
        <w:rPr>
          <w:rFonts w:ascii="Times New Roman" w:eastAsia="Times New Roman" w:hAnsi="Times New Roman" w:cs="Times New Roman"/>
          <w:sz w:val="24"/>
          <w:szCs w:val="24"/>
        </w:rPr>
        <w:t xml:space="preserve">Splits transactions into shards, hashes them to                                                                        </w:t>
      </w:r>
    </w:p>
    <w:p w14:paraId="76308E69" w14:textId="77777777" w:rsidR="00763DD1" w:rsidRDefault="006864BD">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primes, builds an RSA accumulator, and generates inclusion proofs.</w:t>
      </w:r>
    </w:p>
    <w:tbl>
      <w:tblPr>
        <w:tblStyle w:val="af9"/>
        <w:tblW w:w="85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0"/>
      </w:tblGrid>
      <w:tr w:rsidR="00763DD1" w14:paraId="6CB8FFB9" w14:textId="77777777">
        <w:tc>
          <w:tcPr>
            <w:tcW w:w="8550" w:type="dxa"/>
            <w:shd w:val="clear" w:color="auto" w:fill="auto"/>
            <w:tcMar>
              <w:top w:w="100" w:type="dxa"/>
              <w:left w:w="100" w:type="dxa"/>
              <w:bottom w:w="100" w:type="dxa"/>
              <w:right w:w="100" w:type="dxa"/>
            </w:tcMar>
          </w:tcPr>
          <w:p w14:paraId="3FD44B3B"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CreateTransactionData_</w:t>
            </w:r>
            <w:proofErr w:type="gramStart"/>
            <w:r>
              <w:rPr>
                <w:rFonts w:ascii="Times New Roman" w:eastAsia="Times New Roman" w:hAnsi="Times New Roman" w:cs="Times New Roman"/>
                <w:sz w:val="24"/>
                <w:szCs w:val="24"/>
              </w:rPr>
              <w:t>RSA</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txs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 xml:space="preserve">&lt;u8&gt;&gt;, k: </w:t>
            </w:r>
            <w:proofErr w:type="spellStart"/>
            <w:r>
              <w:rPr>
                <w:rFonts w:ascii="Times New Roman" w:eastAsia="Times New Roman" w:hAnsi="Times New Roman" w:cs="Times New Roman"/>
                <w:sz w:val="24"/>
                <w:szCs w:val="24"/>
              </w:rPr>
              <w:t>usize</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usize</w:t>
            </w:r>
            <w:proofErr w:type="spellEnd"/>
            <w:r>
              <w:rPr>
                <w:rFonts w:ascii="Times New Roman" w:eastAsia="Times New Roman" w:hAnsi="Times New Roman" w:cs="Times New Roman"/>
                <w:sz w:val="24"/>
                <w:szCs w:val="24"/>
              </w:rPr>
              <w:t xml:space="preserve">, modulus: </w:t>
            </w:r>
            <w:proofErr w:type="spellStart"/>
            <w:r>
              <w:rPr>
                <w:rFonts w:ascii="Times New Roman" w:eastAsia="Times New Roman" w:hAnsi="Times New Roman" w:cs="Times New Roman"/>
                <w:sz w:val="24"/>
                <w:szCs w:val="24"/>
              </w:rPr>
              <w:t>BigUint</w:t>
            </w:r>
            <w:proofErr w:type="spellEnd"/>
            <w:r>
              <w:rPr>
                <w:rFonts w:ascii="Times New Roman" w:eastAsia="Times New Roman" w:hAnsi="Times New Roman" w:cs="Times New Roman"/>
                <w:sz w:val="24"/>
                <w:szCs w:val="24"/>
              </w:rPr>
              <w:t xml:space="preserve">, generator: </w:t>
            </w:r>
            <w:proofErr w:type="spellStart"/>
            <w:r>
              <w:rPr>
                <w:rFonts w:ascii="Times New Roman" w:eastAsia="Times New Roman" w:hAnsi="Times New Roman" w:cs="Times New Roman"/>
                <w:sz w:val="24"/>
                <w:szCs w:val="24"/>
              </w:rPr>
              <w:t>BigUint</w:t>
            </w:r>
            <w:proofErr w:type="spellEnd"/>
            <w:r>
              <w:rPr>
                <w:rFonts w:ascii="Times New Roman" w:eastAsia="Times New Roman" w:hAnsi="Times New Roman" w:cs="Times New Roman"/>
                <w:sz w:val="24"/>
                <w:szCs w:val="24"/>
              </w:rPr>
              <w:t>)</w:t>
            </w:r>
          </w:p>
          <w:p w14:paraId="4E56DE4A"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p w14:paraId="759A9E23"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txs</w:t>
            </w:r>
            <w:proofErr w:type="spellEnd"/>
            <w:r>
              <w:rPr>
                <w:rFonts w:ascii="Times New Roman" w:eastAsia="Times New Roman" w:hAnsi="Times New Roman" w:cs="Times New Roman"/>
                <w:sz w:val="24"/>
                <w:szCs w:val="24"/>
              </w:rPr>
              <w:t>: List of raw transactions</w:t>
            </w:r>
          </w:p>
          <w:p w14:paraId="47B19C13"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 Number of data shards</w:t>
            </w:r>
          </w:p>
          <w:p w14:paraId="03BD6C62"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n: Total number of shards</w:t>
            </w:r>
          </w:p>
          <w:p w14:paraId="14F39929"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modulus: RSA modulus (N)</w:t>
            </w:r>
          </w:p>
          <w:p w14:paraId="60477E27"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generator: Generator (g) for the accumulator group</w:t>
            </w:r>
          </w:p>
          <w:p w14:paraId="31BF8A37"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1C2636FA"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List of (shards: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 xml:space="preserve">&lt;u8&gt;&gt;, </w:t>
            </w:r>
            <w:proofErr w:type="spellStart"/>
            <w:r>
              <w:rPr>
                <w:rFonts w:ascii="Times New Roman" w:eastAsia="Times New Roman" w:hAnsi="Times New Roman" w:cs="Times New Roman"/>
                <w:sz w:val="24"/>
                <w:szCs w:val="24"/>
              </w:rPr>
              <w:t>accumulator_root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BigUint</w:t>
            </w:r>
            <w:proofErr w:type="spellEnd"/>
            <w:r>
              <w:rPr>
                <w:rFonts w:ascii="Times New Roman" w:eastAsia="Times New Roman" w:hAnsi="Times New Roman" w:cs="Times New Roman"/>
                <w:sz w:val="24"/>
                <w:szCs w:val="24"/>
              </w:rPr>
              <w:t xml:space="preserve">, proofs: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BigUint</w:t>
            </w:r>
            <w:proofErr w:type="spellEnd"/>
            <w:r>
              <w:rPr>
                <w:rFonts w:ascii="Times New Roman" w:eastAsia="Times New Roman" w:hAnsi="Times New Roman" w:cs="Times New Roman"/>
                <w:sz w:val="24"/>
                <w:szCs w:val="24"/>
              </w:rPr>
              <w:t>&gt;)</w:t>
            </w:r>
          </w:p>
          <w:p w14:paraId="0117C3E1"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Steps:</w:t>
            </w:r>
          </w:p>
          <w:p w14:paraId="07C244EA"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results = []</w:t>
            </w:r>
          </w:p>
          <w:p w14:paraId="42DA84FF"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each </w:t>
            </w:r>
            <w:proofErr w:type="spellStart"/>
            <w:r>
              <w:rPr>
                <w:rFonts w:ascii="Times New Roman" w:eastAsia="Times New Roman" w:hAnsi="Times New Roman" w:cs="Times New Roman"/>
                <w:sz w:val="24"/>
                <w:szCs w:val="24"/>
              </w:rPr>
              <w:t>tx</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txs</w:t>
            </w:r>
            <w:proofErr w:type="spellEnd"/>
            <w:r>
              <w:rPr>
                <w:rFonts w:ascii="Times New Roman" w:eastAsia="Times New Roman" w:hAnsi="Times New Roman" w:cs="Times New Roman"/>
                <w:sz w:val="24"/>
                <w:szCs w:val="24"/>
              </w:rPr>
              <w:t>:</w:t>
            </w:r>
          </w:p>
          <w:p w14:paraId="542D149F" w14:textId="77777777" w:rsidR="00763DD1" w:rsidRDefault="006864BD">
            <w:pPr>
              <w:widowControl w:val="0"/>
              <w:spacing w:line="240" w:lineRule="auto"/>
              <w:rPr>
                <w:rFonts w:ascii="Times New Roman" w:eastAsia="Times New Roman" w:hAnsi="Times New Roman" w:cs="Times New Roman"/>
                <w:sz w:val="24"/>
                <w:szCs w:val="24"/>
              </w:rPr>
            </w:pPr>
            <w:r>
              <w:rPr>
                <w:rFonts w:ascii="Cardo" w:eastAsia="Cardo" w:hAnsi="Cardo" w:cs="Cardo"/>
                <w:sz w:val="24"/>
                <w:szCs w:val="24"/>
              </w:rPr>
              <w:t xml:space="preserve">  </w:t>
            </w:r>
            <w:r>
              <w:rPr>
                <w:rFonts w:ascii="Cardo" w:eastAsia="Cardo" w:hAnsi="Cardo" w:cs="Cardo"/>
                <w:sz w:val="24"/>
                <w:szCs w:val="24"/>
              </w:rPr>
              <w:tab/>
              <w:t xml:space="preserve">Pad </w:t>
            </w:r>
            <w:proofErr w:type="spellStart"/>
            <w:r>
              <w:rPr>
                <w:rFonts w:ascii="Cardo" w:eastAsia="Cardo" w:hAnsi="Cardo" w:cs="Cardo"/>
                <w:sz w:val="24"/>
                <w:szCs w:val="24"/>
              </w:rPr>
              <w:t>tx</w:t>
            </w:r>
            <w:proofErr w:type="spellEnd"/>
            <w:r>
              <w:rPr>
                <w:rFonts w:ascii="Cardo" w:eastAsia="Cardo" w:hAnsi="Cardo" w:cs="Cardo"/>
                <w:sz w:val="24"/>
                <w:szCs w:val="24"/>
              </w:rPr>
              <w:t xml:space="preserve"> to fixed length (e.g., 250 bytes) → </w:t>
            </w:r>
            <w:proofErr w:type="spellStart"/>
            <w:r>
              <w:rPr>
                <w:rFonts w:ascii="Cardo" w:eastAsia="Cardo" w:hAnsi="Cardo" w:cs="Cardo"/>
                <w:sz w:val="24"/>
                <w:szCs w:val="24"/>
              </w:rPr>
              <w:t>padded_tx</w:t>
            </w:r>
            <w:proofErr w:type="spellEnd"/>
          </w:p>
          <w:p w14:paraId="607D0229" w14:textId="77777777" w:rsidR="00763DD1" w:rsidRDefault="006864BD">
            <w:pPr>
              <w:widowControl w:val="0"/>
              <w:spacing w:line="240" w:lineRule="auto"/>
              <w:rPr>
                <w:rFonts w:ascii="Times New Roman" w:eastAsia="Times New Roman" w:hAnsi="Times New Roman" w:cs="Times New Roman"/>
                <w:sz w:val="24"/>
                <w:szCs w:val="24"/>
              </w:rPr>
            </w:pPr>
            <w:r>
              <w:rPr>
                <w:rFonts w:ascii="Cardo" w:eastAsia="Cardo" w:hAnsi="Cardo" w:cs="Cardo"/>
                <w:sz w:val="24"/>
                <w:szCs w:val="24"/>
              </w:rPr>
              <w:t xml:space="preserve">  </w:t>
            </w:r>
            <w:r>
              <w:rPr>
                <w:rFonts w:ascii="Cardo" w:eastAsia="Cardo" w:hAnsi="Cardo" w:cs="Cardo"/>
                <w:sz w:val="24"/>
                <w:szCs w:val="24"/>
              </w:rPr>
              <w:tab/>
              <w:t xml:space="preserve">Apply Reed-Solomon encoding → shards: </w:t>
            </w:r>
            <w:proofErr w:type="spellStart"/>
            <w:r>
              <w:rPr>
                <w:rFonts w:ascii="Cardo" w:eastAsia="Cardo" w:hAnsi="Cardo" w:cs="Cardo"/>
                <w:sz w:val="24"/>
                <w:szCs w:val="24"/>
              </w:rPr>
              <w:t>Vec</w:t>
            </w:r>
            <w:proofErr w:type="spellEnd"/>
            <w:r>
              <w:rPr>
                <w:rFonts w:ascii="Cardo" w:eastAsia="Cardo" w:hAnsi="Cardo" w:cs="Cardo"/>
                <w:sz w:val="24"/>
                <w:szCs w:val="24"/>
              </w:rPr>
              <w:t>&lt;</w:t>
            </w:r>
            <w:proofErr w:type="spellStart"/>
            <w:r>
              <w:rPr>
                <w:rFonts w:ascii="Cardo" w:eastAsia="Cardo" w:hAnsi="Cardo" w:cs="Cardo"/>
                <w:sz w:val="24"/>
                <w:szCs w:val="24"/>
              </w:rPr>
              <w:t>Vec</w:t>
            </w:r>
            <w:proofErr w:type="spellEnd"/>
            <w:r>
              <w:rPr>
                <w:rFonts w:ascii="Cardo" w:eastAsia="Cardo" w:hAnsi="Cardo" w:cs="Cardo"/>
                <w:sz w:val="24"/>
                <w:szCs w:val="24"/>
              </w:rPr>
              <w:t>&lt;u8&gt;&gt;</w:t>
            </w:r>
          </w:p>
          <w:p w14:paraId="36C8B609"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For each shard in shards:</w:t>
            </w:r>
          </w:p>
          <w:p w14:paraId="4CFC5AA0" w14:textId="77777777" w:rsidR="00763DD1" w:rsidRDefault="006864BD">
            <w:pPr>
              <w:widowControl w:val="0"/>
              <w:spacing w:line="240" w:lineRule="auto"/>
              <w:rPr>
                <w:rFonts w:ascii="Times New Roman" w:eastAsia="Times New Roman" w:hAnsi="Times New Roman" w:cs="Times New Roman"/>
                <w:sz w:val="24"/>
                <w:szCs w:val="24"/>
              </w:rPr>
            </w:pPr>
            <w:r>
              <w:rPr>
                <w:rFonts w:ascii="Cardo" w:eastAsia="Cardo" w:hAnsi="Cardo" w:cs="Cardo"/>
                <w:sz w:val="24"/>
                <w:szCs w:val="24"/>
              </w:rPr>
              <w:t xml:space="preserve">      </w:t>
            </w:r>
            <w:r>
              <w:rPr>
                <w:rFonts w:ascii="Cardo" w:eastAsia="Cardo" w:hAnsi="Cardo" w:cs="Cardo"/>
                <w:sz w:val="24"/>
                <w:szCs w:val="24"/>
              </w:rPr>
              <w:tab/>
              <w:t xml:space="preserve">        Compute SHA-256 hash → </w:t>
            </w:r>
            <w:proofErr w:type="spellStart"/>
            <w:r>
              <w:rPr>
                <w:rFonts w:ascii="Cardo" w:eastAsia="Cardo" w:hAnsi="Cardo" w:cs="Cardo"/>
                <w:sz w:val="24"/>
                <w:szCs w:val="24"/>
              </w:rPr>
              <w:t>hash_bytes</w:t>
            </w:r>
            <w:proofErr w:type="spellEnd"/>
          </w:p>
          <w:p w14:paraId="082D806C" w14:textId="77777777" w:rsidR="00763DD1" w:rsidRDefault="006864BD">
            <w:pPr>
              <w:widowControl w:val="0"/>
              <w:spacing w:line="240" w:lineRule="auto"/>
              <w:rPr>
                <w:rFonts w:ascii="Times New Roman" w:eastAsia="Times New Roman" w:hAnsi="Times New Roman" w:cs="Times New Roman"/>
                <w:sz w:val="24"/>
                <w:szCs w:val="24"/>
              </w:rPr>
            </w:pPr>
            <w:r>
              <w:rPr>
                <w:rFonts w:ascii="Cardo" w:eastAsia="Cardo" w:hAnsi="Cardo" w:cs="Cardo"/>
                <w:sz w:val="24"/>
                <w:szCs w:val="24"/>
              </w:rPr>
              <w:lastRenderedPageBreak/>
              <w:t xml:space="preserve">        </w:t>
            </w:r>
            <w:r>
              <w:rPr>
                <w:rFonts w:ascii="Cardo" w:eastAsia="Cardo" w:hAnsi="Cardo" w:cs="Cardo"/>
                <w:sz w:val="24"/>
                <w:szCs w:val="24"/>
              </w:rPr>
              <w:tab/>
              <w:t xml:space="preserve">        Map </w:t>
            </w:r>
            <w:proofErr w:type="spellStart"/>
            <w:r>
              <w:rPr>
                <w:rFonts w:ascii="Cardo" w:eastAsia="Cardo" w:hAnsi="Cardo" w:cs="Cardo"/>
                <w:sz w:val="24"/>
                <w:szCs w:val="24"/>
              </w:rPr>
              <w:t>hash_bytes</w:t>
            </w:r>
            <w:proofErr w:type="spellEnd"/>
            <w:r>
              <w:rPr>
                <w:rFonts w:ascii="Cardo" w:eastAsia="Cardo" w:hAnsi="Cardo" w:cs="Cardo"/>
                <w:sz w:val="24"/>
                <w:szCs w:val="24"/>
              </w:rPr>
              <w:t xml:space="preserve"> to a prime via </w:t>
            </w:r>
            <w:proofErr w:type="spellStart"/>
            <w:r>
              <w:rPr>
                <w:rFonts w:ascii="Cardo" w:eastAsia="Cardo" w:hAnsi="Cardo" w:cs="Cardo"/>
                <w:sz w:val="24"/>
                <w:szCs w:val="24"/>
              </w:rPr>
              <w:t>hash_to_</w:t>
            </w:r>
            <w:proofErr w:type="gramStart"/>
            <w:r>
              <w:rPr>
                <w:rFonts w:ascii="Cardo" w:eastAsia="Cardo" w:hAnsi="Cardo" w:cs="Cardo"/>
                <w:sz w:val="24"/>
                <w:szCs w:val="24"/>
              </w:rPr>
              <w:t>prime</w:t>
            </w:r>
            <w:proofErr w:type="spellEnd"/>
            <w:r>
              <w:rPr>
                <w:rFonts w:ascii="Cardo" w:eastAsia="Cardo" w:hAnsi="Cardo" w:cs="Cardo"/>
                <w:sz w:val="24"/>
                <w:szCs w:val="24"/>
              </w:rPr>
              <w:t>(</w:t>
            </w:r>
            <w:proofErr w:type="gramEnd"/>
            <w:r>
              <w:rPr>
                <w:rFonts w:ascii="Cardo" w:eastAsia="Cardo" w:hAnsi="Cardo" w:cs="Cardo"/>
                <w:sz w:val="24"/>
                <w:szCs w:val="24"/>
              </w:rPr>
              <w:t>) → prime</w:t>
            </w:r>
          </w:p>
          <w:p w14:paraId="54A46FF9"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Append to </w:t>
            </w:r>
            <w:proofErr w:type="spellStart"/>
            <w:r>
              <w:rPr>
                <w:rFonts w:ascii="Times New Roman" w:eastAsia="Times New Roman" w:hAnsi="Times New Roman" w:cs="Times New Roman"/>
                <w:sz w:val="24"/>
                <w:szCs w:val="24"/>
              </w:rPr>
              <w:t>prime_list</w:t>
            </w:r>
            <w:proofErr w:type="spellEnd"/>
          </w:p>
          <w:p w14:paraId="43687AE6"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Compute </w:t>
            </w:r>
            <w:proofErr w:type="spellStart"/>
            <w:r>
              <w:rPr>
                <w:rFonts w:ascii="Times New Roman" w:eastAsia="Times New Roman" w:hAnsi="Times New Roman" w:cs="Times New Roman"/>
                <w:sz w:val="24"/>
                <w:szCs w:val="24"/>
              </w:rPr>
              <w:t>accumulator_root</w:t>
            </w:r>
            <w:proofErr w:type="spellEnd"/>
            <w:r>
              <w:rPr>
                <w:rFonts w:ascii="Times New Roman" w:eastAsia="Times New Roman" w:hAnsi="Times New Roman" w:cs="Times New Roman"/>
                <w:sz w:val="24"/>
                <w:szCs w:val="24"/>
              </w:rPr>
              <w:t xml:space="preserve"> = generator ^ (product of all primes) mod modulus</w:t>
            </w:r>
          </w:p>
          <w:p w14:paraId="1A3FA26C"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For each j in </w:t>
            </w:r>
            <w:proofErr w:type="gramStart"/>
            <w:r>
              <w:rPr>
                <w:rFonts w:ascii="Times New Roman" w:eastAsia="Times New Roman" w:hAnsi="Times New Roman" w:cs="Times New Roman"/>
                <w:sz w:val="24"/>
                <w:szCs w:val="24"/>
              </w:rPr>
              <w:t>0..</w:t>
            </w:r>
            <w:proofErr w:type="gramEnd"/>
            <w:r>
              <w:rPr>
                <w:rFonts w:ascii="Times New Roman" w:eastAsia="Times New Roman" w:hAnsi="Times New Roman" w:cs="Times New Roman"/>
                <w:sz w:val="24"/>
                <w:szCs w:val="24"/>
              </w:rPr>
              <w:t>k:</w:t>
            </w:r>
          </w:p>
          <w:p w14:paraId="1646CD0C" w14:textId="77777777" w:rsidR="00763DD1" w:rsidRDefault="006864BD">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 xml:space="preserve">      </w:t>
            </w:r>
            <w:r>
              <w:rPr>
                <w:rFonts w:ascii="Gungsuh" w:eastAsia="Gungsuh" w:hAnsi="Gungsuh" w:cs="Gungsuh"/>
                <w:sz w:val="24"/>
                <w:szCs w:val="24"/>
              </w:rPr>
              <w:tab/>
              <w:t xml:space="preserve">        </w:t>
            </w:r>
            <w:proofErr w:type="spellStart"/>
            <w:r>
              <w:rPr>
                <w:rFonts w:ascii="Gungsuh" w:eastAsia="Gungsuh" w:hAnsi="Gungsuh" w:cs="Gungsuh"/>
                <w:sz w:val="24"/>
                <w:szCs w:val="24"/>
              </w:rPr>
              <w:t>product_except_j</w:t>
            </w:r>
            <w:proofErr w:type="spellEnd"/>
            <w:r>
              <w:rPr>
                <w:rFonts w:ascii="Gungsuh" w:eastAsia="Gungsuh" w:hAnsi="Gungsuh" w:cs="Gungsuh"/>
                <w:sz w:val="24"/>
                <w:szCs w:val="24"/>
              </w:rPr>
              <w:t xml:space="preserve"> = ∏ (all primes except </w:t>
            </w:r>
            <w:proofErr w:type="spellStart"/>
            <w:r>
              <w:rPr>
                <w:rFonts w:ascii="Gungsuh" w:eastAsia="Gungsuh" w:hAnsi="Gungsuh" w:cs="Gungsuh"/>
                <w:sz w:val="24"/>
                <w:szCs w:val="24"/>
              </w:rPr>
              <w:t>prime_j</w:t>
            </w:r>
            <w:proofErr w:type="spellEnd"/>
            <w:r>
              <w:rPr>
                <w:rFonts w:ascii="Gungsuh" w:eastAsia="Gungsuh" w:hAnsi="Gungsuh" w:cs="Gungsuh"/>
                <w:sz w:val="24"/>
                <w:szCs w:val="24"/>
              </w:rPr>
              <w:t>)</w:t>
            </w:r>
          </w:p>
          <w:p w14:paraId="35350799"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proof_j</w:t>
            </w:r>
            <w:proofErr w:type="spellEnd"/>
            <w:r>
              <w:rPr>
                <w:rFonts w:ascii="Times New Roman" w:eastAsia="Times New Roman" w:hAnsi="Times New Roman" w:cs="Times New Roman"/>
                <w:sz w:val="24"/>
                <w:szCs w:val="24"/>
              </w:rPr>
              <w:t xml:space="preserve"> = generator ^ </w:t>
            </w:r>
            <w:proofErr w:type="spellStart"/>
            <w:r>
              <w:rPr>
                <w:rFonts w:ascii="Times New Roman" w:eastAsia="Times New Roman" w:hAnsi="Times New Roman" w:cs="Times New Roman"/>
                <w:sz w:val="24"/>
                <w:szCs w:val="24"/>
              </w:rPr>
              <w:t>product_except_j</w:t>
            </w:r>
            <w:proofErr w:type="spellEnd"/>
            <w:r>
              <w:rPr>
                <w:rFonts w:ascii="Times New Roman" w:eastAsia="Times New Roman" w:hAnsi="Times New Roman" w:cs="Times New Roman"/>
                <w:sz w:val="24"/>
                <w:szCs w:val="24"/>
              </w:rPr>
              <w:t xml:space="preserve"> mod modulus</w:t>
            </w:r>
          </w:p>
          <w:p w14:paraId="4E7141F0"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Append (shards, </w:t>
            </w:r>
            <w:proofErr w:type="spellStart"/>
            <w:r>
              <w:rPr>
                <w:rFonts w:ascii="Times New Roman" w:eastAsia="Times New Roman" w:hAnsi="Times New Roman" w:cs="Times New Roman"/>
                <w:sz w:val="24"/>
                <w:szCs w:val="24"/>
              </w:rPr>
              <w:t>accumulator_root</w:t>
            </w:r>
            <w:proofErr w:type="spellEnd"/>
            <w:r>
              <w:rPr>
                <w:rFonts w:ascii="Times New Roman" w:eastAsia="Times New Roman" w:hAnsi="Times New Roman" w:cs="Times New Roman"/>
                <w:sz w:val="24"/>
                <w:szCs w:val="24"/>
              </w:rPr>
              <w:t>, [proof_0, ..., proof_k-1]) to results</w:t>
            </w:r>
          </w:p>
          <w:p w14:paraId="69FB675B"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results</w:t>
            </w:r>
          </w:p>
        </w:tc>
      </w:tr>
    </w:tbl>
    <w:p w14:paraId="10374B1B" w14:textId="77777777" w:rsidR="00763DD1" w:rsidRDefault="00763DD1">
      <w:pPr>
        <w:spacing w:line="240" w:lineRule="auto"/>
        <w:ind w:left="720"/>
        <w:rPr>
          <w:rFonts w:ascii="Times New Roman" w:eastAsia="Times New Roman" w:hAnsi="Times New Roman" w:cs="Times New Roman"/>
          <w:sz w:val="24"/>
          <w:szCs w:val="24"/>
        </w:rPr>
      </w:pPr>
    </w:p>
    <w:p w14:paraId="3448F7B1" w14:textId="77777777" w:rsidR="00763DD1" w:rsidRDefault="006864B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Construct RSA Accumulator Root - </w:t>
      </w:r>
      <w:r>
        <w:rPr>
          <w:rFonts w:ascii="Times New Roman" w:eastAsia="Times New Roman" w:hAnsi="Times New Roman" w:cs="Times New Roman"/>
          <w:sz w:val="24"/>
          <w:szCs w:val="24"/>
        </w:rPr>
        <w:t>Computes the RSA accumulator root by exponentiating the generator with the product of all mapped primes.</w:t>
      </w:r>
    </w:p>
    <w:tbl>
      <w:tblPr>
        <w:tblStyle w:val="afa"/>
        <w:tblW w:w="85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0"/>
      </w:tblGrid>
      <w:tr w:rsidR="00763DD1" w14:paraId="2248A2FD" w14:textId="77777777">
        <w:tc>
          <w:tcPr>
            <w:tcW w:w="8550" w:type="dxa"/>
            <w:shd w:val="clear" w:color="auto" w:fill="auto"/>
            <w:tcMar>
              <w:top w:w="100" w:type="dxa"/>
              <w:left w:w="100" w:type="dxa"/>
              <w:bottom w:w="100" w:type="dxa"/>
              <w:right w:w="100" w:type="dxa"/>
            </w:tcMar>
          </w:tcPr>
          <w:p w14:paraId="6E531392"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proofErr w:type="gramStart"/>
            <w:r>
              <w:rPr>
                <w:rFonts w:ascii="Times New Roman" w:eastAsia="Times New Roman" w:hAnsi="Times New Roman" w:cs="Times New Roman"/>
                <w:sz w:val="24"/>
                <w:szCs w:val="24"/>
              </w:rPr>
              <w:t>ComputeAccumulatorRoot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primes: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BigUint</w:t>
            </w:r>
            <w:proofErr w:type="spellEnd"/>
            <w:r>
              <w:rPr>
                <w:rFonts w:ascii="Times New Roman" w:eastAsia="Times New Roman" w:hAnsi="Times New Roman" w:cs="Times New Roman"/>
                <w:sz w:val="24"/>
                <w:szCs w:val="24"/>
              </w:rPr>
              <w:t xml:space="preserve">&gt;, generator: </w:t>
            </w:r>
            <w:proofErr w:type="spellStart"/>
            <w:r>
              <w:rPr>
                <w:rFonts w:ascii="Times New Roman" w:eastAsia="Times New Roman" w:hAnsi="Times New Roman" w:cs="Times New Roman"/>
                <w:sz w:val="24"/>
                <w:szCs w:val="24"/>
              </w:rPr>
              <w:t>BigUint</w:t>
            </w:r>
            <w:proofErr w:type="spellEnd"/>
            <w:r>
              <w:rPr>
                <w:rFonts w:ascii="Times New Roman" w:eastAsia="Times New Roman" w:hAnsi="Times New Roman" w:cs="Times New Roman"/>
                <w:sz w:val="24"/>
                <w:szCs w:val="24"/>
              </w:rPr>
              <w:t xml:space="preserve">, modulus: </w:t>
            </w:r>
            <w:proofErr w:type="spellStart"/>
            <w:r>
              <w:rPr>
                <w:rFonts w:ascii="Times New Roman" w:eastAsia="Times New Roman" w:hAnsi="Times New Roman" w:cs="Times New Roman"/>
                <w:sz w:val="24"/>
                <w:szCs w:val="24"/>
              </w:rPr>
              <w:t>BigUint</w:t>
            </w:r>
            <w:proofErr w:type="spellEnd"/>
            <w:r>
              <w:rPr>
                <w:rFonts w:ascii="Times New Roman" w:eastAsia="Times New Roman" w:hAnsi="Times New Roman" w:cs="Times New Roman"/>
                <w:sz w:val="24"/>
                <w:szCs w:val="24"/>
              </w:rPr>
              <w:t>)</w:t>
            </w:r>
          </w:p>
          <w:p w14:paraId="0422B2D1"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p w14:paraId="4232A942"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primes: Vector of prime values mapped from hashed shards</w:t>
            </w:r>
          </w:p>
          <w:p w14:paraId="2C941EB2"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generator: RSA base (g)</w:t>
            </w:r>
          </w:p>
          <w:p w14:paraId="496A64B6"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modulus: RSA modulus (N)</w:t>
            </w:r>
          </w:p>
          <w:p w14:paraId="11A66FFD"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3922F688"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accumulator_root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BigUint</w:t>
            </w:r>
            <w:proofErr w:type="spellEnd"/>
          </w:p>
          <w:p w14:paraId="0D588D09"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Steps:</w:t>
            </w:r>
          </w:p>
          <w:p w14:paraId="19274CA4"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exponent = product of all primes in </w:t>
            </w:r>
            <w:proofErr w:type="gramStart"/>
            <w:r>
              <w:rPr>
                <w:rFonts w:ascii="Times New Roman" w:eastAsia="Times New Roman" w:hAnsi="Times New Roman" w:cs="Times New Roman"/>
                <w:sz w:val="24"/>
                <w:szCs w:val="24"/>
              </w:rPr>
              <w:t>primes[</w:t>
            </w:r>
            <w:proofErr w:type="gramEnd"/>
            <w:r>
              <w:rPr>
                <w:rFonts w:ascii="Times New Roman" w:eastAsia="Times New Roman" w:hAnsi="Times New Roman" w:cs="Times New Roman"/>
                <w:sz w:val="24"/>
                <w:szCs w:val="24"/>
              </w:rPr>
              <w:t>]</w:t>
            </w:r>
          </w:p>
          <w:p w14:paraId="13B3F62A"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accumulator_root</w:t>
            </w:r>
            <w:proofErr w:type="spellEnd"/>
            <w:r>
              <w:rPr>
                <w:rFonts w:ascii="Times New Roman" w:eastAsia="Times New Roman" w:hAnsi="Times New Roman" w:cs="Times New Roman"/>
                <w:sz w:val="24"/>
                <w:szCs w:val="24"/>
              </w:rPr>
              <w:t xml:space="preserve"> = generator ^ exponent mod modulus</w:t>
            </w:r>
          </w:p>
          <w:p w14:paraId="79F760C7"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r>
              <w:rPr>
                <w:rFonts w:ascii="Times New Roman" w:eastAsia="Times New Roman" w:hAnsi="Times New Roman" w:cs="Times New Roman"/>
                <w:sz w:val="24"/>
                <w:szCs w:val="24"/>
              </w:rPr>
              <w:t>accumulator_root</w:t>
            </w:r>
            <w:proofErr w:type="spellEnd"/>
          </w:p>
        </w:tc>
      </w:tr>
    </w:tbl>
    <w:p w14:paraId="57A17E94" w14:textId="77777777" w:rsidR="00763DD1" w:rsidRDefault="00763DD1">
      <w:pPr>
        <w:spacing w:line="240" w:lineRule="auto"/>
        <w:ind w:left="720"/>
        <w:rPr>
          <w:rFonts w:ascii="Times New Roman" w:eastAsia="Times New Roman" w:hAnsi="Times New Roman" w:cs="Times New Roman"/>
          <w:i/>
          <w:sz w:val="24"/>
          <w:szCs w:val="24"/>
        </w:rPr>
      </w:pPr>
    </w:p>
    <w:p w14:paraId="6981D638" w14:textId="77777777" w:rsidR="00763DD1" w:rsidRDefault="006864B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Generate RSA Inclusion - </w:t>
      </w:r>
      <w:r>
        <w:rPr>
          <w:rFonts w:ascii="Times New Roman" w:eastAsia="Times New Roman" w:hAnsi="Times New Roman" w:cs="Times New Roman"/>
          <w:sz w:val="24"/>
          <w:szCs w:val="24"/>
        </w:rPr>
        <w:t>Creates a proof for one shard by exponentiating the generator with the product of all primes except the one being proven.</w:t>
      </w:r>
    </w:p>
    <w:tbl>
      <w:tblPr>
        <w:tblStyle w:val="afb"/>
        <w:tblW w:w="85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0"/>
      </w:tblGrid>
      <w:tr w:rsidR="00763DD1" w14:paraId="7893ED2A" w14:textId="77777777">
        <w:tc>
          <w:tcPr>
            <w:tcW w:w="8550" w:type="dxa"/>
            <w:shd w:val="clear" w:color="auto" w:fill="auto"/>
            <w:tcMar>
              <w:top w:w="100" w:type="dxa"/>
              <w:left w:w="100" w:type="dxa"/>
              <w:bottom w:w="100" w:type="dxa"/>
              <w:right w:w="100" w:type="dxa"/>
            </w:tcMar>
          </w:tcPr>
          <w:p w14:paraId="3504161C"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proofErr w:type="gramStart"/>
            <w:r>
              <w:rPr>
                <w:rFonts w:ascii="Times New Roman" w:eastAsia="Times New Roman" w:hAnsi="Times New Roman" w:cs="Times New Roman"/>
                <w:sz w:val="24"/>
                <w:szCs w:val="24"/>
              </w:rPr>
              <w:t>GenerateRSAInclusionProof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primes: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BigUint</w:t>
            </w:r>
            <w:proofErr w:type="spellEnd"/>
            <w:r>
              <w:rPr>
                <w:rFonts w:ascii="Times New Roman" w:eastAsia="Times New Roman" w:hAnsi="Times New Roman" w:cs="Times New Roman"/>
                <w:sz w:val="24"/>
                <w:szCs w:val="24"/>
              </w:rPr>
              <w:t xml:space="preserve">&gt;, index: </w:t>
            </w:r>
            <w:proofErr w:type="spellStart"/>
            <w:r>
              <w:rPr>
                <w:rFonts w:ascii="Times New Roman" w:eastAsia="Times New Roman" w:hAnsi="Times New Roman" w:cs="Times New Roman"/>
                <w:sz w:val="24"/>
                <w:szCs w:val="24"/>
              </w:rPr>
              <w:t>usize</w:t>
            </w:r>
            <w:proofErr w:type="spellEnd"/>
            <w:r>
              <w:rPr>
                <w:rFonts w:ascii="Times New Roman" w:eastAsia="Times New Roman" w:hAnsi="Times New Roman" w:cs="Times New Roman"/>
                <w:sz w:val="24"/>
                <w:szCs w:val="24"/>
              </w:rPr>
              <w:t xml:space="preserve">, generator: </w:t>
            </w:r>
            <w:proofErr w:type="spellStart"/>
            <w:r>
              <w:rPr>
                <w:rFonts w:ascii="Times New Roman" w:eastAsia="Times New Roman" w:hAnsi="Times New Roman" w:cs="Times New Roman"/>
                <w:sz w:val="24"/>
                <w:szCs w:val="24"/>
              </w:rPr>
              <w:t>BigUint</w:t>
            </w:r>
            <w:proofErr w:type="spellEnd"/>
            <w:r>
              <w:rPr>
                <w:rFonts w:ascii="Times New Roman" w:eastAsia="Times New Roman" w:hAnsi="Times New Roman" w:cs="Times New Roman"/>
                <w:sz w:val="24"/>
                <w:szCs w:val="24"/>
              </w:rPr>
              <w:t xml:space="preserve">, modulus: </w:t>
            </w:r>
            <w:proofErr w:type="spellStart"/>
            <w:r>
              <w:rPr>
                <w:rFonts w:ascii="Times New Roman" w:eastAsia="Times New Roman" w:hAnsi="Times New Roman" w:cs="Times New Roman"/>
                <w:sz w:val="24"/>
                <w:szCs w:val="24"/>
              </w:rPr>
              <w:t>BigUint</w:t>
            </w:r>
            <w:proofErr w:type="spellEnd"/>
            <w:r>
              <w:rPr>
                <w:rFonts w:ascii="Times New Roman" w:eastAsia="Times New Roman" w:hAnsi="Times New Roman" w:cs="Times New Roman"/>
                <w:sz w:val="24"/>
                <w:szCs w:val="24"/>
              </w:rPr>
              <w:t>)</w:t>
            </w:r>
          </w:p>
          <w:p w14:paraId="78D0FBFF"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p w14:paraId="04605EF3"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primes: List of mapped primes (one per </w:t>
            </w:r>
            <w:proofErr w:type="spellStart"/>
            <w:r>
              <w:rPr>
                <w:rFonts w:ascii="Times New Roman" w:eastAsia="Times New Roman" w:hAnsi="Times New Roman" w:cs="Times New Roman"/>
                <w:sz w:val="24"/>
                <w:szCs w:val="24"/>
              </w:rPr>
              <w:t>shard</w:t>
            </w:r>
            <w:proofErr w:type="spellEnd"/>
            <w:r>
              <w:rPr>
                <w:rFonts w:ascii="Times New Roman" w:eastAsia="Times New Roman" w:hAnsi="Times New Roman" w:cs="Times New Roman"/>
                <w:sz w:val="24"/>
                <w:szCs w:val="24"/>
              </w:rPr>
              <w:t>)</w:t>
            </w:r>
          </w:p>
          <w:p w14:paraId="002746C1"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index: Index of the shard to generate proof for</w:t>
            </w:r>
          </w:p>
          <w:p w14:paraId="7DD20F9C"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generator: g</w:t>
            </w:r>
          </w:p>
          <w:p w14:paraId="7EADC809"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modulus: RSA modulus</w:t>
            </w:r>
          </w:p>
          <w:p w14:paraId="6BDFECF0"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0891B425"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proof: </w:t>
            </w:r>
            <w:proofErr w:type="spellStart"/>
            <w:r>
              <w:rPr>
                <w:rFonts w:ascii="Times New Roman" w:eastAsia="Times New Roman" w:hAnsi="Times New Roman" w:cs="Times New Roman"/>
                <w:sz w:val="24"/>
                <w:szCs w:val="24"/>
              </w:rPr>
              <w:t>BigUint</w:t>
            </w:r>
            <w:proofErr w:type="spellEnd"/>
          </w:p>
          <w:p w14:paraId="58B893C8"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Steps:</w:t>
            </w:r>
          </w:p>
          <w:p w14:paraId="3C0A3D2B"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proof_exponent</w:t>
            </w:r>
            <w:proofErr w:type="spellEnd"/>
            <w:r>
              <w:rPr>
                <w:rFonts w:ascii="Times New Roman" w:eastAsia="Times New Roman" w:hAnsi="Times New Roman" w:cs="Times New Roman"/>
                <w:sz w:val="24"/>
                <w:szCs w:val="24"/>
              </w:rPr>
              <w:t xml:space="preserve"> = product of all primes except primes[index]</w:t>
            </w:r>
          </w:p>
          <w:p w14:paraId="6FD96878"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proof = generator ^ </w:t>
            </w:r>
            <w:proofErr w:type="spellStart"/>
            <w:r>
              <w:rPr>
                <w:rFonts w:ascii="Times New Roman" w:eastAsia="Times New Roman" w:hAnsi="Times New Roman" w:cs="Times New Roman"/>
                <w:sz w:val="24"/>
                <w:szCs w:val="24"/>
              </w:rPr>
              <w:t>proof_exponent</w:t>
            </w:r>
            <w:proofErr w:type="spellEnd"/>
            <w:r>
              <w:rPr>
                <w:rFonts w:ascii="Times New Roman" w:eastAsia="Times New Roman" w:hAnsi="Times New Roman" w:cs="Times New Roman"/>
                <w:sz w:val="24"/>
                <w:szCs w:val="24"/>
              </w:rPr>
              <w:t xml:space="preserve"> mod modulus</w:t>
            </w:r>
          </w:p>
          <w:p w14:paraId="0289B93C"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proof</w:t>
            </w:r>
          </w:p>
        </w:tc>
      </w:tr>
    </w:tbl>
    <w:p w14:paraId="5DFE5134" w14:textId="77777777" w:rsidR="00763DD1" w:rsidRDefault="00763DD1">
      <w:pPr>
        <w:spacing w:line="240" w:lineRule="auto"/>
        <w:rPr>
          <w:rFonts w:ascii="Times New Roman" w:eastAsia="Times New Roman" w:hAnsi="Times New Roman" w:cs="Times New Roman"/>
          <w:sz w:val="24"/>
          <w:szCs w:val="24"/>
        </w:rPr>
      </w:pPr>
    </w:p>
    <w:p w14:paraId="007E2CDC" w14:textId="77777777" w:rsidR="00763DD1" w:rsidRDefault="006864B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Verify RSA Inclusion - </w:t>
      </w:r>
      <w:r>
        <w:rPr>
          <w:rFonts w:ascii="Times New Roman" w:eastAsia="Times New Roman" w:hAnsi="Times New Roman" w:cs="Times New Roman"/>
          <w:sz w:val="24"/>
          <w:szCs w:val="24"/>
        </w:rPr>
        <w:t xml:space="preserve">Validates an inclusion proof by checking if </w:t>
      </w:r>
      <w:proofErr w:type="spellStart"/>
      <w:r>
        <w:rPr>
          <w:rFonts w:ascii="Gungsuh" w:eastAsia="Gungsuh" w:hAnsi="Gungsuh" w:cs="Gungsuh"/>
          <w:sz w:val="24"/>
          <w:szCs w:val="24"/>
        </w:rPr>
        <w:t>proof^prime</w:t>
      </w:r>
      <w:proofErr w:type="spellEnd"/>
      <w:r>
        <w:rPr>
          <w:rFonts w:ascii="Gungsuh" w:eastAsia="Gungsuh" w:hAnsi="Gungsuh" w:cs="Gungsuh"/>
          <w:sz w:val="24"/>
          <w:szCs w:val="24"/>
        </w:rPr>
        <w:t xml:space="preserve"> ≡ </w:t>
      </w:r>
      <w:proofErr w:type="spellStart"/>
      <w:r>
        <w:rPr>
          <w:rFonts w:ascii="Gungsuh" w:eastAsia="Gungsuh" w:hAnsi="Gungsuh" w:cs="Gungsuh"/>
          <w:sz w:val="24"/>
          <w:szCs w:val="24"/>
        </w:rPr>
        <w:t>accumulator_root</w:t>
      </w:r>
      <w:proofErr w:type="spellEnd"/>
      <w:r>
        <w:rPr>
          <w:rFonts w:ascii="Gungsuh" w:eastAsia="Gungsuh" w:hAnsi="Gungsuh" w:cs="Gungsuh"/>
          <w:sz w:val="24"/>
          <w:szCs w:val="24"/>
        </w:rPr>
        <w:t xml:space="preserve"> (mod N)</w:t>
      </w:r>
      <w:r>
        <w:rPr>
          <w:rFonts w:ascii="Times New Roman" w:eastAsia="Times New Roman" w:hAnsi="Times New Roman" w:cs="Times New Roman"/>
          <w:sz w:val="24"/>
          <w:szCs w:val="24"/>
        </w:rPr>
        <w:t>.</w:t>
      </w:r>
    </w:p>
    <w:tbl>
      <w:tblPr>
        <w:tblStyle w:val="afc"/>
        <w:tblW w:w="85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0"/>
      </w:tblGrid>
      <w:tr w:rsidR="00763DD1" w14:paraId="262B9B1B" w14:textId="77777777">
        <w:tc>
          <w:tcPr>
            <w:tcW w:w="8550" w:type="dxa"/>
            <w:shd w:val="clear" w:color="auto" w:fill="auto"/>
            <w:tcMar>
              <w:top w:w="100" w:type="dxa"/>
              <w:left w:w="100" w:type="dxa"/>
              <w:bottom w:w="100" w:type="dxa"/>
              <w:right w:w="100" w:type="dxa"/>
            </w:tcMar>
          </w:tcPr>
          <w:p w14:paraId="038B95CB"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proofErr w:type="gramStart"/>
            <w:r>
              <w:rPr>
                <w:rFonts w:ascii="Times New Roman" w:eastAsia="Times New Roman" w:hAnsi="Times New Roman" w:cs="Times New Roman"/>
                <w:sz w:val="24"/>
                <w:szCs w:val="24"/>
              </w:rPr>
              <w:t>VerifyRSAInclusionProof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proof: </w:t>
            </w:r>
            <w:proofErr w:type="spellStart"/>
            <w:r>
              <w:rPr>
                <w:rFonts w:ascii="Times New Roman" w:eastAsia="Times New Roman" w:hAnsi="Times New Roman" w:cs="Times New Roman"/>
                <w:sz w:val="24"/>
                <w:szCs w:val="24"/>
              </w:rPr>
              <w:t>BigUint</w:t>
            </w:r>
            <w:proofErr w:type="spellEnd"/>
            <w:r>
              <w:rPr>
                <w:rFonts w:ascii="Times New Roman" w:eastAsia="Times New Roman" w:hAnsi="Times New Roman" w:cs="Times New Roman"/>
                <w:sz w:val="24"/>
                <w:szCs w:val="24"/>
              </w:rPr>
              <w:t xml:space="preserve">, prime: </w:t>
            </w:r>
            <w:proofErr w:type="spellStart"/>
            <w:r>
              <w:rPr>
                <w:rFonts w:ascii="Times New Roman" w:eastAsia="Times New Roman" w:hAnsi="Times New Roman" w:cs="Times New Roman"/>
                <w:sz w:val="24"/>
                <w:szCs w:val="24"/>
              </w:rPr>
              <w:t>BigUint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lastRenderedPageBreak/>
              <w:t>accumulator_root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BigUint</w:t>
            </w:r>
            <w:proofErr w:type="spellEnd"/>
            <w:r>
              <w:rPr>
                <w:rFonts w:ascii="Times New Roman" w:eastAsia="Times New Roman" w:hAnsi="Times New Roman" w:cs="Times New Roman"/>
                <w:sz w:val="24"/>
                <w:szCs w:val="24"/>
              </w:rPr>
              <w:t xml:space="preserve">, modulus: </w:t>
            </w:r>
            <w:proofErr w:type="spellStart"/>
            <w:r>
              <w:rPr>
                <w:rFonts w:ascii="Times New Roman" w:eastAsia="Times New Roman" w:hAnsi="Times New Roman" w:cs="Times New Roman"/>
                <w:sz w:val="24"/>
                <w:szCs w:val="24"/>
              </w:rPr>
              <w:t>BigUint</w:t>
            </w:r>
            <w:proofErr w:type="spellEnd"/>
            <w:r>
              <w:rPr>
                <w:rFonts w:ascii="Times New Roman" w:eastAsia="Times New Roman" w:hAnsi="Times New Roman" w:cs="Times New Roman"/>
                <w:sz w:val="24"/>
                <w:szCs w:val="24"/>
              </w:rPr>
              <w:t>)</w:t>
            </w:r>
          </w:p>
          <w:p w14:paraId="1CFE441F"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p w14:paraId="61882126" w14:textId="77777777" w:rsidR="00763DD1" w:rsidRDefault="006864BD">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 xml:space="preserve">  - proof: RSA inclusion witness (g^∏_{</w:t>
            </w:r>
            <w:proofErr w:type="spellStart"/>
            <w:r>
              <w:rPr>
                <w:rFonts w:ascii="Gungsuh" w:eastAsia="Gungsuh" w:hAnsi="Gungsuh" w:cs="Gungsuh"/>
                <w:sz w:val="24"/>
                <w:szCs w:val="24"/>
              </w:rPr>
              <w:t>j≠</w:t>
            </w:r>
            <w:proofErr w:type="gramStart"/>
            <w:r>
              <w:rPr>
                <w:rFonts w:ascii="Gungsuh" w:eastAsia="Gungsuh" w:hAnsi="Gungsuh" w:cs="Gungsuh"/>
                <w:sz w:val="24"/>
                <w:szCs w:val="24"/>
              </w:rPr>
              <w:t>i</w:t>
            </w:r>
            <w:proofErr w:type="spellEnd"/>
            <w:r>
              <w:rPr>
                <w:rFonts w:ascii="Gungsuh" w:eastAsia="Gungsuh" w:hAnsi="Gungsuh" w:cs="Gungsuh"/>
                <w:sz w:val="24"/>
                <w:szCs w:val="24"/>
              </w:rPr>
              <w:t>}</w:t>
            </w:r>
            <w:proofErr w:type="spellStart"/>
            <w:r>
              <w:rPr>
                <w:rFonts w:ascii="Gungsuh" w:eastAsia="Gungsuh" w:hAnsi="Gungsuh" w:cs="Gungsuh"/>
                <w:sz w:val="24"/>
                <w:szCs w:val="24"/>
              </w:rPr>
              <w:t>p</w:t>
            </w:r>
            <w:proofErr w:type="gramEnd"/>
            <w:r>
              <w:rPr>
                <w:rFonts w:ascii="Gungsuh" w:eastAsia="Gungsuh" w:hAnsi="Gungsuh" w:cs="Gungsuh"/>
                <w:sz w:val="24"/>
                <w:szCs w:val="24"/>
              </w:rPr>
              <w:t>_j</w:t>
            </w:r>
            <w:proofErr w:type="spellEnd"/>
            <w:r>
              <w:rPr>
                <w:rFonts w:ascii="Gungsuh" w:eastAsia="Gungsuh" w:hAnsi="Gungsuh" w:cs="Gungsuh"/>
                <w:sz w:val="24"/>
                <w:szCs w:val="24"/>
              </w:rPr>
              <w:t xml:space="preserve"> mod N)</w:t>
            </w:r>
          </w:p>
          <w:p w14:paraId="3E6C9F16"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prime: The prime value mapped from the shard hash</w:t>
            </w:r>
          </w:p>
          <w:p w14:paraId="681FDCEA" w14:textId="77777777" w:rsidR="00763DD1" w:rsidRDefault="006864BD">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 xml:space="preserve">  - </w:t>
            </w:r>
            <w:proofErr w:type="spellStart"/>
            <w:r>
              <w:rPr>
                <w:rFonts w:ascii="Gungsuh" w:eastAsia="Gungsuh" w:hAnsi="Gungsuh" w:cs="Gungsuh"/>
                <w:sz w:val="24"/>
                <w:szCs w:val="24"/>
              </w:rPr>
              <w:t>accumulator_root</w:t>
            </w:r>
            <w:proofErr w:type="spellEnd"/>
            <w:r>
              <w:rPr>
                <w:rFonts w:ascii="Gungsuh" w:eastAsia="Gungsuh" w:hAnsi="Gungsuh" w:cs="Gungsuh"/>
                <w:sz w:val="24"/>
                <w:szCs w:val="24"/>
              </w:rPr>
              <w:t>: Accumulator value (g^∏</w:t>
            </w:r>
            <w:proofErr w:type="spellStart"/>
            <w:r>
              <w:rPr>
                <w:rFonts w:ascii="Gungsuh" w:eastAsia="Gungsuh" w:hAnsi="Gungsuh" w:cs="Gungsuh"/>
                <w:sz w:val="24"/>
                <w:szCs w:val="24"/>
              </w:rPr>
              <w:t>p_i</w:t>
            </w:r>
            <w:proofErr w:type="spellEnd"/>
            <w:r>
              <w:rPr>
                <w:rFonts w:ascii="Gungsuh" w:eastAsia="Gungsuh" w:hAnsi="Gungsuh" w:cs="Gungsuh"/>
                <w:sz w:val="24"/>
                <w:szCs w:val="24"/>
              </w:rPr>
              <w:t xml:space="preserve"> mod N)</w:t>
            </w:r>
          </w:p>
          <w:p w14:paraId="296AF99E"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modulus: RSA modulus</w:t>
            </w:r>
          </w:p>
          <w:p w14:paraId="07F6D880"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23DC5F86"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Boolean: True if proof is valid, else False</w:t>
            </w:r>
          </w:p>
          <w:p w14:paraId="584953EC"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Steps:</w:t>
            </w:r>
          </w:p>
          <w:p w14:paraId="10256013"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reconstructed = proof ^ prime mod modulus</w:t>
            </w:r>
          </w:p>
          <w:p w14:paraId="04E37C7E"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reconstructed == </w:t>
            </w:r>
            <w:proofErr w:type="spellStart"/>
            <w:r>
              <w:rPr>
                <w:rFonts w:ascii="Times New Roman" w:eastAsia="Times New Roman" w:hAnsi="Times New Roman" w:cs="Times New Roman"/>
                <w:sz w:val="24"/>
                <w:szCs w:val="24"/>
              </w:rPr>
              <w:t>accumulator_root</w:t>
            </w:r>
            <w:proofErr w:type="spellEnd"/>
          </w:p>
        </w:tc>
      </w:tr>
    </w:tbl>
    <w:p w14:paraId="71EA3086" w14:textId="77777777" w:rsidR="00763DD1" w:rsidRDefault="00763DD1">
      <w:pPr>
        <w:spacing w:line="240" w:lineRule="auto"/>
        <w:ind w:left="720"/>
        <w:rPr>
          <w:rFonts w:ascii="Times New Roman" w:eastAsia="Times New Roman" w:hAnsi="Times New Roman" w:cs="Times New Roman"/>
          <w:sz w:val="24"/>
          <w:szCs w:val="24"/>
        </w:rPr>
      </w:pPr>
    </w:p>
    <w:p w14:paraId="40547D17" w14:textId="77777777" w:rsidR="00763DD1" w:rsidRDefault="006864B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Hash to Prime</w:t>
      </w:r>
    </w:p>
    <w:tbl>
      <w:tblPr>
        <w:tblStyle w:val="afd"/>
        <w:tblW w:w="85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0"/>
      </w:tblGrid>
      <w:tr w:rsidR="00763DD1" w14:paraId="65A98621" w14:textId="77777777">
        <w:tc>
          <w:tcPr>
            <w:tcW w:w="8550" w:type="dxa"/>
            <w:shd w:val="clear" w:color="auto" w:fill="auto"/>
            <w:tcMar>
              <w:top w:w="100" w:type="dxa"/>
              <w:left w:w="100" w:type="dxa"/>
              <w:bottom w:w="100" w:type="dxa"/>
              <w:right w:w="100" w:type="dxa"/>
            </w:tcMar>
          </w:tcPr>
          <w:p w14:paraId="044FB14D"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proofErr w:type="gramStart"/>
            <w:r>
              <w:rPr>
                <w:rFonts w:ascii="Times New Roman" w:eastAsia="Times New Roman" w:hAnsi="Times New Roman" w:cs="Times New Roman"/>
                <w:sz w:val="24"/>
                <w:szCs w:val="24"/>
              </w:rPr>
              <w:t>HashToPrime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data: &amp;[u8])</w:t>
            </w:r>
          </w:p>
          <w:p w14:paraId="00519791"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p w14:paraId="553038D1"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data: Byte slice (e.g., a shard or its hash)</w:t>
            </w:r>
          </w:p>
          <w:p w14:paraId="36008B09"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4DE2A9B7"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prime: A </w:t>
            </w:r>
            <w:proofErr w:type="spellStart"/>
            <w:r>
              <w:rPr>
                <w:rFonts w:ascii="Times New Roman" w:eastAsia="Times New Roman" w:hAnsi="Times New Roman" w:cs="Times New Roman"/>
                <w:sz w:val="24"/>
                <w:szCs w:val="24"/>
              </w:rPr>
              <w:t>BigUint</w:t>
            </w:r>
            <w:proofErr w:type="spellEnd"/>
            <w:r>
              <w:rPr>
                <w:rFonts w:ascii="Times New Roman" w:eastAsia="Times New Roman" w:hAnsi="Times New Roman" w:cs="Times New Roman"/>
                <w:sz w:val="24"/>
                <w:szCs w:val="24"/>
              </w:rPr>
              <w:t xml:space="preserve"> that is provably prime</w:t>
            </w:r>
          </w:p>
          <w:p w14:paraId="0B95BC55"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Steps:</w:t>
            </w:r>
          </w:p>
          <w:p w14:paraId="0A66BD1C"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hash = SHA-256(data)</w:t>
            </w:r>
          </w:p>
          <w:p w14:paraId="22717F70"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candidate = </w:t>
            </w:r>
            <w:proofErr w:type="spellStart"/>
            <w:proofErr w:type="gramStart"/>
            <w:r>
              <w:rPr>
                <w:rFonts w:ascii="Times New Roman" w:eastAsia="Times New Roman" w:hAnsi="Times New Roman" w:cs="Times New Roman"/>
                <w:sz w:val="24"/>
                <w:szCs w:val="24"/>
              </w:rPr>
              <w:t>BigUint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from_bytes_be</w:t>
            </w:r>
            <w:proofErr w:type="spellEnd"/>
            <w:r>
              <w:rPr>
                <w:rFonts w:ascii="Times New Roman" w:eastAsia="Times New Roman" w:hAnsi="Times New Roman" w:cs="Times New Roman"/>
                <w:sz w:val="24"/>
                <w:szCs w:val="24"/>
              </w:rPr>
              <w:t>(hash)</w:t>
            </w:r>
          </w:p>
          <w:p w14:paraId="7732C23A"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While candidate is not prime:</w:t>
            </w:r>
          </w:p>
          <w:p w14:paraId="71522367"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candidate += 1</w:t>
            </w:r>
          </w:p>
          <w:p w14:paraId="77251BD4"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Return candidate</w:t>
            </w:r>
          </w:p>
        </w:tc>
      </w:tr>
    </w:tbl>
    <w:p w14:paraId="338B9268" w14:textId="77777777" w:rsidR="00763DD1" w:rsidRDefault="00763DD1">
      <w:pPr>
        <w:spacing w:line="240" w:lineRule="auto"/>
        <w:ind w:left="720"/>
        <w:rPr>
          <w:rFonts w:ascii="Times New Roman" w:eastAsia="Times New Roman" w:hAnsi="Times New Roman" w:cs="Times New Roman"/>
          <w:sz w:val="24"/>
          <w:szCs w:val="24"/>
        </w:rPr>
      </w:pPr>
    </w:p>
    <w:p w14:paraId="0C7C6146" w14:textId="77777777" w:rsidR="00763DD1" w:rsidRDefault="006864BD">
      <w:pPr>
        <w:spacing w:before="240" w:after="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Inter-node Communication</w:t>
      </w:r>
    </w:p>
    <w:p w14:paraId="1AAC6478" w14:textId="77777777" w:rsidR="00763DD1" w:rsidRDefault="006864BD">
      <w:pPr>
        <w:numPr>
          <w:ilvl w:val="0"/>
          <w:numId w:val="33"/>
        </w:numPr>
        <w:spacing w:before="240" w:after="240" w:line="240" w:lineRule="auto"/>
        <w:ind w:left="14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controllers::</w:t>
      </w:r>
      <w:proofErr w:type="spellStart"/>
      <w:proofErr w:type="gramEnd"/>
      <w:r>
        <w:rPr>
          <w:rFonts w:ascii="Times New Roman" w:eastAsia="Times New Roman" w:hAnsi="Times New Roman" w:cs="Times New Roman"/>
          <w:sz w:val="24"/>
          <w:szCs w:val="24"/>
        </w:rPr>
        <w:t>api_routes</w:t>
      </w:r>
      <w:proofErr w:type="spellEnd"/>
      <w:r>
        <w:rPr>
          <w:rFonts w:ascii="Times New Roman" w:eastAsia="Times New Roman" w:hAnsi="Times New Roman" w:cs="Times New Roman"/>
          <w:sz w:val="24"/>
          <w:szCs w:val="24"/>
        </w:rPr>
        <w:t>: Handles HTTP message passing between nodes on port 30333.</w:t>
      </w:r>
    </w:p>
    <w:p w14:paraId="6296FF3F" w14:textId="77777777" w:rsidR="00763DD1" w:rsidRDefault="006864B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Proposal Message Format - </w:t>
      </w:r>
      <w:r>
        <w:rPr>
          <w:rFonts w:ascii="Times New Roman" w:eastAsia="Times New Roman" w:hAnsi="Times New Roman" w:cs="Times New Roman"/>
          <w:sz w:val="24"/>
          <w:szCs w:val="24"/>
        </w:rPr>
        <w:t xml:space="preserve">Contains transaction shards, their RSA inclusion proofs, and the accumulator root, allowing nodes to verify data authenticity and membership before </w:t>
      </w:r>
      <w:proofErr w:type="spellStart"/>
      <w:r>
        <w:rPr>
          <w:rFonts w:ascii="Times New Roman" w:eastAsia="Times New Roman" w:hAnsi="Times New Roman" w:cs="Times New Roman"/>
          <w:sz w:val="24"/>
          <w:szCs w:val="24"/>
        </w:rPr>
        <w:t>prevoting</w:t>
      </w:r>
      <w:proofErr w:type="spellEnd"/>
      <w:r>
        <w:rPr>
          <w:rFonts w:ascii="Times New Roman" w:eastAsia="Times New Roman" w:hAnsi="Times New Roman" w:cs="Times New Roman"/>
          <w:sz w:val="24"/>
          <w:szCs w:val="24"/>
        </w:rPr>
        <w:t>.</w:t>
      </w:r>
    </w:p>
    <w:tbl>
      <w:tblPr>
        <w:tblStyle w:val="afe"/>
        <w:tblW w:w="85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0"/>
      </w:tblGrid>
      <w:tr w:rsidR="00763DD1" w14:paraId="4DF5C788" w14:textId="77777777">
        <w:tc>
          <w:tcPr>
            <w:tcW w:w="8550" w:type="dxa"/>
            <w:shd w:val="clear" w:color="auto" w:fill="auto"/>
            <w:tcMar>
              <w:top w:w="100" w:type="dxa"/>
              <w:left w:w="100" w:type="dxa"/>
              <w:bottom w:w="100" w:type="dxa"/>
              <w:right w:w="100" w:type="dxa"/>
            </w:tcMar>
          </w:tcPr>
          <w:p w14:paraId="55CB01CE"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112795"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"round": 0,</w:t>
            </w:r>
          </w:p>
          <w:p w14:paraId="7528609C"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proposer_id</w:t>
            </w:r>
            <w:proofErr w:type="spellEnd"/>
            <w:r>
              <w:rPr>
                <w:rFonts w:ascii="Times New Roman" w:eastAsia="Times New Roman" w:hAnsi="Times New Roman" w:cs="Times New Roman"/>
                <w:sz w:val="24"/>
                <w:szCs w:val="24"/>
              </w:rPr>
              <w:t>": 2,</w:t>
            </w:r>
          </w:p>
          <w:p w14:paraId="290F2693"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"transactions": [</w:t>
            </w:r>
          </w:p>
          <w:p w14:paraId="4547B071"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6A48AD20"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"shards": ["&lt;base64-encoded shard&gt;", "..."],</w:t>
            </w:r>
          </w:p>
          <w:p w14:paraId="012688CF"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"proofs": ["&lt;base64-encoded RSA proof&gt;", "..."],</w:t>
            </w:r>
          </w:p>
          <w:p w14:paraId="3E5B1B0E"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rPr>
              <w:t>accumulator_root</w:t>
            </w:r>
            <w:proofErr w:type="spellEnd"/>
            <w:r>
              <w:rPr>
                <w:rFonts w:ascii="Times New Roman" w:eastAsia="Times New Roman" w:hAnsi="Times New Roman" w:cs="Times New Roman"/>
                <w:sz w:val="24"/>
                <w:szCs w:val="24"/>
              </w:rPr>
              <w:t>": "&lt;base64-encoded accumulator value&gt;"</w:t>
            </w:r>
          </w:p>
          <w:p w14:paraId="4829C838"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05F2F360"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6F53FC"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tc>
      </w:tr>
    </w:tbl>
    <w:p w14:paraId="68F49634" w14:textId="77777777" w:rsidR="00763DD1" w:rsidRDefault="00763DD1">
      <w:pPr>
        <w:spacing w:line="240" w:lineRule="auto"/>
        <w:ind w:left="720"/>
        <w:rPr>
          <w:rFonts w:ascii="Times New Roman" w:eastAsia="Times New Roman" w:hAnsi="Times New Roman" w:cs="Times New Roman"/>
          <w:sz w:val="24"/>
          <w:szCs w:val="24"/>
        </w:rPr>
      </w:pPr>
    </w:p>
    <w:p w14:paraId="0A333504" w14:textId="77777777" w:rsidR="00763DD1" w:rsidRDefault="006864BD">
      <w:pPr>
        <w:spacing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Prevote</w:t>
      </w:r>
      <w:proofErr w:type="spellEnd"/>
      <w:r>
        <w:rPr>
          <w:rFonts w:ascii="Times New Roman" w:eastAsia="Times New Roman" w:hAnsi="Times New Roman" w:cs="Times New Roman"/>
          <w:i/>
          <w:sz w:val="24"/>
          <w:szCs w:val="24"/>
        </w:rPr>
        <w:t xml:space="preserve"> Message Format - </w:t>
      </w:r>
      <w:r>
        <w:rPr>
          <w:rFonts w:ascii="Times New Roman" w:eastAsia="Times New Roman" w:hAnsi="Times New Roman" w:cs="Times New Roman"/>
          <w:sz w:val="24"/>
          <w:szCs w:val="24"/>
        </w:rPr>
        <w:t>Signals a node’s support for a proposed accumulator root after reconstructing transactions and verifying RSA inclusion proofs for each shard.</w:t>
      </w:r>
    </w:p>
    <w:tbl>
      <w:tblPr>
        <w:tblStyle w:val="aff"/>
        <w:tblW w:w="85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0"/>
      </w:tblGrid>
      <w:tr w:rsidR="00763DD1" w14:paraId="41D93050" w14:textId="77777777">
        <w:tc>
          <w:tcPr>
            <w:tcW w:w="8550" w:type="dxa"/>
            <w:shd w:val="clear" w:color="auto" w:fill="auto"/>
            <w:tcMar>
              <w:top w:w="100" w:type="dxa"/>
              <w:left w:w="100" w:type="dxa"/>
              <w:bottom w:w="100" w:type="dxa"/>
              <w:right w:w="100" w:type="dxa"/>
            </w:tcMar>
          </w:tcPr>
          <w:p w14:paraId="6985920C"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440CE05"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"round": 0,</w:t>
            </w:r>
          </w:p>
          <w:p w14:paraId="052C72BB"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sender_id</w:t>
            </w:r>
            <w:proofErr w:type="spellEnd"/>
            <w:r>
              <w:rPr>
                <w:rFonts w:ascii="Times New Roman" w:eastAsia="Times New Roman" w:hAnsi="Times New Roman" w:cs="Times New Roman"/>
                <w:sz w:val="24"/>
                <w:szCs w:val="24"/>
              </w:rPr>
              <w:t>": 1,</w:t>
            </w:r>
          </w:p>
          <w:p w14:paraId="153A2C67"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transaction_index</w:t>
            </w:r>
            <w:proofErr w:type="spellEnd"/>
            <w:r>
              <w:rPr>
                <w:rFonts w:ascii="Times New Roman" w:eastAsia="Times New Roman" w:hAnsi="Times New Roman" w:cs="Times New Roman"/>
                <w:sz w:val="24"/>
                <w:szCs w:val="24"/>
              </w:rPr>
              <w:t>": 0,</w:t>
            </w:r>
          </w:p>
          <w:p w14:paraId="73C6354B"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shard_index</w:t>
            </w:r>
            <w:proofErr w:type="spellEnd"/>
            <w:r>
              <w:rPr>
                <w:rFonts w:ascii="Times New Roman" w:eastAsia="Times New Roman" w:hAnsi="Times New Roman" w:cs="Times New Roman"/>
                <w:sz w:val="24"/>
                <w:szCs w:val="24"/>
              </w:rPr>
              <w:t>": 0,</w:t>
            </w:r>
          </w:p>
          <w:p w14:paraId="15F78233"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shard_data</w:t>
            </w:r>
            <w:proofErr w:type="spellEnd"/>
            <w:r>
              <w:rPr>
                <w:rFonts w:ascii="Times New Roman" w:eastAsia="Times New Roman" w:hAnsi="Times New Roman" w:cs="Times New Roman"/>
                <w:sz w:val="24"/>
                <w:szCs w:val="24"/>
              </w:rPr>
              <w:t>": "&lt;base64-encoded shard&gt;",</w:t>
            </w:r>
          </w:p>
          <w:p w14:paraId="534A8D0F"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"proof": "&lt;base64-encoded RSA proof&gt;",</w:t>
            </w:r>
          </w:p>
          <w:p w14:paraId="6E124A91"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accumulator_root</w:t>
            </w:r>
            <w:proofErr w:type="spellEnd"/>
            <w:r>
              <w:rPr>
                <w:rFonts w:ascii="Times New Roman" w:eastAsia="Times New Roman" w:hAnsi="Times New Roman" w:cs="Times New Roman"/>
                <w:sz w:val="24"/>
                <w:szCs w:val="24"/>
              </w:rPr>
              <w:t>": "&lt;base64-encoded accumulator root&gt;"</w:t>
            </w:r>
          </w:p>
          <w:p w14:paraId="4EC39FE0"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441F4208" w14:textId="77777777" w:rsidR="00763DD1" w:rsidRDefault="00763DD1">
      <w:pPr>
        <w:spacing w:line="240" w:lineRule="auto"/>
        <w:ind w:left="720"/>
        <w:rPr>
          <w:rFonts w:ascii="Times New Roman" w:eastAsia="Times New Roman" w:hAnsi="Times New Roman" w:cs="Times New Roman"/>
          <w:sz w:val="24"/>
          <w:szCs w:val="24"/>
        </w:rPr>
      </w:pPr>
    </w:p>
    <w:p w14:paraId="7E3505FE" w14:textId="77777777" w:rsidR="00763DD1" w:rsidRDefault="006864B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Commit Message Format - </w:t>
      </w:r>
      <w:r>
        <w:rPr>
          <w:rFonts w:ascii="Times New Roman" w:eastAsia="Times New Roman" w:hAnsi="Times New Roman" w:cs="Times New Roman"/>
          <w:sz w:val="24"/>
          <w:szCs w:val="24"/>
        </w:rPr>
        <w:t xml:space="preserve">Confirms a quorum of </w:t>
      </w:r>
      <w:proofErr w:type="spellStart"/>
      <w:r>
        <w:rPr>
          <w:rFonts w:ascii="Times New Roman" w:eastAsia="Times New Roman" w:hAnsi="Times New Roman" w:cs="Times New Roman"/>
          <w:sz w:val="24"/>
          <w:szCs w:val="24"/>
        </w:rPr>
        <w:t>prevotes</w:t>
      </w:r>
      <w:proofErr w:type="spellEnd"/>
      <w:r>
        <w:rPr>
          <w:rFonts w:ascii="Times New Roman" w:eastAsia="Times New Roman" w:hAnsi="Times New Roman" w:cs="Times New Roman"/>
          <w:sz w:val="24"/>
          <w:szCs w:val="24"/>
        </w:rPr>
        <w:t xml:space="preserve"> and finalizes a round by committing the accumulator root into the DAG for that transaction batch.</w:t>
      </w:r>
    </w:p>
    <w:tbl>
      <w:tblPr>
        <w:tblStyle w:val="aff0"/>
        <w:tblW w:w="85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0"/>
      </w:tblGrid>
      <w:tr w:rsidR="00763DD1" w14:paraId="54BDB5E5" w14:textId="77777777">
        <w:tc>
          <w:tcPr>
            <w:tcW w:w="8550" w:type="dxa"/>
            <w:shd w:val="clear" w:color="auto" w:fill="auto"/>
            <w:tcMar>
              <w:top w:w="100" w:type="dxa"/>
              <w:left w:w="100" w:type="dxa"/>
              <w:bottom w:w="100" w:type="dxa"/>
              <w:right w:w="100" w:type="dxa"/>
            </w:tcMar>
          </w:tcPr>
          <w:p w14:paraId="5333E05A"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832B8F0"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"round": 0,</w:t>
            </w:r>
          </w:p>
          <w:p w14:paraId="1CED734E"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sender_id</w:t>
            </w:r>
            <w:proofErr w:type="spellEnd"/>
            <w:r>
              <w:rPr>
                <w:rFonts w:ascii="Times New Roman" w:eastAsia="Times New Roman" w:hAnsi="Times New Roman" w:cs="Times New Roman"/>
                <w:sz w:val="24"/>
                <w:szCs w:val="24"/>
              </w:rPr>
              <w:t>": 1,</w:t>
            </w:r>
          </w:p>
          <w:p w14:paraId="5C6D3FF1"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transaction_index</w:t>
            </w:r>
            <w:proofErr w:type="spellEnd"/>
            <w:r>
              <w:rPr>
                <w:rFonts w:ascii="Times New Roman" w:eastAsia="Times New Roman" w:hAnsi="Times New Roman" w:cs="Times New Roman"/>
                <w:sz w:val="24"/>
                <w:szCs w:val="24"/>
              </w:rPr>
              <w:t>": 0,</w:t>
            </w:r>
          </w:p>
          <w:p w14:paraId="663ADAC3"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shard_index</w:t>
            </w:r>
            <w:proofErr w:type="spellEnd"/>
            <w:r>
              <w:rPr>
                <w:rFonts w:ascii="Times New Roman" w:eastAsia="Times New Roman" w:hAnsi="Times New Roman" w:cs="Times New Roman"/>
                <w:sz w:val="24"/>
                <w:szCs w:val="24"/>
              </w:rPr>
              <w:t>": 0,</w:t>
            </w:r>
          </w:p>
          <w:p w14:paraId="7AE75F5A"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shard_data</w:t>
            </w:r>
            <w:proofErr w:type="spellEnd"/>
            <w:r>
              <w:rPr>
                <w:rFonts w:ascii="Times New Roman" w:eastAsia="Times New Roman" w:hAnsi="Times New Roman" w:cs="Times New Roman"/>
                <w:sz w:val="24"/>
                <w:szCs w:val="24"/>
              </w:rPr>
              <w:t>": "&lt;base64-encoded shard&gt;",</w:t>
            </w:r>
          </w:p>
          <w:p w14:paraId="1941EAD8"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"proof": "&lt;base64-encoded RSA proof&gt;",</w:t>
            </w:r>
          </w:p>
          <w:p w14:paraId="10DB30B8"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accumulator_root</w:t>
            </w:r>
            <w:proofErr w:type="spellEnd"/>
            <w:r>
              <w:rPr>
                <w:rFonts w:ascii="Times New Roman" w:eastAsia="Times New Roman" w:hAnsi="Times New Roman" w:cs="Times New Roman"/>
                <w:sz w:val="24"/>
                <w:szCs w:val="24"/>
              </w:rPr>
              <w:t>": "&lt;base64-encoded accumulator root&gt;"</w:t>
            </w:r>
          </w:p>
          <w:p w14:paraId="43E8CAED"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0CF7FD31" w14:textId="77777777" w:rsidR="00763DD1" w:rsidRDefault="00763DD1">
      <w:pPr>
        <w:spacing w:line="240" w:lineRule="auto"/>
        <w:ind w:left="720"/>
        <w:rPr>
          <w:rFonts w:ascii="Times New Roman" w:eastAsia="Times New Roman" w:hAnsi="Times New Roman" w:cs="Times New Roman"/>
          <w:sz w:val="24"/>
          <w:szCs w:val="24"/>
        </w:rPr>
      </w:pPr>
    </w:p>
    <w:p w14:paraId="20B902F7" w14:textId="77777777" w:rsidR="00763DD1" w:rsidRDefault="006864B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DAG Utilities</w:t>
      </w:r>
    </w:p>
    <w:p w14:paraId="74B3801D" w14:textId="77777777" w:rsidR="00763DD1" w:rsidRDefault="006864BD">
      <w:pPr>
        <w:spacing w:line="480" w:lineRule="auto"/>
        <w:ind w:left="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Utils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dag_utils</w:t>
      </w:r>
      <w:proofErr w:type="spellEnd"/>
      <w:r>
        <w:rPr>
          <w:rFonts w:ascii="Times New Roman" w:eastAsia="Times New Roman" w:hAnsi="Times New Roman" w:cs="Times New Roman"/>
          <w:sz w:val="24"/>
          <w:szCs w:val="24"/>
        </w:rPr>
        <w:t>: Offers DAG size checks, round synchronization enforcement, and parent availability verification.</w:t>
      </w:r>
    </w:p>
    <w:p w14:paraId="2546D631" w14:textId="77777777" w:rsidR="00763DD1" w:rsidRDefault="006864B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Key Components</w:t>
      </w:r>
    </w:p>
    <w:p w14:paraId="2993E0CE" w14:textId="77777777" w:rsidR="00763DD1" w:rsidRDefault="006864BD">
      <w:pPr>
        <w:numPr>
          <w:ilvl w:val="0"/>
          <w:numId w:val="2"/>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CheckDagSize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dag</w:t>
      </w:r>
      <w:proofErr w:type="spellEnd"/>
      <w:r>
        <w:rPr>
          <w:rFonts w:ascii="Times New Roman" w:eastAsia="Times New Roman" w:hAnsi="Times New Roman" w:cs="Times New Roman"/>
          <w:sz w:val="24"/>
          <w:szCs w:val="24"/>
        </w:rPr>
        <w:t>)</w:t>
      </w:r>
    </w:p>
    <w:tbl>
      <w:tblPr>
        <w:tblStyle w:val="aff1"/>
        <w:tblW w:w="7800"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0"/>
      </w:tblGrid>
      <w:tr w:rsidR="00763DD1" w14:paraId="67CDE249" w14:textId="77777777">
        <w:tc>
          <w:tcPr>
            <w:tcW w:w="7800" w:type="dxa"/>
            <w:shd w:val="clear" w:color="auto" w:fill="auto"/>
            <w:tcMar>
              <w:top w:w="100" w:type="dxa"/>
              <w:left w:w="100" w:type="dxa"/>
              <w:bottom w:w="100" w:type="dxa"/>
              <w:right w:w="100" w:type="dxa"/>
            </w:tcMar>
          </w:tcPr>
          <w:p w14:paraId="292411DC" w14:textId="77777777" w:rsidR="00763DD1" w:rsidRDefault="006864BD">
            <w:pPr>
              <w:spacing w:line="240" w:lineRule="auto"/>
              <w:rPr>
                <w:rFonts w:ascii="Times New Roman" w:eastAsia="Times New Roman" w:hAnsi="Times New Roman" w:cs="Times New Roman"/>
                <w:sz w:val="24"/>
                <w:szCs w:val="24"/>
              </w:rPr>
            </w:pPr>
            <w:r>
              <w:rPr>
                <w:rFonts w:ascii="Gungsuh" w:eastAsia="Gungsuh" w:hAnsi="Gungsuh" w:cs="Gungsuh"/>
                <w:sz w:val="24"/>
                <w:szCs w:val="24"/>
              </w:rPr>
              <w:t>Ensures |</w:t>
            </w:r>
            <w:proofErr w:type="spellStart"/>
            <w:r>
              <w:rPr>
                <w:rFonts w:ascii="Gungsuh" w:eastAsia="Gungsuh" w:hAnsi="Gungsuh" w:cs="Gungsuh"/>
                <w:sz w:val="24"/>
                <w:szCs w:val="24"/>
              </w:rPr>
              <w:t>dag</w:t>
            </w:r>
            <w:proofErr w:type="spellEnd"/>
            <w:r>
              <w:rPr>
                <w:rFonts w:ascii="Gungsuh" w:eastAsia="Gungsuh" w:hAnsi="Gungsuh" w:cs="Gungsuh"/>
                <w:sz w:val="24"/>
                <w:szCs w:val="24"/>
              </w:rPr>
              <w:t>| ≤ MAX_SIZE, where MAX_SIZE is a tunable memory threshold.</w:t>
            </w:r>
          </w:p>
        </w:tc>
      </w:tr>
    </w:tbl>
    <w:p w14:paraId="606F01A7" w14:textId="77777777" w:rsidR="00763DD1" w:rsidRDefault="006864BD">
      <w:pPr>
        <w:numPr>
          <w:ilvl w:val="0"/>
          <w:numId w:val="61"/>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VerifyParentsExist</w:t>
      </w:r>
      <w:proofErr w:type="spellEnd"/>
      <w:r>
        <w:rPr>
          <w:rFonts w:ascii="Times New Roman" w:eastAsia="Times New Roman" w:hAnsi="Times New Roman" w:cs="Times New Roman"/>
          <w:sz w:val="24"/>
          <w:szCs w:val="24"/>
        </w:rPr>
        <w:t>(round)</w:t>
      </w:r>
    </w:p>
    <w:tbl>
      <w:tblPr>
        <w:tblStyle w:val="aff2"/>
        <w:tblW w:w="7800"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0"/>
      </w:tblGrid>
      <w:tr w:rsidR="00763DD1" w14:paraId="6C2210AD" w14:textId="77777777">
        <w:tc>
          <w:tcPr>
            <w:tcW w:w="7800" w:type="dxa"/>
            <w:shd w:val="clear" w:color="auto" w:fill="auto"/>
            <w:tcMar>
              <w:top w:w="100" w:type="dxa"/>
              <w:left w:w="100" w:type="dxa"/>
              <w:bottom w:w="100" w:type="dxa"/>
              <w:right w:w="100" w:type="dxa"/>
            </w:tcMar>
          </w:tcPr>
          <w:p w14:paraId="1D9F5C88" w14:textId="77777777" w:rsidR="00763DD1" w:rsidRDefault="006864BD">
            <w:pPr>
              <w:widowControl w:val="0"/>
              <w:spacing w:line="240" w:lineRule="auto"/>
              <w:ind w:left="720"/>
              <w:rPr>
                <w:rFonts w:ascii="Times New Roman" w:eastAsia="Times New Roman" w:hAnsi="Times New Roman" w:cs="Times New Roman"/>
                <w:sz w:val="24"/>
                <w:szCs w:val="24"/>
              </w:rPr>
            </w:pPr>
            <w:r>
              <w:rPr>
                <w:rFonts w:ascii="Gungsuh" w:eastAsia="Gungsuh" w:hAnsi="Gungsuh" w:cs="Gungsuh"/>
                <w:sz w:val="24"/>
                <w:szCs w:val="24"/>
              </w:rPr>
              <w:t xml:space="preserve">∀ parent ∈ </w:t>
            </w:r>
            <w:proofErr w:type="spellStart"/>
            <w:proofErr w:type="gramStart"/>
            <w:r>
              <w:rPr>
                <w:rFonts w:ascii="Gungsuh" w:eastAsia="Gungsuh" w:hAnsi="Gungsuh" w:cs="Gungsuh"/>
                <w:sz w:val="24"/>
                <w:szCs w:val="24"/>
              </w:rPr>
              <w:t>round.parents</w:t>
            </w:r>
            <w:proofErr w:type="spellEnd"/>
            <w:proofErr w:type="gramEnd"/>
            <w:r>
              <w:rPr>
                <w:rFonts w:ascii="Gungsuh" w:eastAsia="Gungsuh" w:hAnsi="Gungsuh" w:cs="Gungsuh"/>
                <w:sz w:val="24"/>
                <w:szCs w:val="24"/>
              </w:rPr>
              <w:t>:</w:t>
            </w:r>
          </w:p>
          <w:p w14:paraId="05AD805D" w14:textId="77777777" w:rsidR="00763DD1" w:rsidRDefault="006864BD">
            <w:pPr>
              <w:widowControl w:val="0"/>
              <w:spacing w:line="240" w:lineRule="auto"/>
              <w:ind w:left="720"/>
              <w:rPr>
                <w:rFonts w:ascii="Times New Roman" w:eastAsia="Times New Roman" w:hAnsi="Times New Roman" w:cs="Times New Roman"/>
                <w:sz w:val="24"/>
                <w:szCs w:val="24"/>
              </w:rPr>
            </w:pPr>
            <w:r>
              <w:rPr>
                <w:rFonts w:ascii="Gungsuh" w:eastAsia="Gungsuh" w:hAnsi="Gungsuh" w:cs="Gungsuh"/>
                <w:sz w:val="24"/>
                <w:szCs w:val="24"/>
              </w:rPr>
              <w:tab/>
              <w:t xml:space="preserve">parent ∈ </w:t>
            </w:r>
            <w:proofErr w:type="spellStart"/>
            <w:r>
              <w:rPr>
                <w:rFonts w:ascii="Gungsuh" w:eastAsia="Gungsuh" w:hAnsi="Gungsuh" w:cs="Gungsuh"/>
                <w:sz w:val="24"/>
                <w:szCs w:val="24"/>
              </w:rPr>
              <w:t>DAG.finalized</w:t>
            </w:r>
            <w:proofErr w:type="spellEnd"/>
          </w:p>
        </w:tc>
      </w:tr>
    </w:tbl>
    <w:p w14:paraId="71E6B315" w14:textId="77777777" w:rsidR="00763DD1" w:rsidRDefault="006864BD">
      <w:pPr>
        <w:numPr>
          <w:ilvl w:val="0"/>
          <w:numId w:val="59"/>
        </w:num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EnforceRoundSync</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current, </w:t>
      </w:r>
      <w:proofErr w:type="spellStart"/>
      <w:r>
        <w:rPr>
          <w:rFonts w:ascii="Times New Roman" w:eastAsia="Times New Roman" w:hAnsi="Times New Roman" w:cs="Times New Roman"/>
          <w:sz w:val="24"/>
          <w:szCs w:val="24"/>
        </w:rPr>
        <w:t>msg_round</w:t>
      </w:r>
      <w:proofErr w:type="spellEnd"/>
      <w:r>
        <w:rPr>
          <w:rFonts w:ascii="Times New Roman" w:eastAsia="Times New Roman" w:hAnsi="Times New Roman" w:cs="Times New Roman"/>
          <w:sz w:val="24"/>
          <w:szCs w:val="24"/>
        </w:rPr>
        <w:t>)</w:t>
      </w:r>
    </w:p>
    <w:tbl>
      <w:tblPr>
        <w:tblStyle w:val="aff3"/>
        <w:tblW w:w="7770"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70"/>
      </w:tblGrid>
      <w:tr w:rsidR="00763DD1" w14:paraId="67021D89" w14:textId="77777777">
        <w:tc>
          <w:tcPr>
            <w:tcW w:w="7770" w:type="dxa"/>
            <w:shd w:val="clear" w:color="auto" w:fill="auto"/>
            <w:tcMar>
              <w:top w:w="100" w:type="dxa"/>
              <w:left w:w="100" w:type="dxa"/>
              <w:bottom w:w="100" w:type="dxa"/>
              <w:right w:w="100" w:type="dxa"/>
            </w:tcMar>
          </w:tcPr>
          <w:p w14:paraId="3A711EBF"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spellStart"/>
            <w:r>
              <w:rPr>
                <w:rFonts w:ascii="Times New Roman" w:eastAsia="Times New Roman" w:hAnsi="Times New Roman" w:cs="Times New Roman"/>
                <w:sz w:val="24"/>
                <w:szCs w:val="24"/>
              </w:rPr>
              <w:t>msg_round</w:t>
            </w:r>
            <w:proofErr w:type="spellEnd"/>
            <w:r>
              <w:rPr>
                <w:rFonts w:ascii="Times New Roman" w:eastAsia="Times New Roman" w:hAnsi="Times New Roman" w:cs="Times New Roman"/>
                <w:sz w:val="24"/>
                <w:szCs w:val="24"/>
              </w:rPr>
              <w:t xml:space="preserve"> &gt; current + 1:</w:t>
            </w:r>
          </w:p>
          <w:p w14:paraId="20B55171" w14:textId="77777777" w:rsidR="00763DD1" w:rsidRDefault="006864BD">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discard(msg)</w:t>
            </w:r>
          </w:p>
        </w:tc>
      </w:tr>
    </w:tbl>
    <w:p w14:paraId="57340788" w14:textId="77777777" w:rsidR="00763DD1" w:rsidRDefault="00763DD1">
      <w:pPr>
        <w:spacing w:line="240" w:lineRule="auto"/>
        <w:ind w:left="720"/>
        <w:rPr>
          <w:rFonts w:ascii="Times New Roman" w:eastAsia="Times New Roman" w:hAnsi="Times New Roman" w:cs="Times New Roman"/>
          <w:sz w:val="24"/>
          <w:szCs w:val="24"/>
        </w:rPr>
      </w:pPr>
    </w:p>
    <w:p w14:paraId="0211C26E" w14:textId="77777777" w:rsidR="00763DD1" w:rsidRDefault="006864BD">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RSA Accumulator Proof Integration</w:t>
      </w:r>
    </w:p>
    <w:p w14:paraId="7E5C9727" w14:textId="77777777" w:rsidR="00763DD1" w:rsidRDefault="006864BD">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Finalized DAG entries include: </w:t>
      </w:r>
      <w:proofErr w:type="spellStart"/>
      <w:r>
        <w:rPr>
          <w:rFonts w:ascii="Times New Roman" w:eastAsia="Times New Roman" w:hAnsi="Times New Roman" w:cs="Times New Roman"/>
          <w:sz w:val="24"/>
          <w:szCs w:val="24"/>
        </w:rPr>
        <w:t>AccumulatorRoot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ShardIndex</w:t>
      </w:r>
      <w:proofErr w:type="spellEnd"/>
      <w:r>
        <w:rPr>
          <w:rFonts w:ascii="Times New Roman" w:eastAsia="Times New Roman" w:hAnsi="Times New Roman" w:cs="Times New Roman"/>
          <w:sz w:val="24"/>
          <w:szCs w:val="24"/>
        </w:rPr>
        <w:t xml:space="preserve">, and    </w:t>
      </w:r>
    </w:p>
    <w:p w14:paraId="411F9EEB" w14:textId="77777777" w:rsidR="00763DD1" w:rsidRDefault="006864B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RsaInclusionProof</w:t>
      </w:r>
      <w:proofErr w:type="spellEnd"/>
      <w:r>
        <w:rPr>
          <w:rFonts w:ascii="Times New Roman" w:eastAsia="Times New Roman" w:hAnsi="Times New Roman" w:cs="Times New Roman"/>
          <w:sz w:val="24"/>
          <w:szCs w:val="24"/>
        </w:rPr>
        <w:t>.</w:t>
      </w:r>
    </w:p>
    <w:p w14:paraId="75206F91"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RSA Accumulator Verification</w:t>
      </w:r>
    </w:p>
    <w:tbl>
      <w:tblPr>
        <w:tblStyle w:val="aff4"/>
        <w:tblW w:w="7800"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0"/>
      </w:tblGrid>
      <w:tr w:rsidR="00763DD1" w14:paraId="6CF60CB5" w14:textId="77777777">
        <w:tc>
          <w:tcPr>
            <w:tcW w:w="7800" w:type="dxa"/>
            <w:shd w:val="clear" w:color="auto" w:fill="auto"/>
            <w:tcMar>
              <w:top w:w="100" w:type="dxa"/>
              <w:left w:w="100" w:type="dxa"/>
              <w:bottom w:w="100" w:type="dxa"/>
              <w:right w:w="100" w:type="dxa"/>
            </w:tcMar>
          </w:tcPr>
          <w:p w14:paraId="7864F17A" w14:textId="77777777" w:rsidR="00763DD1" w:rsidRDefault="006864BD">
            <w:pPr>
              <w:widowControl w:val="0"/>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shard </w:t>
            </w:r>
            <w:proofErr w:type="spellStart"/>
            <w:r>
              <w:rPr>
                <w:rFonts w:ascii="Times New Roman" w:eastAsia="Times New Roman" w:hAnsi="Times New Roman" w:cs="Times New Roman"/>
                <w:sz w:val="24"/>
                <w:szCs w:val="24"/>
              </w:rPr>
              <w:t>s_j</w:t>
            </w:r>
            <w:proofErr w:type="spellEnd"/>
            <w:r>
              <w:rPr>
                <w:rFonts w:ascii="Times New Roman" w:eastAsia="Times New Roman" w:hAnsi="Times New Roman" w:cs="Times New Roman"/>
                <w:sz w:val="24"/>
                <w:szCs w:val="24"/>
              </w:rPr>
              <w:t xml:space="preserve"> is:</w:t>
            </w:r>
          </w:p>
          <w:p w14:paraId="5390D36C" w14:textId="77777777" w:rsidR="00763DD1" w:rsidRDefault="006864BD">
            <w:pPr>
              <w:widowControl w:val="0"/>
              <w:numPr>
                <w:ilvl w:val="0"/>
                <w:numId w:val="22"/>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Hashed using SHA-256</w:t>
            </w:r>
          </w:p>
          <w:p w14:paraId="760BCB0B" w14:textId="77777777" w:rsidR="00763DD1" w:rsidRDefault="006864BD">
            <w:pPr>
              <w:widowControl w:val="0"/>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Mapped to a prime </w:t>
            </w:r>
            <w:proofErr w:type="spellStart"/>
            <w:r>
              <w:rPr>
                <w:rFonts w:ascii="Times New Roman" w:eastAsia="Times New Roman" w:hAnsi="Times New Roman" w:cs="Times New Roman"/>
                <w:sz w:val="24"/>
                <w:szCs w:val="24"/>
              </w:rPr>
              <w:t>p_j</w:t>
            </w:r>
            <w:proofErr w:type="spellEnd"/>
            <w:r>
              <w:rPr>
                <w:rFonts w:ascii="Times New Roman" w:eastAsia="Times New Roman" w:hAnsi="Times New Roman" w:cs="Times New Roman"/>
                <w:sz w:val="24"/>
                <w:szCs w:val="24"/>
              </w:rPr>
              <w:t xml:space="preserve"> via </w:t>
            </w:r>
            <w:proofErr w:type="spellStart"/>
            <w:r>
              <w:rPr>
                <w:rFonts w:ascii="Times New Roman" w:eastAsia="Times New Roman" w:hAnsi="Times New Roman" w:cs="Times New Roman"/>
                <w:sz w:val="24"/>
                <w:szCs w:val="24"/>
              </w:rPr>
              <w:t>hash_to_prime</w:t>
            </w:r>
            <w:proofErr w:type="spellEnd"/>
          </w:p>
          <w:p w14:paraId="3D796C04" w14:textId="77777777" w:rsidR="00763DD1" w:rsidRDefault="006864BD">
            <w:pPr>
              <w:widowControl w:val="0"/>
              <w:numPr>
                <w:ilvl w:val="0"/>
                <w:numId w:val="22"/>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Verified using:</w:t>
            </w:r>
          </w:p>
          <w:p w14:paraId="7631BB94" w14:textId="77777777" w:rsidR="00763DD1" w:rsidRDefault="006864BD">
            <w:pPr>
              <w:widowControl w:val="0"/>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Verify: </w:t>
            </w:r>
            <w:proofErr w:type="spellStart"/>
            <w:r>
              <w:rPr>
                <w:rFonts w:ascii="Times New Roman" w:eastAsia="Times New Roman" w:hAnsi="Times New Roman" w:cs="Times New Roman"/>
                <w:sz w:val="24"/>
                <w:szCs w:val="24"/>
              </w:rPr>
              <w:t>proof^p_j</w:t>
            </w:r>
            <w:proofErr w:type="spellEnd"/>
            <w:r>
              <w:rPr>
                <w:rFonts w:ascii="Times New Roman" w:eastAsia="Times New Roman" w:hAnsi="Times New Roman" w:cs="Times New Roman"/>
                <w:sz w:val="24"/>
                <w:szCs w:val="24"/>
              </w:rPr>
              <w:t xml:space="preserve"> mod N == </w:t>
            </w:r>
            <w:proofErr w:type="spellStart"/>
            <w:r>
              <w:rPr>
                <w:rFonts w:ascii="Times New Roman" w:eastAsia="Times New Roman" w:hAnsi="Times New Roman" w:cs="Times New Roman"/>
                <w:sz w:val="24"/>
                <w:szCs w:val="24"/>
              </w:rPr>
              <w:t>accumulator_root</w:t>
            </w:r>
            <w:proofErr w:type="spellEnd"/>
          </w:p>
        </w:tc>
      </w:tr>
    </w:tbl>
    <w:p w14:paraId="365263FB"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RSA check must succeed before the proposal is accepted into the DAG.</w:t>
      </w:r>
    </w:p>
    <w:p w14:paraId="11D26123" w14:textId="77777777" w:rsidR="00763DD1" w:rsidRDefault="00763DD1">
      <w:pPr>
        <w:spacing w:line="240" w:lineRule="auto"/>
        <w:rPr>
          <w:rFonts w:ascii="Times New Roman" w:eastAsia="Times New Roman" w:hAnsi="Times New Roman" w:cs="Times New Roman"/>
          <w:sz w:val="24"/>
          <w:szCs w:val="24"/>
        </w:rPr>
      </w:pPr>
    </w:p>
    <w:p w14:paraId="4EE54418" w14:textId="77777777" w:rsidR="00763DD1" w:rsidRDefault="006864B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Reference: Based on RSA inclusion proof techniques from (</w:t>
      </w:r>
      <w:proofErr w:type="spellStart"/>
      <w:r>
        <w:rPr>
          <w:rFonts w:ascii="Times New Roman" w:eastAsia="Times New Roman" w:hAnsi="Times New Roman" w:cs="Times New Roman"/>
          <w:sz w:val="24"/>
          <w:szCs w:val="24"/>
        </w:rPr>
        <w:t>Benaloh</w:t>
      </w:r>
      <w:proofErr w:type="spellEnd"/>
      <w:r>
        <w:rPr>
          <w:rFonts w:ascii="Times New Roman" w:eastAsia="Times New Roman" w:hAnsi="Times New Roman" w:cs="Times New Roman"/>
          <w:sz w:val="24"/>
          <w:szCs w:val="24"/>
        </w:rPr>
        <w:t xml:space="preserve"> &amp; de Mare, 1993), (</w:t>
      </w:r>
      <w:proofErr w:type="spellStart"/>
      <w:r>
        <w:rPr>
          <w:rFonts w:ascii="Times New Roman" w:eastAsia="Times New Roman" w:hAnsi="Times New Roman" w:cs="Times New Roman"/>
          <w:sz w:val="24"/>
          <w:szCs w:val="24"/>
        </w:rPr>
        <w:t>Camenisch</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Lysyanskaya</w:t>
      </w:r>
      <w:proofErr w:type="spellEnd"/>
      <w:r>
        <w:rPr>
          <w:rFonts w:ascii="Times New Roman" w:eastAsia="Times New Roman" w:hAnsi="Times New Roman" w:cs="Times New Roman"/>
          <w:sz w:val="24"/>
          <w:szCs w:val="24"/>
        </w:rPr>
        <w:t>, 2002), and applied in blockchain contexts per (Reddy, 2021).</w:t>
      </w:r>
    </w:p>
    <w:p w14:paraId="4C723864" w14:textId="77777777" w:rsidR="00763DD1" w:rsidRDefault="00763DD1">
      <w:pPr>
        <w:spacing w:line="240" w:lineRule="auto"/>
        <w:ind w:left="720"/>
        <w:rPr>
          <w:rFonts w:ascii="Times New Roman" w:eastAsia="Times New Roman" w:hAnsi="Times New Roman" w:cs="Times New Roman"/>
          <w:sz w:val="24"/>
          <w:szCs w:val="24"/>
        </w:rPr>
      </w:pPr>
    </w:p>
    <w:p w14:paraId="54EA2ED7" w14:textId="77777777" w:rsidR="00763DD1" w:rsidRDefault="006864B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Message Processing Engine</w:t>
      </w:r>
    </w:p>
    <w:p w14:paraId="3713D821" w14:textId="77777777" w:rsidR="00763DD1" w:rsidRDefault="006864BD">
      <w:pPr>
        <w:numPr>
          <w:ilvl w:val="0"/>
          <w:numId w:val="13"/>
        </w:num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processors::</w:t>
      </w:r>
      <w:proofErr w:type="spellStart"/>
      <w:proofErr w:type="gramEnd"/>
      <w:r>
        <w:rPr>
          <w:rFonts w:ascii="Times New Roman" w:eastAsia="Times New Roman" w:hAnsi="Times New Roman" w:cs="Times New Roman"/>
          <w:sz w:val="24"/>
          <w:szCs w:val="24"/>
        </w:rPr>
        <w:t>priority_queue</w:t>
      </w:r>
      <w:proofErr w:type="spellEnd"/>
      <w:r>
        <w:rPr>
          <w:rFonts w:ascii="Times New Roman" w:eastAsia="Times New Roman" w:hAnsi="Times New Roman" w:cs="Times New Roman"/>
          <w:sz w:val="24"/>
          <w:szCs w:val="24"/>
        </w:rPr>
        <w:t xml:space="preserve">: Implements a </w:t>
      </w:r>
      <w:proofErr w:type="spellStart"/>
      <w:r>
        <w:rPr>
          <w:rFonts w:ascii="Times New Roman" w:eastAsia="Times New Roman" w:hAnsi="Times New Roman" w:cs="Times New Roman"/>
          <w:sz w:val="24"/>
          <w:szCs w:val="24"/>
        </w:rPr>
        <w:t>BinaryHeap</w:t>
      </w:r>
      <w:proofErr w:type="spellEnd"/>
      <w:r>
        <w:rPr>
          <w:rFonts w:ascii="Times New Roman" w:eastAsia="Times New Roman" w:hAnsi="Times New Roman" w:cs="Times New Roman"/>
          <w:sz w:val="24"/>
          <w:szCs w:val="24"/>
        </w:rPr>
        <w:t>-based queue to enforce message priority:</w:t>
      </w:r>
    </w:p>
    <w:p w14:paraId="0F5744A8"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Ordering variant:</w:t>
      </w:r>
    </w:p>
    <w:tbl>
      <w:tblPr>
        <w:tblStyle w:val="aff5"/>
        <w:tblW w:w="7830" w:type="dxa"/>
        <w:tblInd w:w="1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30"/>
      </w:tblGrid>
      <w:tr w:rsidR="00763DD1" w14:paraId="4A9EDF20" w14:textId="77777777">
        <w:tc>
          <w:tcPr>
            <w:tcW w:w="7830" w:type="dxa"/>
            <w:shd w:val="clear" w:color="auto" w:fill="auto"/>
            <w:tcMar>
              <w:top w:w="100" w:type="dxa"/>
              <w:left w:w="100" w:type="dxa"/>
              <w:bottom w:w="100" w:type="dxa"/>
              <w:right w:w="100" w:type="dxa"/>
            </w:tcMar>
          </w:tcPr>
          <w:p w14:paraId="21F18C44" w14:textId="77777777" w:rsidR="00763DD1" w:rsidRDefault="006864BD">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RoundFinalized</w:t>
            </w:r>
            <w:proofErr w:type="spellEnd"/>
            <w:r>
              <w:rPr>
                <w:rFonts w:ascii="Times New Roman" w:eastAsia="Times New Roman" w:hAnsi="Times New Roman" w:cs="Times New Roman"/>
                <w:sz w:val="24"/>
                <w:szCs w:val="24"/>
              </w:rPr>
              <w:t xml:space="preserve"> &gt; Commit &gt; </w:t>
            </w:r>
            <w:proofErr w:type="spellStart"/>
            <w:r>
              <w:rPr>
                <w:rFonts w:ascii="Times New Roman" w:eastAsia="Times New Roman" w:hAnsi="Times New Roman" w:cs="Times New Roman"/>
                <w:sz w:val="24"/>
                <w:szCs w:val="24"/>
              </w:rPr>
              <w:t>Prevote</w:t>
            </w:r>
            <w:proofErr w:type="spellEnd"/>
            <w:r>
              <w:rPr>
                <w:rFonts w:ascii="Times New Roman" w:eastAsia="Times New Roman" w:hAnsi="Times New Roman" w:cs="Times New Roman"/>
                <w:sz w:val="24"/>
                <w:szCs w:val="24"/>
              </w:rPr>
              <w:t xml:space="preserve"> &gt; Proposal</w:t>
            </w:r>
          </w:p>
        </w:tc>
      </w:tr>
    </w:tbl>
    <w:p w14:paraId="4BE2A0F9" w14:textId="77777777" w:rsidR="00763DD1" w:rsidRDefault="006864BD">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via </w:t>
      </w:r>
      <w:proofErr w:type="spellStart"/>
      <w:r>
        <w:rPr>
          <w:rFonts w:ascii="Times New Roman" w:eastAsia="Times New Roman" w:hAnsi="Times New Roman" w:cs="Times New Roman"/>
          <w:sz w:val="24"/>
          <w:szCs w:val="24"/>
        </w:rPr>
        <w:t>enum</w:t>
      </w:r>
      <w:proofErr w:type="spellEnd"/>
      <w:r>
        <w:rPr>
          <w:rFonts w:ascii="Times New Roman" w:eastAsia="Times New Roman" w:hAnsi="Times New Roman" w:cs="Times New Roman"/>
          <w:sz w:val="24"/>
          <w:szCs w:val="24"/>
        </w:rPr>
        <w:t xml:space="preserve"> discriminants and heap-based min-heap inversion.</w:t>
      </w:r>
    </w:p>
    <w:p w14:paraId="50463BD6"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Dropping Logic:</w:t>
      </w:r>
    </w:p>
    <w:tbl>
      <w:tblPr>
        <w:tblStyle w:val="aff6"/>
        <w:tblW w:w="7800"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0"/>
      </w:tblGrid>
      <w:tr w:rsidR="00763DD1" w14:paraId="21B397F4" w14:textId="77777777">
        <w:tc>
          <w:tcPr>
            <w:tcW w:w="7800" w:type="dxa"/>
            <w:shd w:val="clear" w:color="auto" w:fill="auto"/>
            <w:tcMar>
              <w:top w:w="100" w:type="dxa"/>
              <w:left w:w="100" w:type="dxa"/>
              <w:bottom w:w="100" w:type="dxa"/>
              <w:right w:w="100" w:type="dxa"/>
            </w:tcMar>
          </w:tcPr>
          <w:p w14:paraId="3172503E"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spellStart"/>
            <w:proofErr w:type="gramStart"/>
            <w:r>
              <w:rPr>
                <w:rFonts w:ascii="Times New Roman" w:eastAsia="Times New Roman" w:hAnsi="Times New Roman" w:cs="Times New Roman"/>
                <w:sz w:val="24"/>
                <w:szCs w:val="24"/>
              </w:rPr>
              <w:t>msg.round</w:t>
            </w:r>
            <w:proofErr w:type="spellEnd"/>
            <w:proofErr w:type="gram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current_finalized</w:t>
            </w:r>
            <w:proofErr w:type="spellEnd"/>
            <w:r>
              <w:rPr>
                <w:rFonts w:ascii="Times New Roman" w:eastAsia="Times New Roman" w:hAnsi="Times New Roman" w:cs="Times New Roman"/>
                <w:sz w:val="24"/>
                <w:szCs w:val="24"/>
              </w:rPr>
              <w:t>:</w:t>
            </w:r>
          </w:p>
          <w:p w14:paraId="097D29A7"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discard(msg)</w:t>
            </w:r>
          </w:p>
        </w:tc>
      </w:tr>
    </w:tbl>
    <w:p w14:paraId="01D92C88" w14:textId="77777777" w:rsidR="00763DD1" w:rsidRDefault="006864BD">
      <w:pPr>
        <w:numPr>
          <w:ilvl w:val="0"/>
          <w:numId w:val="43"/>
        </w:num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processors::</w:t>
      </w:r>
      <w:proofErr w:type="spellStart"/>
      <w:proofErr w:type="gramEnd"/>
      <w:r>
        <w:rPr>
          <w:rFonts w:ascii="Times New Roman" w:eastAsia="Times New Roman" w:hAnsi="Times New Roman" w:cs="Times New Roman"/>
          <w:sz w:val="24"/>
          <w:szCs w:val="24"/>
        </w:rPr>
        <w:t>rbc_processor</w:t>
      </w:r>
      <w:proofErr w:type="spellEnd"/>
      <w:r>
        <w:rPr>
          <w:rFonts w:ascii="Times New Roman" w:eastAsia="Times New Roman" w:hAnsi="Times New Roman" w:cs="Times New Roman"/>
          <w:sz w:val="24"/>
          <w:szCs w:val="24"/>
        </w:rPr>
        <w:t>: Consumes prioritized messages, handles round logic, quorum tracking, and initiates rebroadcasts. Manages pruning of outdated messages and ensures round progression.</w:t>
      </w:r>
    </w:p>
    <w:p w14:paraId="038E1C6D" w14:textId="77777777" w:rsidR="00763DD1" w:rsidRDefault="006864BD">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Algorithmic Flow</w:t>
      </w:r>
    </w:p>
    <w:tbl>
      <w:tblPr>
        <w:tblStyle w:val="aff7"/>
        <w:tblW w:w="7800"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0"/>
      </w:tblGrid>
      <w:tr w:rsidR="00763DD1" w14:paraId="01BA13CC" w14:textId="77777777">
        <w:tc>
          <w:tcPr>
            <w:tcW w:w="7800" w:type="dxa"/>
            <w:shd w:val="clear" w:color="auto" w:fill="auto"/>
            <w:tcMar>
              <w:top w:w="100" w:type="dxa"/>
              <w:left w:w="100" w:type="dxa"/>
              <w:bottom w:w="100" w:type="dxa"/>
              <w:right w:w="100" w:type="dxa"/>
            </w:tcMar>
          </w:tcPr>
          <w:p w14:paraId="7DE52BDB" w14:textId="77777777" w:rsidR="00763DD1" w:rsidRDefault="006864BD">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upon_receive</w:t>
            </w:r>
            <w:proofErr w:type="spellEnd"/>
            <w:r>
              <w:rPr>
                <w:rFonts w:ascii="Times New Roman" w:eastAsia="Times New Roman" w:hAnsi="Times New Roman" w:cs="Times New Roman"/>
                <w:sz w:val="24"/>
                <w:szCs w:val="24"/>
              </w:rPr>
              <w:t>(msg):</w:t>
            </w:r>
          </w:p>
          <w:p w14:paraId="5BD07279"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match </w:t>
            </w:r>
            <w:proofErr w:type="spellStart"/>
            <w:proofErr w:type="gramStart"/>
            <w:r>
              <w:rPr>
                <w:rFonts w:ascii="Times New Roman" w:eastAsia="Times New Roman" w:hAnsi="Times New Roman" w:cs="Times New Roman"/>
                <w:sz w:val="24"/>
                <w:szCs w:val="24"/>
              </w:rPr>
              <w:t>msg.type</w:t>
            </w:r>
            <w:proofErr w:type="spellEnd"/>
            <w:proofErr w:type="gramEnd"/>
            <w:r>
              <w:rPr>
                <w:rFonts w:ascii="Times New Roman" w:eastAsia="Times New Roman" w:hAnsi="Times New Roman" w:cs="Times New Roman"/>
                <w:sz w:val="24"/>
                <w:szCs w:val="24"/>
              </w:rPr>
              <w:t>:</w:t>
            </w:r>
          </w:p>
          <w:p w14:paraId="66C47BAC"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Proposal =&gt; </w:t>
            </w:r>
            <w:proofErr w:type="spellStart"/>
            <w:r>
              <w:rPr>
                <w:rFonts w:ascii="Times New Roman" w:eastAsia="Times New Roman" w:hAnsi="Times New Roman" w:cs="Times New Roman"/>
                <w:sz w:val="24"/>
                <w:szCs w:val="24"/>
              </w:rPr>
              <w:t>handle_propose</w:t>
            </w:r>
            <w:proofErr w:type="spellEnd"/>
            <w:r>
              <w:rPr>
                <w:rFonts w:ascii="Times New Roman" w:eastAsia="Times New Roman" w:hAnsi="Times New Roman" w:cs="Times New Roman"/>
                <w:sz w:val="24"/>
                <w:szCs w:val="24"/>
              </w:rPr>
              <w:t>(msg)</w:t>
            </w:r>
          </w:p>
          <w:p w14:paraId="1AC96F05"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Prevote</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&gt; </w:t>
            </w:r>
            <w:proofErr w:type="spellStart"/>
            <w:r>
              <w:rPr>
                <w:rFonts w:ascii="Times New Roman" w:eastAsia="Times New Roman" w:hAnsi="Times New Roman" w:cs="Times New Roman"/>
                <w:sz w:val="24"/>
                <w:szCs w:val="24"/>
              </w:rPr>
              <w:t>handle_prevote</w:t>
            </w:r>
            <w:proofErr w:type="spellEnd"/>
            <w:r>
              <w:rPr>
                <w:rFonts w:ascii="Times New Roman" w:eastAsia="Times New Roman" w:hAnsi="Times New Roman" w:cs="Times New Roman"/>
                <w:sz w:val="24"/>
                <w:szCs w:val="24"/>
              </w:rPr>
              <w:t>(msg)</w:t>
            </w:r>
          </w:p>
          <w:p w14:paraId="3CB4DE1F"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Commit   =&gt; </w:t>
            </w:r>
            <w:proofErr w:type="spellStart"/>
            <w:r>
              <w:rPr>
                <w:rFonts w:ascii="Times New Roman" w:eastAsia="Times New Roman" w:hAnsi="Times New Roman" w:cs="Times New Roman"/>
                <w:sz w:val="24"/>
                <w:szCs w:val="24"/>
              </w:rPr>
              <w:t>handle_commit</w:t>
            </w:r>
            <w:proofErr w:type="spellEnd"/>
            <w:r>
              <w:rPr>
                <w:rFonts w:ascii="Times New Roman" w:eastAsia="Times New Roman" w:hAnsi="Times New Roman" w:cs="Times New Roman"/>
                <w:sz w:val="24"/>
                <w:szCs w:val="24"/>
              </w:rPr>
              <w:t>(msg)</w:t>
            </w:r>
          </w:p>
        </w:tc>
      </w:tr>
    </w:tbl>
    <w:p w14:paraId="5A9625FD"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RSA Inclusion Verification</w:t>
      </w:r>
    </w:p>
    <w:p w14:paraId="4D3C538C" w14:textId="77777777" w:rsidR="00763DD1" w:rsidRDefault="006864BD">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shard </w:t>
      </w:r>
      <w:proofErr w:type="spellStart"/>
      <w:r>
        <w:rPr>
          <w:rFonts w:ascii="Times New Roman" w:eastAsia="Times New Roman" w:hAnsi="Times New Roman" w:cs="Times New Roman"/>
          <w:sz w:val="24"/>
          <w:szCs w:val="24"/>
        </w:rPr>
        <w:t>s_j</w:t>
      </w:r>
      <w:proofErr w:type="spellEnd"/>
      <w:r>
        <w:rPr>
          <w:rFonts w:ascii="Times New Roman" w:eastAsia="Times New Roman" w:hAnsi="Times New Roman" w:cs="Times New Roman"/>
          <w:sz w:val="24"/>
          <w:szCs w:val="24"/>
        </w:rPr>
        <w:t xml:space="preserve"> is verified by computing:</w:t>
      </w:r>
    </w:p>
    <w:tbl>
      <w:tblPr>
        <w:tblStyle w:val="aff8"/>
        <w:tblW w:w="7800"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0"/>
      </w:tblGrid>
      <w:tr w:rsidR="00763DD1" w14:paraId="7872925A" w14:textId="77777777">
        <w:tc>
          <w:tcPr>
            <w:tcW w:w="7800" w:type="dxa"/>
            <w:shd w:val="clear" w:color="auto" w:fill="auto"/>
            <w:tcMar>
              <w:top w:w="100" w:type="dxa"/>
              <w:left w:w="100" w:type="dxa"/>
              <w:bottom w:w="100" w:type="dxa"/>
              <w:right w:w="100" w:type="dxa"/>
            </w:tcMar>
          </w:tcPr>
          <w:p w14:paraId="1E5DFD46"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 hash = SHA256(</w:t>
            </w:r>
            <w:proofErr w:type="spellStart"/>
            <w:r>
              <w:rPr>
                <w:rFonts w:ascii="Times New Roman" w:eastAsia="Times New Roman" w:hAnsi="Times New Roman" w:cs="Times New Roman"/>
                <w:sz w:val="24"/>
                <w:szCs w:val="24"/>
              </w:rPr>
              <w:t>s_j</w:t>
            </w:r>
            <w:proofErr w:type="spellEnd"/>
            <w:r>
              <w:rPr>
                <w:rFonts w:ascii="Times New Roman" w:eastAsia="Times New Roman" w:hAnsi="Times New Roman" w:cs="Times New Roman"/>
                <w:sz w:val="24"/>
                <w:szCs w:val="24"/>
              </w:rPr>
              <w:t>)</w:t>
            </w:r>
          </w:p>
          <w:p w14:paraId="16CA30FC"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let prime = </w:t>
            </w:r>
            <w:proofErr w:type="spellStart"/>
            <w:r>
              <w:rPr>
                <w:rFonts w:ascii="Times New Roman" w:eastAsia="Times New Roman" w:hAnsi="Times New Roman" w:cs="Times New Roman"/>
                <w:sz w:val="24"/>
                <w:szCs w:val="24"/>
              </w:rPr>
              <w:t>hash_to_prime</w:t>
            </w:r>
            <w:proofErr w:type="spellEnd"/>
            <w:r>
              <w:rPr>
                <w:rFonts w:ascii="Times New Roman" w:eastAsia="Times New Roman" w:hAnsi="Times New Roman" w:cs="Times New Roman"/>
                <w:sz w:val="24"/>
                <w:szCs w:val="24"/>
              </w:rPr>
              <w:t>(hash)</w:t>
            </w:r>
          </w:p>
          <w:p w14:paraId="65C6031E" w14:textId="77777777" w:rsidR="00763DD1" w:rsidRDefault="006864BD">
            <w:pPr>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assert(</w:t>
            </w:r>
            <w:proofErr w:type="spellStart"/>
            <w:proofErr w:type="gramEnd"/>
            <w:r>
              <w:rPr>
                <w:rFonts w:ascii="Times New Roman" w:eastAsia="Times New Roman" w:hAnsi="Times New Roman" w:cs="Times New Roman"/>
                <w:sz w:val="24"/>
                <w:szCs w:val="24"/>
              </w:rPr>
              <w:t>proof^prime</w:t>
            </w:r>
            <w:proofErr w:type="spellEnd"/>
            <w:r>
              <w:rPr>
                <w:rFonts w:ascii="Times New Roman" w:eastAsia="Times New Roman" w:hAnsi="Times New Roman" w:cs="Times New Roman"/>
                <w:sz w:val="24"/>
                <w:szCs w:val="24"/>
              </w:rPr>
              <w:t xml:space="preserve"> mod N == </w:t>
            </w:r>
            <w:proofErr w:type="spellStart"/>
            <w:r>
              <w:rPr>
                <w:rFonts w:ascii="Times New Roman" w:eastAsia="Times New Roman" w:hAnsi="Times New Roman" w:cs="Times New Roman"/>
                <w:sz w:val="24"/>
                <w:szCs w:val="24"/>
              </w:rPr>
              <w:t>accumulator_root</w:t>
            </w:r>
            <w:proofErr w:type="spellEnd"/>
            <w:r>
              <w:rPr>
                <w:rFonts w:ascii="Times New Roman" w:eastAsia="Times New Roman" w:hAnsi="Times New Roman" w:cs="Times New Roman"/>
                <w:sz w:val="24"/>
                <w:szCs w:val="24"/>
              </w:rPr>
              <w:t>)</w:t>
            </w:r>
          </w:p>
        </w:tc>
      </w:tr>
    </w:tbl>
    <w:p w14:paraId="5E657B95" w14:textId="77777777" w:rsidR="00763DD1" w:rsidRDefault="006864B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t>This must hold before accepting the proposal into the DAG.</w:t>
      </w:r>
    </w:p>
    <w:p w14:paraId="7642EAC0"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Quorum and Round Finalization</w:t>
      </w:r>
    </w:p>
    <w:p w14:paraId="0034CFF9"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Progresses once:</w:t>
      </w:r>
    </w:p>
    <w:tbl>
      <w:tblPr>
        <w:tblStyle w:val="aff9"/>
        <w:tblW w:w="7785" w:type="dxa"/>
        <w:tblInd w:w="1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tblGrid>
      <w:tr w:rsidR="00763DD1" w14:paraId="0164B180" w14:textId="77777777">
        <w:tc>
          <w:tcPr>
            <w:tcW w:w="7785" w:type="dxa"/>
            <w:shd w:val="clear" w:color="auto" w:fill="auto"/>
            <w:tcMar>
              <w:top w:w="100" w:type="dxa"/>
              <w:left w:w="100" w:type="dxa"/>
              <w:bottom w:w="100" w:type="dxa"/>
              <w:right w:w="100" w:type="dxa"/>
            </w:tcMar>
          </w:tcPr>
          <w:p w14:paraId="051B3FA1" w14:textId="77777777" w:rsidR="00763DD1" w:rsidRDefault="006864BD">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w:t>
            </w:r>
            <w:proofErr w:type="spellStart"/>
            <w:r>
              <w:rPr>
                <w:rFonts w:ascii="Gungsuh" w:eastAsia="Gungsuh" w:hAnsi="Gungsuh" w:cs="Gungsuh"/>
                <w:sz w:val="24"/>
                <w:szCs w:val="24"/>
              </w:rPr>
              <w:t>prevotes</w:t>
            </w:r>
            <w:proofErr w:type="spellEnd"/>
            <w:r>
              <w:rPr>
                <w:rFonts w:ascii="Gungsuh" w:eastAsia="Gungsuh" w:hAnsi="Gungsuh" w:cs="Gungsuh"/>
                <w:sz w:val="24"/>
                <w:szCs w:val="24"/>
              </w:rPr>
              <w:t>| ≥ 2f + 1 ∧ |commits| ≥ 2f + 1</w:t>
            </w:r>
          </w:p>
        </w:tc>
      </w:tr>
    </w:tbl>
    <w:p w14:paraId="0EFA2B38"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Commit Quorum:</w:t>
      </w:r>
    </w:p>
    <w:tbl>
      <w:tblPr>
        <w:tblStyle w:val="affa"/>
        <w:tblW w:w="7785" w:type="dxa"/>
        <w:tblInd w:w="1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tblGrid>
      <w:tr w:rsidR="00763DD1" w14:paraId="1D0A2A46" w14:textId="77777777">
        <w:tc>
          <w:tcPr>
            <w:tcW w:w="7785" w:type="dxa"/>
            <w:shd w:val="clear" w:color="auto" w:fill="auto"/>
            <w:tcMar>
              <w:top w:w="100" w:type="dxa"/>
              <w:left w:w="100" w:type="dxa"/>
              <w:bottom w:w="100" w:type="dxa"/>
              <w:right w:w="100" w:type="dxa"/>
            </w:tcMar>
          </w:tcPr>
          <w:p w14:paraId="2E58BAFC" w14:textId="77777777" w:rsidR="00763DD1" w:rsidRDefault="006864BD">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DAG.insert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round_id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AccumulatorRoot</w:t>
            </w:r>
            <w:proofErr w:type="spellEnd"/>
            <w:r>
              <w:rPr>
                <w:rFonts w:ascii="Times New Roman" w:eastAsia="Times New Roman" w:hAnsi="Times New Roman" w:cs="Times New Roman"/>
                <w:sz w:val="24"/>
                <w:szCs w:val="24"/>
              </w:rPr>
              <w:t>, shards)</w:t>
            </w:r>
          </w:p>
        </w:tc>
      </w:tr>
    </w:tbl>
    <w:p w14:paraId="2A048B7C" w14:textId="77777777" w:rsidR="00763DD1" w:rsidRDefault="00763DD1">
      <w:pPr>
        <w:spacing w:line="240" w:lineRule="auto"/>
        <w:rPr>
          <w:rFonts w:ascii="Times New Roman" w:eastAsia="Times New Roman" w:hAnsi="Times New Roman" w:cs="Times New Roman"/>
          <w:sz w:val="24"/>
          <w:szCs w:val="24"/>
        </w:rPr>
      </w:pPr>
    </w:p>
    <w:p w14:paraId="0B67D58A" w14:textId="77777777" w:rsidR="00763DD1" w:rsidRDefault="006864B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Message Tracking &amp; Quorum Management</w:t>
      </w:r>
    </w:p>
    <w:p w14:paraId="2977B92B" w14:textId="77777777" w:rsidR="00763DD1" w:rsidRDefault="006864BD">
      <w:pPr>
        <w:numPr>
          <w:ilvl w:val="0"/>
          <w:numId w:val="45"/>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proposal_tracker</w:t>
      </w:r>
      <w:proofErr w:type="spellEnd"/>
      <w:r>
        <w:rPr>
          <w:rFonts w:ascii="Times New Roman" w:eastAsia="Times New Roman" w:hAnsi="Times New Roman" w:cs="Times New Roman"/>
          <w:sz w:val="24"/>
          <w:szCs w:val="24"/>
        </w:rPr>
        <w:t>: Tracks unique proposals; quorum is N - f.</w:t>
      </w:r>
    </w:p>
    <w:p w14:paraId="71077CA3"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Quorum Rule:</w:t>
      </w:r>
    </w:p>
    <w:tbl>
      <w:tblPr>
        <w:tblStyle w:val="affb"/>
        <w:tblW w:w="7800"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0"/>
      </w:tblGrid>
      <w:tr w:rsidR="00763DD1" w14:paraId="4C926F2C" w14:textId="77777777">
        <w:tc>
          <w:tcPr>
            <w:tcW w:w="7800" w:type="dxa"/>
            <w:shd w:val="clear" w:color="auto" w:fill="auto"/>
            <w:tcMar>
              <w:top w:w="100" w:type="dxa"/>
              <w:left w:w="100" w:type="dxa"/>
              <w:bottom w:w="100" w:type="dxa"/>
              <w:right w:w="100" w:type="dxa"/>
            </w:tcMar>
          </w:tcPr>
          <w:p w14:paraId="47456722" w14:textId="77777777" w:rsidR="00763DD1" w:rsidRDefault="006864BD">
            <w:pPr>
              <w:widowControl w:val="0"/>
              <w:spacing w:line="240" w:lineRule="auto"/>
              <w:rPr>
                <w:rFonts w:ascii="Times New Roman" w:eastAsia="Times New Roman" w:hAnsi="Times New Roman" w:cs="Times New Roman"/>
                <w:sz w:val="24"/>
                <w:szCs w:val="24"/>
              </w:rPr>
            </w:pPr>
            <w:proofErr w:type="spellStart"/>
            <w:r>
              <w:rPr>
                <w:rFonts w:ascii="Cardo" w:eastAsia="Cardo" w:hAnsi="Cardo" w:cs="Cardo"/>
                <w:sz w:val="24"/>
                <w:szCs w:val="24"/>
              </w:rPr>
              <w:t>quorum_met</w:t>
            </w:r>
            <w:proofErr w:type="spellEnd"/>
            <w:r>
              <w:rPr>
                <w:rFonts w:ascii="Cardo" w:eastAsia="Cardo" w:hAnsi="Cardo" w:cs="Cardo"/>
                <w:sz w:val="24"/>
                <w:szCs w:val="24"/>
              </w:rPr>
              <w:t xml:space="preserve"> ⇐ |</w:t>
            </w:r>
            <w:proofErr w:type="spellStart"/>
            <w:r>
              <w:rPr>
                <w:rFonts w:ascii="Cardo" w:eastAsia="Cardo" w:hAnsi="Cardo" w:cs="Cardo"/>
                <w:sz w:val="24"/>
                <w:szCs w:val="24"/>
              </w:rPr>
              <w:t>unique_proposers</w:t>
            </w:r>
            <w:proofErr w:type="spellEnd"/>
            <w:r>
              <w:rPr>
                <w:rFonts w:ascii="Cardo" w:eastAsia="Cardo" w:hAnsi="Cardo" w:cs="Cardo"/>
                <w:sz w:val="24"/>
                <w:szCs w:val="24"/>
              </w:rPr>
              <w:t>| ≥ N - f</w:t>
            </w:r>
          </w:p>
        </w:tc>
      </w:tr>
    </w:tbl>
    <w:p w14:paraId="28BFD370"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RSA Integrity Enforcement:</w:t>
      </w:r>
    </w:p>
    <w:tbl>
      <w:tblPr>
        <w:tblStyle w:val="affc"/>
        <w:tblW w:w="7800"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0"/>
      </w:tblGrid>
      <w:tr w:rsidR="00763DD1" w14:paraId="14BB0343" w14:textId="77777777">
        <w:tc>
          <w:tcPr>
            <w:tcW w:w="7800" w:type="dxa"/>
            <w:shd w:val="clear" w:color="auto" w:fill="auto"/>
            <w:tcMar>
              <w:top w:w="100" w:type="dxa"/>
              <w:left w:w="100" w:type="dxa"/>
              <w:bottom w:w="100" w:type="dxa"/>
              <w:right w:w="100" w:type="dxa"/>
            </w:tcMar>
          </w:tcPr>
          <w:p w14:paraId="621F2B1B" w14:textId="77777777" w:rsidR="00763DD1" w:rsidRDefault="006864BD">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 xml:space="preserve">∀ shard </w:t>
            </w:r>
            <w:proofErr w:type="spellStart"/>
            <w:r>
              <w:rPr>
                <w:rFonts w:ascii="Gungsuh" w:eastAsia="Gungsuh" w:hAnsi="Gungsuh" w:cs="Gungsuh"/>
                <w:sz w:val="24"/>
                <w:szCs w:val="24"/>
              </w:rPr>
              <w:t>s_j</w:t>
            </w:r>
            <w:proofErr w:type="spellEnd"/>
            <w:r>
              <w:rPr>
                <w:rFonts w:ascii="Gungsuh" w:eastAsia="Gungsuh" w:hAnsi="Gungsuh" w:cs="Gungsuh"/>
                <w:sz w:val="24"/>
                <w:szCs w:val="24"/>
              </w:rPr>
              <w:t xml:space="preserve"> with proof </w:t>
            </w:r>
            <w:proofErr w:type="spellStart"/>
            <w:r>
              <w:rPr>
                <w:rFonts w:ascii="Gungsuh" w:eastAsia="Gungsuh" w:hAnsi="Gungsuh" w:cs="Gungsuh"/>
                <w:sz w:val="24"/>
                <w:szCs w:val="24"/>
              </w:rPr>
              <w:t>witness_j</w:t>
            </w:r>
            <w:proofErr w:type="spellEnd"/>
            <w:r>
              <w:rPr>
                <w:rFonts w:ascii="Gungsuh" w:eastAsia="Gungsuh" w:hAnsi="Gungsuh" w:cs="Gungsuh"/>
                <w:sz w:val="24"/>
                <w:szCs w:val="24"/>
              </w:rPr>
              <w:t>:</w:t>
            </w:r>
          </w:p>
          <w:p w14:paraId="60C58638"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Gungsuh" w:eastAsia="Gungsuh" w:hAnsi="Gungsuh" w:cs="Gungsuh"/>
                <w:sz w:val="24"/>
                <w:szCs w:val="24"/>
              </w:rPr>
              <w:t>proof^hash_to_</w:t>
            </w:r>
            <w:proofErr w:type="gramStart"/>
            <w:r>
              <w:rPr>
                <w:rFonts w:ascii="Gungsuh" w:eastAsia="Gungsuh" w:hAnsi="Gungsuh" w:cs="Gungsuh"/>
                <w:sz w:val="24"/>
                <w:szCs w:val="24"/>
              </w:rPr>
              <w:t>prime</w:t>
            </w:r>
            <w:proofErr w:type="spellEnd"/>
            <w:r>
              <w:rPr>
                <w:rFonts w:ascii="Gungsuh" w:eastAsia="Gungsuh" w:hAnsi="Gungsuh" w:cs="Gungsuh"/>
                <w:sz w:val="24"/>
                <w:szCs w:val="24"/>
              </w:rPr>
              <w:t>(</w:t>
            </w:r>
            <w:proofErr w:type="gramEnd"/>
            <w:r>
              <w:rPr>
                <w:rFonts w:ascii="Gungsuh" w:eastAsia="Gungsuh" w:hAnsi="Gungsuh" w:cs="Gungsuh"/>
                <w:sz w:val="24"/>
                <w:szCs w:val="24"/>
              </w:rPr>
              <w:t>SHA256(</w:t>
            </w:r>
            <w:proofErr w:type="spellStart"/>
            <w:r>
              <w:rPr>
                <w:rFonts w:ascii="Gungsuh" w:eastAsia="Gungsuh" w:hAnsi="Gungsuh" w:cs="Gungsuh"/>
                <w:sz w:val="24"/>
                <w:szCs w:val="24"/>
              </w:rPr>
              <w:t>s_j</w:t>
            </w:r>
            <w:proofErr w:type="spellEnd"/>
            <w:r>
              <w:rPr>
                <w:rFonts w:ascii="Gungsuh" w:eastAsia="Gungsuh" w:hAnsi="Gungsuh" w:cs="Gungsuh"/>
                <w:sz w:val="24"/>
                <w:szCs w:val="24"/>
              </w:rPr>
              <w:t xml:space="preserve">)) ≡ </w:t>
            </w:r>
            <w:proofErr w:type="spellStart"/>
            <w:r>
              <w:rPr>
                <w:rFonts w:ascii="Gungsuh" w:eastAsia="Gungsuh" w:hAnsi="Gungsuh" w:cs="Gungsuh"/>
                <w:sz w:val="24"/>
                <w:szCs w:val="24"/>
              </w:rPr>
              <w:t>accumulator_root</w:t>
            </w:r>
            <w:proofErr w:type="spellEnd"/>
            <w:r>
              <w:rPr>
                <w:rFonts w:ascii="Gungsuh" w:eastAsia="Gungsuh" w:hAnsi="Gungsuh" w:cs="Gungsuh"/>
                <w:sz w:val="24"/>
                <w:szCs w:val="24"/>
              </w:rPr>
              <w:t xml:space="preserve"> mod N</w:t>
            </w:r>
          </w:p>
        </w:tc>
      </w:tr>
    </w:tbl>
    <w:p w14:paraId="6578F0E9" w14:textId="77777777" w:rsidR="00763DD1" w:rsidRDefault="006864BD">
      <w:pPr>
        <w:numPr>
          <w:ilvl w:val="0"/>
          <w:numId w:val="45"/>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quorum_votes</w:t>
      </w:r>
      <w:proofErr w:type="spellEnd"/>
      <w:r>
        <w:rPr>
          <w:rFonts w:ascii="Times New Roman" w:eastAsia="Times New Roman" w:hAnsi="Times New Roman" w:cs="Times New Roman"/>
          <w:sz w:val="24"/>
          <w:szCs w:val="24"/>
        </w:rPr>
        <w:t xml:space="preserve">: Tracks </w:t>
      </w:r>
      <w:proofErr w:type="spellStart"/>
      <w:r>
        <w:rPr>
          <w:rFonts w:ascii="Times New Roman" w:eastAsia="Times New Roman" w:hAnsi="Times New Roman" w:cs="Times New Roman"/>
          <w:sz w:val="24"/>
          <w:szCs w:val="24"/>
        </w:rPr>
        <w:t>prevote</w:t>
      </w:r>
      <w:proofErr w:type="spellEnd"/>
      <w:r>
        <w:rPr>
          <w:rFonts w:ascii="Times New Roman" w:eastAsia="Times New Roman" w:hAnsi="Times New Roman" w:cs="Times New Roman"/>
          <w:sz w:val="24"/>
          <w:szCs w:val="24"/>
        </w:rPr>
        <w:t xml:space="preserve"> messages; quorum is 2f + 1.</w:t>
      </w:r>
    </w:p>
    <w:p w14:paraId="6BBF1719"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Threshold Logic:</w:t>
      </w:r>
    </w:p>
    <w:tbl>
      <w:tblPr>
        <w:tblStyle w:val="affd"/>
        <w:tblW w:w="7770" w:type="dxa"/>
        <w:tblInd w:w="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70"/>
      </w:tblGrid>
      <w:tr w:rsidR="00763DD1" w14:paraId="65D59FB3" w14:textId="77777777">
        <w:tc>
          <w:tcPr>
            <w:tcW w:w="7770" w:type="dxa"/>
            <w:shd w:val="clear" w:color="auto" w:fill="auto"/>
            <w:tcMar>
              <w:top w:w="100" w:type="dxa"/>
              <w:left w:w="100" w:type="dxa"/>
              <w:bottom w:w="100" w:type="dxa"/>
              <w:right w:w="100" w:type="dxa"/>
            </w:tcMar>
          </w:tcPr>
          <w:p w14:paraId="1CE60EF9" w14:textId="77777777" w:rsidR="00763DD1" w:rsidRDefault="006864BD">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if |</w:t>
            </w:r>
            <w:proofErr w:type="spellStart"/>
            <w:r>
              <w:rPr>
                <w:rFonts w:ascii="Gungsuh" w:eastAsia="Gungsuh" w:hAnsi="Gungsuh" w:cs="Gungsuh"/>
                <w:sz w:val="24"/>
                <w:szCs w:val="24"/>
              </w:rPr>
              <w:t>prevotes</w:t>
            </w:r>
            <w:proofErr w:type="spellEnd"/>
            <w:r>
              <w:rPr>
                <w:rFonts w:ascii="Gungsuh" w:eastAsia="Gungsuh" w:hAnsi="Gungsuh" w:cs="Gungsuh"/>
                <w:sz w:val="24"/>
                <w:szCs w:val="24"/>
              </w:rPr>
              <w:t>| ≥ 2f + 1:</w:t>
            </w:r>
          </w:p>
          <w:p w14:paraId="40D927B8"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send_commit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accumulator_root</w:t>
            </w:r>
            <w:proofErr w:type="spellEnd"/>
            <w:r>
              <w:rPr>
                <w:rFonts w:ascii="Times New Roman" w:eastAsia="Times New Roman" w:hAnsi="Times New Roman" w:cs="Times New Roman"/>
                <w:sz w:val="24"/>
                <w:szCs w:val="24"/>
              </w:rPr>
              <w:t>)</w:t>
            </w:r>
          </w:p>
        </w:tc>
      </w:tr>
    </w:tbl>
    <w:p w14:paraId="4F5C7868"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Proof Soundness Guarantee:</w:t>
      </w:r>
    </w:p>
    <w:tbl>
      <w:tblPr>
        <w:tblStyle w:val="affe"/>
        <w:tblW w:w="7785" w:type="dxa"/>
        <w:tblInd w:w="1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tblGrid>
      <w:tr w:rsidR="00763DD1" w14:paraId="2E56920E" w14:textId="77777777">
        <w:tc>
          <w:tcPr>
            <w:tcW w:w="7785" w:type="dxa"/>
            <w:shd w:val="clear" w:color="auto" w:fill="auto"/>
            <w:tcMar>
              <w:top w:w="100" w:type="dxa"/>
              <w:left w:w="100" w:type="dxa"/>
              <w:bottom w:w="100" w:type="dxa"/>
              <w:right w:w="100" w:type="dxa"/>
            </w:tcMar>
          </w:tcPr>
          <w:p w14:paraId="29841A94" w14:textId="77777777" w:rsidR="00763DD1" w:rsidRDefault="006864BD">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 xml:space="preserve">∀ </w:t>
            </w:r>
            <w:proofErr w:type="spellStart"/>
            <w:r>
              <w:rPr>
                <w:rFonts w:ascii="Gungsuh" w:eastAsia="Gungsuh" w:hAnsi="Gungsuh" w:cs="Gungsuh"/>
                <w:sz w:val="24"/>
                <w:szCs w:val="24"/>
              </w:rPr>
              <w:t>s_j</w:t>
            </w:r>
            <w:proofErr w:type="spellEnd"/>
            <w:r>
              <w:rPr>
                <w:rFonts w:ascii="Gungsuh" w:eastAsia="Gungsuh" w:hAnsi="Gungsuh" w:cs="Gungsuh"/>
                <w:sz w:val="24"/>
                <w:szCs w:val="24"/>
              </w:rPr>
              <w:t xml:space="preserve"> ∈ shards:</w:t>
            </w:r>
          </w:p>
          <w:p w14:paraId="4BFC6FB7"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VerifyRSAInclusionProof</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witness_j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prime_j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accumulator_root</w:t>
            </w:r>
            <w:proofErr w:type="spellEnd"/>
            <w:r>
              <w:rPr>
                <w:rFonts w:ascii="Times New Roman" w:eastAsia="Times New Roman" w:hAnsi="Times New Roman" w:cs="Times New Roman"/>
                <w:sz w:val="24"/>
                <w:szCs w:val="24"/>
              </w:rPr>
              <w:t>) == true</w:t>
            </w:r>
          </w:p>
        </w:tc>
      </w:tr>
    </w:tbl>
    <w:p w14:paraId="4A2DDD01" w14:textId="77777777" w:rsidR="00763DD1" w:rsidRDefault="006864BD">
      <w:pPr>
        <w:numPr>
          <w:ilvl w:val="0"/>
          <w:numId w:val="45"/>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commit_tracker</w:t>
      </w:r>
      <w:proofErr w:type="spellEnd"/>
      <w:r>
        <w:rPr>
          <w:rFonts w:ascii="Times New Roman" w:eastAsia="Times New Roman" w:hAnsi="Times New Roman" w:cs="Times New Roman"/>
          <w:sz w:val="24"/>
          <w:szCs w:val="24"/>
        </w:rPr>
        <w:t>: Tracks commit messages; quorum is 2f + 1.</w:t>
      </w:r>
    </w:p>
    <w:p w14:paraId="5C8458DC"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Commit Quorum:</w:t>
      </w:r>
    </w:p>
    <w:tbl>
      <w:tblPr>
        <w:tblStyle w:val="afff"/>
        <w:tblW w:w="7785" w:type="dxa"/>
        <w:tblInd w:w="1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tblGrid>
      <w:tr w:rsidR="00763DD1" w14:paraId="751CC3FE" w14:textId="77777777">
        <w:tc>
          <w:tcPr>
            <w:tcW w:w="7785" w:type="dxa"/>
            <w:shd w:val="clear" w:color="auto" w:fill="auto"/>
            <w:tcMar>
              <w:top w:w="100" w:type="dxa"/>
              <w:left w:w="100" w:type="dxa"/>
              <w:bottom w:w="100" w:type="dxa"/>
              <w:right w:w="100" w:type="dxa"/>
            </w:tcMar>
          </w:tcPr>
          <w:p w14:paraId="5C51E688" w14:textId="77777777" w:rsidR="00763DD1" w:rsidRDefault="006864BD">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if |commits| ≥ 2f + 1:</w:t>
            </w:r>
          </w:p>
          <w:p w14:paraId="4D05DDDA"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DAG.finalize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round_id</w:t>
            </w:r>
            <w:proofErr w:type="spellEnd"/>
            <w:r>
              <w:rPr>
                <w:rFonts w:ascii="Times New Roman" w:eastAsia="Times New Roman" w:hAnsi="Times New Roman" w:cs="Times New Roman"/>
                <w:sz w:val="24"/>
                <w:szCs w:val="24"/>
              </w:rPr>
              <w:t>)</w:t>
            </w:r>
          </w:p>
        </w:tc>
      </w:tr>
    </w:tbl>
    <w:p w14:paraId="6B97D245"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Accumulator Root Agreement:</w:t>
      </w:r>
    </w:p>
    <w:tbl>
      <w:tblPr>
        <w:tblStyle w:val="afff0"/>
        <w:tblW w:w="7725" w:type="dxa"/>
        <w:tblInd w:w="1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25"/>
      </w:tblGrid>
      <w:tr w:rsidR="00763DD1" w14:paraId="79304778" w14:textId="77777777">
        <w:tc>
          <w:tcPr>
            <w:tcW w:w="7725" w:type="dxa"/>
            <w:shd w:val="clear" w:color="auto" w:fill="auto"/>
            <w:tcMar>
              <w:top w:w="100" w:type="dxa"/>
              <w:left w:w="100" w:type="dxa"/>
              <w:bottom w:w="100" w:type="dxa"/>
              <w:right w:w="100" w:type="dxa"/>
            </w:tcMar>
          </w:tcPr>
          <w:p w14:paraId="3A6A8998" w14:textId="77777777" w:rsidR="00763DD1" w:rsidRDefault="006864BD">
            <w:pPr>
              <w:widowControl w:val="0"/>
              <w:spacing w:line="240" w:lineRule="auto"/>
              <w:rPr>
                <w:rFonts w:ascii="Times New Roman" w:eastAsia="Times New Roman" w:hAnsi="Times New Roman" w:cs="Times New Roman"/>
                <w:sz w:val="24"/>
                <w:szCs w:val="24"/>
              </w:rPr>
            </w:pPr>
            <w:r>
              <w:rPr>
                <w:rFonts w:ascii="Gungsuh" w:eastAsia="Gungsuh" w:hAnsi="Gungsuh" w:cs="Gungsuh"/>
                <w:sz w:val="24"/>
                <w:szCs w:val="24"/>
              </w:rPr>
              <w:t xml:space="preserve">∀ </w:t>
            </w:r>
            <w:proofErr w:type="spellStart"/>
            <w:r>
              <w:rPr>
                <w:rFonts w:ascii="Gungsuh" w:eastAsia="Gungsuh" w:hAnsi="Gungsuh" w:cs="Gungsuh"/>
                <w:sz w:val="24"/>
                <w:szCs w:val="24"/>
              </w:rPr>
              <w:t>commit_i</w:t>
            </w:r>
            <w:proofErr w:type="spellEnd"/>
            <w:r>
              <w:rPr>
                <w:rFonts w:ascii="Gungsuh" w:eastAsia="Gungsuh" w:hAnsi="Gungsuh" w:cs="Gungsuh"/>
                <w:sz w:val="24"/>
                <w:szCs w:val="24"/>
              </w:rPr>
              <w:t xml:space="preserve">, </w:t>
            </w:r>
            <w:proofErr w:type="spellStart"/>
            <w:r>
              <w:rPr>
                <w:rFonts w:ascii="Gungsuh" w:eastAsia="Gungsuh" w:hAnsi="Gungsuh" w:cs="Gungsuh"/>
                <w:sz w:val="24"/>
                <w:szCs w:val="24"/>
              </w:rPr>
              <w:t>commit_j</w:t>
            </w:r>
            <w:proofErr w:type="spellEnd"/>
            <w:r>
              <w:rPr>
                <w:rFonts w:ascii="Gungsuh" w:eastAsia="Gungsuh" w:hAnsi="Gungsuh" w:cs="Gungsuh"/>
                <w:sz w:val="24"/>
                <w:szCs w:val="24"/>
              </w:rPr>
              <w:t>:</w:t>
            </w:r>
          </w:p>
          <w:p w14:paraId="242D4EAF" w14:textId="77777777" w:rsidR="00763DD1" w:rsidRDefault="006864BD">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commit_</w:t>
            </w:r>
            <w:proofErr w:type="gramStart"/>
            <w:r>
              <w:rPr>
                <w:rFonts w:ascii="Times New Roman" w:eastAsia="Times New Roman" w:hAnsi="Times New Roman" w:cs="Times New Roman"/>
                <w:sz w:val="24"/>
                <w:szCs w:val="24"/>
              </w:rPr>
              <w:t>i.accumulator</w:t>
            </w:r>
            <w:proofErr w:type="gramEnd"/>
            <w:r>
              <w:rPr>
                <w:rFonts w:ascii="Times New Roman" w:eastAsia="Times New Roman" w:hAnsi="Times New Roman" w:cs="Times New Roman"/>
                <w:sz w:val="24"/>
                <w:szCs w:val="24"/>
              </w:rPr>
              <w:t>_root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commit_j.accumulator_root</w:t>
            </w:r>
            <w:proofErr w:type="spellEnd"/>
          </w:p>
        </w:tc>
      </w:tr>
    </w:tbl>
    <w:p w14:paraId="4C32B3C4" w14:textId="77777777" w:rsidR="00763DD1" w:rsidRDefault="00763DD1">
      <w:pPr>
        <w:spacing w:line="240" w:lineRule="auto"/>
        <w:rPr>
          <w:rFonts w:ascii="Times New Roman" w:eastAsia="Times New Roman" w:hAnsi="Times New Roman" w:cs="Times New Roman"/>
          <w:sz w:val="24"/>
          <w:szCs w:val="24"/>
        </w:rPr>
      </w:pPr>
    </w:p>
    <w:p w14:paraId="502732B4" w14:textId="77777777" w:rsidR="00763DD1" w:rsidRDefault="006864BD">
      <w:pPr>
        <w:numPr>
          <w:ilvl w:val="0"/>
          <w:numId w:val="45"/>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message_count</w:t>
      </w:r>
      <w:proofErr w:type="spellEnd"/>
      <w:r>
        <w:rPr>
          <w:rFonts w:ascii="Times New Roman" w:eastAsia="Times New Roman" w:hAnsi="Times New Roman" w:cs="Times New Roman"/>
          <w:sz w:val="24"/>
          <w:szCs w:val="24"/>
        </w:rPr>
        <w:t>: Atomic counter for total messages processed, used to measure communication overhead.</w:t>
      </w:r>
    </w:p>
    <w:p w14:paraId="0AD10EB1"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Usage:</w:t>
      </w:r>
    </w:p>
    <w:tbl>
      <w:tblPr>
        <w:tblStyle w:val="afff1"/>
        <w:tblW w:w="7785" w:type="dxa"/>
        <w:tblInd w:w="1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tblGrid>
      <w:tr w:rsidR="00763DD1" w14:paraId="12FB4FBA" w14:textId="77777777">
        <w:tc>
          <w:tcPr>
            <w:tcW w:w="7785" w:type="dxa"/>
            <w:shd w:val="clear" w:color="auto" w:fill="auto"/>
            <w:tcMar>
              <w:top w:w="100" w:type="dxa"/>
              <w:left w:w="100" w:type="dxa"/>
              <w:bottom w:w="100" w:type="dxa"/>
              <w:right w:w="100" w:type="dxa"/>
            </w:tcMar>
          </w:tcPr>
          <w:p w14:paraId="112D53FA"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overhead = </w:t>
            </w:r>
            <w:proofErr w:type="spellStart"/>
            <w:r>
              <w:rPr>
                <w:rFonts w:ascii="Times New Roman" w:eastAsia="Times New Roman" w:hAnsi="Times New Roman" w:cs="Times New Roman"/>
                <w:sz w:val="24"/>
                <w:szCs w:val="24"/>
              </w:rPr>
              <w:t>total_messages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total_finalized_rounds</w:t>
            </w:r>
            <w:proofErr w:type="spellEnd"/>
          </w:p>
        </w:tc>
      </w:tr>
    </w:tbl>
    <w:p w14:paraId="4E2E44FF" w14:textId="77777777" w:rsidR="00763DD1" w:rsidRDefault="006864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Tracked Per Message:</w:t>
      </w:r>
    </w:p>
    <w:p w14:paraId="6019CDD7" w14:textId="77777777" w:rsidR="00763DD1" w:rsidRDefault="006864BD">
      <w:pPr>
        <w:numPr>
          <w:ilvl w:val="1"/>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Message Type (Proposal, </w:t>
      </w:r>
      <w:proofErr w:type="spellStart"/>
      <w:r>
        <w:rPr>
          <w:rFonts w:ascii="Times New Roman" w:eastAsia="Times New Roman" w:hAnsi="Times New Roman" w:cs="Times New Roman"/>
          <w:sz w:val="24"/>
          <w:szCs w:val="24"/>
        </w:rPr>
        <w:t>Prevote</w:t>
      </w:r>
      <w:proofErr w:type="spellEnd"/>
      <w:r>
        <w:rPr>
          <w:rFonts w:ascii="Times New Roman" w:eastAsia="Times New Roman" w:hAnsi="Times New Roman" w:cs="Times New Roman"/>
          <w:sz w:val="24"/>
          <w:szCs w:val="24"/>
        </w:rPr>
        <w:t>, Commit)</w:t>
      </w:r>
    </w:p>
    <w:p w14:paraId="58FA9DD3" w14:textId="77777777" w:rsidR="00763DD1" w:rsidRDefault="006864BD">
      <w:pPr>
        <w:numPr>
          <w:ilvl w:val="1"/>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Round ID</w:t>
      </w:r>
    </w:p>
    <w:p w14:paraId="218596FF" w14:textId="77777777" w:rsidR="00763DD1" w:rsidRDefault="006864BD">
      <w:pPr>
        <w:numPr>
          <w:ilvl w:val="1"/>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Whether RSA proof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verified</w:t>
      </w:r>
    </w:p>
    <w:p w14:paraId="1CFE8B55" w14:textId="77777777" w:rsidR="00763DD1" w:rsidRDefault="00763DD1">
      <w:pPr>
        <w:spacing w:line="240" w:lineRule="auto"/>
        <w:ind w:left="1440"/>
        <w:rPr>
          <w:rFonts w:ascii="Times New Roman" w:eastAsia="Times New Roman" w:hAnsi="Times New Roman" w:cs="Times New Roman"/>
          <w:sz w:val="24"/>
          <w:szCs w:val="24"/>
        </w:rPr>
      </w:pPr>
    </w:p>
    <w:p w14:paraId="6C33F56C" w14:textId="77777777" w:rsidR="00763DD1" w:rsidRDefault="006864BD">
      <w:pPr>
        <w:spacing w:before="280"/>
        <w:rPr>
          <w:rFonts w:ascii="Times New Roman" w:eastAsia="Times New Roman" w:hAnsi="Times New Roman" w:cs="Times New Roman"/>
          <w:i/>
          <w:sz w:val="24"/>
          <w:szCs w:val="24"/>
        </w:rPr>
      </w:pPr>
      <w:r>
        <w:rPr>
          <w:rFonts w:ascii="Times New Roman" w:eastAsia="Times New Roman" w:hAnsi="Times New Roman" w:cs="Times New Roman"/>
          <w:i/>
          <w:sz w:val="24"/>
          <w:szCs w:val="24"/>
        </w:rPr>
        <w:t>2.3 Data Design &amp; Structures</w:t>
      </w:r>
    </w:p>
    <w:p w14:paraId="205B1D42" w14:textId="77777777" w:rsidR="00763DD1" w:rsidRDefault="006864BD">
      <w:pPr>
        <w:spacing w:before="240" w:after="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BaseRequest</w:t>
      </w:r>
      <w:proofErr w:type="spellEnd"/>
    </w:p>
    <w:p w14:paraId="627E2B8A" w14:textId="77777777" w:rsidR="00763DD1" w:rsidRDefault="006864BD">
      <w:pPr>
        <w:numPr>
          <w:ilvl w:val="0"/>
          <w:numId w:val="55"/>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Shared header for all messages.</w:t>
      </w:r>
    </w:p>
    <w:p w14:paraId="1D5940AD" w14:textId="77777777" w:rsidR="00763DD1" w:rsidRDefault="006864BD">
      <w:pPr>
        <w:numPr>
          <w:ilvl w:val="0"/>
          <w:numId w:val="5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w:t>
      </w:r>
    </w:p>
    <w:p w14:paraId="0412E3C6" w14:textId="77777777" w:rsidR="00763DD1" w:rsidRDefault="006864BD">
      <w:pPr>
        <w:numPr>
          <w:ilvl w:val="1"/>
          <w:numId w:val="55"/>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proposing_node_id</w:t>
      </w:r>
      <w:proofErr w:type="spellEnd"/>
      <w:r>
        <w:rPr>
          <w:rFonts w:ascii="Times New Roman" w:eastAsia="Times New Roman" w:hAnsi="Times New Roman" w:cs="Times New Roman"/>
          <w:sz w:val="24"/>
          <w:szCs w:val="24"/>
        </w:rPr>
        <w:t>: u32 – Unique ID of the node sending the message.</w:t>
      </w:r>
    </w:p>
    <w:p w14:paraId="63B8DBE0" w14:textId="77777777" w:rsidR="00763DD1" w:rsidRDefault="006864BD">
      <w:pPr>
        <w:numPr>
          <w:ilvl w:val="1"/>
          <w:numId w:val="55"/>
        </w:num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round_id</w:t>
      </w:r>
      <w:proofErr w:type="spellEnd"/>
      <w:r>
        <w:rPr>
          <w:rFonts w:ascii="Times New Roman" w:eastAsia="Times New Roman" w:hAnsi="Times New Roman" w:cs="Times New Roman"/>
          <w:sz w:val="24"/>
          <w:szCs w:val="24"/>
        </w:rPr>
        <w:t>: u32 – Identifier for the protocol round.</w:t>
      </w:r>
    </w:p>
    <w:p w14:paraId="45D7FC03" w14:textId="77777777" w:rsidR="00763DD1" w:rsidRDefault="006864BD">
      <w:pPr>
        <w:spacing w:before="2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w:t>
      </w:r>
    </w:p>
    <w:p w14:paraId="09EBDE8D" w14:textId="77777777" w:rsidR="00763DD1" w:rsidRDefault="006864BD">
      <w:pPr>
        <w:numPr>
          <w:ilvl w:val="0"/>
          <w:numId w:val="51"/>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Represents a full transaction batch encoded with erasure coding and validated via RSA accumulator inclusion proofs.</w:t>
      </w:r>
    </w:p>
    <w:p w14:paraId="38C58A6F" w14:textId="77777777" w:rsidR="00763DD1" w:rsidRDefault="006864BD">
      <w:pPr>
        <w:numPr>
          <w:ilvl w:val="0"/>
          <w:numId w:val="5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w:t>
      </w:r>
    </w:p>
    <w:p w14:paraId="0D5C9B8B" w14:textId="77777777" w:rsidR="00763DD1" w:rsidRDefault="006864BD">
      <w:pPr>
        <w:numPr>
          <w:ilvl w:val="1"/>
          <w:numId w:val="51"/>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accumulator_root</w:t>
      </w:r>
      <w:proofErr w:type="spellEnd"/>
      <w:r>
        <w:rPr>
          <w:rFonts w:ascii="Times New Roman" w:eastAsia="Times New Roman" w:hAnsi="Times New Roman" w:cs="Times New Roman"/>
          <w:sz w:val="24"/>
          <w:szCs w:val="24"/>
        </w:rPr>
        <w:t>: String – Base64-encoded RSA accumulator value computed over shard hashes.</w:t>
      </w:r>
    </w:p>
    <w:p w14:paraId="34C7E775" w14:textId="77777777" w:rsidR="00763DD1" w:rsidRDefault="006864BD">
      <w:pPr>
        <w:numPr>
          <w:ilvl w:val="1"/>
          <w:numId w:val="5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shards: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&lt;String&gt; – Base64-encoded Reed-Solomon data shards (typically padded to 250 bytes each).</w:t>
      </w:r>
    </w:p>
    <w:p w14:paraId="740743AD" w14:textId="77777777" w:rsidR="00763DD1" w:rsidRDefault="006864BD">
      <w:pPr>
        <w:numPr>
          <w:ilvl w:val="1"/>
          <w:numId w:val="5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proofs: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&lt;String&gt; – One base64-encoded RSA inclusion proof per data shard.</w:t>
      </w:r>
    </w:p>
    <w:p w14:paraId="55BC2B53" w14:textId="77777777" w:rsidR="00763DD1" w:rsidRDefault="006864BD">
      <w:pPr>
        <w:numPr>
          <w:ilvl w:val="0"/>
          <w:numId w:val="5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Notes: Each shard is hashed with SHA-256 and mapped to a prime via </w:t>
      </w:r>
      <w:proofErr w:type="spellStart"/>
      <w:r>
        <w:rPr>
          <w:rFonts w:ascii="Times New Roman" w:eastAsia="Times New Roman" w:hAnsi="Times New Roman" w:cs="Times New Roman"/>
          <w:sz w:val="24"/>
          <w:szCs w:val="24"/>
        </w:rPr>
        <w:t>hash_to_prime</w:t>
      </w:r>
      <w:proofErr w:type="spellEnd"/>
      <w:r>
        <w:rPr>
          <w:rFonts w:ascii="Times New Roman" w:eastAsia="Times New Roman" w:hAnsi="Times New Roman" w:cs="Times New Roman"/>
          <w:sz w:val="24"/>
          <w:szCs w:val="24"/>
        </w:rPr>
        <w:t xml:space="preserve">. The inclusion proof is valid if </w:t>
      </w:r>
      <w:proofErr w:type="spellStart"/>
      <w:r>
        <w:rPr>
          <w:rFonts w:ascii="Times New Roman" w:eastAsia="Times New Roman" w:hAnsi="Times New Roman" w:cs="Times New Roman"/>
          <w:sz w:val="24"/>
          <w:szCs w:val="24"/>
        </w:rPr>
        <w:t>proof^prime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accumulator_root</w:t>
      </w:r>
      <w:proofErr w:type="spellEnd"/>
      <w:r>
        <w:rPr>
          <w:rFonts w:ascii="Times New Roman" w:eastAsia="Times New Roman" w:hAnsi="Times New Roman" w:cs="Times New Roman"/>
          <w:sz w:val="24"/>
          <w:szCs w:val="24"/>
        </w:rPr>
        <w:t xml:space="preserve"> (mod N).</w:t>
      </w:r>
    </w:p>
    <w:p w14:paraId="2ED6E326" w14:textId="77777777" w:rsidR="00763DD1" w:rsidRDefault="006864BD">
      <w:pPr>
        <w:spacing w:before="240" w:after="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ProposeRequest</w:t>
      </w:r>
      <w:proofErr w:type="spellEnd"/>
    </w:p>
    <w:p w14:paraId="04D4F409" w14:textId="77777777" w:rsidR="00763DD1" w:rsidRDefault="006864BD">
      <w:pPr>
        <w:numPr>
          <w:ilvl w:val="0"/>
          <w:numId w:val="18"/>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Sent by the round proposer to initiate consensus.</w:t>
      </w:r>
    </w:p>
    <w:p w14:paraId="78A2BED4" w14:textId="77777777" w:rsidR="00763DD1" w:rsidRDefault="006864BD">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w:t>
      </w:r>
    </w:p>
    <w:p w14:paraId="167FC8C0" w14:textId="77777777" w:rsidR="00763DD1" w:rsidRDefault="006864BD">
      <w:pPr>
        <w:numPr>
          <w:ilvl w:val="1"/>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 </w:t>
      </w:r>
      <w:proofErr w:type="spellStart"/>
      <w:r>
        <w:rPr>
          <w:rFonts w:ascii="Times New Roman" w:eastAsia="Times New Roman" w:hAnsi="Times New Roman" w:cs="Times New Roman"/>
          <w:sz w:val="24"/>
          <w:szCs w:val="24"/>
        </w:rPr>
        <w:t>BaseRequest</w:t>
      </w:r>
      <w:proofErr w:type="spellEnd"/>
      <w:r>
        <w:rPr>
          <w:rFonts w:ascii="Times New Roman" w:eastAsia="Times New Roman" w:hAnsi="Times New Roman" w:cs="Times New Roman"/>
          <w:sz w:val="24"/>
          <w:szCs w:val="24"/>
        </w:rPr>
        <w:t xml:space="preserve"> – Common request metadata.</w:t>
      </w:r>
    </w:p>
    <w:p w14:paraId="3F45196F" w14:textId="77777777" w:rsidR="00763DD1" w:rsidRDefault="006864BD">
      <w:pPr>
        <w:numPr>
          <w:ilvl w:val="1"/>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transactions: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&lt;Transaction&gt; – Transactions proposed for this round.</w:t>
      </w:r>
    </w:p>
    <w:p w14:paraId="58ED8D31" w14:textId="77777777" w:rsidR="00763DD1" w:rsidRDefault="006864BD">
      <w:pPr>
        <w:numPr>
          <w:ilvl w:val="1"/>
          <w:numId w:val="18"/>
        </w:num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parent_unit_hashes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&lt;String&gt; – Hex-encoded SHA-256 hashes of parent DAG units.</w:t>
      </w:r>
    </w:p>
    <w:p w14:paraId="2C4E70C9" w14:textId="77777777" w:rsidR="00763DD1" w:rsidRDefault="006864BD">
      <w:pPr>
        <w:spacing w:before="240" w:after="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PrevoteRequest</w:t>
      </w:r>
      <w:proofErr w:type="spellEnd"/>
    </w:p>
    <w:p w14:paraId="58499CA5" w14:textId="77777777" w:rsidR="00763DD1" w:rsidRDefault="006864BD">
      <w:pPr>
        <w:numPr>
          <w:ilvl w:val="0"/>
          <w:numId w:val="10"/>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Broadcast by nodes after successful validation of a proposal.</w:t>
      </w:r>
    </w:p>
    <w:p w14:paraId="1B0B46AD" w14:textId="77777777" w:rsidR="00763DD1" w:rsidRDefault="006864BD">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w:t>
      </w:r>
    </w:p>
    <w:p w14:paraId="1AA3216F" w14:textId="77777777" w:rsidR="00763DD1" w:rsidRDefault="006864BD">
      <w:pPr>
        <w:numPr>
          <w:ilvl w:val="1"/>
          <w:numId w:val="10"/>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valid_proposals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ProposeRequest</w:t>
      </w:r>
      <w:proofErr w:type="spellEnd"/>
      <w:r>
        <w:rPr>
          <w:rFonts w:ascii="Times New Roman" w:eastAsia="Times New Roman" w:hAnsi="Times New Roman" w:cs="Times New Roman"/>
          <w:sz w:val="24"/>
          <w:szCs w:val="24"/>
        </w:rPr>
        <w:t>&gt; – Proposals that passed Merkle proof and shard validation.</w:t>
      </w:r>
    </w:p>
    <w:p w14:paraId="7F4656D8" w14:textId="77777777" w:rsidR="00763DD1" w:rsidRDefault="006864BD">
      <w:pPr>
        <w:numPr>
          <w:ilvl w:val="1"/>
          <w:numId w:val="10"/>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sender_url</w:t>
      </w:r>
      <w:proofErr w:type="spellEnd"/>
      <w:r>
        <w:rPr>
          <w:rFonts w:ascii="Times New Roman" w:eastAsia="Times New Roman" w:hAnsi="Times New Roman" w:cs="Times New Roman"/>
          <w:sz w:val="24"/>
          <w:szCs w:val="24"/>
        </w:rPr>
        <w:t xml:space="preserve">: String – Network address (URL or </w:t>
      </w:r>
      <w:proofErr w:type="spellStart"/>
      <w:proofErr w:type="gramStart"/>
      <w:r>
        <w:rPr>
          <w:rFonts w:ascii="Times New Roman" w:eastAsia="Times New Roman" w:hAnsi="Times New Roman" w:cs="Times New Roman"/>
          <w:sz w:val="24"/>
          <w:szCs w:val="24"/>
        </w:rPr>
        <w:t>IP:port</w:t>
      </w:r>
      <w:proofErr w:type="spellEnd"/>
      <w:proofErr w:type="gramEnd"/>
      <w:r>
        <w:rPr>
          <w:rFonts w:ascii="Times New Roman" w:eastAsia="Times New Roman" w:hAnsi="Times New Roman" w:cs="Times New Roman"/>
          <w:sz w:val="24"/>
          <w:szCs w:val="24"/>
        </w:rPr>
        <w:t>) of the sending node.</w:t>
      </w:r>
    </w:p>
    <w:p w14:paraId="487E8D29" w14:textId="77777777" w:rsidR="00763DD1" w:rsidRDefault="006864BD">
      <w:pPr>
        <w:numPr>
          <w:ilvl w:val="0"/>
          <w:numId w:val="10"/>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Notes: A node may include multiple proposals if multiple proposers are supported per round.</w:t>
      </w:r>
    </w:p>
    <w:p w14:paraId="39FA3EED" w14:textId="77777777" w:rsidR="00763DD1" w:rsidRDefault="006864BD">
      <w:pPr>
        <w:spacing w:before="240" w:after="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CommitRequest</w:t>
      </w:r>
      <w:proofErr w:type="spellEnd"/>
    </w:p>
    <w:p w14:paraId="504CEC8E" w14:textId="77777777" w:rsidR="00763DD1" w:rsidRDefault="006864BD">
      <w:pPr>
        <w:numPr>
          <w:ilvl w:val="0"/>
          <w:numId w:val="69"/>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Signals a node has received enough </w:t>
      </w:r>
      <w:proofErr w:type="spellStart"/>
      <w:r>
        <w:rPr>
          <w:rFonts w:ascii="Times New Roman" w:eastAsia="Times New Roman" w:hAnsi="Times New Roman" w:cs="Times New Roman"/>
          <w:sz w:val="24"/>
          <w:szCs w:val="24"/>
        </w:rPr>
        <w:t>prevotes</w:t>
      </w:r>
      <w:proofErr w:type="spellEnd"/>
      <w:r>
        <w:rPr>
          <w:rFonts w:ascii="Times New Roman" w:eastAsia="Times New Roman" w:hAnsi="Times New Roman" w:cs="Times New Roman"/>
          <w:sz w:val="24"/>
          <w:szCs w:val="24"/>
        </w:rPr>
        <w:t xml:space="preserve"> to finalize a round.</w:t>
      </w:r>
    </w:p>
    <w:p w14:paraId="321BD0FD" w14:textId="77777777" w:rsidR="00763DD1" w:rsidRDefault="006864BD">
      <w:pPr>
        <w:numPr>
          <w:ilvl w:val="0"/>
          <w:numId w:val="6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w:t>
      </w:r>
    </w:p>
    <w:p w14:paraId="702D45BC" w14:textId="77777777" w:rsidR="00763DD1" w:rsidRDefault="006864BD">
      <w:pPr>
        <w:numPr>
          <w:ilvl w:val="1"/>
          <w:numId w:val="69"/>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dag_unit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DagUnit</w:t>
      </w:r>
      <w:proofErr w:type="spellEnd"/>
      <w:r>
        <w:rPr>
          <w:rFonts w:ascii="Times New Roman" w:eastAsia="Times New Roman" w:hAnsi="Times New Roman" w:cs="Times New Roman"/>
          <w:sz w:val="24"/>
          <w:szCs w:val="24"/>
        </w:rPr>
        <w:t xml:space="preserve"> – Finalized consensus record for this round.</w:t>
      </w:r>
    </w:p>
    <w:p w14:paraId="13D9369C" w14:textId="77777777" w:rsidR="00763DD1" w:rsidRDefault="006864BD">
      <w:pPr>
        <w:numPr>
          <w:ilvl w:val="1"/>
          <w:numId w:val="6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round: u32 – Round number being committed.</w:t>
      </w:r>
    </w:p>
    <w:p w14:paraId="0F10B526" w14:textId="77777777" w:rsidR="00763DD1" w:rsidRDefault="006864BD">
      <w:pPr>
        <w:numPr>
          <w:ilvl w:val="1"/>
          <w:numId w:val="69"/>
        </w:num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sender_id</w:t>
      </w:r>
      <w:proofErr w:type="spellEnd"/>
      <w:r>
        <w:rPr>
          <w:rFonts w:ascii="Times New Roman" w:eastAsia="Times New Roman" w:hAnsi="Times New Roman" w:cs="Times New Roman"/>
          <w:sz w:val="24"/>
          <w:szCs w:val="24"/>
        </w:rPr>
        <w:t>: u32 – ID of the committing node.</w:t>
      </w:r>
    </w:p>
    <w:p w14:paraId="0F02284F" w14:textId="77777777" w:rsidR="00763DD1" w:rsidRDefault="006864BD">
      <w:pPr>
        <w:spacing w:before="240" w:after="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DagUnit</w:t>
      </w:r>
      <w:proofErr w:type="spellEnd"/>
    </w:p>
    <w:p w14:paraId="60D10656" w14:textId="77777777" w:rsidR="00763DD1" w:rsidRDefault="006864BD">
      <w:pPr>
        <w:numPr>
          <w:ilvl w:val="0"/>
          <w:numId w:val="67"/>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A finalized, committed consensus unit stored in the DAG.</w:t>
      </w:r>
    </w:p>
    <w:p w14:paraId="4DECEE74" w14:textId="77777777" w:rsidR="00763DD1" w:rsidRDefault="006864BD">
      <w:pPr>
        <w:numPr>
          <w:ilvl w:val="0"/>
          <w:numId w:val="6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w:t>
      </w:r>
    </w:p>
    <w:p w14:paraId="1584B07C" w14:textId="77777777" w:rsidR="00763DD1" w:rsidRDefault="006864BD">
      <w:pPr>
        <w:numPr>
          <w:ilvl w:val="1"/>
          <w:numId w:val="67"/>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unit_id</w:t>
      </w:r>
      <w:proofErr w:type="spellEnd"/>
      <w:r>
        <w:rPr>
          <w:rFonts w:ascii="Times New Roman" w:eastAsia="Times New Roman" w:hAnsi="Times New Roman" w:cs="Times New Roman"/>
          <w:sz w:val="24"/>
          <w:szCs w:val="24"/>
        </w:rPr>
        <w:t>: String – Hex-encoded unique identifier (typically a SHA-256 hash).</w:t>
      </w:r>
    </w:p>
    <w:p w14:paraId="1E733E72" w14:textId="77777777" w:rsidR="00763DD1" w:rsidRDefault="006864BD">
      <w:pPr>
        <w:numPr>
          <w:ilvl w:val="1"/>
          <w:numId w:val="67"/>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proposer_node</w:t>
      </w:r>
      <w:proofErr w:type="spellEnd"/>
      <w:r>
        <w:rPr>
          <w:rFonts w:ascii="Times New Roman" w:eastAsia="Times New Roman" w:hAnsi="Times New Roman" w:cs="Times New Roman"/>
          <w:sz w:val="24"/>
          <w:szCs w:val="24"/>
        </w:rPr>
        <w:t>: u32 – ID of the node that proposed the unit.</w:t>
      </w:r>
    </w:p>
    <w:p w14:paraId="462F5422" w14:textId="77777777" w:rsidR="00763DD1" w:rsidRDefault="006864BD">
      <w:pPr>
        <w:numPr>
          <w:ilvl w:val="1"/>
          <w:numId w:val="6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round: u32 – Round in which this unit was committed.</w:t>
      </w:r>
    </w:p>
    <w:p w14:paraId="20BB8973" w14:textId="77777777" w:rsidR="00763DD1" w:rsidRDefault="006864BD">
      <w:pPr>
        <w:numPr>
          <w:ilvl w:val="1"/>
          <w:numId w:val="6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transactions: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&lt;Transaction&gt; – Finalized transactions.</w:t>
      </w:r>
    </w:p>
    <w:p w14:paraId="5594C63C" w14:textId="77777777" w:rsidR="00763DD1" w:rsidRDefault="006864BD">
      <w:pPr>
        <w:numPr>
          <w:ilvl w:val="1"/>
          <w:numId w:val="6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parents: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 xml:space="preserve">&lt;String&gt; – Hashes of parent </w:t>
      </w:r>
      <w:proofErr w:type="spellStart"/>
      <w:r>
        <w:rPr>
          <w:rFonts w:ascii="Times New Roman" w:eastAsia="Times New Roman" w:hAnsi="Times New Roman" w:cs="Times New Roman"/>
          <w:sz w:val="24"/>
          <w:szCs w:val="24"/>
        </w:rPr>
        <w:t>DagUnits</w:t>
      </w:r>
      <w:proofErr w:type="spellEnd"/>
      <w:r>
        <w:rPr>
          <w:rFonts w:ascii="Times New Roman" w:eastAsia="Times New Roman" w:hAnsi="Times New Roman" w:cs="Times New Roman"/>
          <w:sz w:val="24"/>
          <w:szCs w:val="24"/>
        </w:rPr>
        <w:t xml:space="preserve"> (hex).</w:t>
      </w:r>
    </w:p>
    <w:p w14:paraId="4785D43F" w14:textId="77777777" w:rsidR="00763DD1" w:rsidRDefault="006864BD">
      <w:pPr>
        <w:numPr>
          <w:ilvl w:val="1"/>
          <w:numId w:val="67"/>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accumulator_root</w:t>
      </w:r>
      <w:proofErr w:type="spellEnd"/>
      <w:r>
        <w:rPr>
          <w:rFonts w:ascii="Times New Roman" w:eastAsia="Times New Roman" w:hAnsi="Times New Roman" w:cs="Times New Roman"/>
          <w:sz w:val="24"/>
          <w:szCs w:val="24"/>
        </w:rPr>
        <w:t>: String – RSA accumulator stored for audit.</w:t>
      </w:r>
    </w:p>
    <w:p w14:paraId="742C56AA" w14:textId="77777777" w:rsidR="00763DD1" w:rsidRDefault="006864BD">
      <w:pPr>
        <w:numPr>
          <w:ilvl w:val="1"/>
          <w:numId w:val="67"/>
        </w:num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finalization_timestamp</w:t>
      </w:r>
      <w:proofErr w:type="spellEnd"/>
      <w:r>
        <w:rPr>
          <w:rFonts w:ascii="Times New Roman" w:eastAsia="Times New Roman" w:hAnsi="Times New Roman" w:cs="Times New Roman"/>
          <w:sz w:val="24"/>
          <w:szCs w:val="24"/>
        </w:rPr>
        <w:t>: u64 – UNIX timestamp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of finalization.</w:t>
      </w:r>
    </w:p>
    <w:p w14:paraId="6405B988" w14:textId="77777777" w:rsidR="00763DD1" w:rsidRDefault="006864BD">
      <w:pPr>
        <w:spacing w:before="240" w:after="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DAGSyncRequest</w:t>
      </w:r>
      <w:proofErr w:type="spellEnd"/>
    </w:p>
    <w:p w14:paraId="4AAB8753" w14:textId="77777777" w:rsidR="00763DD1" w:rsidRDefault="006864BD">
      <w:pPr>
        <w:numPr>
          <w:ilvl w:val="0"/>
          <w:numId w:val="53"/>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Used when a node is missing consensus units from earlier rounds.</w:t>
      </w:r>
    </w:p>
    <w:p w14:paraId="31734ABA" w14:textId="77777777" w:rsidR="00763DD1" w:rsidRDefault="006864BD">
      <w:pPr>
        <w:numPr>
          <w:ilvl w:val="0"/>
          <w:numId w:val="5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w:t>
      </w:r>
    </w:p>
    <w:p w14:paraId="2F0697AA" w14:textId="77777777" w:rsidR="00763DD1" w:rsidRDefault="006864BD">
      <w:pPr>
        <w:numPr>
          <w:ilvl w:val="1"/>
          <w:numId w:val="53"/>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requesting_node_id</w:t>
      </w:r>
      <w:proofErr w:type="spellEnd"/>
      <w:r>
        <w:rPr>
          <w:rFonts w:ascii="Times New Roman" w:eastAsia="Times New Roman" w:hAnsi="Times New Roman" w:cs="Times New Roman"/>
          <w:sz w:val="24"/>
          <w:szCs w:val="24"/>
        </w:rPr>
        <w:t>: u32 – Node initiating the sync.</w:t>
      </w:r>
    </w:p>
    <w:p w14:paraId="2AF52349" w14:textId="77777777" w:rsidR="00763DD1" w:rsidRDefault="006864BD">
      <w:pPr>
        <w:numPr>
          <w:ilvl w:val="1"/>
          <w:numId w:val="53"/>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target_round</w:t>
      </w:r>
      <w:proofErr w:type="spellEnd"/>
      <w:r>
        <w:rPr>
          <w:rFonts w:ascii="Times New Roman" w:eastAsia="Times New Roman" w:hAnsi="Times New Roman" w:cs="Times New Roman"/>
          <w:sz w:val="24"/>
          <w:szCs w:val="24"/>
        </w:rPr>
        <w:t>: u32 – Round number for which data is requested.</w:t>
      </w:r>
    </w:p>
    <w:p w14:paraId="195768C9" w14:textId="77777777" w:rsidR="00763DD1" w:rsidRDefault="006864BD">
      <w:pPr>
        <w:numPr>
          <w:ilvl w:val="1"/>
          <w:numId w:val="53"/>
        </w:num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missing_hashes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&lt;String&gt; – Hashes of DAG units not found locally.</w:t>
      </w:r>
    </w:p>
    <w:p w14:paraId="495BA283" w14:textId="77777777" w:rsidR="00763DD1" w:rsidRDefault="006864BD">
      <w:pPr>
        <w:spacing w:before="240" w:after="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ReconstructedUnit</w:t>
      </w:r>
      <w:proofErr w:type="spellEnd"/>
    </w:p>
    <w:p w14:paraId="5B765DF8" w14:textId="77777777" w:rsidR="00763DD1" w:rsidRDefault="006864BD">
      <w:pPr>
        <w:numPr>
          <w:ilvl w:val="0"/>
          <w:numId w:val="56"/>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Temporary structure used during </w:t>
      </w:r>
      <w:proofErr w:type="spellStart"/>
      <w:r>
        <w:rPr>
          <w:rFonts w:ascii="Times New Roman" w:eastAsia="Times New Roman" w:hAnsi="Times New Roman" w:cs="Times New Roman"/>
          <w:sz w:val="24"/>
          <w:szCs w:val="24"/>
        </w:rPr>
        <w:t>prevote</w:t>
      </w:r>
      <w:proofErr w:type="spellEnd"/>
      <w:r>
        <w:rPr>
          <w:rFonts w:ascii="Times New Roman" w:eastAsia="Times New Roman" w:hAnsi="Times New Roman" w:cs="Times New Roman"/>
          <w:sz w:val="24"/>
          <w:szCs w:val="24"/>
        </w:rPr>
        <w:t xml:space="preserve"> stage for validating proposals.</w:t>
      </w:r>
    </w:p>
    <w:p w14:paraId="66FFDFE3" w14:textId="77777777" w:rsidR="00763DD1" w:rsidRDefault="006864BD">
      <w:pPr>
        <w:numPr>
          <w:ilvl w:val="0"/>
          <w:numId w:val="5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w:t>
      </w:r>
    </w:p>
    <w:p w14:paraId="013CFDC8" w14:textId="77777777" w:rsidR="00763DD1" w:rsidRDefault="006864BD">
      <w:pPr>
        <w:numPr>
          <w:ilvl w:val="1"/>
          <w:numId w:val="5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transactions: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&lt;Transaction&gt; – Transactions reconstructed from shards.</w:t>
      </w:r>
    </w:p>
    <w:p w14:paraId="1BE08DDE" w14:textId="77777777" w:rsidR="00763DD1" w:rsidRDefault="006864BD">
      <w:pPr>
        <w:numPr>
          <w:ilvl w:val="1"/>
          <w:numId w:val="5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source_proposer_id</w:t>
      </w:r>
      <w:proofErr w:type="spellEnd"/>
      <w:r>
        <w:rPr>
          <w:rFonts w:ascii="Times New Roman" w:eastAsia="Times New Roman" w:hAnsi="Times New Roman" w:cs="Times New Roman"/>
          <w:sz w:val="24"/>
          <w:szCs w:val="24"/>
        </w:rPr>
        <w:t>: u32 – ID of the original proposer.</w:t>
      </w:r>
    </w:p>
    <w:p w14:paraId="10AF3793" w14:textId="77777777" w:rsidR="00763DD1" w:rsidRDefault="006864BD">
      <w:pPr>
        <w:numPr>
          <w:ilvl w:val="1"/>
          <w:numId w:val="56"/>
        </w:num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reconstructed_from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&lt;u32&gt; – IDs of nodes whose shards were used.</w:t>
      </w:r>
    </w:p>
    <w:p w14:paraId="2CF3AAAE" w14:textId="77777777" w:rsidR="00763DD1" w:rsidRDefault="006864BD">
      <w:pPr>
        <w:spacing w:before="2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Node</w:t>
      </w:r>
    </w:p>
    <w:p w14:paraId="1AE78DBF" w14:textId="77777777" w:rsidR="00763DD1" w:rsidRDefault="006864BD">
      <w:pPr>
        <w:numPr>
          <w:ilvl w:val="0"/>
          <w:numId w:val="6"/>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Represents a live Aleph node instance participating in the protocol.</w:t>
      </w:r>
    </w:p>
    <w:p w14:paraId="4035A0E1" w14:textId="77777777" w:rsidR="00763DD1" w:rsidRDefault="006864BD">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w:t>
      </w:r>
    </w:p>
    <w:p w14:paraId="6469BAAE" w14:textId="77777777" w:rsidR="00763DD1" w:rsidRDefault="006864BD">
      <w:pPr>
        <w:numPr>
          <w:ilvl w:val="1"/>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node_id</w:t>
      </w:r>
      <w:proofErr w:type="spellEnd"/>
      <w:r>
        <w:rPr>
          <w:rFonts w:ascii="Times New Roman" w:eastAsia="Times New Roman" w:hAnsi="Times New Roman" w:cs="Times New Roman"/>
          <w:sz w:val="24"/>
          <w:szCs w:val="24"/>
        </w:rPr>
        <w:t>: u32 – Unique identifier of the node.</w:t>
      </w:r>
    </w:p>
    <w:p w14:paraId="472B8CC3" w14:textId="77777777" w:rsidR="00763DD1" w:rsidRDefault="006864BD">
      <w:pPr>
        <w:numPr>
          <w:ilvl w:val="1"/>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total_nodes</w:t>
      </w:r>
      <w:proofErr w:type="spellEnd"/>
      <w:r>
        <w:rPr>
          <w:rFonts w:ascii="Times New Roman" w:eastAsia="Times New Roman" w:hAnsi="Times New Roman" w:cs="Times New Roman"/>
          <w:sz w:val="24"/>
          <w:szCs w:val="24"/>
        </w:rPr>
        <w:t>: u32 – Total number of nodes in the network.</w:t>
      </w:r>
    </w:p>
    <w:p w14:paraId="6CC3EFBA" w14:textId="77777777" w:rsidR="00763DD1" w:rsidRDefault="006864BD">
      <w:pPr>
        <w:numPr>
          <w:ilvl w:val="1"/>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ip_config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&lt;String&gt; – IP addresses of all nodes.</w:t>
      </w:r>
    </w:p>
    <w:p w14:paraId="33D09913" w14:textId="77777777" w:rsidR="00763DD1" w:rsidRDefault="006864BD">
      <w:pPr>
        <w:numPr>
          <w:ilvl w:val="1"/>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dag</w:t>
      </w:r>
      <w:proofErr w:type="spellEnd"/>
      <w:r>
        <w:rPr>
          <w:rFonts w:ascii="Times New Roman" w:eastAsia="Times New Roman" w:hAnsi="Times New Roman" w:cs="Times New Roman"/>
          <w:sz w:val="24"/>
          <w:szCs w:val="24"/>
        </w:rPr>
        <w:t xml:space="preserve">: HashMap&lt;u32,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DagUnit</w:t>
      </w:r>
      <w:proofErr w:type="spellEnd"/>
      <w:r>
        <w:rPr>
          <w:rFonts w:ascii="Times New Roman" w:eastAsia="Times New Roman" w:hAnsi="Times New Roman" w:cs="Times New Roman"/>
          <w:sz w:val="24"/>
          <w:szCs w:val="24"/>
        </w:rPr>
        <w:t>&gt;&gt; – Mapping from round to finalized DAG units.</w:t>
      </w:r>
    </w:p>
    <w:p w14:paraId="648D33F5" w14:textId="77777777" w:rsidR="00763DD1" w:rsidRDefault="006864BD">
      <w:pPr>
        <w:numPr>
          <w:ilvl w:val="1"/>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proposal_tracker</w:t>
      </w:r>
      <w:proofErr w:type="spellEnd"/>
      <w:r>
        <w:rPr>
          <w:rFonts w:ascii="Times New Roman" w:eastAsia="Times New Roman" w:hAnsi="Times New Roman" w:cs="Times New Roman"/>
          <w:sz w:val="24"/>
          <w:szCs w:val="24"/>
        </w:rPr>
        <w:t>: Tracker – Tracks proposals received per round.</w:t>
      </w:r>
    </w:p>
    <w:p w14:paraId="180F37D7" w14:textId="77777777" w:rsidR="00763DD1" w:rsidRDefault="006864BD">
      <w:pPr>
        <w:numPr>
          <w:ilvl w:val="1"/>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commit_tracker</w:t>
      </w:r>
      <w:proofErr w:type="spellEnd"/>
      <w:r>
        <w:rPr>
          <w:rFonts w:ascii="Times New Roman" w:eastAsia="Times New Roman" w:hAnsi="Times New Roman" w:cs="Times New Roman"/>
          <w:sz w:val="24"/>
          <w:szCs w:val="24"/>
        </w:rPr>
        <w:t>: Tracker – Tracks commit quorum progress per round.</w:t>
      </w:r>
    </w:p>
    <w:p w14:paraId="1ADDF3EC" w14:textId="77777777" w:rsidR="00763DD1" w:rsidRDefault="006864BD">
      <w:pPr>
        <w:numPr>
          <w:ilvl w:val="1"/>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quorum_votes</w:t>
      </w:r>
      <w:proofErr w:type="spellEnd"/>
      <w:r>
        <w:rPr>
          <w:rFonts w:ascii="Times New Roman" w:eastAsia="Times New Roman" w:hAnsi="Times New Roman" w:cs="Times New Roman"/>
          <w:sz w:val="24"/>
          <w:szCs w:val="24"/>
        </w:rPr>
        <w:t xml:space="preserve">: HashMap&lt;u32,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&lt;u32&gt;&gt; – Tracks vote counts per round.</w:t>
      </w:r>
    </w:p>
    <w:p w14:paraId="4FE35CC8" w14:textId="77777777" w:rsidR="00763DD1" w:rsidRDefault="006864BD">
      <w:pPr>
        <w:numPr>
          <w:ilvl w:val="1"/>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transaction_size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usize</w:t>
      </w:r>
      <w:proofErr w:type="spellEnd"/>
      <w:r>
        <w:rPr>
          <w:rFonts w:ascii="Times New Roman" w:eastAsia="Times New Roman" w:hAnsi="Times New Roman" w:cs="Times New Roman"/>
          <w:sz w:val="24"/>
          <w:szCs w:val="24"/>
        </w:rPr>
        <w:t xml:space="preserve"> – Bytes per transaction (default: 250).</w:t>
      </w:r>
    </w:p>
    <w:p w14:paraId="606B3966" w14:textId="77777777" w:rsidR="00763DD1" w:rsidRDefault="006864BD">
      <w:pPr>
        <w:numPr>
          <w:ilvl w:val="1"/>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data_shards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usize</w:t>
      </w:r>
      <w:proofErr w:type="spellEnd"/>
      <w:r>
        <w:rPr>
          <w:rFonts w:ascii="Times New Roman" w:eastAsia="Times New Roman" w:hAnsi="Times New Roman" w:cs="Times New Roman"/>
          <w:sz w:val="24"/>
          <w:szCs w:val="24"/>
        </w:rPr>
        <w:t xml:space="preserve"> – Number of data shards for encoding.</w:t>
      </w:r>
    </w:p>
    <w:p w14:paraId="0C85E89B" w14:textId="77777777" w:rsidR="00763DD1" w:rsidRDefault="006864BD">
      <w:pPr>
        <w:numPr>
          <w:ilvl w:val="1"/>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total_rounds</w:t>
      </w:r>
      <w:proofErr w:type="spellEnd"/>
      <w:r>
        <w:rPr>
          <w:rFonts w:ascii="Times New Roman" w:eastAsia="Times New Roman" w:hAnsi="Times New Roman" w:cs="Times New Roman"/>
          <w:sz w:val="24"/>
          <w:szCs w:val="24"/>
        </w:rPr>
        <w:t>: u32 – Total number of consensus rounds to execute.</w:t>
      </w:r>
    </w:p>
    <w:p w14:paraId="08394107" w14:textId="77777777" w:rsidR="00763DD1" w:rsidRDefault="006864BD">
      <w:pPr>
        <w:numPr>
          <w:ilvl w:val="1"/>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event_sender</w:t>
      </w:r>
      <w:proofErr w:type="spellEnd"/>
      <w:r>
        <w:rPr>
          <w:rFonts w:ascii="Times New Roman" w:eastAsia="Times New Roman" w:hAnsi="Times New Roman" w:cs="Times New Roman"/>
          <w:sz w:val="24"/>
          <w:szCs w:val="24"/>
        </w:rPr>
        <w:t xml:space="preserve">: Sender&lt;Event&gt; – </w:t>
      </w:r>
      <w:proofErr w:type="spellStart"/>
      <w:r>
        <w:rPr>
          <w:rFonts w:ascii="Times New Roman" w:eastAsia="Times New Roman" w:hAnsi="Times New Roman" w:cs="Times New Roman"/>
          <w:sz w:val="24"/>
          <w:szCs w:val="24"/>
        </w:rPr>
        <w:t>Tokio</w:t>
      </w:r>
      <w:proofErr w:type="spellEnd"/>
      <w:r>
        <w:rPr>
          <w:rFonts w:ascii="Times New Roman" w:eastAsia="Times New Roman" w:hAnsi="Times New Roman" w:cs="Times New Roman"/>
          <w:sz w:val="24"/>
          <w:szCs w:val="24"/>
        </w:rPr>
        <w:t xml:space="preserve"> channel for asynchronous message handling.</w:t>
      </w:r>
    </w:p>
    <w:p w14:paraId="17805E4C" w14:textId="77777777" w:rsidR="00763DD1" w:rsidRDefault="006864BD">
      <w:pPr>
        <w:numPr>
          <w:ilvl w:val="1"/>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rbc_processor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RBCProcessor</w:t>
      </w:r>
      <w:proofErr w:type="spellEnd"/>
      <w:r>
        <w:rPr>
          <w:rFonts w:ascii="Times New Roman" w:eastAsia="Times New Roman" w:hAnsi="Times New Roman" w:cs="Times New Roman"/>
          <w:sz w:val="24"/>
          <w:szCs w:val="24"/>
        </w:rPr>
        <w:t xml:space="preserve"> – Logic component for Reliable Broadcast protocol.</w:t>
      </w:r>
    </w:p>
    <w:p w14:paraId="32AE384A" w14:textId="77777777" w:rsidR="00763DD1" w:rsidRDefault="006864BD">
      <w:pPr>
        <w:numPr>
          <w:ilvl w:val="1"/>
          <w:numId w:val="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message_counter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AtomicUsize</w:t>
      </w:r>
      <w:proofErr w:type="spellEnd"/>
      <w:r>
        <w:rPr>
          <w:rFonts w:ascii="Times New Roman" w:eastAsia="Times New Roman" w:hAnsi="Times New Roman" w:cs="Times New Roman"/>
          <w:sz w:val="24"/>
          <w:szCs w:val="24"/>
        </w:rPr>
        <w:t xml:space="preserve"> – Tracks messages sent/received for overhead metrics.</w:t>
      </w:r>
    </w:p>
    <w:p w14:paraId="60B24EF0" w14:textId="77777777" w:rsidR="00763DD1" w:rsidRDefault="006864BD">
      <w:pPr>
        <w:numPr>
          <w:ilvl w:val="1"/>
          <w:numId w:val="6"/>
        </w:num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round_manager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RoundManager</w:t>
      </w:r>
      <w:proofErr w:type="spellEnd"/>
      <w:r>
        <w:rPr>
          <w:rFonts w:ascii="Times New Roman" w:eastAsia="Times New Roman" w:hAnsi="Times New Roman" w:cs="Times New Roman"/>
          <w:sz w:val="24"/>
          <w:szCs w:val="24"/>
        </w:rPr>
        <w:t xml:space="preserve"> – Orchestrates per-round progress and message handling.</w:t>
      </w:r>
    </w:p>
    <w:p w14:paraId="338B4825" w14:textId="77777777" w:rsidR="00763DD1" w:rsidRDefault="006864BD">
      <w:pPr>
        <w:spacing w:before="240" w:after="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TomlConfig</w:t>
      </w:r>
      <w:proofErr w:type="spellEnd"/>
    </w:p>
    <w:p w14:paraId="015B900F" w14:textId="77777777" w:rsidR="00763DD1" w:rsidRDefault="006864BD">
      <w:pPr>
        <w:numPr>
          <w:ilvl w:val="0"/>
          <w:numId w:val="60"/>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Parsed from </w:t>
      </w:r>
      <w:proofErr w:type="gramStart"/>
      <w:r>
        <w:rPr>
          <w:rFonts w:ascii="Times New Roman" w:eastAsia="Times New Roman" w:hAnsi="Times New Roman" w:cs="Times New Roman"/>
          <w:sz w:val="24"/>
          <w:szCs w:val="24"/>
        </w:rPr>
        <w:t>a .</w:t>
      </w:r>
      <w:proofErr w:type="spellStart"/>
      <w:r>
        <w:rPr>
          <w:rFonts w:ascii="Times New Roman" w:eastAsia="Times New Roman" w:hAnsi="Times New Roman" w:cs="Times New Roman"/>
          <w:sz w:val="24"/>
          <w:szCs w:val="24"/>
        </w:rPr>
        <w:t>toml</w:t>
      </w:r>
      <w:proofErr w:type="spellEnd"/>
      <w:proofErr w:type="gramEnd"/>
      <w:r>
        <w:rPr>
          <w:rFonts w:ascii="Times New Roman" w:eastAsia="Times New Roman" w:hAnsi="Times New Roman" w:cs="Times New Roman"/>
          <w:sz w:val="24"/>
          <w:szCs w:val="24"/>
        </w:rPr>
        <w:t xml:space="preserve"> config file generated by AWS CDK deployment tools.</w:t>
      </w:r>
    </w:p>
    <w:p w14:paraId="30B2300B" w14:textId="77777777" w:rsidR="00763DD1" w:rsidRDefault="006864BD">
      <w:pPr>
        <w:numPr>
          <w:ilvl w:val="0"/>
          <w:numId w:val="6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w:t>
      </w:r>
    </w:p>
    <w:p w14:paraId="3EE9F05C" w14:textId="77777777" w:rsidR="00763DD1" w:rsidRDefault="006864BD">
      <w:pPr>
        <w:numPr>
          <w:ilvl w:val="1"/>
          <w:numId w:val="6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network:</w:t>
      </w:r>
    </w:p>
    <w:p w14:paraId="2FB6E103" w14:textId="77777777" w:rsidR="00763DD1" w:rsidRDefault="006864BD">
      <w:pPr>
        <w:numPr>
          <w:ilvl w:val="2"/>
          <w:numId w:val="60"/>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node_id</w:t>
      </w:r>
      <w:proofErr w:type="spellEnd"/>
      <w:r>
        <w:rPr>
          <w:rFonts w:ascii="Times New Roman" w:eastAsia="Times New Roman" w:hAnsi="Times New Roman" w:cs="Times New Roman"/>
          <w:sz w:val="24"/>
          <w:szCs w:val="24"/>
        </w:rPr>
        <w:t>: u32 – This node’s ID.</w:t>
      </w:r>
    </w:p>
    <w:p w14:paraId="15E2FB52" w14:textId="77777777" w:rsidR="00763DD1" w:rsidRDefault="006864BD">
      <w:pPr>
        <w:numPr>
          <w:ilvl w:val="2"/>
          <w:numId w:val="60"/>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address_list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Vec</w:t>
      </w:r>
      <w:proofErr w:type="spellEnd"/>
      <w:r>
        <w:rPr>
          <w:rFonts w:ascii="Times New Roman" w:eastAsia="Times New Roman" w:hAnsi="Times New Roman" w:cs="Times New Roman"/>
          <w:sz w:val="24"/>
          <w:szCs w:val="24"/>
        </w:rPr>
        <w:t>&lt;String&gt; – IP or domain names of all nodes.</w:t>
      </w:r>
    </w:p>
    <w:p w14:paraId="3FD03A5A" w14:textId="77777777" w:rsidR="00763DD1" w:rsidRDefault="006864BD">
      <w:pPr>
        <w:numPr>
          <w:ilvl w:val="2"/>
          <w:numId w:val="60"/>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network_size</w:t>
      </w:r>
      <w:proofErr w:type="spellEnd"/>
      <w:r>
        <w:rPr>
          <w:rFonts w:ascii="Times New Roman" w:eastAsia="Times New Roman" w:hAnsi="Times New Roman" w:cs="Times New Roman"/>
          <w:sz w:val="24"/>
          <w:szCs w:val="24"/>
        </w:rPr>
        <w:t>: u32 – Total number of nodes in the system.</w:t>
      </w:r>
    </w:p>
    <w:p w14:paraId="325B6610" w14:textId="77777777" w:rsidR="00763DD1" w:rsidRDefault="006864BD">
      <w:pPr>
        <w:numPr>
          <w:ilvl w:val="1"/>
          <w:numId w:val="6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consensus:</w:t>
      </w:r>
    </w:p>
    <w:p w14:paraId="776745B5" w14:textId="77777777" w:rsidR="00763DD1" w:rsidRDefault="006864BD">
      <w:pPr>
        <w:numPr>
          <w:ilvl w:val="2"/>
          <w:numId w:val="60"/>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num_transactions</w:t>
      </w:r>
      <w:proofErr w:type="spellEnd"/>
      <w:r>
        <w:rPr>
          <w:rFonts w:ascii="Times New Roman" w:eastAsia="Times New Roman" w:hAnsi="Times New Roman" w:cs="Times New Roman"/>
          <w:sz w:val="24"/>
          <w:szCs w:val="24"/>
        </w:rPr>
        <w:t>: u32 – Number of transactions per proposal.</w:t>
      </w:r>
    </w:p>
    <w:p w14:paraId="4FEA1F0C" w14:textId="77777777" w:rsidR="00763DD1" w:rsidRDefault="006864BD">
      <w:pPr>
        <w:numPr>
          <w:ilvl w:val="2"/>
          <w:numId w:val="60"/>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num_shards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usize</w:t>
      </w:r>
      <w:proofErr w:type="spellEnd"/>
      <w:r>
        <w:rPr>
          <w:rFonts w:ascii="Times New Roman" w:eastAsia="Times New Roman" w:hAnsi="Times New Roman" w:cs="Times New Roman"/>
          <w:sz w:val="24"/>
          <w:szCs w:val="24"/>
        </w:rPr>
        <w:t xml:space="preserve"> – Shards per transaction for erasure coding.</w:t>
      </w:r>
    </w:p>
    <w:p w14:paraId="63B5F795" w14:textId="77777777" w:rsidR="00763DD1" w:rsidRDefault="006864BD">
      <w:pPr>
        <w:numPr>
          <w:ilvl w:val="2"/>
          <w:numId w:val="60"/>
        </w:num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max_rounds</w:t>
      </w:r>
      <w:proofErr w:type="spellEnd"/>
      <w:r>
        <w:rPr>
          <w:rFonts w:ascii="Times New Roman" w:eastAsia="Times New Roman" w:hAnsi="Times New Roman" w:cs="Times New Roman"/>
          <w:sz w:val="24"/>
          <w:szCs w:val="24"/>
        </w:rPr>
        <w:t>: u32 – Maximum rounds the protocol will run.</w:t>
      </w:r>
    </w:p>
    <w:p w14:paraId="56E8025E" w14:textId="77777777" w:rsidR="00763DD1" w:rsidRDefault="006864BD">
      <w:pPr>
        <w:spacing w:before="28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2.4 RSA Protocol Algorithm</w:t>
      </w:r>
    </w:p>
    <w:p w14:paraId="1DAFB7ED" w14:textId="77777777" w:rsidR="00763DD1" w:rsidRDefault="006864BD">
      <w:p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1: Node Initialization</w:t>
      </w:r>
    </w:p>
    <w:p w14:paraId="792FC886" w14:textId="77777777" w:rsidR="00763DD1" w:rsidRDefault="006864BD">
      <w:pPr>
        <w:numPr>
          <w:ilvl w:val="0"/>
          <w:numId w:val="25"/>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AWS CDK provisions EC2 instances for each Aleph node.</w:t>
      </w:r>
    </w:p>
    <w:p w14:paraId="392CBD2F" w14:textId="77777777" w:rsidR="00763DD1" w:rsidRDefault="006864BD">
      <w:pPr>
        <w:numPr>
          <w:ilvl w:val="0"/>
          <w:numId w:val="2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instance receives </w:t>
      </w:r>
      <w:proofErr w:type="gramStart"/>
      <w:r>
        <w:rPr>
          <w:rFonts w:ascii="Times New Roman" w:eastAsia="Times New Roman" w:hAnsi="Times New Roman" w:cs="Times New Roman"/>
          <w:sz w:val="24"/>
          <w:szCs w:val="24"/>
        </w:rPr>
        <w:t>a .</w:t>
      </w:r>
      <w:proofErr w:type="spellStart"/>
      <w:r>
        <w:rPr>
          <w:rFonts w:ascii="Times New Roman" w:eastAsia="Times New Roman" w:hAnsi="Times New Roman" w:cs="Times New Roman"/>
          <w:sz w:val="24"/>
          <w:szCs w:val="24"/>
        </w:rPr>
        <w:t>toml</w:t>
      </w:r>
      <w:proofErr w:type="spellEnd"/>
      <w:proofErr w:type="gramEnd"/>
      <w:r>
        <w:rPr>
          <w:rFonts w:ascii="Times New Roman" w:eastAsia="Times New Roman" w:hAnsi="Times New Roman" w:cs="Times New Roman"/>
          <w:sz w:val="24"/>
          <w:szCs w:val="24"/>
        </w:rPr>
        <w:t xml:space="preserve"> configuration file passed into the </w:t>
      </w:r>
      <w:proofErr w:type="spellStart"/>
      <w:r>
        <w:rPr>
          <w:rFonts w:ascii="Times New Roman" w:eastAsia="Times New Roman" w:hAnsi="Times New Roman" w:cs="Times New Roman"/>
          <w:sz w:val="24"/>
          <w:szCs w:val="24"/>
        </w:rPr>
        <w:t>aleph_rbc</w:t>
      </w:r>
      <w:proofErr w:type="spellEnd"/>
      <w:r>
        <w:rPr>
          <w:rFonts w:ascii="Times New Roman" w:eastAsia="Times New Roman" w:hAnsi="Times New Roman" w:cs="Times New Roman"/>
          <w:sz w:val="24"/>
          <w:szCs w:val="24"/>
        </w:rPr>
        <w:t xml:space="preserve"> Rust binary at runtime.</w:t>
      </w:r>
    </w:p>
    <w:p w14:paraId="04627B56" w14:textId="77777777" w:rsidR="00763DD1" w:rsidRDefault="006864BD">
      <w:pPr>
        <w:numPr>
          <w:ilvl w:val="0"/>
          <w:numId w:val="2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Upon startup:</w:t>
      </w:r>
    </w:p>
    <w:p w14:paraId="51223BC0" w14:textId="77777777" w:rsidR="00763DD1" w:rsidRDefault="006864BD">
      <w:pPr>
        <w:numPr>
          <w:ilvl w:val="1"/>
          <w:numId w:val="2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node parses the configuration, initializes logging, and establishes connections to peers using the provided network topology.</w:t>
      </w:r>
    </w:p>
    <w:p w14:paraId="295B26B8" w14:textId="77777777" w:rsidR="00763DD1" w:rsidRDefault="006864BD">
      <w:pPr>
        <w:numPr>
          <w:ilvl w:val="1"/>
          <w:numId w:val="2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Background </w:t>
      </w:r>
      <w:proofErr w:type="spellStart"/>
      <w:r>
        <w:rPr>
          <w:rFonts w:ascii="Times New Roman" w:eastAsia="Times New Roman" w:hAnsi="Times New Roman" w:cs="Times New Roman"/>
          <w:sz w:val="24"/>
          <w:szCs w:val="24"/>
        </w:rPr>
        <w:t>sar</w:t>
      </w:r>
      <w:proofErr w:type="spellEnd"/>
      <w:r>
        <w:rPr>
          <w:rFonts w:ascii="Times New Roman" w:eastAsia="Times New Roman" w:hAnsi="Times New Roman" w:cs="Times New Roman"/>
          <w:sz w:val="24"/>
          <w:szCs w:val="24"/>
        </w:rPr>
        <w:t xml:space="preserve"> monitoring tools are launched to log CPU and memory usage.</w:t>
      </w:r>
    </w:p>
    <w:p w14:paraId="28E91EE3" w14:textId="77777777" w:rsidR="00763DD1" w:rsidRDefault="006864BD">
      <w:pPr>
        <w:numPr>
          <w:ilvl w:val="1"/>
          <w:numId w:val="2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atomic COMMUNICATION_OVERHEAD counter is incremented for every inbound and outbound message to track protocol-level communication cost.</w:t>
      </w:r>
    </w:p>
    <w:p w14:paraId="1252AD3B" w14:textId="77777777" w:rsidR="00763DD1" w:rsidRDefault="006864BD">
      <w:p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2: Proposal Phase</w:t>
      </w:r>
    </w:p>
    <w:p w14:paraId="08CC5DD8" w14:textId="77777777" w:rsidR="00763DD1" w:rsidRDefault="006864BD">
      <w:pPr>
        <w:numPr>
          <w:ilvl w:val="0"/>
          <w:numId w:val="5"/>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designated proposer for the round generates a batch of transactions and applies Reed-Solomon encoding to produce k data shards per transaction.</w:t>
      </w:r>
    </w:p>
    <w:p w14:paraId="2338DDCB" w14:textId="77777777" w:rsidR="00763DD1" w:rsidRDefault="006864BD">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each transaction:</w:t>
      </w:r>
    </w:p>
    <w:p w14:paraId="57A182AC" w14:textId="77777777" w:rsidR="00763DD1" w:rsidRDefault="006864BD">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shard is hashed using SHA-256.</w:t>
      </w:r>
    </w:p>
    <w:p w14:paraId="6A1ED6B9" w14:textId="77777777" w:rsidR="00763DD1" w:rsidRDefault="006864BD">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hash is mapped to a prime using a deterministic </w:t>
      </w:r>
      <w:proofErr w:type="spellStart"/>
      <w:r>
        <w:rPr>
          <w:rFonts w:ascii="Times New Roman" w:eastAsia="Times New Roman" w:hAnsi="Times New Roman" w:cs="Times New Roman"/>
          <w:sz w:val="24"/>
          <w:szCs w:val="24"/>
        </w:rPr>
        <w:t>hash_to_prime</w:t>
      </w:r>
      <w:proofErr w:type="spellEnd"/>
      <w:r>
        <w:rPr>
          <w:rFonts w:ascii="Times New Roman" w:eastAsia="Times New Roman" w:hAnsi="Times New Roman" w:cs="Times New Roman"/>
          <w:sz w:val="24"/>
          <w:szCs w:val="24"/>
        </w:rPr>
        <w:t xml:space="preserve"> function.</w:t>
      </w:r>
    </w:p>
    <w:p w14:paraId="3C207A08" w14:textId="77777777" w:rsidR="00763DD1" w:rsidRDefault="006864BD">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proposer computes an RSA accumulator root </w:t>
      </w:r>
      <w:r>
        <w:rPr>
          <w:rFonts w:ascii="Gungsuh" w:eastAsia="Gungsuh" w:hAnsi="Gungsuh" w:cs="Gungsuh"/>
          <w:sz w:val="24"/>
          <w:szCs w:val="24"/>
        </w:rPr>
        <w:t>A = g^∏</w:t>
      </w:r>
      <w:proofErr w:type="spellStart"/>
      <w:r>
        <w:rPr>
          <w:rFonts w:ascii="Gungsuh" w:eastAsia="Gungsuh" w:hAnsi="Gungsuh" w:cs="Gungsuh"/>
          <w:sz w:val="24"/>
          <w:szCs w:val="24"/>
        </w:rPr>
        <w:t>p_i</w:t>
      </w:r>
      <w:proofErr w:type="spellEnd"/>
      <w:r>
        <w:rPr>
          <w:rFonts w:ascii="Gungsuh" w:eastAsia="Gungsuh" w:hAnsi="Gungsuh" w:cs="Gungsuh"/>
          <w:sz w:val="24"/>
          <w:szCs w:val="24"/>
        </w:rPr>
        <w:t xml:space="preserve"> mod N</w:t>
      </w:r>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sz w:val="24"/>
          <w:szCs w:val="24"/>
        </w:rPr>
        <w:t>p_i</w:t>
      </w:r>
      <w:proofErr w:type="spellEnd"/>
      <w:r>
        <w:rPr>
          <w:rFonts w:ascii="Times New Roman" w:eastAsia="Times New Roman" w:hAnsi="Times New Roman" w:cs="Times New Roman"/>
          <w:sz w:val="24"/>
          <w:szCs w:val="24"/>
        </w:rPr>
        <w:t xml:space="preserve"> are the mapped primes.</w:t>
      </w:r>
    </w:p>
    <w:p w14:paraId="44F6644A" w14:textId="77777777" w:rsidR="00763DD1" w:rsidRDefault="006864BD">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w:t>
      </w:r>
      <w:proofErr w:type="spellStart"/>
      <w:r>
        <w:rPr>
          <w:rFonts w:ascii="Times New Roman" w:eastAsia="Times New Roman" w:hAnsi="Times New Roman" w:cs="Times New Roman"/>
          <w:sz w:val="24"/>
          <w:szCs w:val="24"/>
        </w:rPr>
        <w:t>shard</w:t>
      </w:r>
      <w:proofErr w:type="spellEnd"/>
      <w:r>
        <w:rPr>
          <w:rFonts w:ascii="Times New Roman" w:eastAsia="Times New Roman" w:hAnsi="Times New Roman" w:cs="Times New Roman"/>
          <w:sz w:val="24"/>
          <w:szCs w:val="24"/>
        </w:rPr>
        <w:t xml:space="preserve">, an inclusion proof (witness) </w:t>
      </w:r>
      <w:proofErr w:type="spellStart"/>
      <w:r>
        <w:rPr>
          <w:rFonts w:ascii="Gungsuh" w:eastAsia="Gungsuh" w:hAnsi="Gungsuh" w:cs="Gungsuh"/>
          <w:sz w:val="24"/>
          <w:szCs w:val="24"/>
        </w:rPr>
        <w:t>w_i</w:t>
      </w:r>
      <w:proofErr w:type="spellEnd"/>
      <w:r>
        <w:rPr>
          <w:rFonts w:ascii="Gungsuh" w:eastAsia="Gungsuh" w:hAnsi="Gungsuh" w:cs="Gungsuh"/>
          <w:sz w:val="24"/>
          <w:szCs w:val="24"/>
        </w:rPr>
        <w:t xml:space="preserve"> = g^∏_{</w:t>
      </w:r>
      <w:proofErr w:type="spellStart"/>
      <w:r>
        <w:rPr>
          <w:rFonts w:ascii="Gungsuh" w:eastAsia="Gungsuh" w:hAnsi="Gungsuh" w:cs="Gungsuh"/>
          <w:sz w:val="24"/>
          <w:szCs w:val="24"/>
        </w:rPr>
        <w:t>j≠</w:t>
      </w:r>
      <w:proofErr w:type="gramStart"/>
      <w:r>
        <w:rPr>
          <w:rFonts w:ascii="Gungsuh" w:eastAsia="Gungsuh" w:hAnsi="Gungsuh" w:cs="Gungsuh"/>
          <w:sz w:val="24"/>
          <w:szCs w:val="24"/>
        </w:rPr>
        <w:t>i</w:t>
      </w:r>
      <w:proofErr w:type="spellEnd"/>
      <w:r>
        <w:rPr>
          <w:rFonts w:ascii="Gungsuh" w:eastAsia="Gungsuh" w:hAnsi="Gungsuh" w:cs="Gungsuh"/>
          <w:sz w:val="24"/>
          <w:szCs w:val="24"/>
        </w:rPr>
        <w:t>}</w:t>
      </w:r>
      <w:proofErr w:type="spellStart"/>
      <w:r>
        <w:rPr>
          <w:rFonts w:ascii="Gungsuh" w:eastAsia="Gungsuh" w:hAnsi="Gungsuh" w:cs="Gungsuh"/>
          <w:sz w:val="24"/>
          <w:szCs w:val="24"/>
        </w:rPr>
        <w:t>p</w:t>
      </w:r>
      <w:proofErr w:type="gramEnd"/>
      <w:r>
        <w:rPr>
          <w:rFonts w:ascii="Gungsuh" w:eastAsia="Gungsuh" w:hAnsi="Gungsuh" w:cs="Gungsuh"/>
          <w:sz w:val="24"/>
          <w:szCs w:val="24"/>
        </w:rPr>
        <w:t>_j</w:t>
      </w:r>
      <w:proofErr w:type="spellEnd"/>
      <w:r>
        <w:rPr>
          <w:rFonts w:ascii="Gungsuh" w:eastAsia="Gungsuh" w:hAnsi="Gungsuh" w:cs="Gungsuh"/>
          <w:sz w:val="24"/>
          <w:szCs w:val="24"/>
        </w:rPr>
        <w:t xml:space="preserve"> mod N</w:t>
      </w:r>
      <w:r>
        <w:rPr>
          <w:rFonts w:ascii="Times New Roman" w:eastAsia="Times New Roman" w:hAnsi="Times New Roman" w:cs="Times New Roman"/>
          <w:sz w:val="24"/>
          <w:szCs w:val="24"/>
        </w:rPr>
        <w:t xml:space="preserve"> is generated.</w:t>
      </w:r>
    </w:p>
    <w:p w14:paraId="3B724D7D" w14:textId="77777777" w:rsidR="00763DD1" w:rsidRDefault="006864BD">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proposer broadcasts a </w:t>
      </w:r>
      <w:proofErr w:type="spellStart"/>
      <w:r>
        <w:rPr>
          <w:rFonts w:ascii="Times New Roman" w:eastAsia="Times New Roman" w:hAnsi="Times New Roman" w:cs="Times New Roman"/>
          <w:sz w:val="24"/>
          <w:szCs w:val="24"/>
        </w:rPr>
        <w:t>ProposeRequest</w:t>
      </w:r>
      <w:proofErr w:type="spellEnd"/>
      <w:r>
        <w:rPr>
          <w:rFonts w:ascii="Times New Roman" w:eastAsia="Times New Roman" w:hAnsi="Times New Roman" w:cs="Times New Roman"/>
          <w:sz w:val="24"/>
          <w:szCs w:val="24"/>
        </w:rPr>
        <w:t xml:space="preserve"> containing:</w:t>
      </w:r>
    </w:p>
    <w:p w14:paraId="2B138FC0" w14:textId="77777777" w:rsidR="00763DD1" w:rsidRDefault="006864BD">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RSA accumulator root.</w:t>
      </w:r>
    </w:p>
    <w:p w14:paraId="287E7C56" w14:textId="77777777" w:rsidR="00763DD1" w:rsidRDefault="006864BD">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base64-encoded shards.</w:t>
      </w:r>
    </w:p>
    <w:p w14:paraId="1774C2F1" w14:textId="77777777" w:rsidR="00763DD1" w:rsidRDefault="006864BD">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base64-encoded inclusion proofs.</w:t>
      </w:r>
    </w:p>
    <w:p w14:paraId="756746E7" w14:textId="77777777" w:rsidR="00763DD1" w:rsidRDefault="006864BD">
      <w:pPr>
        <w:numPr>
          <w:ilvl w:val="0"/>
          <w:numId w:val="5"/>
        </w:numPr>
        <w:spacing w:line="240" w:lineRule="auto"/>
        <w:ind w:right="600"/>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Reference: RSA accumulators (</w:t>
      </w:r>
      <w:proofErr w:type="spellStart"/>
      <w:r>
        <w:rPr>
          <w:rFonts w:ascii="Times New Roman" w:eastAsia="Times New Roman" w:hAnsi="Times New Roman" w:cs="Times New Roman"/>
          <w:sz w:val="24"/>
          <w:szCs w:val="24"/>
        </w:rPr>
        <w:t>Benaloh</w:t>
      </w:r>
      <w:proofErr w:type="spellEnd"/>
      <w:r>
        <w:rPr>
          <w:rFonts w:ascii="Times New Roman" w:eastAsia="Times New Roman" w:hAnsi="Times New Roman" w:cs="Times New Roman"/>
          <w:sz w:val="24"/>
          <w:szCs w:val="24"/>
        </w:rPr>
        <w:t xml:space="preserve"> &amp; de Mare, 1993) allow compact, constant-sized commitments and support efficient membership proofs. Their application to verifiable distributed systems is further expanded in (</w:t>
      </w:r>
      <w:proofErr w:type="spellStart"/>
      <w:r>
        <w:rPr>
          <w:rFonts w:ascii="Times New Roman" w:eastAsia="Times New Roman" w:hAnsi="Times New Roman" w:cs="Times New Roman"/>
          <w:sz w:val="24"/>
          <w:szCs w:val="24"/>
        </w:rPr>
        <w:t>Camenisch</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Lysyanskaya</w:t>
      </w:r>
      <w:proofErr w:type="spellEnd"/>
      <w:r>
        <w:rPr>
          <w:rFonts w:ascii="Times New Roman" w:eastAsia="Times New Roman" w:hAnsi="Times New Roman" w:cs="Times New Roman"/>
          <w:sz w:val="24"/>
          <w:szCs w:val="24"/>
        </w:rPr>
        <w:t>, 2002) and (Reddy, 2021). This construction enables succinct data verification without needing Merkle trees.</w:t>
      </w:r>
    </w:p>
    <w:p w14:paraId="16180455" w14:textId="77777777" w:rsidR="00763DD1" w:rsidRDefault="006864BD">
      <w:pPr>
        <w:numPr>
          <w:ilvl w:val="0"/>
          <w:numId w:val="12"/>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first round, the proposer logs the latency start timestamp.</w:t>
      </w:r>
      <w:r>
        <w:rPr>
          <w:rFonts w:ascii="Times New Roman" w:eastAsia="Times New Roman" w:hAnsi="Times New Roman" w:cs="Times New Roman"/>
          <w:sz w:val="24"/>
          <w:szCs w:val="24"/>
        </w:rPr>
        <w:br/>
      </w:r>
    </w:p>
    <w:p w14:paraId="326AE076" w14:textId="77777777" w:rsidR="00763DD1" w:rsidRDefault="006864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3: Proposal Validation</w:t>
      </w:r>
    </w:p>
    <w:p w14:paraId="4931CF75" w14:textId="77777777" w:rsidR="00763DD1" w:rsidRDefault="006864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Each node receiving a </w:t>
      </w:r>
      <w:proofErr w:type="spellStart"/>
      <w:r>
        <w:rPr>
          <w:rFonts w:ascii="Times New Roman" w:eastAsia="Times New Roman" w:hAnsi="Times New Roman" w:cs="Times New Roman"/>
          <w:sz w:val="24"/>
          <w:szCs w:val="24"/>
        </w:rPr>
        <w:t>ProposeRequest</w:t>
      </w:r>
      <w:proofErr w:type="spellEnd"/>
      <w:r>
        <w:rPr>
          <w:rFonts w:ascii="Times New Roman" w:eastAsia="Times New Roman" w:hAnsi="Times New Roman" w:cs="Times New Roman"/>
          <w:sz w:val="24"/>
          <w:szCs w:val="24"/>
        </w:rPr>
        <w:t xml:space="preserve"> performs the following validations:</w:t>
      </w:r>
    </w:p>
    <w:p w14:paraId="16F08503" w14:textId="77777777" w:rsidR="00763DD1" w:rsidRDefault="006864BD">
      <w:pPr>
        <w:numPr>
          <w:ilvl w:val="0"/>
          <w:numId w:val="68"/>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Confirms that the proposal is not a duplicate for the current round and proposer.</w:t>
      </w:r>
    </w:p>
    <w:p w14:paraId="242B7ED6" w14:textId="77777777" w:rsidR="00763DD1" w:rsidRDefault="006864BD">
      <w:pPr>
        <w:numPr>
          <w:ilvl w:val="0"/>
          <w:numId w:val="6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Verifies each shard:</w:t>
      </w:r>
    </w:p>
    <w:p w14:paraId="33AD9ACE" w14:textId="77777777" w:rsidR="00763DD1" w:rsidRDefault="006864BD">
      <w:pPr>
        <w:numPr>
          <w:ilvl w:val="1"/>
          <w:numId w:val="6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Decode the shard from base64.</w:t>
      </w:r>
    </w:p>
    <w:p w14:paraId="26189A1E" w14:textId="77777777" w:rsidR="00763DD1" w:rsidRDefault="006864BD">
      <w:pPr>
        <w:numPr>
          <w:ilvl w:val="1"/>
          <w:numId w:val="6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 its SHA-256 hash and map it to a prime.</w:t>
      </w:r>
    </w:p>
    <w:p w14:paraId="18DD3D1A" w14:textId="77777777" w:rsidR="00763DD1" w:rsidRDefault="006864BD">
      <w:pPr>
        <w:numPr>
          <w:ilvl w:val="1"/>
          <w:numId w:val="6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inclusion proof to check:</w:t>
      </w:r>
      <w:r>
        <w:rPr>
          <w:rFonts w:ascii="Times New Roman" w:eastAsia="Times New Roman" w:hAnsi="Times New Roman" w:cs="Times New Roman"/>
          <w:sz w:val="24"/>
          <w:szCs w:val="24"/>
        </w:rPr>
        <w:br/>
        <w:t xml:space="preserve"> </w:t>
      </w:r>
      <w:proofErr w:type="spellStart"/>
      <w:r>
        <w:rPr>
          <w:rFonts w:ascii="Gungsuh" w:eastAsia="Gungsuh" w:hAnsi="Gungsuh" w:cs="Gungsuh"/>
          <w:sz w:val="24"/>
          <w:szCs w:val="24"/>
        </w:rPr>
        <w:t>proof^prime</w:t>
      </w:r>
      <w:proofErr w:type="spellEnd"/>
      <w:r>
        <w:rPr>
          <w:rFonts w:ascii="Gungsuh" w:eastAsia="Gungsuh" w:hAnsi="Gungsuh" w:cs="Gungsuh"/>
          <w:sz w:val="24"/>
          <w:szCs w:val="24"/>
        </w:rPr>
        <w:t xml:space="preserve"> ≡ </w:t>
      </w:r>
      <w:proofErr w:type="spellStart"/>
      <w:r>
        <w:rPr>
          <w:rFonts w:ascii="Gungsuh" w:eastAsia="Gungsuh" w:hAnsi="Gungsuh" w:cs="Gungsuh"/>
          <w:sz w:val="24"/>
          <w:szCs w:val="24"/>
        </w:rPr>
        <w:t>accumulator_root</w:t>
      </w:r>
      <w:proofErr w:type="spellEnd"/>
      <w:r>
        <w:rPr>
          <w:rFonts w:ascii="Gungsuh" w:eastAsia="Gungsuh" w:hAnsi="Gungsuh" w:cs="Gungsuh"/>
          <w:sz w:val="24"/>
          <w:szCs w:val="24"/>
        </w:rPr>
        <w:t xml:space="preserve"> (mod N)</w:t>
      </w:r>
    </w:p>
    <w:p w14:paraId="7A7DDDDE" w14:textId="77777777" w:rsidR="00763DD1" w:rsidRDefault="006864BD">
      <w:pPr>
        <w:numPr>
          <w:ilvl w:val="0"/>
          <w:numId w:val="6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Validates shard size:</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(shard) == </w:t>
      </w:r>
      <w:proofErr w:type="spellStart"/>
      <w:r>
        <w:rPr>
          <w:rFonts w:ascii="Times New Roman" w:eastAsia="Times New Roman" w:hAnsi="Times New Roman" w:cs="Times New Roman"/>
          <w:sz w:val="24"/>
          <w:szCs w:val="24"/>
        </w:rPr>
        <w:t>transaction_size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data_shards</w:t>
      </w:r>
      <w:proofErr w:type="spellEnd"/>
    </w:p>
    <w:p w14:paraId="49B57C2B" w14:textId="77777777" w:rsidR="00763DD1" w:rsidRDefault="006864BD">
      <w:pPr>
        <w:numPr>
          <w:ilvl w:val="0"/>
          <w:numId w:val="6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Ensures that all parent DAG unit hashes listed in the proposal are locally available.</w:t>
      </w:r>
    </w:p>
    <w:p w14:paraId="52695476" w14:textId="77777777" w:rsidR="00763DD1" w:rsidRDefault="006864BD">
      <w:pPr>
        <w:numPr>
          <w:ilvl w:val="0"/>
          <w:numId w:val="6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any parent units are missing, the node sends a </w:t>
      </w:r>
      <w:proofErr w:type="spellStart"/>
      <w:r>
        <w:rPr>
          <w:rFonts w:ascii="Times New Roman" w:eastAsia="Times New Roman" w:hAnsi="Times New Roman" w:cs="Times New Roman"/>
          <w:sz w:val="24"/>
          <w:szCs w:val="24"/>
        </w:rPr>
        <w:t>DAGSyncRequest</w:t>
      </w:r>
      <w:proofErr w:type="spellEnd"/>
      <w:r>
        <w:rPr>
          <w:rFonts w:ascii="Times New Roman" w:eastAsia="Times New Roman" w:hAnsi="Times New Roman" w:cs="Times New Roman"/>
          <w:sz w:val="24"/>
          <w:szCs w:val="24"/>
        </w:rPr>
        <w:t xml:space="preserve"> and waits for synchronization before proceeding.</w:t>
      </w:r>
    </w:p>
    <w:p w14:paraId="2DDA20B7" w14:textId="77777777" w:rsidR="00763DD1" w:rsidRDefault="006864BD">
      <w:p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4: </w:t>
      </w:r>
      <w:proofErr w:type="spellStart"/>
      <w:r>
        <w:rPr>
          <w:rFonts w:ascii="Times New Roman" w:eastAsia="Times New Roman" w:hAnsi="Times New Roman" w:cs="Times New Roman"/>
          <w:sz w:val="24"/>
          <w:szCs w:val="24"/>
        </w:rPr>
        <w:t>Prevote</w:t>
      </w:r>
      <w:proofErr w:type="spellEnd"/>
      <w:r>
        <w:rPr>
          <w:rFonts w:ascii="Times New Roman" w:eastAsia="Times New Roman" w:hAnsi="Times New Roman" w:cs="Times New Roman"/>
          <w:sz w:val="24"/>
          <w:szCs w:val="24"/>
        </w:rPr>
        <w:t xml:space="preserve"> Phase</w:t>
      </w:r>
    </w:p>
    <w:p w14:paraId="2425CAE6" w14:textId="77777777" w:rsidR="00763DD1" w:rsidRDefault="006864BD">
      <w:pPr>
        <w:numPr>
          <w:ilvl w:val="0"/>
          <w:numId w:val="23"/>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one or more proposals are successfully validated:</w:t>
      </w:r>
    </w:p>
    <w:p w14:paraId="58E598CB" w14:textId="77777777" w:rsidR="00763DD1" w:rsidRDefault="006864BD">
      <w:pPr>
        <w:numPr>
          <w:ilvl w:val="1"/>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node constructs a </w:t>
      </w:r>
      <w:proofErr w:type="spellStart"/>
      <w:r>
        <w:rPr>
          <w:rFonts w:ascii="Times New Roman" w:eastAsia="Times New Roman" w:hAnsi="Times New Roman" w:cs="Times New Roman"/>
          <w:sz w:val="24"/>
          <w:szCs w:val="24"/>
        </w:rPr>
        <w:t>PrevoteRequest</w:t>
      </w:r>
      <w:proofErr w:type="spellEnd"/>
      <w:r>
        <w:rPr>
          <w:rFonts w:ascii="Times New Roman" w:eastAsia="Times New Roman" w:hAnsi="Times New Roman" w:cs="Times New Roman"/>
          <w:sz w:val="24"/>
          <w:szCs w:val="24"/>
        </w:rPr>
        <w:t xml:space="preserve"> containing accepted </w:t>
      </w:r>
      <w:proofErr w:type="spellStart"/>
      <w:r>
        <w:rPr>
          <w:rFonts w:ascii="Times New Roman" w:eastAsia="Times New Roman" w:hAnsi="Times New Roman" w:cs="Times New Roman"/>
          <w:sz w:val="24"/>
          <w:szCs w:val="24"/>
        </w:rPr>
        <w:t>ProposeRequests</w:t>
      </w:r>
      <w:proofErr w:type="spellEnd"/>
      <w:r>
        <w:rPr>
          <w:rFonts w:ascii="Times New Roman" w:eastAsia="Times New Roman" w:hAnsi="Times New Roman" w:cs="Times New Roman"/>
          <w:sz w:val="24"/>
          <w:szCs w:val="24"/>
        </w:rPr>
        <w:t>.</w:t>
      </w:r>
    </w:p>
    <w:p w14:paraId="7B238945" w14:textId="77777777" w:rsidR="00763DD1" w:rsidRDefault="006864BD">
      <w:pPr>
        <w:numPr>
          <w:ilvl w:val="1"/>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PrevoteRequest</w:t>
      </w:r>
      <w:proofErr w:type="spellEnd"/>
      <w:r>
        <w:rPr>
          <w:rFonts w:ascii="Times New Roman" w:eastAsia="Times New Roman" w:hAnsi="Times New Roman" w:cs="Times New Roman"/>
          <w:sz w:val="24"/>
          <w:szCs w:val="24"/>
        </w:rPr>
        <w:t xml:space="preserve"> is multicast to all other nodes.</w:t>
      </w:r>
    </w:p>
    <w:p w14:paraId="1D5620FE" w14:textId="77777777" w:rsidR="00763DD1" w:rsidRDefault="006864BD">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receiving </w:t>
      </w:r>
      <w:proofErr w:type="spellStart"/>
      <w:r>
        <w:rPr>
          <w:rFonts w:ascii="Times New Roman" w:eastAsia="Times New Roman" w:hAnsi="Times New Roman" w:cs="Times New Roman"/>
          <w:sz w:val="24"/>
          <w:szCs w:val="24"/>
        </w:rPr>
        <w:t>prevotes</w:t>
      </w:r>
      <w:proofErr w:type="spellEnd"/>
      <w:r>
        <w:rPr>
          <w:rFonts w:ascii="Times New Roman" w:eastAsia="Times New Roman" w:hAnsi="Times New Roman" w:cs="Times New Roman"/>
          <w:sz w:val="24"/>
          <w:szCs w:val="24"/>
        </w:rPr>
        <w:t>:</w:t>
      </w:r>
    </w:p>
    <w:p w14:paraId="0C3C6CBE" w14:textId="77777777" w:rsidR="00763DD1" w:rsidRDefault="006864BD">
      <w:pPr>
        <w:numPr>
          <w:ilvl w:val="1"/>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node tracks sender uniqueness using the </w:t>
      </w:r>
      <w:proofErr w:type="spellStart"/>
      <w:r>
        <w:rPr>
          <w:rFonts w:ascii="Times New Roman" w:eastAsia="Times New Roman" w:hAnsi="Times New Roman" w:cs="Times New Roman"/>
          <w:sz w:val="24"/>
          <w:szCs w:val="24"/>
        </w:rPr>
        <w:t>sender_url</w:t>
      </w:r>
      <w:proofErr w:type="spellEnd"/>
      <w:r>
        <w:rPr>
          <w:rFonts w:ascii="Times New Roman" w:eastAsia="Times New Roman" w:hAnsi="Times New Roman" w:cs="Times New Roman"/>
          <w:sz w:val="24"/>
          <w:szCs w:val="24"/>
        </w:rPr>
        <w:t xml:space="preserve"> field to prevent duplicate counting.</w:t>
      </w:r>
    </w:p>
    <w:p w14:paraId="05247EE8" w14:textId="77777777" w:rsidR="00763DD1" w:rsidRDefault="006864BD">
      <w:pPr>
        <w:numPr>
          <w:ilvl w:val="1"/>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reconstructs the full transaction from received shards using Reed-Solomon decoding.</w:t>
      </w:r>
    </w:p>
    <w:p w14:paraId="64254180" w14:textId="77777777" w:rsidR="00763DD1" w:rsidRDefault="006864BD">
      <w:pPr>
        <w:numPr>
          <w:ilvl w:val="1"/>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each reconstructed shard, it recomputes the SHA-256 hash, maps it to a prime, and re-verifies the accumulator proof using the corresponding witness and accumulator root.</w:t>
      </w:r>
    </w:p>
    <w:p w14:paraId="044EC6B0" w14:textId="77777777" w:rsidR="00763DD1" w:rsidRDefault="006864BD">
      <w:pPr>
        <w:numPr>
          <w:ilvl w:val="0"/>
          <w:numId w:val="2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Literature Reference: This </w:t>
      </w:r>
      <w:proofErr w:type="spellStart"/>
      <w:r>
        <w:rPr>
          <w:rFonts w:ascii="Times New Roman" w:eastAsia="Times New Roman" w:hAnsi="Times New Roman" w:cs="Times New Roman"/>
          <w:sz w:val="24"/>
          <w:szCs w:val="24"/>
        </w:rPr>
        <w:t>prevote</w:t>
      </w:r>
      <w:proofErr w:type="spellEnd"/>
      <w:r>
        <w:rPr>
          <w:rFonts w:ascii="Times New Roman" w:eastAsia="Times New Roman" w:hAnsi="Times New Roman" w:cs="Times New Roman"/>
          <w:sz w:val="24"/>
          <w:szCs w:val="24"/>
        </w:rPr>
        <w:t xml:space="preserve"> stage builds upon techniques in (Hussein &amp; Al-</w:t>
      </w:r>
      <w:proofErr w:type="spellStart"/>
      <w:r>
        <w:rPr>
          <w:rFonts w:ascii="Times New Roman" w:eastAsia="Times New Roman" w:hAnsi="Times New Roman" w:cs="Times New Roman"/>
          <w:sz w:val="24"/>
          <w:szCs w:val="24"/>
        </w:rPr>
        <w:t>Gailani</w:t>
      </w:r>
      <w:proofErr w:type="spellEnd"/>
      <w:r>
        <w:rPr>
          <w:rFonts w:ascii="Times New Roman" w:eastAsia="Times New Roman" w:hAnsi="Times New Roman" w:cs="Times New Roman"/>
          <w:sz w:val="24"/>
          <w:szCs w:val="24"/>
        </w:rPr>
        <w:t>, 2022) where RSA-based membership proofs are verified after partial data reconstruction, ensuring integrity in fault-tolerant distributed settings.</w:t>
      </w:r>
    </w:p>
    <w:p w14:paraId="5D28F2BA" w14:textId="77777777" w:rsidR="00763DD1" w:rsidRDefault="006864BD">
      <w:p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5: Commit Phase</w:t>
      </w:r>
    </w:p>
    <w:p w14:paraId="06F4AA88" w14:textId="77777777" w:rsidR="00763DD1" w:rsidRDefault="006864BD">
      <w:pPr>
        <w:numPr>
          <w:ilvl w:val="0"/>
          <w:numId w:val="49"/>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a node collects at least 2f + 1 valid </w:t>
      </w:r>
      <w:proofErr w:type="spellStart"/>
      <w:r>
        <w:rPr>
          <w:rFonts w:ascii="Times New Roman" w:eastAsia="Times New Roman" w:hAnsi="Times New Roman" w:cs="Times New Roman"/>
          <w:sz w:val="24"/>
          <w:szCs w:val="24"/>
        </w:rPr>
        <w:t>PrevoteRequests</w:t>
      </w:r>
      <w:proofErr w:type="spellEnd"/>
      <w:r>
        <w:rPr>
          <w:rFonts w:ascii="Times New Roman" w:eastAsia="Times New Roman" w:hAnsi="Times New Roman" w:cs="Times New Roman"/>
          <w:sz w:val="24"/>
          <w:szCs w:val="24"/>
        </w:rPr>
        <w:t xml:space="preserve"> (where f is the fault tolerance threshold), it constructs and broadcasts a </w:t>
      </w:r>
      <w:proofErr w:type="spellStart"/>
      <w:r>
        <w:rPr>
          <w:rFonts w:ascii="Times New Roman" w:eastAsia="Times New Roman" w:hAnsi="Times New Roman" w:cs="Times New Roman"/>
          <w:sz w:val="24"/>
          <w:szCs w:val="24"/>
        </w:rPr>
        <w:t>CommitRequest</w:t>
      </w:r>
      <w:proofErr w:type="spellEnd"/>
      <w:r>
        <w:rPr>
          <w:rFonts w:ascii="Times New Roman" w:eastAsia="Times New Roman" w:hAnsi="Times New Roman" w:cs="Times New Roman"/>
          <w:sz w:val="24"/>
          <w:szCs w:val="24"/>
        </w:rPr>
        <w:t>.</w:t>
      </w:r>
    </w:p>
    <w:p w14:paraId="733ED887" w14:textId="77777777" w:rsidR="00763DD1" w:rsidRDefault="006864BD">
      <w:pPr>
        <w:numPr>
          <w:ilvl w:val="0"/>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receiving a </w:t>
      </w:r>
      <w:proofErr w:type="spellStart"/>
      <w:r>
        <w:rPr>
          <w:rFonts w:ascii="Times New Roman" w:eastAsia="Times New Roman" w:hAnsi="Times New Roman" w:cs="Times New Roman"/>
          <w:sz w:val="24"/>
          <w:szCs w:val="24"/>
        </w:rPr>
        <w:t>CommitRequest</w:t>
      </w:r>
      <w:proofErr w:type="spellEnd"/>
      <w:r>
        <w:rPr>
          <w:rFonts w:ascii="Times New Roman" w:eastAsia="Times New Roman" w:hAnsi="Times New Roman" w:cs="Times New Roman"/>
          <w:sz w:val="24"/>
          <w:szCs w:val="24"/>
        </w:rPr>
        <w:t>, the node:</w:t>
      </w:r>
    </w:p>
    <w:p w14:paraId="4D05AAEE" w14:textId="77777777" w:rsidR="00763DD1" w:rsidRDefault="006864BD">
      <w:pPr>
        <w:numPr>
          <w:ilvl w:val="1"/>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Discards duplicate commit messages from the same sender for the same round.</w:t>
      </w:r>
    </w:p>
    <w:p w14:paraId="6D7B37E9" w14:textId="77777777" w:rsidR="00763DD1" w:rsidRDefault="006864BD">
      <w:pPr>
        <w:numPr>
          <w:ilvl w:val="1"/>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Tracks the number of unique commit messages for quorum detection.</w:t>
      </w:r>
    </w:p>
    <w:p w14:paraId="2B1CE27A" w14:textId="77777777" w:rsidR="00763DD1" w:rsidRDefault="006864BD">
      <w:pPr>
        <w:numPr>
          <w:ilvl w:val="0"/>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 commit quorum (</w:t>
      </w:r>
      <w:r>
        <w:rPr>
          <w:rFonts w:ascii="Gungsuh" w:eastAsia="Gungsuh" w:hAnsi="Gungsuh" w:cs="Gungsuh"/>
          <w:sz w:val="24"/>
          <w:szCs w:val="24"/>
        </w:rPr>
        <w:t>≥ 2f + 1</w:t>
      </w:r>
      <w:r>
        <w:rPr>
          <w:rFonts w:ascii="Times New Roman" w:eastAsia="Times New Roman" w:hAnsi="Times New Roman" w:cs="Times New Roman"/>
          <w:sz w:val="24"/>
          <w:szCs w:val="24"/>
        </w:rPr>
        <w:t>) is reached:</w:t>
      </w:r>
    </w:p>
    <w:p w14:paraId="0E292D7A" w14:textId="77777777" w:rsidR="00763DD1" w:rsidRDefault="006864BD">
      <w:pPr>
        <w:numPr>
          <w:ilvl w:val="1"/>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node inserts a new </w:t>
      </w:r>
      <w:proofErr w:type="spellStart"/>
      <w:r>
        <w:rPr>
          <w:rFonts w:ascii="Times New Roman" w:eastAsia="Times New Roman" w:hAnsi="Times New Roman" w:cs="Times New Roman"/>
          <w:sz w:val="24"/>
          <w:szCs w:val="24"/>
        </w:rPr>
        <w:t>DagUnit</w:t>
      </w:r>
      <w:proofErr w:type="spellEnd"/>
      <w:r>
        <w:rPr>
          <w:rFonts w:ascii="Times New Roman" w:eastAsia="Times New Roman" w:hAnsi="Times New Roman" w:cs="Times New Roman"/>
          <w:sz w:val="24"/>
          <w:szCs w:val="24"/>
        </w:rPr>
        <w:t xml:space="preserve"> into its local DAG, including the committed transaction batch, parent references, and accumulator root.</w:t>
      </w:r>
    </w:p>
    <w:p w14:paraId="5CC25BEA" w14:textId="77777777" w:rsidR="00763DD1" w:rsidRDefault="006864BD">
      <w:pPr>
        <w:numPr>
          <w:ilvl w:val="1"/>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Emits a </w:t>
      </w:r>
      <w:proofErr w:type="spellStart"/>
      <w:r>
        <w:rPr>
          <w:rFonts w:ascii="Times New Roman" w:eastAsia="Times New Roman" w:hAnsi="Times New Roman" w:cs="Times New Roman"/>
          <w:sz w:val="24"/>
          <w:szCs w:val="24"/>
        </w:rPr>
        <w:t>RoundFinalized</w:t>
      </w:r>
      <w:proofErr w:type="spellEnd"/>
      <w:r>
        <w:rPr>
          <w:rFonts w:ascii="Times New Roman" w:eastAsia="Times New Roman" w:hAnsi="Times New Roman" w:cs="Times New Roman"/>
          <w:sz w:val="24"/>
          <w:szCs w:val="24"/>
        </w:rPr>
        <w:t xml:space="preserve"> event to notify other system components of round completion.</w:t>
      </w:r>
    </w:p>
    <w:p w14:paraId="274CFB7F" w14:textId="77777777" w:rsidR="00763DD1" w:rsidRDefault="006864BD">
      <w:pPr>
        <w:numPr>
          <w:ilvl w:val="1"/>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a timestamp for throughput (TPS) calculation.</w:t>
      </w:r>
    </w:p>
    <w:p w14:paraId="4F5908A8" w14:textId="77777777" w:rsidR="00763DD1" w:rsidRDefault="006864BD">
      <w:pPr>
        <w:numPr>
          <w:ilvl w:val="0"/>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committed round matches </w:t>
      </w:r>
      <w:proofErr w:type="spellStart"/>
      <w:r>
        <w:rPr>
          <w:rFonts w:ascii="Times New Roman" w:eastAsia="Times New Roman" w:hAnsi="Times New Roman" w:cs="Times New Roman"/>
          <w:sz w:val="24"/>
          <w:szCs w:val="24"/>
        </w:rPr>
        <w:t>total_rounds</w:t>
      </w:r>
      <w:proofErr w:type="spellEnd"/>
      <w:r>
        <w:rPr>
          <w:rFonts w:ascii="Times New Roman" w:eastAsia="Times New Roman" w:hAnsi="Times New Roman" w:cs="Times New Roman"/>
          <w:sz w:val="24"/>
          <w:szCs w:val="24"/>
        </w:rPr>
        <w:t xml:space="preserve"> defined in the TOML config:</w:t>
      </w:r>
    </w:p>
    <w:p w14:paraId="25AE06D9" w14:textId="77777777" w:rsidR="00763DD1" w:rsidRDefault="006864BD">
      <w:pPr>
        <w:numPr>
          <w:ilvl w:val="1"/>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 the latency end timestamp.</w:t>
      </w:r>
    </w:p>
    <w:p w14:paraId="2049894D" w14:textId="77777777" w:rsidR="00763DD1" w:rsidRDefault="006864BD">
      <w:pPr>
        <w:numPr>
          <w:ilvl w:val="1"/>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 the final message count for communication overhead analysis.</w:t>
      </w:r>
    </w:p>
    <w:p w14:paraId="402519FA" w14:textId="77777777" w:rsidR="00763DD1" w:rsidRDefault="006864BD">
      <w:pPr>
        <w:numPr>
          <w:ilvl w:val="1"/>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Upload finalized DAG and logs to AWS S3.</w:t>
      </w:r>
    </w:p>
    <w:p w14:paraId="6A625ED7" w14:textId="77777777" w:rsidR="00763DD1" w:rsidRDefault="006864BD">
      <w:pPr>
        <w:numPr>
          <w:ilvl w:val="1"/>
          <w:numId w:val="49"/>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Gracefully shut down the node.</w:t>
      </w:r>
    </w:p>
    <w:p w14:paraId="5ADD41D5" w14:textId="77777777" w:rsidR="00763DD1" w:rsidRDefault="006864BD">
      <w:pPr>
        <w:spacing w:before="28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2.5 Data Storage &amp; Persistence</w:t>
      </w:r>
    </w:p>
    <w:p w14:paraId="75337F83" w14:textId="77777777" w:rsidR="00763DD1" w:rsidRDefault="006864BD">
      <w:pPr>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Finalized DAGs: Persisted to disk as json file after every round via </w:t>
      </w:r>
      <w:proofErr w:type="spellStart"/>
      <w:proofErr w:type="gramStart"/>
      <w:r>
        <w:rPr>
          <w:rFonts w:ascii="Times New Roman" w:eastAsia="Times New Roman" w:hAnsi="Times New Roman" w:cs="Times New Roman"/>
          <w:sz w:val="24"/>
          <w:szCs w:val="24"/>
        </w:rPr>
        <w:t>utils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config_utils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write_finalized_dag_to_file</w:t>
      </w:r>
      <w:proofErr w:type="spellEnd"/>
      <w:r>
        <w:rPr>
          <w:rFonts w:ascii="Times New Roman" w:eastAsia="Times New Roman" w:hAnsi="Times New Roman" w:cs="Times New Roman"/>
          <w:sz w:val="24"/>
          <w:szCs w:val="24"/>
        </w:rPr>
        <w:t>.</w:t>
      </w:r>
    </w:p>
    <w:p w14:paraId="53AFBD73" w14:textId="77777777" w:rsidR="00763DD1" w:rsidRDefault="006864BD">
      <w:pPr>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Metrics: </w:t>
      </w:r>
    </w:p>
    <w:p w14:paraId="1803BE2B" w14:textId="77777777" w:rsidR="00763DD1" w:rsidRDefault="006864BD">
      <w:pPr>
        <w:numPr>
          <w:ilvl w:val="1"/>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Communication </w:t>
      </w:r>
      <w:proofErr w:type="gramStart"/>
      <w:r>
        <w:rPr>
          <w:rFonts w:ascii="Times New Roman" w:eastAsia="Times New Roman" w:hAnsi="Times New Roman" w:cs="Times New Roman"/>
          <w:sz w:val="24"/>
          <w:szCs w:val="24"/>
        </w:rPr>
        <w:t>Overhead :</w:t>
      </w:r>
      <w:proofErr w:type="gramEnd"/>
      <w:r>
        <w:rPr>
          <w:rFonts w:ascii="Times New Roman" w:eastAsia="Times New Roman" w:hAnsi="Times New Roman" w:cs="Times New Roman"/>
          <w:sz w:val="24"/>
          <w:szCs w:val="24"/>
        </w:rPr>
        <w:t xml:space="preserve"> Stored to general log file.</w:t>
      </w:r>
    </w:p>
    <w:p w14:paraId="62A345D8" w14:textId="77777777" w:rsidR="00763DD1" w:rsidRDefault="006864BD">
      <w:pPr>
        <w:numPr>
          <w:ilvl w:val="1"/>
          <w:numId w:val="30"/>
        </w:num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Throughput :</w:t>
      </w:r>
      <w:proofErr w:type="gramEnd"/>
      <w:r>
        <w:rPr>
          <w:rFonts w:ascii="Times New Roman" w:eastAsia="Times New Roman" w:hAnsi="Times New Roman" w:cs="Times New Roman"/>
          <w:sz w:val="24"/>
          <w:szCs w:val="24"/>
        </w:rPr>
        <w:t xml:space="preserve"> Stored to general log file.</w:t>
      </w:r>
    </w:p>
    <w:p w14:paraId="2CBB6196" w14:textId="77777777" w:rsidR="00763DD1" w:rsidRDefault="006864BD">
      <w:pPr>
        <w:numPr>
          <w:ilvl w:val="1"/>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Memory </w:t>
      </w:r>
      <w:proofErr w:type="gramStart"/>
      <w:r>
        <w:rPr>
          <w:rFonts w:ascii="Times New Roman" w:eastAsia="Times New Roman" w:hAnsi="Times New Roman" w:cs="Times New Roman"/>
          <w:sz w:val="24"/>
          <w:szCs w:val="24"/>
        </w:rPr>
        <w:t>Utilization :</w:t>
      </w:r>
      <w:proofErr w:type="gramEnd"/>
      <w:r>
        <w:rPr>
          <w:rFonts w:ascii="Times New Roman" w:eastAsia="Times New Roman" w:hAnsi="Times New Roman" w:cs="Times New Roman"/>
          <w:sz w:val="24"/>
          <w:szCs w:val="24"/>
        </w:rPr>
        <w:t xml:space="preserve">  Sar commands stored to </w:t>
      </w:r>
      <w:proofErr w:type="spellStart"/>
      <w:r>
        <w:rPr>
          <w:rFonts w:ascii="Times New Roman" w:eastAsia="Times New Roman" w:hAnsi="Times New Roman" w:cs="Times New Roman"/>
          <w:sz w:val="24"/>
          <w:szCs w:val="24"/>
        </w:rPr>
        <w:t>cpu_usage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memory_usage</w:t>
      </w:r>
      <w:proofErr w:type="spellEnd"/>
      <w:r>
        <w:rPr>
          <w:rFonts w:ascii="Times New Roman" w:eastAsia="Times New Roman" w:hAnsi="Times New Roman" w:cs="Times New Roman"/>
          <w:sz w:val="24"/>
          <w:szCs w:val="24"/>
        </w:rPr>
        <w:t xml:space="preserve"> log files respectively.</w:t>
      </w:r>
    </w:p>
    <w:p w14:paraId="2B9B8379" w14:textId="77777777" w:rsidR="00763DD1" w:rsidRDefault="006864BD">
      <w:pPr>
        <w:numPr>
          <w:ilvl w:val="1"/>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Latency: Stored to general log file.</w:t>
      </w:r>
    </w:p>
    <w:p w14:paraId="080F737B" w14:textId="77777777" w:rsidR="00763DD1" w:rsidRDefault="006864BD">
      <w:pPr>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final round</w:t>
      </w:r>
    </w:p>
    <w:p w14:paraId="53CDE3D7" w14:textId="77777777" w:rsidR="00763DD1" w:rsidRDefault="006864BD">
      <w:pPr>
        <w:numPr>
          <w:ilvl w:val="1"/>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Upload logs and DAG state to AWS S3.</w:t>
      </w:r>
    </w:p>
    <w:p w14:paraId="1CAA84C0" w14:textId="77777777" w:rsidR="00763DD1" w:rsidRDefault="00763DD1">
      <w:pPr>
        <w:spacing w:line="240" w:lineRule="auto"/>
        <w:rPr>
          <w:rFonts w:ascii="Times New Roman" w:eastAsia="Times New Roman" w:hAnsi="Times New Roman" w:cs="Times New Roman"/>
          <w:sz w:val="24"/>
          <w:szCs w:val="24"/>
        </w:rPr>
      </w:pPr>
    </w:p>
    <w:p w14:paraId="54B384D4" w14:textId="77777777" w:rsidR="00763DD1" w:rsidRDefault="006864BD">
      <w:pPr>
        <w:pStyle w:val="Heading2"/>
        <w:keepNext w:val="0"/>
        <w:keepLines w:val="0"/>
        <w:spacing w:after="80"/>
        <w:rPr>
          <w:rFonts w:ascii="Times New Roman" w:eastAsia="Times New Roman" w:hAnsi="Times New Roman" w:cs="Times New Roman"/>
          <w:b/>
          <w:sz w:val="24"/>
          <w:szCs w:val="24"/>
        </w:rPr>
      </w:pPr>
      <w:bookmarkStart w:id="22" w:name="_n2gn9tm5mrgg" w:colFirst="0" w:colLast="0"/>
      <w:bookmarkEnd w:id="22"/>
      <w:r>
        <w:rPr>
          <w:rFonts w:ascii="Times New Roman" w:eastAsia="Times New Roman" w:hAnsi="Times New Roman" w:cs="Times New Roman"/>
          <w:b/>
          <w:sz w:val="24"/>
          <w:szCs w:val="24"/>
        </w:rPr>
        <w:t>Stage 3: Deployment &amp; Validation of Each Variant</w:t>
      </w:r>
    </w:p>
    <w:p w14:paraId="05FB9302" w14:textId="77777777" w:rsidR="00763DD1" w:rsidRDefault="006864BD">
      <w:pPr>
        <w:spacing w:before="280"/>
        <w:rPr>
          <w:rFonts w:ascii="Times New Roman" w:eastAsia="Times New Roman" w:hAnsi="Times New Roman" w:cs="Times New Roman"/>
          <w:i/>
          <w:sz w:val="24"/>
          <w:szCs w:val="24"/>
        </w:rPr>
      </w:pPr>
      <w:r>
        <w:rPr>
          <w:rFonts w:ascii="Times New Roman" w:eastAsia="Times New Roman" w:hAnsi="Times New Roman" w:cs="Times New Roman"/>
          <w:i/>
          <w:sz w:val="24"/>
          <w:szCs w:val="24"/>
        </w:rPr>
        <w:t>3.1 AWS Infrastructure via CDK (Python)</w:t>
      </w:r>
    </w:p>
    <w:p w14:paraId="1F436CF9" w14:textId="77777777" w:rsidR="00763DD1" w:rsidRDefault="006864BD">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Stack Definition: The entire infrastructure is provisioned using the </w:t>
      </w:r>
      <w:proofErr w:type="spellStart"/>
      <w:r>
        <w:rPr>
          <w:rFonts w:ascii="Times New Roman" w:eastAsia="Times New Roman" w:hAnsi="Times New Roman" w:cs="Times New Roman"/>
          <w:sz w:val="24"/>
          <w:szCs w:val="24"/>
        </w:rPr>
        <w:t>TestAleph</w:t>
      </w:r>
      <w:proofErr w:type="spellEnd"/>
      <w:r>
        <w:rPr>
          <w:rFonts w:ascii="Times New Roman" w:eastAsia="Times New Roman" w:hAnsi="Times New Roman" w:cs="Times New Roman"/>
          <w:sz w:val="24"/>
          <w:szCs w:val="24"/>
        </w:rPr>
        <w:t xml:space="preserve"> AWS CDK stack, written in Python, which ensures reproducibility and systematic deployment of experiments.</w:t>
      </w:r>
    </w:p>
    <w:p w14:paraId="78B85D9A" w14:textId="77777777" w:rsidR="00763DD1" w:rsidRDefault="006864BD">
      <w:pPr>
        <w:spacing w:before="240" w:after="240"/>
        <w:rPr>
          <w:rFonts w:ascii="Times New Roman" w:eastAsia="Times New Roman" w:hAnsi="Times New Roman" w:cs="Times New Roman"/>
          <w:sz w:val="24"/>
          <w:szCs w:val="24"/>
        </w:rPr>
      </w:pPr>
      <w:commentRangeStart w:id="23"/>
      <w:r>
        <w:rPr>
          <w:rFonts w:ascii="Times New Roman" w:eastAsia="Times New Roman" w:hAnsi="Times New Roman" w:cs="Times New Roman"/>
          <w:sz w:val="24"/>
          <w:szCs w:val="24"/>
        </w:rPr>
        <w:t>Infrastructure Components:</w:t>
      </w:r>
      <w:commentRangeEnd w:id="23"/>
      <w:r w:rsidR="00AA779D">
        <w:rPr>
          <w:rStyle w:val="CommentReference"/>
        </w:rPr>
        <w:commentReference w:id="23"/>
      </w:r>
    </w:p>
    <w:p w14:paraId="53EBD248" w14:textId="77777777" w:rsidR="00763DD1" w:rsidRDefault="006864BD">
      <w:pPr>
        <w:numPr>
          <w:ilvl w:val="0"/>
          <w:numId w:val="66"/>
        </w:numPr>
        <w:spacing w:before="240"/>
        <w:rPr>
          <w:sz w:val="24"/>
          <w:szCs w:val="24"/>
        </w:rPr>
      </w:pPr>
      <w:r>
        <w:rPr>
          <w:rFonts w:ascii="Times New Roman" w:eastAsia="Times New Roman" w:hAnsi="Times New Roman" w:cs="Times New Roman"/>
          <w:sz w:val="24"/>
          <w:szCs w:val="24"/>
        </w:rPr>
        <w:t>VPC with public subnets for inter-node communication.</w:t>
      </w:r>
    </w:p>
    <w:p w14:paraId="18EEFF62" w14:textId="77777777" w:rsidR="00763DD1" w:rsidRDefault="006864BD">
      <w:pPr>
        <w:numPr>
          <w:ilvl w:val="0"/>
          <w:numId w:val="66"/>
        </w:numPr>
        <w:rPr>
          <w:sz w:val="24"/>
          <w:szCs w:val="24"/>
        </w:rPr>
      </w:pPr>
      <w:r>
        <w:rPr>
          <w:rFonts w:ascii="Times New Roman" w:eastAsia="Times New Roman" w:hAnsi="Times New Roman" w:cs="Times New Roman"/>
          <w:sz w:val="24"/>
          <w:szCs w:val="24"/>
        </w:rPr>
        <w:t>Security Groups to isolate node traffic and expose only required ports (30333 for RPC, 22 for SSH).</w:t>
      </w:r>
    </w:p>
    <w:p w14:paraId="23C8034F" w14:textId="77777777" w:rsidR="00763DD1" w:rsidRDefault="006864BD">
      <w:pPr>
        <w:numPr>
          <w:ilvl w:val="0"/>
          <w:numId w:val="66"/>
        </w:numPr>
        <w:rPr>
          <w:sz w:val="24"/>
          <w:szCs w:val="24"/>
        </w:rPr>
      </w:pPr>
      <w:r>
        <w:rPr>
          <w:rFonts w:ascii="Times New Roman" w:eastAsia="Times New Roman" w:hAnsi="Times New Roman" w:cs="Times New Roman"/>
          <w:sz w:val="24"/>
          <w:szCs w:val="24"/>
        </w:rPr>
        <w:t>IAM Roles provide EC2 instances access to S3 and CloudWatch.</w:t>
      </w:r>
    </w:p>
    <w:p w14:paraId="4B33A3B9" w14:textId="77777777" w:rsidR="00763DD1" w:rsidRDefault="006864BD">
      <w:pPr>
        <w:numPr>
          <w:ilvl w:val="0"/>
          <w:numId w:val="66"/>
        </w:numPr>
        <w:rPr>
          <w:sz w:val="24"/>
          <w:szCs w:val="24"/>
        </w:rPr>
      </w:pPr>
      <w:r>
        <w:rPr>
          <w:rFonts w:ascii="Times New Roman" w:eastAsia="Times New Roman" w:hAnsi="Times New Roman" w:cs="Times New Roman"/>
          <w:sz w:val="24"/>
          <w:szCs w:val="24"/>
        </w:rPr>
        <w:t>EC2 Instances for Aleph nodes, sized dynamically (e.g., t</w:t>
      </w:r>
      <w:proofErr w:type="gramStart"/>
      <w:r>
        <w:rPr>
          <w:rFonts w:ascii="Times New Roman" w:eastAsia="Times New Roman" w:hAnsi="Times New Roman" w:cs="Times New Roman"/>
          <w:sz w:val="24"/>
          <w:szCs w:val="24"/>
        </w:rPr>
        <w:t>3.medium</w:t>
      </w:r>
      <w:proofErr w:type="gramEnd"/>
      <w:r>
        <w:rPr>
          <w:rFonts w:ascii="Times New Roman" w:eastAsia="Times New Roman" w:hAnsi="Times New Roman" w:cs="Times New Roman"/>
          <w:sz w:val="24"/>
          <w:szCs w:val="24"/>
        </w:rPr>
        <w:t>) based on experiment scale.</w:t>
      </w:r>
    </w:p>
    <w:p w14:paraId="171CC8A0" w14:textId="77777777" w:rsidR="00763DD1" w:rsidRDefault="006864BD">
      <w:pPr>
        <w:numPr>
          <w:ilvl w:val="0"/>
          <w:numId w:val="66"/>
        </w:numPr>
        <w:rPr>
          <w:sz w:val="24"/>
          <w:szCs w:val="24"/>
        </w:rPr>
      </w:pPr>
      <w:proofErr w:type="spellStart"/>
      <w:r>
        <w:rPr>
          <w:rFonts w:ascii="Times New Roman" w:eastAsia="Times New Roman" w:hAnsi="Times New Roman" w:cs="Times New Roman"/>
          <w:sz w:val="24"/>
          <w:szCs w:val="24"/>
        </w:rPr>
        <w:t>IPManager</w:t>
      </w:r>
      <w:proofErr w:type="spellEnd"/>
      <w:r>
        <w:rPr>
          <w:rFonts w:ascii="Times New Roman" w:eastAsia="Times New Roman" w:hAnsi="Times New Roman" w:cs="Times New Roman"/>
          <w:sz w:val="24"/>
          <w:szCs w:val="24"/>
        </w:rPr>
        <w:t xml:space="preserve"> Node (t</w:t>
      </w:r>
      <w:proofErr w:type="gramStart"/>
      <w:r>
        <w:rPr>
          <w:rFonts w:ascii="Times New Roman" w:eastAsia="Times New Roman" w:hAnsi="Times New Roman" w:cs="Times New Roman"/>
          <w:sz w:val="24"/>
          <w:szCs w:val="24"/>
        </w:rPr>
        <w:t>2.micro</w:t>
      </w:r>
      <w:proofErr w:type="gramEnd"/>
      <w:r>
        <w:rPr>
          <w:rFonts w:ascii="Times New Roman" w:eastAsia="Times New Roman" w:hAnsi="Times New Roman" w:cs="Times New Roman"/>
          <w:sz w:val="24"/>
          <w:szCs w:val="24"/>
        </w:rPr>
        <w:t>): lightweight node responsible for coordination and readiness signaling.</w:t>
      </w:r>
    </w:p>
    <w:p w14:paraId="4649627D" w14:textId="77777777" w:rsidR="00763DD1" w:rsidRDefault="006864BD">
      <w:pPr>
        <w:numPr>
          <w:ilvl w:val="0"/>
          <w:numId w:val="66"/>
        </w:numPr>
        <w:spacing w:after="240"/>
        <w:rPr>
          <w:sz w:val="24"/>
          <w:szCs w:val="24"/>
        </w:rPr>
      </w:pPr>
      <w:r>
        <w:rPr>
          <w:rFonts w:ascii="Times New Roman" w:eastAsia="Times New Roman" w:hAnsi="Times New Roman" w:cs="Times New Roman"/>
          <w:sz w:val="24"/>
          <w:szCs w:val="24"/>
        </w:rPr>
        <w:t>CloudWatch Log Group for optional real-time monitoring of logs and metrics.</w:t>
      </w:r>
    </w:p>
    <w:p w14:paraId="08543060" w14:textId="77777777" w:rsidR="00763DD1" w:rsidRDefault="006864B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 Behavior:</w:t>
      </w:r>
    </w:p>
    <w:p w14:paraId="20D099FC" w14:textId="77777777" w:rsidR="00763DD1" w:rsidRDefault="006864BD">
      <w:pPr>
        <w:numPr>
          <w:ilvl w:val="0"/>
          <w:numId w:val="19"/>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EC2 nodes are launched with user-data scripts.</w:t>
      </w:r>
    </w:p>
    <w:p w14:paraId="7DB01A7B" w14:textId="77777777" w:rsidR="00763DD1" w:rsidRDefault="006864BD">
      <w:pPr>
        <w:numPr>
          <w:ilvl w:val="0"/>
          <w:numId w:val="19"/>
        </w:numPr>
        <w:rPr>
          <w:sz w:val="24"/>
          <w:szCs w:val="24"/>
        </w:rPr>
      </w:pPr>
      <w:r>
        <w:rPr>
          <w:rFonts w:ascii="Times New Roman" w:eastAsia="Times New Roman" w:hAnsi="Times New Roman" w:cs="Times New Roman"/>
          <w:sz w:val="24"/>
          <w:szCs w:val="24"/>
        </w:rPr>
        <w:t xml:space="preserve">All nodes use the same </w:t>
      </w:r>
      <w:proofErr w:type="spellStart"/>
      <w:r>
        <w:rPr>
          <w:rFonts w:ascii="Times New Roman" w:eastAsia="Times New Roman" w:hAnsi="Times New Roman" w:cs="Times New Roman"/>
          <w:sz w:val="24"/>
          <w:szCs w:val="24"/>
        </w:rPr>
        <w:t>aleph_rbc</w:t>
      </w:r>
      <w:proofErr w:type="spellEnd"/>
      <w:r>
        <w:rPr>
          <w:rFonts w:ascii="Times New Roman" w:eastAsia="Times New Roman" w:hAnsi="Times New Roman" w:cs="Times New Roman"/>
          <w:sz w:val="24"/>
          <w:szCs w:val="24"/>
        </w:rPr>
        <w:t xml:space="preserve"> binary but execute under different TOML configuration files.</w:t>
      </w:r>
    </w:p>
    <w:p w14:paraId="67F4DAE4" w14:textId="77777777" w:rsidR="00763DD1" w:rsidRDefault="006864BD">
      <w:pPr>
        <w:numPr>
          <w:ilvl w:val="0"/>
          <w:numId w:val="19"/>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All logs and DAG files are eventually uploaded to S3 for validation.</w:t>
      </w:r>
    </w:p>
    <w:p w14:paraId="377E408F" w14:textId="77777777" w:rsidR="00763DD1" w:rsidRDefault="006864BD">
      <w:pPr>
        <w:spacing w:before="280"/>
        <w:rPr>
          <w:rFonts w:ascii="Times New Roman" w:eastAsia="Times New Roman" w:hAnsi="Times New Roman" w:cs="Times New Roman"/>
          <w:i/>
          <w:sz w:val="24"/>
          <w:szCs w:val="24"/>
        </w:rPr>
      </w:pPr>
      <w:r>
        <w:rPr>
          <w:rFonts w:ascii="Times New Roman" w:eastAsia="Times New Roman" w:hAnsi="Times New Roman" w:cs="Times New Roman"/>
          <w:i/>
          <w:sz w:val="24"/>
          <w:szCs w:val="24"/>
        </w:rPr>
        <w:t>3.2 Node Startup Workflow</w:t>
      </w:r>
    </w:p>
    <w:p w14:paraId="017F7EBA" w14:textId="77777777" w:rsidR="00763DD1" w:rsidRDefault="006864B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node bootstrap process is fully automated and instrumented for consistency:</w:t>
      </w:r>
    </w:p>
    <w:p w14:paraId="132D51B5" w14:textId="77777777" w:rsidR="00763DD1" w:rsidRDefault="006864BD">
      <w:pPr>
        <w:numPr>
          <w:ilvl w:val="0"/>
          <w:numId w:val="20"/>
        </w:numPr>
        <w:spacing w:before="240"/>
        <w:rPr>
          <w:sz w:val="24"/>
          <w:szCs w:val="24"/>
        </w:rPr>
      </w:pPr>
      <w:r>
        <w:rPr>
          <w:rFonts w:ascii="Times New Roman" w:eastAsia="Times New Roman" w:hAnsi="Times New Roman" w:cs="Times New Roman"/>
          <w:sz w:val="24"/>
          <w:szCs w:val="24"/>
        </w:rPr>
        <w:t>Artifact Preparation:</w:t>
      </w:r>
    </w:p>
    <w:p w14:paraId="4CA43FB5" w14:textId="77777777" w:rsidR="00763DD1" w:rsidRDefault="006864BD">
      <w:pPr>
        <w:numPr>
          <w:ilvl w:val="1"/>
          <w:numId w:val="20"/>
        </w:numPr>
        <w:rPr>
          <w:sz w:val="24"/>
          <w:szCs w:val="24"/>
        </w:rPr>
      </w:pPr>
      <w:proofErr w:type="spellStart"/>
      <w:r>
        <w:rPr>
          <w:rFonts w:ascii="Times New Roman" w:eastAsia="Times New Roman" w:hAnsi="Times New Roman" w:cs="Times New Roman"/>
          <w:sz w:val="24"/>
          <w:szCs w:val="24"/>
        </w:rPr>
        <w:t>aleph_rbc</w:t>
      </w:r>
      <w:proofErr w:type="spellEnd"/>
      <w:r>
        <w:rPr>
          <w:rFonts w:ascii="Times New Roman" w:eastAsia="Times New Roman" w:hAnsi="Times New Roman" w:cs="Times New Roman"/>
          <w:sz w:val="24"/>
          <w:szCs w:val="24"/>
        </w:rPr>
        <w:t xml:space="preserve"> is compiled for x86_64-unknown-linux-musl via cargo build --release.</w:t>
      </w:r>
    </w:p>
    <w:p w14:paraId="542CD583" w14:textId="77777777" w:rsidR="00763DD1" w:rsidRDefault="006864BD">
      <w:pPr>
        <w:numPr>
          <w:ilvl w:val="1"/>
          <w:numId w:val="20"/>
        </w:numPr>
        <w:rPr>
          <w:sz w:val="24"/>
          <w:szCs w:val="24"/>
        </w:rPr>
      </w:pPr>
      <w:r>
        <w:rPr>
          <w:rFonts w:ascii="Times New Roman" w:eastAsia="Times New Roman" w:hAnsi="Times New Roman" w:cs="Times New Roman"/>
          <w:sz w:val="24"/>
          <w:szCs w:val="24"/>
        </w:rPr>
        <w:t>IpServer.py and the compiled binary are uploaded to S3 (aleph-research bucket).</w:t>
      </w:r>
    </w:p>
    <w:p w14:paraId="5707E126" w14:textId="77777777" w:rsidR="00763DD1" w:rsidRDefault="006864BD">
      <w:pPr>
        <w:numPr>
          <w:ilvl w:val="1"/>
          <w:numId w:val="20"/>
        </w:numPr>
        <w:rPr>
          <w:sz w:val="24"/>
          <w:szCs w:val="24"/>
        </w:rPr>
      </w:pPr>
      <w:r>
        <w:rPr>
          <w:rFonts w:ascii="Times New Roman" w:eastAsia="Times New Roman" w:hAnsi="Times New Roman" w:cs="Times New Roman"/>
          <w:sz w:val="24"/>
          <w:szCs w:val="24"/>
        </w:rPr>
        <w:t>An md5sum is printed and logged for post-deployment verification.</w:t>
      </w:r>
      <w:r>
        <w:rPr>
          <w:rFonts w:ascii="Times New Roman" w:eastAsia="Times New Roman" w:hAnsi="Times New Roman" w:cs="Times New Roman"/>
          <w:sz w:val="24"/>
          <w:szCs w:val="24"/>
        </w:rPr>
        <w:br/>
      </w:r>
    </w:p>
    <w:p w14:paraId="6455517C" w14:textId="77777777" w:rsidR="00763DD1" w:rsidRDefault="006864BD">
      <w:pPr>
        <w:numPr>
          <w:ilvl w:val="0"/>
          <w:numId w:val="20"/>
        </w:numPr>
        <w:rPr>
          <w:sz w:val="24"/>
          <w:szCs w:val="24"/>
        </w:rPr>
      </w:pPr>
      <w:r>
        <w:rPr>
          <w:rFonts w:ascii="Times New Roman" w:eastAsia="Times New Roman" w:hAnsi="Times New Roman" w:cs="Times New Roman"/>
          <w:sz w:val="24"/>
          <w:szCs w:val="24"/>
        </w:rPr>
        <w:t>Execution Flow Upon AWS CDK Stack Launch:</w:t>
      </w:r>
    </w:p>
    <w:p w14:paraId="3823E45B" w14:textId="77777777" w:rsidR="00763DD1" w:rsidRDefault="006864BD">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Infrastructure is instantiated: VPC, subnets, roles, security groups, EC2 nodes, and </w:t>
      </w:r>
      <w:proofErr w:type="spellStart"/>
      <w:r>
        <w:rPr>
          <w:rFonts w:ascii="Times New Roman" w:eastAsia="Times New Roman" w:hAnsi="Times New Roman" w:cs="Times New Roman"/>
          <w:sz w:val="24"/>
          <w:szCs w:val="24"/>
        </w:rPr>
        <w:t>IPManager</w:t>
      </w:r>
      <w:proofErr w:type="spellEnd"/>
      <w:r>
        <w:rPr>
          <w:rFonts w:ascii="Times New Roman" w:eastAsia="Times New Roman" w:hAnsi="Times New Roman" w:cs="Times New Roman"/>
          <w:sz w:val="24"/>
          <w:szCs w:val="24"/>
        </w:rPr>
        <w:t>.</w:t>
      </w:r>
    </w:p>
    <w:p w14:paraId="53FC3686" w14:textId="77777777" w:rsidR="00763DD1" w:rsidRDefault="006864BD">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node performs the following steps:</w:t>
      </w:r>
    </w:p>
    <w:p w14:paraId="0DC486C1" w14:textId="77777777" w:rsidR="00763DD1" w:rsidRDefault="006864BD">
      <w:pPr>
        <w:numPr>
          <w:ilvl w:val="2"/>
          <w:numId w:val="20"/>
        </w:numPr>
        <w:rPr>
          <w:sz w:val="24"/>
          <w:szCs w:val="24"/>
        </w:rPr>
      </w:pPr>
      <w:r>
        <w:rPr>
          <w:rFonts w:ascii="Times New Roman" w:eastAsia="Times New Roman" w:hAnsi="Times New Roman" w:cs="Times New Roman"/>
          <w:sz w:val="24"/>
          <w:szCs w:val="24"/>
        </w:rPr>
        <w:t>Installs essential tools (</w:t>
      </w:r>
      <w:proofErr w:type="spellStart"/>
      <w:r>
        <w:rPr>
          <w:rFonts w:ascii="Times New Roman" w:eastAsia="Times New Roman" w:hAnsi="Times New Roman" w:cs="Times New Roman"/>
          <w:sz w:val="24"/>
          <w:szCs w:val="24"/>
        </w:rPr>
        <w:t>gcc</w:t>
      </w:r>
      <w:proofErr w:type="spellEnd"/>
      <w:r>
        <w:rPr>
          <w:rFonts w:ascii="Times New Roman" w:eastAsia="Times New Roman" w:hAnsi="Times New Roman" w:cs="Times New Roman"/>
          <w:sz w:val="24"/>
          <w:szCs w:val="24"/>
        </w:rPr>
        <w:t xml:space="preserve">, python3, </w:t>
      </w:r>
      <w:proofErr w:type="spellStart"/>
      <w:r>
        <w:rPr>
          <w:rFonts w:ascii="Times New Roman" w:eastAsia="Times New Roman" w:hAnsi="Times New Roman" w:cs="Times New Roman"/>
          <w:sz w:val="24"/>
          <w:szCs w:val="24"/>
        </w:rPr>
        <w:t>jq</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aws</w:t>
      </w:r>
      <w:proofErr w:type="spellEnd"/>
      <w:r>
        <w:rPr>
          <w:rFonts w:ascii="Times New Roman" w:eastAsia="Times New Roman" w:hAnsi="Times New Roman" w:cs="Times New Roman"/>
          <w:sz w:val="24"/>
          <w:szCs w:val="24"/>
        </w:rPr>
        <w:t xml:space="preserve">-cli, </w:t>
      </w:r>
      <w:proofErr w:type="spellStart"/>
      <w:r>
        <w:rPr>
          <w:rFonts w:ascii="Times New Roman" w:eastAsia="Times New Roman" w:hAnsi="Times New Roman" w:cs="Times New Roman"/>
          <w:sz w:val="24"/>
          <w:szCs w:val="24"/>
        </w:rPr>
        <w:t>awslogs</w:t>
      </w:r>
      <w:proofErr w:type="spellEnd"/>
      <w:r>
        <w:rPr>
          <w:rFonts w:ascii="Times New Roman" w:eastAsia="Times New Roman" w:hAnsi="Times New Roman" w:cs="Times New Roman"/>
          <w:sz w:val="24"/>
          <w:szCs w:val="24"/>
        </w:rPr>
        <w:t>, etc.).</w:t>
      </w:r>
    </w:p>
    <w:p w14:paraId="477245F2" w14:textId="77777777" w:rsidR="00763DD1" w:rsidRDefault="006864BD">
      <w:pPr>
        <w:numPr>
          <w:ilvl w:val="2"/>
          <w:numId w:val="20"/>
        </w:numPr>
        <w:rPr>
          <w:sz w:val="24"/>
          <w:szCs w:val="24"/>
        </w:rPr>
      </w:pPr>
      <w:r>
        <w:rPr>
          <w:rFonts w:ascii="Times New Roman" w:eastAsia="Times New Roman" w:hAnsi="Times New Roman" w:cs="Times New Roman"/>
          <w:sz w:val="24"/>
          <w:szCs w:val="24"/>
        </w:rPr>
        <w:t xml:space="preserve">Starts </w:t>
      </w:r>
      <w:proofErr w:type="spellStart"/>
      <w:r>
        <w:rPr>
          <w:rFonts w:ascii="Times New Roman" w:eastAsia="Times New Roman" w:hAnsi="Times New Roman" w:cs="Times New Roman"/>
          <w:sz w:val="24"/>
          <w:szCs w:val="24"/>
        </w:rPr>
        <w:t>sar</w:t>
      </w:r>
      <w:proofErr w:type="spellEnd"/>
      <w:r>
        <w:rPr>
          <w:rFonts w:ascii="Times New Roman" w:eastAsia="Times New Roman" w:hAnsi="Times New Roman" w:cs="Times New Roman"/>
          <w:sz w:val="24"/>
          <w:szCs w:val="24"/>
        </w:rPr>
        <w:t xml:space="preserve"> to collect CPU and memory usage metrics every 5 seconds.</w:t>
      </w:r>
    </w:p>
    <w:p w14:paraId="05F238B9" w14:textId="77777777" w:rsidR="00763DD1" w:rsidRDefault="006864BD">
      <w:pPr>
        <w:numPr>
          <w:ilvl w:val="2"/>
          <w:numId w:val="20"/>
        </w:numPr>
        <w:rPr>
          <w:sz w:val="24"/>
          <w:szCs w:val="24"/>
        </w:rPr>
      </w:pPr>
      <w:r>
        <w:rPr>
          <w:rFonts w:ascii="Times New Roman" w:eastAsia="Times New Roman" w:hAnsi="Times New Roman" w:cs="Times New Roman"/>
          <w:sz w:val="24"/>
          <w:szCs w:val="24"/>
        </w:rPr>
        <w:t xml:space="preserve">Downloads </w:t>
      </w:r>
      <w:proofErr w:type="spellStart"/>
      <w:r>
        <w:rPr>
          <w:rFonts w:ascii="Times New Roman" w:eastAsia="Times New Roman" w:hAnsi="Times New Roman" w:cs="Times New Roman"/>
          <w:sz w:val="24"/>
          <w:szCs w:val="24"/>
        </w:rPr>
        <w:t>aleph_rbc</w:t>
      </w:r>
      <w:proofErr w:type="spellEnd"/>
      <w:r>
        <w:rPr>
          <w:rFonts w:ascii="Times New Roman" w:eastAsia="Times New Roman" w:hAnsi="Times New Roman" w:cs="Times New Roman"/>
          <w:sz w:val="24"/>
          <w:szCs w:val="24"/>
        </w:rPr>
        <w:t xml:space="preserve"> and IpServer.py from S3.</w:t>
      </w:r>
    </w:p>
    <w:p w14:paraId="3876C296" w14:textId="77777777" w:rsidR="00763DD1" w:rsidRDefault="006864BD">
      <w:pPr>
        <w:numPr>
          <w:ilvl w:val="2"/>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Registers itself with the </w:t>
      </w:r>
      <w:proofErr w:type="spellStart"/>
      <w:r>
        <w:rPr>
          <w:rFonts w:ascii="Times New Roman" w:eastAsia="Times New Roman" w:hAnsi="Times New Roman" w:cs="Times New Roman"/>
          <w:sz w:val="24"/>
          <w:szCs w:val="24"/>
        </w:rPr>
        <w:t>IPManager</w:t>
      </w:r>
      <w:proofErr w:type="spellEnd"/>
      <w:r>
        <w:rPr>
          <w:rFonts w:ascii="Times New Roman" w:eastAsia="Times New Roman" w:hAnsi="Times New Roman" w:cs="Times New Roman"/>
          <w:sz w:val="24"/>
          <w:szCs w:val="24"/>
        </w:rPr>
        <w:t xml:space="preserve"> instance.</w:t>
      </w:r>
    </w:p>
    <w:p w14:paraId="3F13C2DE" w14:textId="77777777" w:rsidR="00763DD1" w:rsidRDefault="006864BD">
      <w:pPr>
        <w:numPr>
          <w:ilvl w:val="2"/>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Waits until all other nodes have registered.</w:t>
      </w:r>
    </w:p>
    <w:p w14:paraId="74279856" w14:textId="77777777" w:rsidR="00763DD1" w:rsidRDefault="006864BD">
      <w:pPr>
        <w:numPr>
          <w:ilvl w:val="2"/>
          <w:numId w:val="20"/>
        </w:numPr>
        <w:rPr>
          <w:sz w:val="24"/>
          <w:szCs w:val="24"/>
        </w:rPr>
      </w:pPr>
      <w:r>
        <w:rPr>
          <w:rFonts w:ascii="Times New Roman" w:eastAsia="Times New Roman" w:hAnsi="Times New Roman" w:cs="Times New Roman"/>
          <w:sz w:val="24"/>
          <w:szCs w:val="24"/>
        </w:rPr>
        <w:t>Receives a generated aleph-node-</w:t>
      </w:r>
      <w:proofErr w:type="spellStart"/>
      <w:proofErr w:type="gramStart"/>
      <w:r>
        <w:rPr>
          <w:rFonts w:ascii="Times New Roman" w:eastAsia="Times New Roman" w:hAnsi="Times New Roman" w:cs="Times New Roman"/>
          <w:sz w:val="24"/>
          <w:szCs w:val="24"/>
        </w:rPr>
        <w:t>config.toml</w:t>
      </w:r>
      <w:proofErr w:type="spellEnd"/>
      <w:proofErr w:type="gramEnd"/>
      <w:r>
        <w:rPr>
          <w:rFonts w:ascii="Times New Roman" w:eastAsia="Times New Roman" w:hAnsi="Times New Roman" w:cs="Times New Roman"/>
          <w:sz w:val="24"/>
          <w:szCs w:val="24"/>
        </w:rPr>
        <w:t xml:space="preserve"> with:</w:t>
      </w:r>
    </w:p>
    <w:p w14:paraId="2E0C0558" w14:textId="77777777" w:rsidR="00763DD1" w:rsidRDefault="006864BD">
      <w:pPr>
        <w:numPr>
          <w:ilvl w:val="3"/>
          <w:numId w:val="20"/>
        </w:numPr>
        <w:rPr>
          <w:sz w:val="24"/>
          <w:szCs w:val="24"/>
        </w:rPr>
      </w:pPr>
      <w:r>
        <w:rPr>
          <w:rFonts w:ascii="Times New Roman" w:eastAsia="Times New Roman" w:hAnsi="Times New Roman" w:cs="Times New Roman"/>
          <w:sz w:val="24"/>
          <w:szCs w:val="24"/>
        </w:rPr>
        <w:lastRenderedPageBreak/>
        <w:t xml:space="preserve">[network]: IP/port, peer list, and </w:t>
      </w:r>
      <w:proofErr w:type="spellStart"/>
      <w:r>
        <w:rPr>
          <w:rFonts w:ascii="Times New Roman" w:eastAsia="Times New Roman" w:hAnsi="Times New Roman" w:cs="Times New Roman"/>
          <w:sz w:val="24"/>
          <w:szCs w:val="24"/>
        </w:rPr>
        <w:t>IPManager</w:t>
      </w:r>
      <w:proofErr w:type="spellEnd"/>
      <w:r>
        <w:rPr>
          <w:rFonts w:ascii="Times New Roman" w:eastAsia="Times New Roman" w:hAnsi="Times New Roman" w:cs="Times New Roman"/>
          <w:sz w:val="24"/>
          <w:szCs w:val="24"/>
        </w:rPr>
        <w:t xml:space="preserve"> URL.</w:t>
      </w:r>
    </w:p>
    <w:p w14:paraId="1E35BC3D" w14:textId="77777777" w:rsidR="00763DD1" w:rsidRDefault="006864BD">
      <w:pPr>
        <w:numPr>
          <w:ilvl w:val="3"/>
          <w:numId w:val="20"/>
        </w:numPr>
        <w:rPr>
          <w:sz w:val="24"/>
          <w:szCs w:val="24"/>
        </w:rPr>
      </w:pPr>
      <w:r>
        <w:rPr>
          <w:rFonts w:ascii="Times New Roman" w:eastAsia="Times New Roman" w:hAnsi="Times New Roman" w:cs="Times New Roman"/>
          <w:sz w:val="24"/>
          <w:szCs w:val="24"/>
        </w:rPr>
        <w:t>[consensus]: number of transactions, transaction size, number of shards, total rounds.</w:t>
      </w:r>
    </w:p>
    <w:p w14:paraId="0E833DA4" w14:textId="77777777" w:rsidR="00763DD1" w:rsidRDefault="006864BD">
      <w:pPr>
        <w:numPr>
          <w:ilvl w:val="3"/>
          <w:numId w:val="20"/>
        </w:numPr>
        <w:rPr>
          <w:sz w:val="24"/>
          <w:szCs w:val="24"/>
        </w:rPr>
      </w:pPr>
      <w:r>
        <w:rPr>
          <w:rFonts w:ascii="Times New Roman" w:eastAsia="Times New Roman" w:hAnsi="Times New Roman" w:cs="Times New Roman"/>
          <w:sz w:val="24"/>
          <w:szCs w:val="24"/>
        </w:rPr>
        <w:t>[logging]: log level, file output.</w:t>
      </w:r>
    </w:p>
    <w:p w14:paraId="5BE06902" w14:textId="77777777" w:rsidR="00763DD1" w:rsidRDefault="006864BD">
      <w:pPr>
        <w:numPr>
          <w:ilvl w:val="3"/>
          <w:numId w:val="20"/>
        </w:numPr>
        <w:rPr>
          <w:sz w:val="24"/>
          <w:szCs w:val="24"/>
        </w:rPr>
      </w:pPr>
      <w:r>
        <w:rPr>
          <w:rFonts w:ascii="Times New Roman" w:eastAsia="Times New Roman" w:hAnsi="Times New Roman" w:cs="Times New Roman"/>
          <w:sz w:val="24"/>
          <w:szCs w:val="24"/>
        </w:rPr>
        <w:t>[node]: unique node ID.</w:t>
      </w:r>
      <w:r>
        <w:rPr>
          <w:rFonts w:ascii="Times New Roman" w:eastAsia="Times New Roman" w:hAnsi="Times New Roman" w:cs="Times New Roman"/>
          <w:sz w:val="24"/>
          <w:szCs w:val="24"/>
        </w:rPr>
        <w:br/>
      </w:r>
    </w:p>
    <w:p w14:paraId="4B2966EA" w14:textId="77777777" w:rsidR="00763DD1" w:rsidRDefault="006864BD">
      <w:pPr>
        <w:numPr>
          <w:ilvl w:val="2"/>
          <w:numId w:val="20"/>
        </w:numPr>
        <w:spacing w:after="240"/>
        <w:rPr>
          <w:sz w:val="24"/>
          <w:szCs w:val="24"/>
        </w:rPr>
      </w:pPr>
      <w:r>
        <w:rPr>
          <w:rFonts w:ascii="Times New Roman" w:eastAsia="Times New Roman" w:hAnsi="Times New Roman" w:cs="Times New Roman"/>
          <w:sz w:val="24"/>
          <w:szCs w:val="24"/>
        </w:rPr>
        <w:t xml:space="preserve">Starts the </w:t>
      </w:r>
      <w:proofErr w:type="spellStart"/>
      <w:r>
        <w:rPr>
          <w:rFonts w:ascii="Times New Roman" w:eastAsia="Times New Roman" w:hAnsi="Times New Roman" w:cs="Times New Roman"/>
          <w:sz w:val="24"/>
          <w:szCs w:val="24"/>
        </w:rPr>
        <w:t>aleph_rbc</w:t>
      </w:r>
      <w:proofErr w:type="spellEnd"/>
      <w:r>
        <w:rPr>
          <w:rFonts w:ascii="Times New Roman" w:eastAsia="Times New Roman" w:hAnsi="Times New Roman" w:cs="Times New Roman"/>
          <w:sz w:val="24"/>
          <w:szCs w:val="24"/>
        </w:rPr>
        <w:t xml:space="preserve"> binary and exposes a /health endpoint over port 30333.</w:t>
      </w:r>
      <w:r>
        <w:rPr>
          <w:rFonts w:ascii="Times New Roman" w:eastAsia="Times New Roman" w:hAnsi="Times New Roman" w:cs="Times New Roman"/>
          <w:sz w:val="24"/>
          <w:szCs w:val="24"/>
        </w:rPr>
        <w:br/>
      </w:r>
    </w:p>
    <w:p w14:paraId="0E5DFC26" w14:textId="77777777" w:rsidR="00763DD1" w:rsidRDefault="006864BD">
      <w:pPr>
        <w:spacing w:before="280"/>
        <w:rPr>
          <w:rFonts w:ascii="Times New Roman" w:eastAsia="Times New Roman" w:hAnsi="Times New Roman" w:cs="Times New Roman"/>
          <w:i/>
          <w:sz w:val="24"/>
          <w:szCs w:val="24"/>
        </w:rPr>
      </w:pPr>
      <w:r>
        <w:rPr>
          <w:rFonts w:ascii="Times New Roman" w:eastAsia="Times New Roman" w:hAnsi="Times New Roman" w:cs="Times New Roman"/>
          <w:i/>
          <w:sz w:val="24"/>
          <w:szCs w:val="24"/>
        </w:rPr>
        <w:t>3.3 Workload Composition and Variant Validation Methodology</w:t>
      </w:r>
    </w:p>
    <w:p w14:paraId="469EE8D0" w14:textId="77777777" w:rsidR="00763DD1" w:rsidRDefault="006864BD">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provides the core testing methodology for validating each variant (Merkle tree-based vs RSA accumulator-based) of Aleph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-RBC.</w:t>
      </w:r>
    </w:p>
    <w:p w14:paraId="59565771" w14:textId="77777777" w:rsidR="00763DD1" w:rsidRDefault="006864BD">
      <w:pPr>
        <w:spacing w:before="2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 Workload Design</w:t>
      </w:r>
    </w:p>
    <w:p w14:paraId="606568C2" w14:textId="77777777" w:rsidR="00763DD1" w:rsidRDefault="006864BD">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Each transaction is designed to stress-test shard encoding, proof verification, and reconstruction processes. The composition is as follows:</w:t>
      </w:r>
    </w:p>
    <w:p w14:paraId="2D70CB18" w14:textId="77777777" w:rsidR="00763DD1" w:rsidRDefault="006864BD">
      <w:pPr>
        <w:numPr>
          <w:ilvl w:val="0"/>
          <w:numId w:val="64"/>
        </w:numPr>
        <w:spacing w:before="240"/>
        <w:rPr>
          <w:sz w:val="24"/>
          <w:szCs w:val="24"/>
        </w:rPr>
      </w:pPr>
      <w:r>
        <w:rPr>
          <w:rFonts w:ascii="Times New Roman" w:eastAsia="Times New Roman" w:hAnsi="Times New Roman" w:cs="Times New Roman"/>
          <w:sz w:val="24"/>
          <w:szCs w:val="24"/>
        </w:rPr>
        <w:t>Payload Size: 250 bytes per transaction (as per Aleph's original RBC design).</w:t>
      </w:r>
    </w:p>
    <w:p w14:paraId="5B2C31C8" w14:textId="77777777" w:rsidR="00763DD1" w:rsidRDefault="006864BD">
      <w:pPr>
        <w:numPr>
          <w:ilvl w:val="0"/>
          <w:numId w:val="64"/>
        </w:numPr>
        <w:rPr>
          <w:sz w:val="24"/>
          <w:szCs w:val="24"/>
        </w:rPr>
      </w:pPr>
      <w:r>
        <w:rPr>
          <w:rFonts w:ascii="Times New Roman" w:eastAsia="Times New Roman" w:hAnsi="Times New Roman" w:cs="Times New Roman"/>
          <w:sz w:val="24"/>
          <w:szCs w:val="24"/>
        </w:rPr>
        <w:t>Encoding: Reed-Solomon erasure coding with configurable parameters k (data shards) and n (total shards), where k/n = 0.5–0.75.</w:t>
      </w:r>
    </w:p>
    <w:p w14:paraId="497EAC3C" w14:textId="77777777" w:rsidR="00763DD1" w:rsidRDefault="006864BD">
      <w:pPr>
        <w:numPr>
          <w:ilvl w:val="0"/>
          <w:numId w:val="64"/>
        </w:numPr>
        <w:rPr>
          <w:sz w:val="24"/>
          <w:szCs w:val="24"/>
        </w:rPr>
      </w:pPr>
      <w:r>
        <w:rPr>
          <w:rFonts w:ascii="Times New Roman" w:eastAsia="Times New Roman" w:hAnsi="Times New Roman" w:cs="Times New Roman"/>
          <w:sz w:val="24"/>
          <w:szCs w:val="24"/>
        </w:rPr>
        <w:t>Batch Size: Configurable (e.g., 512 to 8192 transactions per round).</w:t>
      </w:r>
    </w:p>
    <w:p w14:paraId="1BA246D3" w14:textId="77777777" w:rsidR="00763DD1" w:rsidRDefault="006864BD">
      <w:pPr>
        <w:numPr>
          <w:ilvl w:val="0"/>
          <w:numId w:val="64"/>
        </w:numPr>
        <w:rPr>
          <w:sz w:val="24"/>
          <w:szCs w:val="24"/>
        </w:rPr>
      </w:pPr>
      <w:r>
        <w:rPr>
          <w:rFonts w:ascii="Times New Roman" w:eastAsia="Times New Roman" w:hAnsi="Times New Roman" w:cs="Times New Roman"/>
          <w:sz w:val="24"/>
          <w:szCs w:val="24"/>
        </w:rPr>
        <w:t>Rounds: Each experiment runs a fixed number of rounds (e.g., 20–50), as defined in TOML.</w:t>
      </w:r>
    </w:p>
    <w:p w14:paraId="3B83DC01" w14:textId="77777777" w:rsidR="00763DD1" w:rsidRDefault="006864BD">
      <w:pPr>
        <w:numPr>
          <w:ilvl w:val="0"/>
          <w:numId w:val="64"/>
        </w:numPr>
        <w:rPr>
          <w:sz w:val="24"/>
          <w:szCs w:val="24"/>
        </w:rPr>
      </w:pPr>
      <w:r>
        <w:rPr>
          <w:rFonts w:ascii="Times New Roman" w:eastAsia="Times New Roman" w:hAnsi="Times New Roman" w:cs="Times New Roman"/>
          <w:sz w:val="24"/>
          <w:szCs w:val="24"/>
        </w:rPr>
        <w:t>Workload Pattern:</w:t>
      </w:r>
    </w:p>
    <w:p w14:paraId="4C9BD38D" w14:textId="77777777" w:rsidR="00763DD1" w:rsidRDefault="006864BD">
      <w:pPr>
        <w:numPr>
          <w:ilvl w:val="1"/>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transaction is uniformly random data with padding.</w:t>
      </w:r>
    </w:p>
    <w:p w14:paraId="110FA31D" w14:textId="77777777" w:rsidR="00763DD1" w:rsidRDefault="006864BD">
      <w:pPr>
        <w:numPr>
          <w:ilvl w:val="1"/>
          <w:numId w:val="6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Transactions are deterministic across nodes to isolate proof logic differences between variants.</w:t>
      </w:r>
    </w:p>
    <w:p w14:paraId="1FF14FAD" w14:textId="77777777" w:rsidR="00763DD1" w:rsidRDefault="006864BD">
      <w:pPr>
        <w:spacing w:before="240" w:after="40"/>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Validation Objectives Per Variant</w:t>
      </w:r>
    </w:p>
    <w:tbl>
      <w:tblPr>
        <w:tblStyle w:val="afff2"/>
        <w:tblW w:w="883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325"/>
        <w:gridCol w:w="2115"/>
        <w:gridCol w:w="2115"/>
      </w:tblGrid>
      <w:tr w:rsidR="00763DD1" w14:paraId="37795DF9" w14:textId="77777777">
        <w:tc>
          <w:tcPr>
            <w:tcW w:w="2280" w:type="dxa"/>
            <w:shd w:val="clear" w:color="auto" w:fill="auto"/>
            <w:tcMar>
              <w:top w:w="100" w:type="dxa"/>
              <w:left w:w="100" w:type="dxa"/>
              <w:bottom w:w="100" w:type="dxa"/>
              <w:right w:w="100" w:type="dxa"/>
            </w:tcMar>
          </w:tcPr>
          <w:p w14:paraId="078A65E9" w14:textId="77777777" w:rsidR="00763DD1" w:rsidRDefault="006864BD">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Variant</w:t>
            </w:r>
          </w:p>
        </w:tc>
        <w:tc>
          <w:tcPr>
            <w:tcW w:w="2325" w:type="dxa"/>
            <w:shd w:val="clear" w:color="auto" w:fill="auto"/>
            <w:tcMar>
              <w:top w:w="100" w:type="dxa"/>
              <w:left w:w="100" w:type="dxa"/>
              <w:bottom w:w="100" w:type="dxa"/>
              <w:right w:w="100" w:type="dxa"/>
            </w:tcMar>
          </w:tcPr>
          <w:p w14:paraId="637448C0" w14:textId="77777777" w:rsidR="00763DD1" w:rsidRDefault="006864BD">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Commitment Method</w:t>
            </w:r>
          </w:p>
        </w:tc>
        <w:tc>
          <w:tcPr>
            <w:tcW w:w="2115" w:type="dxa"/>
            <w:shd w:val="clear" w:color="auto" w:fill="auto"/>
            <w:tcMar>
              <w:top w:w="100" w:type="dxa"/>
              <w:left w:w="100" w:type="dxa"/>
              <w:bottom w:w="100" w:type="dxa"/>
              <w:right w:w="100" w:type="dxa"/>
            </w:tcMar>
          </w:tcPr>
          <w:p w14:paraId="7F17D4EC" w14:textId="77777777" w:rsidR="00763DD1" w:rsidRDefault="006864BD">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Verification Goal</w:t>
            </w:r>
          </w:p>
        </w:tc>
        <w:tc>
          <w:tcPr>
            <w:tcW w:w="2115" w:type="dxa"/>
            <w:shd w:val="clear" w:color="auto" w:fill="auto"/>
            <w:tcMar>
              <w:top w:w="100" w:type="dxa"/>
              <w:left w:w="100" w:type="dxa"/>
              <w:bottom w:w="100" w:type="dxa"/>
              <w:right w:w="100" w:type="dxa"/>
            </w:tcMar>
          </w:tcPr>
          <w:p w14:paraId="50506682" w14:textId="77777777" w:rsidR="00763DD1" w:rsidRDefault="006864BD">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Basis</w:t>
            </w:r>
          </w:p>
        </w:tc>
      </w:tr>
      <w:tr w:rsidR="00763DD1" w14:paraId="48E1621B" w14:textId="77777777">
        <w:tc>
          <w:tcPr>
            <w:tcW w:w="2280" w:type="dxa"/>
            <w:tcMar>
              <w:top w:w="100" w:type="dxa"/>
              <w:left w:w="100" w:type="dxa"/>
              <w:bottom w:w="100" w:type="dxa"/>
              <w:right w:w="100" w:type="dxa"/>
            </w:tcMar>
          </w:tcPr>
          <w:p w14:paraId="4616DDA4" w14:textId="77777777" w:rsidR="00763DD1" w:rsidRDefault="006864BD">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Merkle Tree</w:t>
            </w:r>
          </w:p>
        </w:tc>
        <w:tc>
          <w:tcPr>
            <w:tcW w:w="2325" w:type="dxa"/>
            <w:tcMar>
              <w:top w:w="100" w:type="dxa"/>
              <w:left w:w="100" w:type="dxa"/>
              <w:bottom w:w="100" w:type="dxa"/>
              <w:right w:w="100" w:type="dxa"/>
            </w:tcMar>
          </w:tcPr>
          <w:p w14:paraId="7641C1A7" w14:textId="77777777" w:rsidR="00763DD1" w:rsidRDefault="006864BD">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SHA-256 tree root</w:t>
            </w:r>
          </w:p>
        </w:tc>
        <w:tc>
          <w:tcPr>
            <w:tcW w:w="2115" w:type="dxa"/>
            <w:tcMar>
              <w:top w:w="100" w:type="dxa"/>
              <w:left w:w="100" w:type="dxa"/>
              <w:bottom w:w="100" w:type="dxa"/>
              <w:right w:w="100" w:type="dxa"/>
            </w:tcMar>
          </w:tcPr>
          <w:p w14:paraId="53AF2525" w14:textId="77777777" w:rsidR="00763DD1" w:rsidRDefault="006864BD">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Rebuild and verify Merkle root from shard and proof</w:t>
            </w:r>
          </w:p>
        </w:tc>
        <w:tc>
          <w:tcPr>
            <w:tcW w:w="2115" w:type="dxa"/>
            <w:tcMar>
              <w:top w:w="100" w:type="dxa"/>
              <w:left w:w="100" w:type="dxa"/>
              <w:bottom w:w="100" w:type="dxa"/>
              <w:right w:w="100" w:type="dxa"/>
            </w:tcMar>
          </w:tcPr>
          <w:p w14:paraId="0130D17D" w14:textId="77777777" w:rsidR="00763DD1" w:rsidRDefault="006864BD">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(Miller et al., 2016), (</w:t>
            </w:r>
            <w:proofErr w:type="spellStart"/>
            <w:r>
              <w:rPr>
                <w:rFonts w:ascii="Times New Roman" w:eastAsia="Times New Roman" w:hAnsi="Times New Roman" w:cs="Times New Roman"/>
                <w:sz w:val="24"/>
                <w:szCs w:val="24"/>
              </w:rPr>
              <w:t>Gągol</w:t>
            </w:r>
            <w:proofErr w:type="spellEnd"/>
            <w:r>
              <w:rPr>
                <w:rFonts w:ascii="Times New Roman" w:eastAsia="Times New Roman" w:hAnsi="Times New Roman" w:cs="Times New Roman"/>
                <w:sz w:val="24"/>
                <w:szCs w:val="24"/>
              </w:rPr>
              <w:t xml:space="preserve"> et al., 2019)</w:t>
            </w:r>
          </w:p>
        </w:tc>
      </w:tr>
      <w:tr w:rsidR="00763DD1" w14:paraId="5E865A6A" w14:textId="77777777">
        <w:tc>
          <w:tcPr>
            <w:tcW w:w="2280" w:type="dxa"/>
            <w:tcMar>
              <w:top w:w="100" w:type="dxa"/>
              <w:left w:w="100" w:type="dxa"/>
              <w:bottom w:w="100" w:type="dxa"/>
              <w:right w:w="100" w:type="dxa"/>
            </w:tcMar>
          </w:tcPr>
          <w:p w14:paraId="097D7A68" w14:textId="77777777" w:rsidR="00763DD1" w:rsidRDefault="006864BD">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RSA Accumulator</w:t>
            </w:r>
          </w:p>
        </w:tc>
        <w:tc>
          <w:tcPr>
            <w:tcW w:w="2325" w:type="dxa"/>
            <w:tcMar>
              <w:top w:w="100" w:type="dxa"/>
              <w:left w:w="100" w:type="dxa"/>
              <w:bottom w:w="100" w:type="dxa"/>
              <w:right w:w="100" w:type="dxa"/>
            </w:tcMar>
          </w:tcPr>
          <w:p w14:paraId="2DCDA97F" w14:textId="77777777" w:rsidR="00763DD1" w:rsidRDefault="006864BD">
            <w:pPr>
              <w:spacing w:before="240" w:line="240" w:lineRule="auto"/>
              <w:rPr>
                <w:rFonts w:ascii="Times New Roman" w:eastAsia="Times New Roman" w:hAnsi="Times New Roman" w:cs="Times New Roman"/>
                <w:sz w:val="24"/>
                <w:szCs w:val="24"/>
              </w:rPr>
            </w:pPr>
            <w:r>
              <w:rPr>
                <w:rFonts w:ascii="Gungsuh" w:eastAsia="Gungsuh" w:hAnsi="Gungsuh" w:cs="Gungsuh"/>
                <w:sz w:val="24"/>
                <w:szCs w:val="24"/>
              </w:rPr>
              <w:t>Exponentiated root (g^∏</w:t>
            </w:r>
            <w:proofErr w:type="spellStart"/>
            <w:r>
              <w:rPr>
                <w:rFonts w:ascii="Gungsuh" w:eastAsia="Gungsuh" w:hAnsi="Gungsuh" w:cs="Gungsuh"/>
                <w:sz w:val="24"/>
                <w:szCs w:val="24"/>
              </w:rPr>
              <w:t>p_i</w:t>
            </w:r>
            <w:proofErr w:type="spellEnd"/>
            <w:r>
              <w:rPr>
                <w:rFonts w:ascii="Gungsuh" w:eastAsia="Gungsuh" w:hAnsi="Gungsuh" w:cs="Gungsuh"/>
                <w:sz w:val="24"/>
                <w:szCs w:val="24"/>
              </w:rPr>
              <w:t xml:space="preserve"> mod N)</w:t>
            </w:r>
          </w:p>
        </w:tc>
        <w:tc>
          <w:tcPr>
            <w:tcW w:w="2115" w:type="dxa"/>
            <w:tcMar>
              <w:top w:w="100" w:type="dxa"/>
              <w:left w:w="100" w:type="dxa"/>
              <w:bottom w:w="100" w:type="dxa"/>
              <w:right w:w="100" w:type="dxa"/>
            </w:tcMar>
          </w:tcPr>
          <w:p w14:paraId="45EC2C14" w14:textId="77777777" w:rsidR="00763DD1" w:rsidRDefault="006864BD">
            <w:pPr>
              <w:spacing w:before="240" w:line="240" w:lineRule="auto"/>
              <w:rPr>
                <w:rFonts w:ascii="Times New Roman" w:eastAsia="Times New Roman" w:hAnsi="Times New Roman" w:cs="Times New Roman"/>
                <w:sz w:val="24"/>
                <w:szCs w:val="24"/>
              </w:rPr>
            </w:pPr>
            <w:r>
              <w:rPr>
                <w:rFonts w:ascii="Gungsuh" w:eastAsia="Gungsuh" w:hAnsi="Gungsuh" w:cs="Gungsuh"/>
                <w:sz w:val="24"/>
                <w:szCs w:val="24"/>
              </w:rPr>
              <w:t xml:space="preserve">Verify </w:t>
            </w:r>
            <w:proofErr w:type="spellStart"/>
            <w:r>
              <w:rPr>
                <w:rFonts w:ascii="Gungsuh" w:eastAsia="Gungsuh" w:hAnsi="Gungsuh" w:cs="Gungsuh"/>
                <w:sz w:val="24"/>
                <w:szCs w:val="24"/>
              </w:rPr>
              <w:t>proof^p_i</w:t>
            </w:r>
            <w:proofErr w:type="spellEnd"/>
            <w:r>
              <w:rPr>
                <w:rFonts w:ascii="Gungsuh" w:eastAsia="Gungsuh" w:hAnsi="Gungsuh" w:cs="Gungsuh"/>
                <w:sz w:val="24"/>
                <w:szCs w:val="24"/>
              </w:rPr>
              <w:t xml:space="preserve"> ≡ root mod N per shard</w:t>
            </w:r>
          </w:p>
        </w:tc>
        <w:tc>
          <w:tcPr>
            <w:tcW w:w="2115" w:type="dxa"/>
            <w:tcMar>
              <w:top w:w="100" w:type="dxa"/>
              <w:left w:w="100" w:type="dxa"/>
              <w:bottom w:w="100" w:type="dxa"/>
              <w:right w:w="100" w:type="dxa"/>
            </w:tcMar>
          </w:tcPr>
          <w:p w14:paraId="1063C4EC" w14:textId="77777777" w:rsidR="00763DD1" w:rsidRDefault="006864BD">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(Reddy, 2021)</w:t>
            </w:r>
          </w:p>
        </w:tc>
      </w:tr>
    </w:tbl>
    <w:p w14:paraId="634775B0" w14:textId="77777777" w:rsidR="00763DD1" w:rsidRDefault="006864BD">
      <w:pPr>
        <w:numPr>
          <w:ilvl w:val="0"/>
          <w:numId w:val="46"/>
        </w:numPr>
        <w:spacing w:before="240"/>
        <w:rPr>
          <w:sz w:val="24"/>
          <w:szCs w:val="24"/>
        </w:rPr>
      </w:pPr>
      <w:r>
        <w:rPr>
          <w:rFonts w:ascii="Times New Roman" w:eastAsia="Times New Roman" w:hAnsi="Times New Roman" w:cs="Times New Roman"/>
          <w:sz w:val="24"/>
          <w:szCs w:val="24"/>
        </w:rPr>
        <w:t>Correctness Criteria: The protocol is validated by ensuring that all nodes:</w:t>
      </w:r>
    </w:p>
    <w:p w14:paraId="477AD154" w14:textId="77777777" w:rsidR="00763DD1" w:rsidRDefault="006864BD">
      <w:pPr>
        <w:numPr>
          <w:ilvl w:val="1"/>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Reach proposal threshold N-F in proposal phase.</w:t>
      </w:r>
    </w:p>
    <w:p w14:paraId="4DBD6F0A" w14:textId="77777777" w:rsidR="00763DD1" w:rsidRDefault="006864BD">
      <w:pPr>
        <w:numPr>
          <w:ilvl w:val="1"/>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Reach quorum thresholds (2f + 1) during </w:t>
      </w:r>
      <w:proofErr w:type="spellStart"/>
      <w:r>
        <w:rPr>
          <w:rFonts w:ascii="Times New Roman" w:eastAsia="Times New Roman" w:hAnsi="Times New Roman" w:cs="Times New Roman"/>
          <w:sz w:val="24"/>
          <w:szCs w:val="24"/>
        </w:rPr>
        <w:t>prevote</w:t>
      </w:r>
      <w:proofErr w:type="spellEnd"/>
      <w:r>
        <w:rPr>
          <w:rFonts w:ascii="Times New Roman" w:eastAsia="Times New Roman" w:hAnsi="Times New Roman" w:cs="Times New Roman"/>
          <w:sz w:val="24"/>
          <w:szCs w:val="24"/>
        </w:rPr>
        <w:t xml:space="preserve"> and commit phases.</w:t>
      </w:r>
    </w:p>
    <w:p w14:paraId="77599F35" w14:textId="77777777" w:rsidR="00763DD1" w:rsidRDefault="006864BD">
      <w:pPr>
        <w:numPr>
          <w:ilvl w:val="1"/>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Finalize DAG units for each round.</w:t>
      </w:r>
    </w:p>
    <w:p w14:paraId="443DA685" w14:textId="77777777" w:rsidR="00763DD1" w:rsidRDefault="006864BD">
      <w:pPr>
        <w:numPr>
          <w:ilvl w:val="1"/>
          <w:numId w:val="46"/>
        </w:numPr>
        <w:rPr>
          <w:sz w:val="24"/>
          <w:szCs w:val="24"/>
        </w:rPr>
      </w:pPr>
      <w:r>
        <w:rPr>
          <w:rFonts w:ascii="Times New Roman" w:eastAsia="Times New Roman" w:hAnsi="Times New Roman" w:cs="Times New Roman"/>
          <w:sz w:val="24"/>
          <w:szCs w:val="24"/>
        </w:rPr>
        <w:t xml:space="preserve">Log </w:t>
      </w:r>
      <w:proofErr w:type="spellStart"/>
      <w:r>
        <w:rPr>
          <w:rFonts w:ascii="Times New Roman" w:eastAsia="Times New Roman" w:hAnsi="Times New Roman" w:cs="Times New Roman"/>
          <w:sz w:val="24"/>
          <w:szCs w:val="24"/>
        </w:rPr>
        <w:t>RoundFinalized</w:t>
      </w:r>
      <w:proofErr w:type="spellEnd"/>
      <w:r>
        <w:rPr>
          <w:rFonts w:ascii="Times New Roman" w:eastAsia="Times New Roman" w:hAnsi="Times New Roman" w:cs="Times New Roman"/>
          <w:sz w:val="24"/>
          <w:szCs w:val="24"/>
        </w:rPr>
        <w:t xml:space="preserve"> events and persist finalized data to disk.</w:t>
      </w:r>
    </w:p>
    <w:p w14:paraId="0C2A164F" w14:textId="77777777" w:rsidR="00763DD1" w:rsidRDefault="006864BD">
      <w:pPr>
        <w:numPr>
          <w:ilvl w:val="0"/>
          <w:numId w:val="46"/>
        </w:numPr>
        <w:rPr>
          <w:sz w:val="24"/>
          <w:szCs w:val="24"/>
        </w:rPr>
      </w:pPr>
      <w:r>
        <w:rPr>
          <w:rFonts w:ascii="Times New Roman" w:eastAsia="Times New Roman" w:hAnsi="Times New Roman" w:cs="Times New Roman"/>
          <w:sz w:val="24"/>
          <w:szCs w:val="24"/>
        </w:rPr>
        <w:t>Log-Based Validation: Nodes append structured logs to disk that indicate:</w:t>
      </w:r>
    </w:p>
    <w:p w14:paraId="45A68DF2" w14:textId="77777777" w:rsidR="00763DD1" w:rsidRDefault="006864BD">
      <w:pPr>
        <w:numPr>
          <w:ilvl w:val="1"/>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 processing events.</w:t>
      </w:r>
    </w:p>
    <w:p w14:paraId="21A04E10" w14:textId="77777777" w:rsidR="00763DD1" w:rsidRDefault="006864BD">
      <w:pPr>
        <w:numPr>
          <w:ilvl w:val="1"/>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Proposal acceptance and quorum achievement.</w:t>
      </w:r>
    </w:p>
    <w:p w14:paraId="1DDF8ACA" w14:textId="77777777" w:rsidR="00763DD1" w:rsidRDefault="006864BD">
      <w:pPr>
        <w:numPr>
          <w:ilvl w:val="1"/>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DAG finalization and log uploads.</w:t>
      </w:r>
    </w:p>
    <w:p w14:paraId="23DC2C18" w14:textId="77777777" w:rsidR="00763DD1" w:rsidRDefault="006864BD">
      <w:pPr>
        <w:numPr>
          <w:ilvl w:val="0"/>
          <w:numId w:val="46"/>
        </w:numPr>
        <w:rPr>
          <w:sz w:val="24"/>
          <w:szCs w:val="24"/>
        </w:rPr>
      </w:pPr>
      <w:r>
        <w:rPr>
          <w:rFonts w:ascii="Times New Roman" w:eastAsia="Times New Roman" w:hAnsi="Times New Roman" w:cs="Times New Roman"/>
          <w:sz w:val="24"/>
          <w:szCs w:val="24"/>
        </w:rPr>
        <w:t>Consistency Checks:</w:t>
      </w:r>
    </w:p>
    <w:p w14:paraId="50945DD9" w14:textId="77777777" w:rsidR="00763DD1" w:rsidRDefault="006864BD">
      <w:pPr>
        <w:numPr>
          <w:ilvl w:val="1"/>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Reconstructed units match original proposals.</w:t>
      </w:r>
    </w:p>
    <w:p w14:paraId="66E13275" w14:textId="77777777" w:rsidR="00763DD1" w:rsidRDefault="006864BD">
      <w:pPr>
        <w:numPr>
          <w:ilvl w:val="1"/>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Finalized DAG units are written to consistent files.</w:t>
      </w:r>
    </w:p>
    <w:p w14:paraId="6859B088" w14:textId="77777777" w:rsidR="00763DD1" w:rsidRDefault="006864BD">
      <w:pPr>
        <w:numPr>
          <w:ilvl w:val="1"/>
          <w:numId w:val="4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Message counts remain within expected bounds.</w:t>
      </w:r>
    </w:p>
    <w:p w14:paraId="53D63F2D" w14:textId="77777777" w:rsidR="00763DD1" w:rsidRDefault="006864BD">
      <w:pPr>
        <w:pStyle w:val="Heading2"/>
        <w:keepNext w:val="0"/>
        <w:keepLines w:val="0"/>
        <w:spacing w:after="80"/>
        <w:rPr>
          <w:rFonts w:ascii="Times New Roman" w:eastAsia="Times New Roman" w:hAnsi="Times New Roman" w:cs="Times New Roman"/>
          <w:b/>
          <w:sz w:val="24"/>
          <w:szCs w:val="24"/>
        </w:rPr>
      </w:pPr>
      <w:bookmarkStart w:id="24" w:name="_tx05kt3vwx66" w:colFirst="0" w:colLast="0"/>
      <w:bookmarkEnd w:id="24"/>
      <w:r>
        <w:rPr>
          <w:rFonts w:ascii="Times New Roman" w:eastAsia="Times New Roman" w:hAnsi="Times New Roman" w:cs="Times New Roman"/>
          <w:b/>
          <w:sz w:val="24"/>
          <w:szCs w:val="24"/>
        </w:rPr>
        <w:t>Stage 4: Evaluation &amp; Analysis</w:t>
      </w:r>
    </w:p>
    <w:p w14:paraId="5D427F28" w14:textId="77777777" w:rsidR="00763DD1" w:rsidRDefault="006864BD">
      <w:pPr>
        <w:pStyle w:val="Heading3"/>
        <w:keepNext w:val="0"/>
        <w:keepLines w:val="0"/>
        <w:spacing w:before="280" w:line="240" w:lineRule="auto"/>
        <w:rPr>
          <w:rFonts w:ascii="Times New Roman" w:eastAsia="Times New Roman" w:hAnsi="Times New Roman" w:cs="Times New Roman"/>
          <w:i/>
          <w:color w:val="000000"/>
          <w:sz w:val="24"/>
          <w:szCs w:val="24"/>
        </w:rPr>
      </w:pPr>
      <w:bookmarkStart w:id="25" w:name="_zbdjv9swl2qp" w:colFirst="0" w:colLast="0"/>
      <w:bookmarkEnd w:id="25"/>
      <w:r>
        <w:rPr>
          <w:rFonts w:ascii="Times New Roman" w:eastAsia="Times New Roman" w:hAnsi="Times New Roman" w:cs="Times New Roman"/>
          <w:i/>
          <w:color w:val="000000"/>
          <w:sz w:val="24"/>
          <w:szCs w:val="24"/>
        </w:rPr>
        <w:t>4.1 Implementation Validation Plan</w:t>
      </w:r>
    </w:p>
    <w:p w14:paraId="5B150B41" w14:textId="77777777" w:rsidR="00763DD1" w:rsidRDefault="006864BD">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successful deployment and execution of each variant, this phase focuses on post-execution validation and analysis to ensure correctness and completeness of the consensus protocol. While validation criteria were enforced during runtime (see Stage 3.3), this section outlines how correctness is confirmed via post-mortem log parsing, data inspection, and cross-node consistency checks.</w:t>
      </w:r>
    </w:p>
    <w:p w14:paraId="515DA1C4" w14:textId="77777777" w:rsidR="00763DD1" w:rsidRDefault="006864BD">
      <w:p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Validation Strategies:</w:t>
      </w:r>
    </w:p>
    <w:p w14:paraId="1013BE4A" w14:textId="77777777" w:rsidR="00763DD1" w:rsidRDefault="006864BD">
      <w:pPr>
        <w:spacing w:before="240" w:after="4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 Log-Based Protocol Tracing</w:t>
      </w:r>
    </w:p>
    <w:p w14:paraId="6077C771" w14:textId="77777777" w:rsidR="00763DD1" w:rsidRDefault="006864BD">
      <w:pPr>
        <w:numPr>
          <w:ilvl w:val="0"/>
          <w:numId w:val="7"/>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node emits structured logs indicating:</w:t>
      </w:r>
    </w:p>
    <w:p w14:paraId="6E2B1A7B" w14:textId="77777777" w:rsidR="00763DD1" w:rsidRDefault="006864BD">
      <w:pPr>
        <w:numPr>
          <w:ilvl w:val="1"/>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Proposals received and accepted</w:t>
      </w:r>
    </w:p>
    <w:p w14:paraId="06A3D820" w14:textId="77777777" w:rsidR="00763DD1" w:rsidRDefault="006864BD">
      <w:pPr>
        <w:numPr>
          <w:ilvl w:val="1"/>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Proofs successfully verified (Merkle or RSA)</w:t>
      </w:r>
    </w:p>
    <w:p w14:paraId="56A6E56B" w14:textId="77777777" w:rsidR="00763DD1" w:rsidRDefault="006864BD">
      <w:pPr>
        <w:numPr>
          <w:ilvl w:val="1"/>
          <w:numId w:val="7"/>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RoundFinalized</w:t>
      </w:r>
      <w:proofErr w:type="spellEnd"/>
      <w:r>
        <w:rPr>
          <w:rFonts w:ascii="Times New Roman" w:eastAsia="Times New Roman" w:hAnsi="Times New Roman" w:cs="Times New Roman"/>
          <w:sz w:val="24"/>
          <w:szCs w:val="24"/>
        </w:rPr>
        <w:t xml:space="preserve"> events</w:t>
      </w:r>
    </w:p>
    <w:p w14:paraId="5BBC10A3" w14:textId="77777777" w:rsidR="00763DD1" w:rsidRDefault="006864BD">
      <w:pPr>
        <w:numPr>
          <w:ilvl w:val="1"/>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DAG insertion with accumulator or Merkle root</w:t>
      </w:r>
    </w:p>
    <w:p w14:paraId="58D72417" w14:textId="77777777" w:rsidR="00763DD1" w:rsidRDefault="006864BD">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are parsed to verify:</w:t>
      </w:r>
    </w:p>
    <w:p w14:paraId="50906F41" w14:textId="77777777" w:rsidR="00763DD1" w:rsidRDefault="006864BD">
      <w:pPr>
        <w:numPr>
          <w:ilvl w:val="1"/>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Proposal threshold (N - f) was met.</w:t>
      </w:r>
    </w:p>
    <w:p w14:paraId="5008F5D7" w14:textId="77777777" w:rsidR="00763DD1" w:rsidRDefault="006864BD">
      <w:pPr>
        <w:numPr>
          <w:ilvl w:val="1"/>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Quorum thresholds (2f + 1) were achieved in both </w:t>
      </w:r>
      <w:proofErr w:type="spellStart"/>
      <w:r>
        <w:rPr>
          <w:rFonts w:ascii="Times New Roman" w:eastAsia="Times New Roman" w:hAnsi="Times New Roman" w:cs="Times New Roman"/>
          <w:sz w:val="24"/>
          <w:szCs w:val="24"/>
        </w:rPr>
        <w:t>prevote</w:t>
      </w:r>
      <w:proofErr w:type="spellEnd"/>
      <w:r>
        <w:rPr>
          <w:rFonts w:ascii="Times New Roman" w:eastAsia="Times New Roman" w:hAnsi="Times New Roman" w:cs="Times New Roman"/>
          <w:sz w:val="24"/>
          <w:szCs w:val="24"/>
        </w:rPr>
        <w:t xml:space="preserve"> and commit phases.</w:t>
      </w:r>
    </w:p>
    <w:p w14:paraId="02CC2229" w14:textId="77777777" w:rsidR="00763DD1" w:rsidRDefault="006864BD">
      <w:pPr>
        <w:numPr>
          <w:ilvl w:val="1"/>
          <w:numId w:val="7"/>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finalized round includes valid transaction roots and matching transactions.</w:t>
      </w:r>
    </w:p>
    <w:p w14:paraId="6C472555" w14:textId="77777777" w:rsidR="00763DD1" w:rsidRDefault="006864BD">
      <w:pPr>
        <w:spacing w:before="240" w:after="4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Cross-Node DAG State Consistency</w:t>
      </w:r>
    </w:p>
    <w:p w14:paraId="00700EB1" w14:textId="77777777" w:rsidR="00763DD1" w:rsidRDefault="006864BD">
      <w:pPr>
        <w:numPr>
          <w:ilvl w:val="0"/>
          <w:numId w:val="15"/>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DAG files from all nodes are downloaded from S3.</w:t>
      </w:r>
    </w:p>
    <w:p w14:paraId="65F05A90" w14:textId="77777777" w:rsidR="00763DD1" w:rsidRDefault="006864BD">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round:</w:t>
      </w:r>
    </w:p>
    <w:p w14:paraId="50CF4458" w14:textId="77777777" w:rsidR="00763DD1" w:rsidRDefault="006864BD">
      <w:pPr>
        <w:numPr>
          <w:ilvl w:val="1"/>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 </w:t>
      </w:r>
      <w:proofErr w:type="spellStart"/>
      <w:r>
        <w:rPr>
          <w:rFonts w:ascii="Times New Roman" w:eastAsia="Times New Roman" w:hAnsi="Times New Roman" w:cs="Times New Roman"/>
          <w:sz w:val="24"/>
          <w:szCs w:val="24"/>
        </w:rPr>
        <w:t>unit_id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proposer_id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accumulator_root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merkle_root</w:t>
      </w:r>
      <w:proofErr w:type="spellEnd"/>
      <w:r>
        <w:rPr>
          <w:rFonts w:ascii="Times New Roman" w:eastAsia="Times New Roman" w:hAnsi="Times New Roman" w:cs="Times New Roman"/>
          <w:sz w:val="24"/>
          <w:szCs w:val="24"/>
        </w:rPr>
        <w:t xml:space="preserve"> across all nodes.</w:t>
      </w:r>
    </w:p>
    <w:p w14:paraId="3A7DB6D7" w14:textId="77777777" w:rsidR="00763DD1" w:rsidRDefault="006864BD">
      <w:pPr>
        <w:numPr>
          <w:ilvl w:val="1"/>
          <w:numId w:val="1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all nodes finalized the same units for a given round.</w:t>
      </w:r>
    </w:p>
    <w:p w14:paraId="03DC2BE7" w14:textId="77777777" w:rsidR="00763DD1" w:rsidRDefault="006864BD">
      <w:pPr>
        <w:spacing w:before="240" w:after="4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 Shard &amp; Proof Verification Replay</w:t>
      </w:r>
    </w:p>
    <w:p w14:paraId="308CEF92" w14:textId="77777777" w:rsidR="00763DD1" w:rsidRDefault="006864BD">
      <w:pPr>
        <w:numPr>
          <w:ilvl w:val="0"/>
          <w:numId w:val="14"/>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standalone validation tool reprocesses a sample of finalized transactions:</w:t>
      </w:r>
    </w:p>
    <w:p w14:paraId="29CF85CA" w14:textId="77777777" w:rsidR="00763DD1" w:rsidRDefault="006864BD">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Merkle, recompute root from shard + proof and compare.</w:t>
      </w:r>
    </w:p>
    <w:p w14:paraId="194C5061" w14:textId="77777777" w:rsidR="00763DD1" w:rsidRDefault="006864BD">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RSA, re-run </w:t>
      </w:r>
      <w:proofErr w:type="spellStart"/>
      <w:r>
        <w:rPr>
          <w:rFonts w:ascii="Times New Roman" w:eastAsia="Times New Roman" w:hAnsi="Times New Roman" w:cs="Times New Roman"/>
          <w:sz w:val="24"/>
          <w:szCs w:val="24"/>
        </w:rPr>
        <w:t>verify_</w:t>
      </w:r>
      <w:proofErr w:type="gramStart"/>
      <w:r>
        <w:rPr>
          <w:rFonts w:ascii="Times New Roman" w:eastAsia="Times New Roman" w:hAnsi="Times New Roman" w:cs="Times New Roman"/>
          <w:sz w:val="24"/>
          <w:szCs w:val="24"/>
        </w:rPr>
        <w:t>proof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proof, prime, </w:t>
      </w:r>
      <w:proofErr w:type="spellStart"/>
      <w:r>
        <w:rPr>
          <w:rFonts w:ascii="Times New Roman" w:eastAsia="Times New Roman" w:hAnsi="Times New Roman" w:cs="Times New Roman"/>
          <w:sz w:val="24"/>
          <w:szCs w:val="24"/>
        </w:rPr>
        <w:t>accumulator_root</w:t>
      </w:r>
      <w:proofErr w:type="spellEnd"/>
      <w:r>
        <w:rPr>
          <w:rFonts w:ascii="Times New Roman" w:eastAsia="Times New Roman" w:hAnsi="Times New Roman" w:cs="Times New Roman"/>
          <w:sz w:val="24"/>
          <w:szCs w:val="24"/>
        </w:rPr>
        <w:t>) for each shard.</w:t>
      </w:r>
    </w:p>
    <w:p w14:paraId="1FB46358" w14:textId="77777777" w:rsidR="00763DD1" w:rsidRDefault="006864BD">
      <w:pPr>
        <w:numPr>
          <w:ilvl w:val="0"/>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Confirms that no corrupted or unverifiable shard made it into the final DAG.</w:t>
      </w:r>
    </w:p>
    <w:p w14:paraId="6653F318" w14:textId="77777777" w:rsidR="00763DD1" w:rsidRDefault="006864BD">
      <w:pPr>
        <w:spacing w:before="240" w:after="4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4. Failure Case Checks</w:t>
      </w:r>
    </w:p>
    <w:p w14:paraId="3DA1CE8A" w14:textId="77777777" w:rsidR="00763DD1" w:rsidRDefault="006864BD">
      <w:pPr>
        <w:numPr>
          <w:ilvl w:val="0"/>
          <w:numId w:val="16"/>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 for:</w:t>
      </w:r>
    </w:p>
    <w:p w14:paraId="037D506A" w14:textId="77777777" w:rsidR="00763DD1" w:rsidRDefault="006864BD">
      <w:pPr>
        <w:numPr>
          <w:ilvl w:val="1"/>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rounds with incomplete quorum.</w:t>
      </w:r>
    </w:p>
    <w:p w14:paraId="7982A289" w14:textId="77777777" w:rsidR="00763DD1" w:rsidRDefault="006864BD">
      <w:pPr>
        <w:numPr>
          <w:ilvl w:val="1"/>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proposal or shard rejections.</w:t>
      </w:r>
    </w:p>
    <w:p w14:paraId="23A24C2B" w14:textId="77777777" w:rsidR="00763DD1" w:rsidRDefault="006864BD">
      <w:pPr>
        <w:numPr>
          <w:ilvl w:val="1"/>
          <w:numId w:val="16"/>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Missing or delayed </w:t>
      </w:r>
      <w:proofErr w:type="spellStart"/>
      <w:r>
        <w:rPr>
          <w:rFonts w:ascii="Times New Roman" w:eastAsia="Times New Roman" w:hAnsi="Times New Roman" w:cs="Times New Roman"/>
          <w:sz w:val="24"/>
          <w:szCs w:val="24"/>
        </w:rPr>
        <w:t>RoundFinalized</w:t>
      </w:r>
      <w:proofErr w:type="spellEnd"/>
      <w:r>
        <w:rPr>
          <w:rFonts w:ascii="Times New Roman" w:eastAsia="Times New Roman" w:hAnsi="Times New Roman" w:cs="Times New Roman"/>
          <w:sz w:val="24"/>
          <w:szCs w:val="24"/>
        </w:rPr>
        <w:t xml:space="preserve"> events.</w:t>
      </w:r>
    </w:p>
    <w:p w14:paraId="2450E4C4" w14:textId="77777777" w:rsidR="00763DD1" w:rsidRDefault="006864BD">
      <w:pPr>
        <w:spacing w:before="240" w:after="4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5. Communication Volume Accounting</w:t>
      </w:r>
    </w:p>
    <w:p w14:paraId="4E64F032" w14:textId="77777777" w:rsidR="00763DD1" w:rsidRDefault="006864BD">
      <w:pPr>
        <w:numPr>
          <w:ilvl w:val="0"/>
          <w:numId w:val="26"/>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messages sent (from </w:t>
      </w:r>
      <w:proofErr w:type="spellStart"/>
      <w:r>
        <w:rPr>
          <w:rFonts w:ascii="Times New Roman" w:eastAsia="Times New Roman" w:hAnsi="Times New Roman" w:cs="Times New Roman"/>
          <w:sz w:val="24"/>
          <w:szCs w:val="24"/>
        </w:rPr>
        <w:t>message_counter</w:t>
      </w:r>
      <w:proofErr w:type="spellEnd"/>
      <w:r>
        <w:rPr>
          <w:rFonts w:ascii="Times New Roman" w:eastAsia="Times New Roman" w:hAnsi="Times New Roman" w:cs="Times New Roman"/>
          <w:sz w:val="24"/>
          <w:szCs w:val="24"/>
        </w:rPr>
        <w:t xml:space="preserve"> per node) are aggregated.</w:t>
      </w:r>
    </w:p>
    <w:p w14:paraId="115F8276" w14:textId="77777777" w:rsidR="00763DD1" w:rsidRDefault="006864BD">
      <w:pPr>
        <w:numPr>
          <w:ilvl w:val="0"/>
          <w:numId w:val="26"/>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Confirms expected bounds for overhead relative to quorum rules and batch sizes.</w:t>
      </w:r>
    </w:p>
    <w:p w14:paraId="181CA99C" w14:textId="77777777" w:rsidR="00763DD1" w:rsidRDefault="006864BD">
      <w:p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Threats to Validity and Reliability:</w:t>
      </w:r>
    </w:p>
    <w:p w14:paraId="1EA376C1" w14:textId="77777777" w:rsidR="00763DD1" w:rsidRDefault="006864BD">
      <w:pPr>
        <w:numPr>
          <w:ilvl w:val="0"/>
          <w:numId w:val="35"/>
        </w:numPr>
        <w:spacing w:before="24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Internal Validity</w:t>
      </w:r>
    </w:p>
    <w:p w14:paraId="000F7C9F" w14:textId="77777777" w:rsidR="00763DD1" w:rsidRDefault="006864BD">
      <w:pPr>
        <w:numPr>
          <w:ilvl w:val="1"/>
          <w:numId w:val="3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that variations in communication complexity result solely from RSA accumulators, not external network conditions.</w:t>
      </w:r>
    </w:p>
    <w:p w14:paraId="6D2C7D35" w14:textId="77777777" w:rsidR="00763DD1" w:rsidRDefault="006864BD">
      <w:pPr>
        <w:numPr>
          <w:ilvl w:val="1"/>
          <w:numId w:val="3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a consistent transaction size and batch processing method across both implementations.</w:t>
      </w:r>
    </w:p>
    <w:p w14:paraId="5ECC42DB" w14:textId="77777777" w:rsidR="00763DD1" w:rsidRDefault="00763DD1">
      <w:pPr>
        <w:spacing w:line="240" w:lineRule="auto"/>
        <w:ind w:left="1440"/>
        <w:rPr>
          <w:rFonts w:ascii="Times New Roman" w:eastAsia="Times New Roman" w:hAnsi="Times New Roman" w:cs="Times New Roman"/>
          <w:sz w:val="24"/>
          <w:szCs w:val="24"/>
        </w:rPr>
      </w:pPr>
    </w:p>
    <w:p w14:paraId="5D2DA2B3" w14:textId="77777777" w:rsidR="00763DD1" w:rsidRDefault="006864BD">
      <w:pPr>
        <w:numPr>
          <w:ilvl w:val="0"/>
          <w:numId w:val="35"/>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External Validity</w:t>
      </w:r>
    </w:p>
    <w:p w14:paraId="3AC79062" w14:textId="77777777" w:rsidR="00763DD1" w:rsidRDefault="006864BD">
      <w:pPr>
        <w:numPr>
          <w:ilvl w:val="1"/>
          <w:numId w:val="3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Evaluating the system under different node configurations (8 to 104 nodes) to simulate scalability.</w:t>
      </w:r>
    </w:p>
    <w:p w14:paraId="14FAD3E6" w14:textId="77777777" w:rsidR="00763DD1" w:rsidRDefault="006864BD">
      <w:pPr>
        <w:numPr>
          <w:ilvl w:val="1"/>
          <w:numId w:val="3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Ensuring results can generalize to real-world blockchain systems by comparing with prior studies on </w:t>
      </w:r>
      <w:proofErr w:type="spellStart"/>
      <w:r>
        <w:rPr>
          <w:rFonts w:ascii="Times New Roman" w:eastAsia="Times New Roman" w:hAnsi="Times New Roman" w:cs="Times New Roman"/>
          <w:sz w:val="24"/>
          <w:szCs w:val="24"/>
        </w:rPr>
        <w:t>HoneyBadgerBFT</w:t>
      </w:r>
      <w:proofErr w:type="spellEnd"/>
      <w:r>
        <w:rPr>
          <w:rFonts w:ascii="Times New Roman" w:eastAsia="Times New Roman" w:hAnsi="Times New Roman" w:cs="Times New Roman"/>
          <w:sz w:val="24"/>
          <w:szCs w:val="24"/>
        </w:rPr>
        <w:t>, BEAT, ABFT, and Aleph.</w:t>
      </w:r>
    </w:p>
    <w:p w14:paraId="759FDF4A" w14:textId="77777777" w:rsidR="00763DD1" w:rsidRDefault="00763DD1">
      <w:pPr>
        <w:spacing w:line="240" w:lineRule="auto"/>
        <w:ind w:left="1440"/>
        <w:rPr>
          <w:rFonts w:ascii="Times New Roman" w:eastAsia="Times New Roman" w:hAnsi="Times New Roman" w:cs="Times New Roman"/>
          <w:sz w:val="24"/>
          <w:szCs w:val="24"/>
        </w:rPr>
      </w:pPr>
    </w:p>
    <w:p w14:paraId="114617B1" w14:textId="77777777" w:rsidR="00763DD1" w:rsidRDefault="006864BD">
      <w:pPr>
        <w:numPr>
          <w:ilvl w:val="0"/>
          <w:numId w:val="35"/>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Instrument Validity</w:t>
      </w:r>
    </w:p>
    <w:p w14:paraId="490793E1" w14:textId="77777777" w:rsidR="00763DD1" w:rsidRDefault="006864BD">
      <w:pPr>
        <w:numPr>
          <w:ilvl w:val="1"/>
          <w:numId w:val="3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correctness of RSA accumulator integration will be verified through independent cryptographic validation tests.</w:t>
      </w:r>
    </w:p>
    <w:p w14:paraId="42C0E984" w14:textId="77777777" w:rsidR="00763DD1" w:rsidRDefault="006864BD">
      <w:pPr>
        <w:numPr>
          <w:ilvl w:val="1"/>
          <w:numId w:val="3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 analysis will be performed using well-established benchmarking methods used in prior blockchain consensus research.</w:t>
      </w:r>
    </w:p>
    <w:p w14:paraId="7DCB516E" w14:textId="77777777" w:rsidR="00763DD1" w:rsidRDefault="006864BD">
      <w:pPr>
        <w:pStyle w:val="Heading3"/>
        <w:keepNext w:val="0"/>
        <w:keepLines w:val="0"/>
        <w:spacing w:before="280"/>
        <w:rPr>
          <w:rFonts w:ascii="Times New Roman" w:eastAsia="Times New Roman" w:hAnsi="Times New Roman" w:cs="Times New Roman"/>
          <w:i/>
          <w:color w:val="000000"/>
          <w:sz w:val="24"/>
          <w:szCs w:val="24"/>
        </w:rPr>
      </w:pPr>
      <w:bookmarkStart w:id="26" w:name="_mgdgpu7i33hv" w:colFirst="0" w:colLast="0"/>
      <w:bookmarkEnd w:id="26"/>
      <w:r>
        <w:rPr>
          <w:rFonts w:ascii="Times New Roman" w:eastAsia="Times New Roman" w:hAnsi="Times New Roman" w:cs="Times New Roman"/>
          <w:i/>
          <w:color w:val="000000"/>
          <w:sz w:val="24"/>
          <w:szCs w:val="24"/>
        </w:rPr>
        <w:lastRenderedPageBreak/>
        <w:t>4.2 Experiment Design for Comparison</w:t>
      </w:r>
    </w:p>
    <w:p w14:paraId="7BFFD90D" w14:textId="77777777" w:rsidR="00763DD1" w:rsidRDefault="006864B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outlines how each experiment is designed, deployed, and analyzed to compare the Merkle-based and RSA accumulator-based variants of the Aleph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-RBC protocol. Each experiment is configured to isolate the effect of the validation mechanism while holding all other factors constant including the number of nodes, transaction size, shard encoding, and runtime duration.</w:t>
      </w:r>
    </w:p>
    <w:p w14:paraId="2136BDBD" w14:textId="77777777" w:rsidR="00763DD1" w:rsidRDefault="00763DD1">
      <w:pPr>
        <w:ind w:firstLine="720"/>
        <w:rPr>
          <w:rFonts w:ascii="Times New Roman" w:eastAsia="Times New Roman" w:hAnsi="Times New Roman" w:cs="Times New Roman"/>
          <w:sz w:val="24"/>
          <w:szCs w:val="24"/>
        </w:rPr>
      </w:pPr>
    </w:p>
    <w:p w14:paraId="4C19B26F" w14:textId="77777777" w:rsidR="00763DD1" w:rsidRDefault="006864B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experiments are designed to:</w:t>
      </w:r>
    </w:p>
    <w:p w14:paraId="10DF1DB3" w14:textId="77777777" w:rsidR="00763DD1" w:rsidRDefault="006864BD">
      <w:pPr>
        <w:numPr>
          <w:ilvl w:val="0"/>
          <w:numId w:val="17"/>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performance and communication behavior under different network sizes and batch loads.</w:t>
      </w:r>
    </w:p>
    <w:p w14:paraId="5A83198B" w14:textId="77777777" w:rsidR="00763DD1" w:rsidRDefault="006864BD">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 reproducibility via AWS CDK-deployed infrastructure.</w:t>
      </w:r>
    </w:p>
    <w:p w14:paraId="7277C834" w14:textId="77777777" w:rsidR="00763DD1" w:rsidRDefault="006864BD">
      <w:pPr>
        <w:numPr>
          <w:ilvl w:val="0"/>
          <w:numId w:val="17"/>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structured logs and artifacts for detailed post-execution analysis.</w:t>
      </w:r>
    </w:p>
    <w:p w14:paraId="78486381" w14:textId="77777777" w:rsidR="00763DD1" w:rsidRDefault="006864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experiment follows a consistent flow:</w:t>
      </w:r>
    </w:p>
    <w:p w14:paraId="0C1E4C5E" w14:textId="77777777" w:rsidR="00763DD1" w:rsidRDefault="006864BD">
      <w:pPr>
        <w:numPr>
          <w:ilvl w:val="0"/>
          <w:numId w:val="31"/>
        </w:numPr>
        <w:spacing w:before="240" w:line="240" w:lineRule="auto"/>
      </w:pPr>
      <w:commentRangeStart w:id="27"/>
      <w:r>
        <w:rPr>
          <w:rFonts w:ascii="Times New Roman" w:eastAsia="Times New Roman" w:hAnsi="Times New Roman" w:cs="Times New Roman"/>
          <w:sz w:val="24"/>
          <w:szCs w:val="24"/>
        </w:rPr>
        <w:t>Setup: Define node count, batch size, and protocol variant (Merkle or RSA).</w:t>
      </w:r>
      <w:commentRangeEnd w:id="27"/>
      <w:r w:rsidR="00566258">
        <w:rPr>
          <w:rStyle w:val="CommentReference"/>
        </w:rPr>
        <w:commentReference w:id="27"/>
      </w:r>
    </w:p>
    <w:p w14:paraId="01647969" w14:textId="77777777" w:rsidR="00763DD1" w:rsidRDefault="006864BD">
      <w:pPr>
        <w:numPr>
          <w:ilvl w:val="0"/>
          <w:numId w:val="31"/>
        </w:numPr>
        <w:spacing w:line="240" w:lineRule="auto"/>
      </w:pPr>
      <w:r>
        <w:rPr>
          <w:rFonts w:ascii="Times New Roman" w:eastAsia="Times New Roman" w:hAnsi="Times New Roman" w:cs="Times New Roman"/>
          <w:sz w:val="24"/>
          <w:szCs w:val="24"/>
        </w:rPr>
        <w:t>Runtime Execution: Deploy EC2 nodes, run consensus for a fixed number of rounds.</w:t>
      </w:r>
    </w:p>
    <w:p w14:paraId="06925AA9" w14:textId="77777777" w:rsidR="00763DD1" w:rsidRDefault="006864BD">
      <w:pPr>
        <w:numPr>
          <w:ilvl w:val="0"/>
          <w:numId w:val="31"/>
        </w:numPr>
        <w:spacing w:line="240" w:lineRule="auto"/>
      </w:pPr>
      <w:r>
        <w:rPr>
          <w:rFonts w:ascii="Times New Roman" w:eastAsia="Times New Roman" w:hAnsi="Times New Roman" w:cs="Times New Roman"/>
          <w:sz w:val="24"/>
          <w:szCs w:val="24"/>
        </w:rPr>
        <w:t>Data Collection: Capture throughput, latency, resource usage, and message volume.</w:t>
      </w:r>
    </w:p>
    <w:p w14:paraId="37ACAAA3" w14:textId="77777777" w:rsidR="00763DD1" w:rsidRDefault="006864BD">
      <w:pPr>
        <w:numPr>
          <w:ilvl w:val="0"/>
          <w:numId w:val="31"/>
        </w:numPr>
        <w:spacing w:line="240" w:lineRule="auto"/>
      </w:pPr>
      <w:r>
        <w:rPr>
          <w:rFonts w:ascii="Times New Roman" w:eastAsia="Times New Roman" w:hAnsi="Times New Roman" w:cs="Times New Roman"/>
          <w:sz w:val="24"/>
          <w:szCs w:val="24"/>
        </w:rPr>
        <w:t>Artifact Upload: Persist logs to S3.</w:t>
      </w:r>
    </w:p>
    <w:p w14:paraId="761AF8C0" w14:textId="77777777" w:rsidR="00763DD1" w:rsidRDefault="006864BD">
      <w:pPr>
        <w:numPr>
          <w:ilvl w:val="0"/>
          <w:numId w:val="31"/>
        </w:numPr>
        <w:spacing w:after="240" w:line="240" w:lineRule="auto"/>
      </w:pPr>
      <w:r>
        <w:rPr>
          <w:rFonts w:ascii="Times New Roman" w:eastAsia="Times New Roman" w:hAnsi="Times New Roman" w:cs="Times New Roman"/>
          <w:sz w:val="24"/>
          <w:szCs w:val="24"/>
        </w:rPr>
        <w:t>Analysis: Post-process logs to extract performance metrics and generate visual summaries.</w:t>
      </w:r>
    </w:p>
    <w:p w14:paraId="03C5CDEC" w14:textId="77777777" w:rsidR="00763DD1" w:rsidRDefault="006864BD">
      <w:pPr>
        <w:numPr>
          <w:ilvl w:val="0"/>
          <w:numId w:val="31"/>
        </w:numPr>
        <w:spacing w:before="240"/>
        <w:rPr>
          <w:sz w:val="24"/>
          <w:szCs w:val="24"/>
        </w:rPr>
      </w:pPr>
      <w:r>
        <w:rPr>
          <w:rFonts w:ascii="Times New Roman" w:eastAsia="Times New Roman" w:hAnsi="Times New Roman" w:cs="Times New Roman"/>
          <w:sz w:val="24"/>
          <w:szCs w:val="24"/>
        </w:rPr>
        <w:t>Variables:</w:t>
      </w:r>
    </w:p>
    <w:p w14:paraId="56798710" w14:textId="77777777" w:rsidR="00763DD1" w:rsidRDefault="006864BD">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EC2 Instance Count: Specifies the number of EC2 nodes participating in the network. Each instance runs an Aleph node.</w:t>
      </w:r>
    </w:p>
    <w:p w14:paraId="0F3F50B9" w14:textId="77777777" w:rsidR="00763DD1" w:rsidRDefault="006864BD">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Transactions per Round: Sets how many transactions each node proposes during each round, influencing system load and throughput.</w:t>
      </w:r>
    </w:p>
    <w:p w14:paraId="0B088FDE" w14:textId="77777777" w:rsidR="00763DD1" w:rsidRDefault="006864BD">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 Size: Defines the size of each transaction in bytes, impacting data volume and network usage.</w:t>
      </w:r>
      <w:r>
        <w:rPr>
          <w:rFonts w:ascii="Times New Roman" w:eastAsia="Times New Roman" w:hAnsi="Times New Roman" w:cs="Times New Roman"/>
          <w:sz w:val="24"/>
          <w:szCs w:val="24"/>
        </w:rPr>
        <w:br/>
        <w:t>Shard Size: Indicates how many data shards are created per transaction for erasure coding, contributing to data redundancy and validation.</w:t>
      </w:r>
    </w:p>
    <w:p w14:paraId="6283F623" w14:textId="77777777" w:rsidR="00763DD1" w:rsidRDefault="006864BD">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Round Count: Determines the total number of consensus rounds the protocol executes, affecting the duration and depth of the experiment.</w:t>
      </w:r>
    </w:p>
    <w:p w14:paraId="7B868948" w14:textId="77777777" w:rsidR="00763DD1" w:rsidRDefault="006864BD">
      <w:pPr>
        <w:numPr>
          <w:ilvl w:val="0"/>
          <w:numId w:val="31"/>
        </w:numPr>
        <w:rPr>
          <w:sz w:val="24"/>
          <w:szCs w:val="24"/>
        </w:rPr>
      </w:pPr>
      <w:commentRangeStart w:id="28"/>
      <w:r>
        <w:rPr>
          <w:rFonts w:ascii="Times New Roman" w:eastAsia="Times New Roman" w:hAnsi="Times New Roman" w:cs="Times New Roman"/>
          <w:sz w:val="24"/>
          <w:szCs w:val="24"/>
        </w:rPr>
        <w:t>Metrics Captured:</w:t>
      </w:r>
      <w:commentRangeEnd w:id="28"/>
      <w:r w:rsidR="00566258">
        <w:rPr>
          <w:rStyle w:val="CommentReference"/>
        </w:rPr>
        <w:commentReference w:id="28"/>
      </w:r>
    </w:p>
    <w:p w14:paraId="734D96EC" w14:textId="77777777" w:rsidR="00763DD1" w:rsidRDefault="006864BD">
      <w:pPr>
        <w:numPr>
          <w:ilvl w:val="1"/>
          <w:numId w:val="31"/>
        </w:numPr>
        <w:rPr>
          <w:sz w:val="24"/>
          <w:szCs w:val="24"/>
        </w:rPr>
      </w:pPr>
      <w:r>
        <w:rPr>
          <w:rFonts w:ascii="Times New Roman" w:eastAsia="Times New Roman" w:hAnsi="Times New Roman" w:cs="Times New Roman"/>
          <w:sz w:val="24"/>
          <w:szCs w:val="24"/>
        </w:rPr>
        <w:t>Throughput (TPS): Calculated per node by dividing the total number of committed transactions (</w:t>
      </w:r>
      <w:proofErr w:type="spellStart"/>
      <w:r>
        <w:rPr>
          <w:rFonts w:ascii="Times New Roman" w:eastAsia="Times New Roman" w:hAnsi="Times New Roman" w:cs="Times New Roman"/>
          <w:sz w:val="24"/>
          <w:szCs w:val="24"/>
        </w:rPr>
        <w:t>TxPerRound</w:t>
      </w:r>
      <w:proofErr w:type="spellEnd"/>
      <w:r>
        <w:rPr>
          <w:rFonts w:ascii="Times New Roman" w:eastAsia="Times New Roman" w:hAnsi="Times New Roman" w:cs="Times New Roman"/>
          <w:sz w:val="24"/>
          <w:szCs w:val="24"/>
        </w:rPr>
        <w:t xml:space="preserve"> × Rounds) by the elapsed time between the first and last </w:t>
      </w:r>
      <w:proofErr w:type="spellStart"/>
      <w:r>
        <w:rPr>
          <w:rFonts w:ascii="Times New Roman" w:eastAsia="Times New Roman" w:hAnsi="Times New Roman" w:cs="Times New Roman"/>
          <w:sz w:val="24"/>
          <w:szCs w:val="24"/>
        </w:rPr>
        <w:t>RoundFinalized</w:t>
      </w:r>
      <w:proofErr w:type="spellEnd"/>
      <w:r>
        <w:rPr>
          <w:rFonts w:ascii="Times New Roman" w:eastAsia="Times New Roman" w:hAnsi="Times New Roman" w:cs="Times New Roman"/>
          <w:sz w:val="24"/>
          <w:szCs w:val="24"/>
        </w:rPr>
        <w:t xml:space="preserve"> log entries. Logged timestamps mark the start and end of this period.</w:t>
      </w:r>
    </w:p>
    <w:p w14:paraId="02A3E109" w14:textId="77777777" w:rsidR="00763DD1" w:rsidRDefault="006864BD">
      <w:pPr>
        <w:numPr>
          <w:ilvl w:val="1"/>
          <w:numId w:val="31"/>
        </w:numPr>
        <w:rPr>
          <w:sz w:val="24"/>
          <w:szCs w:val="24"/>
        </w:rPr>
      </w:pPr>
      <w:r>
        <w:rPr>
          <w:rFonts w:ascii="Times New Roman" w:eastAsia="Times New Roman" w:hAnsi="Times New Roman" w:cs="Times New Roman"/>
          <w:sz w:val="24"/>
          <w:szCs w:val="24"/>
        </w:rPr>
        <w:t>Latency: Measured as the total time taken to process all transactions, starting from the first transaction proposal and ending after the final round is complete via logged timestamps.</w:t>
      </w:r>
    </w:p>
    <w:p w14:paraId="63FCCF23" w14:textId="77777777" w:rsidR="00763DD1" w:rsidRDefault="006864BD">
      <w:pPr>
        <w:numPr>
          <w:ilvl w:val="1"/>
          <w:numId w:val="31"/>
        </w:numPr>
        <w:rPr>
          <w:sz w:val="24"/>
          <w:szCs w:val="24"/>
        </w:rPr>
      </w:pPr>
      <w:r>
        <w:rPr>
          <w:rFonts w:ascii="Times New Roman" w:eastAsia="Times New Roman" w:hAnsi="Times New Roman" w:cs="Times New Roman"/>
          <w:sz w:val="24"/>
          <w:szCs w:val="24"/>
        </w:rPr>
        <w:lastRenderedPageBreak/>
        <w:t xml:space="preserve">Communication Overhead: Tracked using </w:t>
      </w:r>
      <w:proofErr w:type="spellStart"/>
      <w:r>
        <w:rPr>
          <w:rFonts w:ascii="Times New Roman" w:eastAsia="Times New Roman" w:hAnsi="Times New Roman" w:cs="Times New Roman"/>
          <w:sz w:val="24"/>
          <w:szCs w:val="24"/>
        </w:rPr>
        <w:t>message_count</w:t>
      </w:r>
      <w:proofErr w:type="spellEnd"/>
      <w:r>
        <w:rPr>
          <w:rFonts w:ascii="Times New Roman" w:eastAsia="Times New Roman" w:hAnsi="Times New Roman" w:cs="Times New Roman"/>
          <w:sz w:val="24"/>
          <w:szCs w:val="24"/>
        </w:rPr>
        <w:t xml:space="preserve">, an atomic counter that records the total number of network messages (propose, </w:t>
      </w:r>
      <w:proofErr w:type="spellStart"/>
      <w:r>
        <w:rPr>
          <w:rFonts w:ascii="Times New Roman" w:eastAsia="Times New Roman" w:hAnsi="Times New Roman" w:cs="Times New Roman"/>
          <w:sz w:val="24"/>
          <w:szCs w:val="24"/>
        </w:rPr>
        <w:t>prevote</w:t>
      </w:r>
      <w:proofErr w:type="spellEnd"/>
      <w:r>
        <w:rPr>
          <w:rFonts w:ascii="Times New Roman" w:eastAsia="Times New Roman" w:hAnsi="Times New Roman" w:cs="Times New Roman"/>
          <w:sz w:val="24"/>
          <w:szCs w:val="24"/>
        </w:rPr>
        <w:t>, commit) sent and received by each node. This metric helps evaluate protocol scalability.</w:t>
      </w:r>
    </w:p>
    <w:p w14:paraId="74A36CBF" w14:textId="77777777" w:rsidR="00763DD1" w:rsidRDefault="006864BD">
      <w:pPr>
        <w:numPr>
          <w:ilvl w:val="1"/>
          <w:numId w:val="31"/>
        </w:numPr>
        <w:rPr>
          <w:sz w:val="24"/>
          <w:szCs w:val="24"/>
        </w:rPr>
      </w:pPr>
      <w:r>
        <w:rPr>
          <w:rFonts w:ascii="Times New Roman" w:eastAsia="Times New Roman" w:hAnsi="Times New Roman" w:cs="Times New Roman"/>
          <w:sz w:val="24"/>
          <w:szCs w:val="24"/>
        </w:rPr>
        <w:t xml:space="preserve">Resource Usage: CPU and memory statistics are collected on each EC2 node using the </w:t>
      </w:r>
      <w:proofErr w:type="spellStart"/>
      <w:r>
        <w:rPr>
          <w:rFonts w:ascii="Times New Roman" w:eastAsia="Times New Roman" w:hAnsi="Times New Roman" w:cs="Times New Roman"/>
          <w:sz w:val="24"/>
          <w:szCs w:val="24"/>
        </w:rPr>
        <w:t>sar</w:t>
      </w:r>
      <w:proofErr w:type="spellEnd"/>
      <w:r>
        <w:rPr>
          <w:rFonts w:ascii="Times New Roman" w:eastAsia="Times New Roman" w:hAnsi="Times New Roman" w:cs="Times New Roman"/>
          <w:sz w:val="24"/>
          <w:szCs w:val="24"/>
        </w:rPr>
        <w:t xml:space="preserve"> system monitoring tool and exported to logs.</w:t>
      </w:r>
    </w:p>
    <w:p w14:paraId="3C8FD5F8" w14:textId="77777777" w:rsidR="00763DD1" w:rsidRDefault="006864BD">
      <w:pPr>
        <w:numPr>
          <w:ilvl w:val="0"/>
          <w:numId w:val="31"/>
        </w:numPr>
        <w:rPr>
          <w:sz w:val="24"/>
          <w:szCs w:val="24"/>
        </w:rPr>
      </w:pPr>
      <w:r>
        <w:rPr>
          <w:rFonts w:ascii="Times New Roman" w:eastAsia="Times New Roman" w:hAnsi="Times New Roman" w:cs="Times New Roman"/>
          <w:sz w:val="24"/>
          <w:szCs w:val="24"/>
        </w:rPr>
        <w:t>Experimental Control:</w:t>
      </w:r>
    </w:p>
    <w:p w14:paraId="75106B39" w14:textId="77777777" w:rsidR="00763DD1" w:rsidRDefault="006864BD">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Fresh EC2 instances launched for each variant.</w:t>
      </w:r>
    </w:p>
    <w:p w14:paraId="11EE6BA3" w14:textId="77777777" w:rsidR="00763DD1" w:rsidRDefault="006864BD">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Configuration file generated per node dynamically.</w:t>
      </w:r>
    </w:p>
    <w:p w14:paraId="02A3FE7F" w14:textId="77777777" w:rsidR="00763DD1" w:rsidRDefault="006864BD">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 the final round uploads logs to S3 bucket.</w:t>
      </w:r>
    </w:p>
    <w:p w14:paraId="6866FD0A" w14:textId="77777777" w:rsidR="00763DD1" w:rsidRDefault="006864BD">
      <w:pPr>
        <w:numPr>
          <w:ilvl w:val="0"/>
          <w:numId w:val="31"/>
        </w:numPr>
        <w:rPr>
          <w:sz w:val="24"/>
          <w:szCs w:val="24"/>
        </w:rPr>
      </w:pPr>
      <w:r>
        <w:rPr>
          <w:rFonts w:ascii="Times New Roman" w:eastAsia="Times New Roman" w:hAnsi="Times New Roman" w:cs="Times New Roman"/>
          <w:sz w:val="24"/>
          <w:szCs w:val="24"/>
        </w:rPr>
        <w:t>Repeatability:</w:t>
      </w:r>
    </w:p>
    <w:p w14:paraId="52065D99" w14:textId="77777777" w:rsidR="00763DD1" w:rsidRDefault="006864BD">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experiment can be rerun using AWS CDK script.</w:t>
      </w:r>
    </w:p>
    <w:p w14:paraId="594195D1" w14:textId="77777777" w:rsidR="00763DD1" w:rsidRDefault="006864BD">
      <w:pPr>
        <w:numPr>
          <w:ilvl w:val="1"/>
          <w:numId w:val="3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Logs and production code are archived under timestamped S3 folders.</w:t>
      </w:r>
    </w:p>
    <w:p w14:paraId="441D4798" w14:textId="77777777" w:rsidR="00763DD1" w:rsidRDefault="006864BD">
      <w:pPr>
        <w:pStyle w:val="Heading3"/>
        <w:keepNext w:val="0"/>
        <w:keepLines w:val="0"/>
        <w:spacing w:before="280"/>
        <w:rPr>
          <w:rFonts w:ascii="Times New Roman" w:eastAsia="Times New Roman" w:hAnsi="Times New Roman" w:cs="Times New Roman"/>
          <w:i/>
          <w:color w:val="000000"/>
          <w:sz w:val="24"/>
          <w:szCs w:val="24"/>
        </w:rPr>
      </w:pPr>
      <w:bookmarkStart w:id="29" w:name="_o68vftb2kt77" w:colFirst="0" w:colLast="0"/>
      <w:bookmarkEnd w:id="29"/>
      <w:r>
        <w:rPr>
          <w:rFonts w:ascii="Times New Roman" w:eastAsia="Times New Roman" w:hAnsi="Times New Roman" w:cs="Times New Roman"/>
          <w:i/>
          <w:color w:val="000000"/>
          <w:sz w:val="24"/>
          <w:szCs w:val="24"/>
        </w:rPr>
        <w:t>4.3 Metrics Collection &amp; Analysis</w:t>
      </w:r>
    </w:p>
    <w:p w14:paraId="325075CD" w14:textId="77777777" w:rsidR="00763DD1" w:rsidRDefault="006864BD">
      <w:pPr>
        <w:numPr>
          <w:ilvl w:val="0"/>
          <w:numId w:val="48"/>
        </w:numPr>
        <w:spacing w:before="240"/>
        <w:rPr>
          <w:sz w:val="24"/>
          <w:szCs w:val="24"/>
        </w:rPr>
      </w:pPr>
      <w:r>
        <w:rPr>
          <w:rFonts w:ascii="Times New Roman" w:eastAsia="Times New Roman" w:hAnsi="Times New Roman" w:cs="Times New Roman"/>
          <w:sz w:val="24"/>
          <w:szCs w:val="24"/>
        </w:rPr>
        <w:t>Repository Format: Logs will be loaded to s3://aleph-research/ in this format.</w:t>
      </w:r>
    </w:p>
    <w:tbl>
      <w:tblPr>
        <w:tblStyle w:val="afff3"/>
        <w:tblW w:w="85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0"/>
      </w:tblGrid>
      <w:tr w:rsidR="00763DD1" w14:paraId="3C0ED5CE" w14:textId="77777777">
        <w:tc>
          <w:tcPr>
            <w:tcW w:w="8550" w:type="dxa"/>
            <w:shd w:val="clear" w:color="auto" w:fill="auto"/>
            <w:tcMar>
              <w:top w:w="100" w:type="dxa"/>
              <w:left w:w="100" w:type="dxa"/>
              <w:bottom w:w="100" w:type="dxa"/>
              <w:right w:w="100" w:type="dxa"/>
            </w:tcMar>
          </w:tcPr>
          <w:p w14:paraId="53C3FC4F"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experiments/</w:t>
            </w:r>
          </w:p>
          <w:p w14:paraId="20B33D71"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N{nodes}_B{batch}_R{rounds}</w:t>
            </w:r>
          </w:p>
          <w:p w14:paraId="1748CA41"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node-0/</w:t>
            </w:r>
          </w:p>
          <w:p w14:paraId="5E83EDE9"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 run.log</w:t>
            </w:r>
          </w:p>
          <w:p w14:paraId="064AFCBC"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 cpu_usage.log</w:t>
            </w:r>
          </w:p>
          <w:p w14:paraId="05CE59CB"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 mem_usage.log</w:t>
            </w:r>
          </w:p>
          <w:p w14:paraId="58577BA3" w14:textId="77777777" w:rsidR="00763DD1" w:rsidRDefault="006864B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node-1/</w:t>
            </w:r>
          </w:p>
          <w:p w14:paraId="2F2F1394" w14:textId="77777777" w:rsidR="00763DD1" w:rsidRDefault="006864B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w:t>
            </w:r>
          </w:p>
        </w:tc>
      </w:tr>
    </w:tbl>
    <w:p w14:paraId="202D0CCA" w14:textId="77777777" w:rsidR="00763DD1" w:rsidRDefault="006864BD">
      <w:pPr>
        <w:numPr>
          <w:ilvl w:val="0"/>
          <w:numId w:val="48"/>
        </w:numPr>
        <w:spacing w:before="240"/>
        <w:rPr>
          <w:sz w:val="24"/>
          <w:szCs w:val="24"/>
        </w:rPr>
      </w:pPr>
      <w:r>
        <w:rPr>
          <w:rFonts w:ascii="Times New Roman" w:eastAsia="Times New Roman" w:hAnsi="Times New Roman" w:cs="Times New Roman"/>
          <w:sz w:val="24"/>
          <w:szCs w:val="24"/>
        </w:rPr>
        <w:t>Metric Origins:</w:t>
      </w:r>
    </w:p>
    <w:p w14:paraId="7B5069C3" w14:textId="77777777" w:rsidR="00763DD1" w:rsidRDefault="006864BD">
      <w:pPr>
        <w:numPr>
          <w:ilvl w:val="1"/>
          <w:numId w:val="48"/>
        </w:numPr>
        <w:rPr>
          <w:sz w:val="24"/>
          <w:szCs w:val="24"/>
        </w:rPr>
      </w:pPr>
      <w:r>
        <w:rPr>
          <w:rFonts w:ascii="Times New Roman" w:eastAsia="Times New Roman" w:hAnsi="Times New Roman" w:cs="Times New Roman"/>
          <w:sz w:val="24"/>
          <w:szCs w:val="24"/>
        </w:rPr>
        <w:t xml:space="preserve">Latency: </w:t>
      </w:r>
    </w:p>
    <w:p w14:paraId="56F64983" w14:textId="77777777" w:rsidR="00763DD1" w:rsidRDefault="006864BD">
      <w:pPr>
        <w:numPr>
          <w:ilvl w:val="2"/>
          <w:numId w:val="48"/>
        </w:numPr>
        <w:rPr>
          <w:sz w:val="24"/>
          <w:szCs w:val="24"/>
        </w:rPr>
      </w:pPr>
      <w:r>
        <w:rPr>
          <w:rFonts w:ascii="Times New Roman" w:eastAsia="Times New Roman" w:hAnsi="Times New Roman" w:cs="Times New Roman"/>
          <w:sz w:val="24"/>
          <w:szCs w:val="24"/>
        </w:rPr>
        <w:t xml:space="preserve">Logged via timestamp from </w:t>
      </w:r>
      <w:proofErr w:type="gramStart"/>
      <w:r>
        <w:rPr>
          <w:rFonts w:ascii="Times New Roman" w:eastAsia="Times New Roman" w:hAnsi="Times New Roman" w:cs="Times New Roman"/>
          <w:sz w:val="24"/>
          <w:szCs w:val="24"/>
        </w:rPr>
        <w:t>info!(</w:t>
      </w:r>
      <w:proofErr w:type="gramEnd"/>
      <w:r>
        <w:rPr>
          <w:rFonts w:ascii="Times New Roman" w:eastAsia="Times New Roman" w:hAnsi="Times New Roman" w:cs="Times New Roman"/>
          <w:sz w:val="24"/>
          <w:szCs w:val="24"/>
        </w:rPr>
        <w:t>"LATENCY START") in the node when the first transaction is sent.</w:t>
      </w:r>
    </w:p>
    <w:p w14:paraId="416F012E" w14:textId="77777777" w:rsidR="00763DD1" w:rsidRDefault="006864BD">
      <w:pPr>
        <w:numPr>
          <w:ilvl w:val="2"/>
          <w:numId w:val="48"/>
        </w:numPr>
        <w:rPr>
          <w:sz w:val="24"/>
          <w:szCs w:val="24"/>
        </w:rPr>
      </w:pPr>
      <w:r>
        <w:rPr>
          <w:rFonts w:ascii="Times New Roman" w:eastAsia="Times New Roman" w:hAnsi="Times New Roman" w:cs="Times New Roman"/>
          <w:sz w:val="24"/>
          <w:szCs w:val="24"/>
        </w:rPr>
        <w:t xml:space="preserve">Ends in </w:t>
      </w:r>
      <w:proofErr w:type="spellStart"/>
      <w:r>
        <w:rPr>
          <w:rFonts w:ascii="Times New Roman" w:eastAsia="Times New Roman" w:hAnsi="Times New Roman" w:cs="Times New Roman"/>
          <w:sz w:val="24"/>
          <w:szCs w:val="24"/>
        </w:rPr>
        <w:t>handle_commit</w:t>
      </w:r>
      <w:proofErr w:type="spellEnd"/>
      <w:r>
        <w:rPr>
          <w:rFonts w:ascii="Times New Roman" w:eastAsia="Times New Roman" w:hAnsi="Times New Roman" w:cs="Times New Roman"/>
          <w:sz w:val="24"/>
          <w:szCs w:val="24"/>
        </w:rPr>
        <w:t xml:space="preserve"> when the final round completes: </w:t>
      </w:r>
      <w:proofErr w:type="gramStart"/>
      <w:r>
        <w:rPr>
          <w:rFonts w:ascii="Times New Roman" w:eastAsia="Times New Roman" w:hAnsi="Times New Roman" w:cs="Times New Roman"/>
          <w:sz w:val="24"/>
          <w:szCs w:val="24"/>
        </w:rPr>
        <w:t>info!(</w:t>
      </w:r>
      <w:proofErr w:type="gramEnd"/>
      <w:r>
        <w:rPr>
          <w:rFonts w:ascii="Times New Roman" w:eastAsia="Times New Roman" w:hAnsi="Times New Roman" w:cs="Times New Roman"/>
          <w:sz w:val="24"/>
          <w:szCs w:val="24"/>
        </w:rPr>
        <w:t>"LATENCY END").</w:t>
      </w:r>
    </w:p>
    <w:p w14:paraId="5A8D0C57" w14:textId="77777777" w:rsidR="00763DD1" w:rsidRDefault="006864BD">
      <w:pPr>
        <w:numPr>
          <w:ilvl w:val="1"/>
          <w:numId w:val="48"/>
        </w:numPr>
        <w:rPr>
          <w:sz w:val="24"/>
          <w:szCs w:val="24"/>
        </w:rPr>
      </w:pPr>
      <w:r>
        <w:rPr>
          <w:rFonts w:ascii="Times New Roman" w:eastAsia="Times New Roman" w:hAnsi="Times New Roman" w:cs="Times New Roman"/>
          <w:sz w:val="24"/>
          <w:szCs w:val="24"/>
        </w:rPr>
        <w:t>Throughput (TPS):</w:t>
      </w:r>
    </w:p>
    <w:p w14:paraId="701F3C25" w14:textId="77777777" w:rsidR="00763DD1" w:rsidRDefault="006864BD">
      <w:pPr>
        <w:numPr>
          <w:ilvl w:val="2"/>
          <w:numId w:val="48"/>
        </w:numPr>
        <w:rPr>
          <w:sz w:val="24"/>
          <w:szCs w:val="24"/>
        </w:rPr>
      </w:pPr>
      <w:r>
        <w:rPr>
          <w:rFonts w:ascii="Times New Roman" w:eastAsia="Times New Roman" w:hAnsi="Times New Roman" w:cs="Times New Roman"/>
          <w:sz w:val="24"/>
          <w:szCs w:val="24"/>
        </w:rPr>
        <w:t xml:space="preserve">Measured in </w:t>
      </w:r>
      <w:proofErr w:type="spellStart"/>
      <w:r>
        <w:rPr>
          <w:rFonts w:ascii="Times New Roman" w:eastAsia="Times New Roman" w:hAnsi="Times New Roman" w:cs="Times New Roman"/>
          <w:sz w:val="24"/>
          <w:szCs w:val="24"/>
        </w:rPr>
        <w:t>handle_commit</w:t>
      </w:r>
      <w:proofErr w:type="spellEnd"/>
      <w:r>
        <w:rPr>
          <w:rFonts w:ascii="Times New Roman" w:eastAsia="Times New Roman" w:hAnsi="Times New Roman" w:cs="Times New Roman"/>
          <w:sz w:val="24"/>
          <w:szCs w:val="24"/>
        </w:rPr>
        <w:t xml:space="preserve"> after successful round finalization and DAG insertion: </w:t>
      </w:r>
      <w:proofErr w:type="gramStart"/>
      <w:r>
        <w:rPr>
          <w:rFonts w:ascii="Times New Roman" w:eastAsia="Times New Roman" w:hAnsi="Times New Roman" w:cs="Times New Roman"/>
          <w:sz w:val="24"/>
          <w:szCs w:val="24"/>
        </w:rPr>
        <w:t>info!(</w:t>
      </w:r>
      <w:proofErr w:type="gramEnd"/>
      <w:r>
        <w:rPr>
          <w:rFonts w:ascii="Times New Roman" w:eastAsia="Times New Roman" w:hAnsi="Times New Roman" w:cs="Times New Roman"/>
          <w:sz w:val="24"/>
          <w:szCs w:val="24"/>
        </w:rPr>
        <w:t>"Finalized round {} with {}/{} commits. TPS METRIC").</w:t>
      </w:r>
    </w:p>
    <w:p w14:paraId="79534FC6" w14:textId="77777777" w:rsidR="00763DD1" w:rsidRDefault="006864BD">
      <w:pPr>
        <w:numPr>
          <w:ilvl w:val="1"/>
          <w:numId w:val="48"/>
        </w:numPr>
        <w:rPr>
          <w:sz w:val="24"/>
          <w:szCs w:val="24"/>
        </w:rPr>
      </w:pPr>
      <w:r>
        <w:rPr>
          <w:rFonts w:ascii="Times New Roman" w:eastAsia="Times New Roman" w:hAnsi="Times New Roman" w:cs="Times New Roman"/>
          <w:sz w:val="24"/>
          <w:szCs w:val="24"/>
        </w:rPr>
        <w:t>Communication Overhead:</w:t>
      </w:r>
    </w:p>
    <w:p w14:paraId="0C285459" w14:textId="77777777" w:rsidR="00763DD1" w:rsidRDefault="006864BD">
      <w:pPr>
        <w:numPr>
          <w:ilvl w:val="2"/>
          <w:numId w:val="48"/>
        </w:numPr>
        <w:rPr>
          <w:sz w:val="24"/>
          <w:szCs w:val="24"/>
        </w:rPr>
      </w:pPr>
      <w:r>
        <w:rPr>
          <w:rFonts w:ascii="Times New Roman" w:eastAsia="Times New Roman" w:hAnsi="Times New Roman" w:cs="Times New Roman"/>
          <w:sz w:val="24"/>
          <w:szCs w:val="24"/>
        </w:rPr>
        <w:t xml:space="preserve">Captured by incrementing </w:t>
      </w:r>
      <w:proofErr w:type="spellStart"/>
      <w:r>
        <w:rPr>
          <w:rFonts w:ascii="Times New Roman" w:eastAsia="Times New Roman" w:hAnsi="Times New Roman" w:cs="Times New Roman"/>
          <w:sz w:val="24"/>
          <w:szCs w:val="24"/>
        </w:rPr>
        <w:t>message_count</w:t>
      </w:r>
      <w:proofErr w:type="spellEnd"/>
      <w:r>
        <w:rPr>
          <w:rFonts w:ascii="Times New Roman" w:eastAsia="Times New Roman" w:hAnsi="Times New Roman" w:cs="Times New Roman"/>
          <w:sz w:val="24"/>
          <w:szCs w:val="24"/>
        </w:rPr>
        <w:t xml:space="preserve"> every time a message is sent or received. Reported as </w:t>
      </w:r>
      <w:proofErr w:type="gramStart"/>
      <w:r>
        <w:rPr>
          <w:rFonts w:ascii="Times New Roman" w:eastAsia="Times New Roman" w:hAnsi="Times New Roman" w:cs="Times New Roman"/>
          <w:sz w:val="24"/>
          <w:szCs w:val="24"/>
        </w:rPr>
        <w:t>info!(</w:t>
      </w:r>
      <w:proofErr w:type="gramEnd"/>
      <w:r>
        <w:rPr>
          <w:rFonts w:ascii="Times New Roman" w:eastAsia="Times New Roman" w:hAnsi="Times New Roman" w:cs="Times New Roman"/>
          <w:sz w:val="24"/>
          <w:szCs w:val="24"/>
        </w:rPr>
        <w:t xml:space="preserve">"COMMUNICATION OVERHEAD: {:?}", </w:t>
      </w:r>
      <w:proofErr w:type="spellStart"/>
      <w:r>
        <w:rPr>
          <w:rFonts w:ascii="Times New Roman" w:eastAsia="Times New Roman" w:hAnsi="Times New Roman" w:cs="Times New Roman"/>
          <w:sz w:val="24"/>
          <w:szCs w:val="24"/>
        </w:rPr>
        <w:t>message_count</w:t>
      </w:r>
      <w:proofErr w:type="spellEnd"/>
      <w:r>
        <w:rPr>
          <w:rFonts w:ascii="Times New Roman" w:eastAsia="Times New Roman" w:hAnsi="Times New Roman" w:cs="Times New Roman"/>
          <w:sz w:val="24"/>
          <w:szCs w:val="24"/>
        </w:rPr>
        <w:t>).</w:t>
      </w:r>
    </w:p>
    <w:p w14:paraId="02387FBA" w14:textId="77777777" w:rsidR="00763DD1" w:rsidRDefault="006864BD">
      <w:pPr>
        <w:numPr>
          <w:ilvl w:val="1"/>
          <w:numId w:val="48"/>
        </w:numPr>
        <w:rPr>
          <w:sz w:val="24"/>
          <w:szCs w:val="24"/>
        </w:rPr>
      </w:pPr>
      <w:r>
        <w:rPr>
          <w:rFonts w:ascii="Times New Roman" w:eastAsia="Times New Roman" w:hAnsi="Times New Roman" w:cs="Times New Roman"/>
          <w:sz w:val="24"/>
          <w:szCs w:val="24"/>
        </w:rPr>
        <w:t>Resource Usage (CPU &amp; Memory):</w:t>
      </w:r>
    </w:p>
    <w:p w14:paraId="4C88A82F" w14:textId="77777777" w:rsidR="00763DD1" w:rsidRDefault="006864BD">
      <w:pPr>
        <w:numPr>
          <w:ilvl w:val="2"/>
          <w:numId w:val="48"/>
        </w:numPr>
        <w:rPr>
          <w:sz w:val="24"/>
          <w:szCs w:val="24"/>
        </w:rPr>
      </w:pPr>
      <w:r>
        <w:rPr>
          <w:rFonts w:ascii="Times New Roman" w:eastAsia="Times New Roman" w:hAnsi="Times New Roman" w:cs="Times New Roman"/>
          <w:sz w:val="24"/>
          <w:szCs w:val="24"/>
        </w:rPr>
        <w:t xml:space="preserve">Collected using </w:t>
      </w:r>
      <w:proofErr w:type="spellStart"/>
      <w:r>
        <w:rPr>
          <w:rFonts w:ascii="Times New Roman" w:eastAsia="Times New Roman" w:hAnsi="Times New Roman" w:cs="Times New Roman"/>
          <w:sz w:val="24"/>
          <w:szCs w:val="24"/>
        </w:rPr>
        <w:t>sar</w:t>
      </w:r>
      <w:proofErr w:type="spellEnd"/>
      <w:r>
        <w:rPr>
          <w:rFonts w:ascii="Times New Roman" w:eastAsia="Times New Roman" w:hAnsi="Times New Roman" w:cs="Times New Roman"/>
          <w:sz w:val="24"/>
          <w:szCs w:val="24"/>
        </w:rPr>
        <w:t xml:space="preserve"> via CDK startup scripts.</w:t>
      </w:r>
    </w:p>
    <w:p w14:paraId="31A8F3F6" w14:textId="77777777" w:rsidR="00763DD1" w:rsidRDefault="006864BD">
      <w:pPr>
        <w:numPr>
          <w:ilvl w:val="0"/>
          <w:numId w:val="48"/>
        </w:numPr>
        <w:rPr>
          <w:sz w:val="24"/>
          <w:szCs w:val="24"/>
        </w:rPr>
      </w:pPr>
      <w:r>
        <w:rPr>
          <w:rFonts w:ascii="Times New Roman" w:eastAsia="Times New Roman" w:hAnsi="Times New Roman" w:cs="Times New Roman"/>
          <w:sz w:val="24"/>
          <w:szCs w:val="24"/>
        </w:rPr>
        <w:lastRenderedPageBreak/>
        <w:t>Log Output:</w:t>
      </w:r>
    </w:p>
    <w:p w14:paraId="39A3E987" w14:textId="77777777" w:rsidR="00763DD1" w:rsidRDefault="006864BD">
      <w:pPr>
        <w:numPr>
          <w:ilvl w:val="1"/>
          <w:numId w:val="48"/>
        </w:numPr>
        <w:rPr>
          <w:sz w:val="24"/>
          <w:szCs w:val="24"/>
        </w:rPr>
      </w:pPr>
      <w:r>
        <w:rPr>
          <w:rFonts w:ascii="Times New Roman" w:eastAsia="Times New Roman" w:hAnsi="Times New Roman" w:cs="Times New Roman"/>
          <w:sz w:val="24"/>
          <w:szCs w:val="24"/>
        </w:rPr>
        <w:t>Logs written to /aleph-node/logs.</w:t>
      </w:r>
    </w:p>
    <w:p w14:paraId="6042AC9E" w14:textId="77777777" w:rsidR="00763DD1" w:rsidRDefault="006864BD">
      <w:pPr>
        <w:numPr>
          <w:ilvl w:val="1"/>
          <w:numId w:val="48"/>
        </w:numPr>
        <w:rPr>
          <w:sz w:val="24"/>
          <w:szCs w:val="24"/>
        </w:rPr>
      </w:pPr>
      <w:r>
        <w:rPr>
          <w:rFonts w:ascii="Times New Roman" w:eastAsia="Times New Roman" w:hAnsi="Times New Roman" w:cs="Times New Roman"/>
          <w:sz w:val="24"/>
          <w:szCs w:val="24"/>
        </w:rPr>
        <w:t xml:space="preserve">Files include </w:t>
      </w:r>
      <w:proofErr w:type="spellStart"/>
      <w:r>
        <w:rPr>
          <w:rFonts w:ascii="Times New Roman" w:eastAsia="Times New Roman" w:hAnsi="Times New Roman" w:cs="Times New Roman"/>
          <w:sz w:val="24"/>
          <w:szCs w:val="24"/>
        </w:rPr>
        <w:t>node_status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cpu_usage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mem_usage</w:t>
      </w:r>
      <w:proofErr w:type="spellEnd"/>
      <w:r>
        <w:rPr>
          <w:rFonts w:ascii="Times New Roman" w:eastAsia="Times New Roman" w:hAnsi="Times New Roman" w:cs="Times New Roman"/>
          <w:sz w:val="24"/>
          <w:szCs w:val="24"/>
        </w:rPr>
        <w:t>.</w:t>
      </w:r>
    </w:p>
    <w:p w14:paraId="78E51BA9" w14:textId="77777777" w:rsidR="00763DD1" w:rsidRDefault="006864BD">
      <w:pPr>
        <w:numPr>
          <w:ilvl w:val="0"/>
          <w:numId w:val="48"/>
        </w:numPr>
        <w:rPr>
          <w:sz w:val="24"/>
          <w:szCs w:val="24"/>
        </w:rPr>
      </w:pPr>
      <w:r>
        <w:rPr>
          <w:rFonts w:ascii="Times New Roman" w:eastAsia="Times New Roman" w:hAnsi="Times New Roman" w:cs="Times New Roman"/>
          <w:sz w:val="24"/>
          <w:szCs w:val="24"/>
        </w:rPr>
        <w:t>Upload Strategy:</w:t>
      </w:r>
    </w:p>
    <w:p w14:paraId="086322AD" w14:textId="77777777" w:rsidR="00763DD1" w:rsidRDefault="006864BD">
      <w:pPr>
        <w:numPr>
          <w:ilvl w:val="1"/>
          <w:numId w:val="48"/>
        </w:numPr>
        <w:rPr>
          <w:sz w:val="24"/>
          <w:szCs w:val="24"/>
        </w:rPr>
      </w:pPr>
      <w:r>
        <w:rPr>
          <w:rFonts w:ascii="Times New Roman" w:eastAsia="Times New Roman" w:hAnsi="Times New Roman" w:cs="Times New Roman"/>
          <w:sz w:val="24"/>
          <w:szCs w:val="24"/>
        </w:rPr>
        <w:t xml:space="preserve">On completion, logs are uploaded to S3 </w:t>
      </w:r>
      <w:proofErr w:type="gramStart"/>
      <w:r>
        <w:rPr>
          <w:rFonts w:ascii="Times New Roman" w:eastAsia="Times New Roman" w:hAnsi="Times New Roman" w:cs="Times New Roman"/>
          <w:sz w:val="24"/>
          <w:szCs w:val="24"/>
        </w:rPr>
        <w:t>under:</w:t>
      </w:r>
      <w:proofErr w:type="gramEnd"/>
      <w:r>
        <w:rPr>
          <w:rFonts w:ascii="Times New Roman" w:eastAsia="Times New Roman" w:hAnsi="Times New Roman" w:cs="Times New Roman"/>
          <w:sz w:val="24"/>
          <w:szCs w:val="24"/>
        </w:rPr>
        <w:t xml:space="preserve"> logs/RSA_N{n}_T{</w:t>
      </w:r>
      <w:proofErr w:type="spellStart"/>
      <w:r>
        <w:rPr>
          <w:rFonts w:ascii="Times New Roman" w:eastAsia="Times New Roman" w:hAnsi="Times New Roman" w:cs="Times New Roman"/>
          <w:sz w:val="24"/>
          <w:szCs w:val="24"/>
        </w:rPr>
        <w:t>tx</w:t>
      </w:r>
      <w:proofErr w:type="spellEnd"/>
      <w:r>
        <w:rPr>
          <w:rFonts w:ascii="Times New Roman" w:eastAsia="Times New Roman" w:hAnsi="Times New Roman" w:cs="Times New Roman"/>
          <w:sz w:val="24"/>
          <w:szCs w:val="24"/>
        </w:rPr>
        <w:t>}_R{r}.</w:t>
      </w:r>
    </w:p>
    <w:p w14:paraId="5E35F91F" w14:textId="77777777" w:rsidR="00763DD1" w:rsidRDefault="006864BD">
      <w:pPr>
        <w:numPr>
          <w:ilvl w:val="0"/>
          <w:numId w:val="48"/>
        </w:numPr>
        <w:rPr>
          <w:sz w:val="24"/>
          <w:szCs w:val="24"/>
        </w:rPr>
      </w:pPr>
      <w:r>
        <w:rPr>
          <w:rFonts w:ascii="Times New Roman" w:eastAsia="Times New Roman" w:hAnsi="Times New Roman" w:cs="Times New Roman"/>
          <w:sz w:val="24"/>
          <w:szCs w:val="24"/>
        </w:rPr>
        <w:t>Parsing &amp; Aggregation:</w:t>
      </w:r>
    </w:p>
    <w:p w14:paraId="57A315E4" w14:textId="77777777" w:rsidR="00763DD1" w:rsidRDefault="006864BD">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are downloaded from S3 bucket.</w:t>
      </w:r>
    </w:p>
    <w:p w14:paraId="268BC0CB" w14:textId="77777777" w:rsidR="00763DD1" w:rsidRDefault="006864BD">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Post-experiment scripts parse logs for Throughput, Latency, Communication Overhead, and Resource Utilization metrics.</w:t>
      </w:r>
    </w:p>
    <w:p w14:paraId="5A6FF3FA" w14:textId="77777777" w:rsidR="00763DD1" w:rsidRDefault="006864BD">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Outputs findings to a human readable metrics report.</w:t>
      </w:r>
    </w:p>
    <w:p w14:paraId="13EF9B8F" w14:textId="77777777" w:rsidR="00763DD1" w:rsidRDefault="006864BD">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CSV summaries generated for plotting in Python or Excel.</w:t>
      </w:r>
    </w:p>
    <w:p w14:paraId="6A2F7957" w14:textId="77777777" w:rsidR="00763DD1" w:rsidRDefault="006864BD">
      <w:pPr>
        <w:numPr>
          <w:ilvl w:val="0"/>
          <w:numId w:val="48"/>
        </w:numPr>
        <w:rPr>
          <w:sz w:val="24"/>
          <w:szCs w:val="24"/>
        </w:rPr>
      </w:pPr>
      <w:r>
        <w:rPr>
          <w:rFonts w:ascii="Times New Roman" w:eastAsia="Times New Roman" w:hAnsi="Times New Roman" w:cs="Times New Roman"/>
          <w:sz w:val="24"/>
          <w:szCs w:val="24"/>
        </w:rPr>
        <w:t>Visualization:</w:t>
      </w:r>
    </w:p>
    <w:p w14:paraId="3A4EE7E1" w14:textId="77777777" w:rsidR="00763DD1" w:rsidRDefault="006864BD">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CSV summaries Throughput, Latency, Communication Overhead, and Resource Utilization metrics plotted over rounds for both Merkle and RSA variants.</w:t>
      </w:r>
    </w:p>
    <w:p w14:paraId="00228473" w14:textId="77777777" w:rsidR="00763DD1" w:rsidRDefault="006864BD">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Final charts made in Excel or Python graphing library.</w:t>
      </w:r>
    </w:p>
    <w:p w14:paraId="473FDDDC" w14:textId="77777777" w:rsidR="00763DD1" w:rsidRDefault="006864BD">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 Format:</w:t>
      </w:r>
    </w:p>
    <w:p w14:paraId="782F0F98" w14:textId="77777777" w:rsidR="00763DD1" w:rsidRDefault="006864BD">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Finalized DAGs persisted as structured as JSON files.</w:t>
      </w:r>
    </w:p>
    <w:p w14:paraId="40763E2B" w14:textId="77777777" w:rsidR="00763DD1" w:rsidRDefault="006864BD">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Finalized logs persisted as text files.</w:t>
      </w:r>
    </w:p>
    <w:p w14:paraId="133BCC85" w14:textId="77777777" w:rsidR="00763DD1" w:rsidRDefault="006864BD">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run.log</w:t>
      </w:r>
    </w:p>
    <w:tbl>
      <w:tblPr>
        <w:tblStyle w:val="afff4"/>
        <w:tblW w:w="85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0"/>
      </w:tblGrid>
      <w:tr w:rsidR="00763DD1" w14:paraId="31120888" w14:textId="77777777">
        <w:tc>
          <w:tcPr>
            <w:tcW w:w="8550" w:type="dxa"/>
            <w:shd w:val="clear" w:color="auto" w:fill="auto"/>
            <w:tcMar>
              <w:top w:w="100" w:type="dxa"/>
              <w:left w:w="100" w:type="dxa"/>
              <w:bottom w:w="100" w:type="dxa"/>
              <w:right w:w="100" w:type="dxa"/>
            </w:tcMar>
          </w:tcPr>
          <w:p w14:paraId="7821B612" w14:textId="77777777" w:rsidR="00763DD1" w:rsidRDefault="006864B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 2025-05-01T12:00:00Z LATENCY START: round 0</w:t>
            </w:r>
          </w:p>
          <w:p w14:paraId="4052D3BD" w14:textId="77777777" w:rsidR="00763DD1" w:rsidRDefault="006864B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 2025-05-01T12:00:12Z Finalized round 0 with 7/7 commits. TPS METRIC</w:t>
            </w:r>
          </w:p>
          <w:p w14:paraId="4491D599" w14:textId="77777777" w:rsidR="00763DD1" w:rsidRDefault="006864B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 2025-05-01T12:00:24Z Finalized round 15 with 7/7 commits. TPS METRIC</w:t>
            </w:r>
          </w:p>
          <w:p w14:paraId="29BC238D" w14:textId="77777777" w:rsidR="00763DD1" w:rsidRDefault="006864B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 2025-05-01T12:01:22Z Finalized round 30 with 7/7 commits. TPS METRIC</w:t>
            </w:r>
          </w:p>
          <w:p w14:paraId="31ACB150" w14:textId="77777777" w:rsidR="00763DD1" w:rsidRDefault="006864B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 2025-05-01T12:01:25Z LATENCY END: round 30</w:t>
            </w:r>
          </w:p>
          <w:p w14:paraId="491B22C7" w14:textId="77777777" w:rsidR="00763DD1" w:rsidRDefault="006864B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 2025-05-01T12:01:30Z COMMUNICATION OVERHEAD: 2450</w:t>
            </w:r>
          </w:p>
        </w:tc>
      </w:tr>
    </w:tbl>
    <w:p w14:paraId="1BDE13E3" w14:textId="77777777" w:rsidR="00763DD1" w:rsidRDefault="006864BD">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mem_usage.log</w:t>
      </w:r>
    </w:p>
    <w:tbl>
      <w:tblPr>
        <w:tblStyle w:val="afff5"/>
        <w:tblW w:w="85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0"/>
      </w:tblGrid>
      <w:tr w:rsidR="00763DD1" w14:paraId="6170F78F" w14:textId="77777777">
        <w:tc>
          <w:tcPr>
            <w:tcW w:w="8550" w:type="dxa"/>
            <w:shd w:val="clear" w:color="auto" w:fill="auto"/>
            <w:tcMar>
              <w:top w:w="100" w:type="dxa"/>
              <w:left w:w="100" w:type="dxa"/>
              <w:bottom w:w="100" w:type="dxa"/>
              <w:right w:w="100" w:type="dxa"/>
            </w:tcMar>
          </w:tcPr>
          <w:p w14:paraId="31ADB412" w14:textId="77777777" w:rsidR="00763DD1" w:rsidRDefault="006864B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w:t>
            </w:r>
            <w:proofErr w:type="spellStart"/>
            <w:r>
              <w:rPr>
                <w:rFonts w:ascii="Times New Roman" w:eastAsia="Times New Roman" w:hAnsi="Times New Roman" w:cs="Times New Roman"/>
                <w:sz w:val="24"/>
                <w:szCs w:val="24"/>
              </w:rPr>
              <w:t>kbmemfree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kbmemused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memused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kbbuffers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kbcached</w:t>
            </w:r>
            <w:proofErr w:type="spellEnd"/>
          </w:p>
          <w:p w14:paraId="6FE1F0C0" w14:textId="77777777" w:rsidR="00763DD1" w:rsidRDefault="006864B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12:00:05 PM  204800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 xml:space="preserve">812800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 xml:space="preserve">79.85 </w:t>
            </w:r>
            <w:r>
              <w:rPr>
                <w:rFonts w:ascii="Times New Roman" w:eastAsia="Times New Roman" w:hAnsi="Times New Roman" w:cs="Times New Roman"/>
                <w:sz w:val="24"/>
                <w:szCs w:val="24"/>
              </w:rPr>
              <w:tab/>
              <w:t xml:space="preserve">        12000</w:t>
            </w:r>
            <w:r>
              <w:rPr>
                <w:rFonts w:ascii="Times New Roman" w:eastAsia="Times New Roman" w:hAnsi="Times New Roman" w:cs="Times New Roman"/>
                <w:sz w:val="24"/>
                <w:szCs w:val="24"/>
              </w:rPr>
              <w:tab/>
              <w:t>280000</w:t>
            </w:r>
          </w:p>
          <w:p w14:paraId="49DDEA43" w14:textId="77777777" w:rsidR="00763DD1" w:rsidRDefault="006864B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12:00:06 PM  200500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 xml:space="preserve">817100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 xml:space="preserve">80.30 </w:t>
            </w:r>
            <w:r>
              <w:rPr>
                <w:rFonts w:ascii="Times New Roman" w:eastAsia="Times New Roman" w:hAnsi="Times New Roman" w:cs="Times New Roman"/>
                <w:sz w:val="24"/>
                <w:szCs w:val="24"/>
              </w:rPr>
              <w:tab/>
              <w:t xml:space="preserve">        12000</w:t>
            </w:r>
            <w:r>
              <w:rPr>
                <w:rFonts w:ascii="Times New Roman" w:eastAsia="Times New Roman" w:hAnsi="Times New Roman" w:cs="Times New Roman"/>
                <w:sz w:val="24"/>
                <w:szCs w:val="24"/>
              </w:rPr>
              <w:tab/>
              <w:t>285000</w:t>
            </w:r>
          </w:p>
        </w:tc>
      </w:tr>
    </w:tbl>
    <w:p w14:paraId="45D62661" w14:textId="77777777" w:rsidR="00763DD1" w:rsidRDefault="006864BD">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cpu_usage.log</w:t>
      </w:r>
    </w:p>
    <w:tbl>
      <w:tblPr>
        <w:tblStyle w:val="afff6"/>
        <w:tblW w:w="85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0"/>
      </w:tblGrid>
      <w:tr w:rsidR="00763DD1" w14:paraId="33930693" w14:textId="77777777">
        <w:tc>
          <w:tcPr>
            <w:tcW w:w="8550" w:type="dxa"/>
            <w:shd w:val="clear" w:color="auto" w:fill="auto"/>
            <w:tcMar>
              <w:top w:w="100" w:type="dxa"/>
              <w:left w:w="100" w:type="dxa"/>
              <w:bottom w:w="100" w:type="dxa"/>
              <w:right w:w="100" w:type="dxa"/>
            </w:tcMar>
          </w:tcPr>
          <w:p w14:paraId="438B33A0" w14:textId="77777777" w:rsidR="00763DD1" w:rsidRDefault="006864B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CPU     user     nice     system </w:t>
            </w:r>
            <w:proofErr w:type="spellStart"/>
            <w:proofErr w:type="gramStart"/>
            <w:r>
              <w:rPr>
                <w:rFonts w:ascii="Times New Roman" w:eastAsia="Times New Roman" w:hAnsi="Times New Roman" w:cs="Times New Roman"/>
                <w:sz w:val="24"/>
                <w:szCs w:val="24"/>
              </w:rPr>
              <w:t>iowait</w:t>
            </w:r>
            <w:proofErr w:type="spellEnd"/>
            <w:r>
              <w:rPr>
                <w:rFonts w:ascii="Times New Roman" w:eastAsia="Times New Roman" w:hAnsi="Times New Roman" w:cs="Times New Roman"/>
                <w:sz w:val="24"/>
                <w:szCs w:val="24"/>
              </w:rPr>
              <w:t xml:space="preserve">  idle</w:t>
            </w:r>
            <w:proofErr w:type="gramEnd"/>
          </w:p>
          <w:p w14:paraId="4E48598A" w14:textId="77777777" w:rsidR="00763DD1" w:rsidRDefault="006864B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12:00:05 PM </w:t>
            </w:r>
            <w:r>
              <w:rPr>
                <w:rFonts w:ascii="Times New Roman" w:eastAsia="Times New Roman" w:hAnsi="Times New Roman" w:cs="Times New Roman"/>
                <w:sz w:val="24"/>
                <w:szCs w:val="24"/>
              </w:rPr>
              <w:tab/>
              <w:t xml:space="preserve">all </w:t>
            </w:r>
            <w:r>
              <w:rPr>
                <w:rFonts w:ascii="Times New Roman" w:eastAsia="Times New Roman" w:hAnsi="Times New Roman" w:cs="Times New Roman"/>
                <w:sz w:val="24"/>
                <w:szCs w:val="24"/>
              </w:rPr>
              <w:tab/>
              <w:t xml:space="preserve">2.37 </w:t>
            </w:r>
            <w:r>
              <w:rPr>
                <w:rFonts w:ascii="Times New Roman" w:eastAsia="Times New Roman" w:hAnsi="Times New Roman" w:cs="Times New Roman"/>
                <w:sz w:val="24"/>
                <w:szCs w:val="24"/>
              </w:rPr>
              <w:tab/>
              <w:t>0.00</w:t>
            </w:r>
            <w:r>
              <w:rPr>
                <w:rFonts w:ascii="Times New Roman" w:eastAsia="Times New Roman" w:hAnsi="Times New Roman" w:cs="Times New Roman"/>
                <w:sz w:val="24"/>
                <w:szCs w:val="24"/>
              </w:rPr>
              <w:tab/>
              <w:t xml:space="preserve">96.11 </w:t>
            </w:r>
            <w:r>
              <w:rPr>
                <w:rFonts w:ascii="Times New Roman" w:eastAsia="Times New Roman" w:hAnsi="Times New Roman" w:cs="Times New Roman"/>
                <w:sz w:val="24"/>
                <w:szCs w:val="24"/>
              </w:rPr>
              <w:tab/>
              <w:t xml:space="preserve">0.00 </w:t>
            </w:r>
            <w:r>
              <w:rPr>
                <w:rFonts w:ascii="Times New Roman" w:eastAsia="Times New Roman" w:hAnsi="Times New Roman" w:cs="Times New Roman"/>
                <w:sz w:val="24"/>
                <w:szCs w:val="24"/>
              </w:rPr>
              <w:tab/>
              <w:t>1.52</w:t>
            </w:r>
          </w:p>
          <w:p w14:paraId="489FE9DC" w14:textId="77777777" w:rsidR="00763DD1" w:rsidRDefault="006864B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12:00:10 PM </w:t>
            </w:r>
            <w:r>
              <w:rPr>
                <w:rFonts w:ascii="Times New Roman" w:eastAsia="Times New Roman" w:hAnsi="Times New Roman" w:cs="Times New Roman"/>
                <w:sz w:val="24"/>
                <w:szCs w:val="24"/>
              </w:rPr>
              <w:tab/>
              <w:t xml:space="preserve">all </w:t>
            </w:r>
            <w:r>
              <w:rPr>
                <w:rFonts w:ascii="Times New Roman" w:eastAsia="Times New Roman" w:hAnsi="Times New Roman" w:cs="Times New Roman"/>
                <w:sz w:val="24"/>
                <w:szCs w:val="24"/>
              </w:rPr>
              <w:tab/>
              <w:t xml:space="preserve">3.04 </w:t>
            </w:r>
            <w:r>
              <w:rPr>
                <w:rFonts w:ascii="Times New Roman" w:eastAsia="Times New Roman" w:hAnsi="Times New Roman" w:cs="Times New Roman"/>
                <w:sz w:val="24"/>
                <w:szCs w:val="24"/>
              </w:rPr>
              <w:tab/>
              <w:t>0.00</w:t>
            </w:r>
            <w:r>
              <w:rPr>
                <w:rFonts w:ascii="Times New Roman" w:eastAsia="Times New Roman" w:hAnsi="Times New Roman" w:cs="Times New Roman"/>
                <w:sz w:val="24"/>
                <w:szCs w:val="24"/>
              </w:rPr>
              <w:tab/>
              <w:t xml:space="preserve">95.08 </w:t>
            </w:r>
            <w:r>
              <w:rPr>
                <w:rFonts w:ascii="Times New Roman" w:eastAsia="Times New Roman" w:hAnsi="Times New Roman" w:cs="Times New Roman"/>
                <w:sz w:val="24"/>
                <w:szCs w:val="24"/>
              </w:rPr>
              <w:tab/>
              <w:t xml:space="preserve">0.00 </w:t>
            </w:r>
            <w:r>
              <w:rPr>
                <w:rFonts w:ascii="Times New Roman" w:eastAsia="Times New Roman" w:hAnsi="Times New Roman" w:cs="Times New Roman"/>
                <w:sz w:val="24"/>
                <w:szCs w:val="24"/>
              </w:rPr>
              <w:tab/>
              <w:t>1.88</w:t>
            </w:r>
          </w:p>
          <w:p w14:paraId="39DB77E3" w14:textId="77777777" w:rsidR="00763DD1" w:rsidRDefault="006864B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12:00:15 PM </w:t>
            </w:r>
            <w:r>
              <w:rPr>
                <w:rFonts w:ascii="Times New Roman" w:eastAsia="Times New Roman" w:hAnsi="Times New Roman" w:cs="Times New Roman"/>
                <w:sz w:val="24"/>
                <w:szCs w:val="24"/>
              </w:rPr>
              <w:tab/>
              <w:t xml:space="preserve">all </w:t>
            </w:r>
            <w:r>
              <w:rPr>
                <w:rFonts w:ascii="Times New Roman" w:eastAsia="Times New Roman" w:hAnsi="Times New Roman" w:cs="Times New Roman"/>
                <w:sz w:val="24"/>
                <w:szCs w:val="24"/>
              </w:rPr>
              <w:tab/>
              <w:t xml:space="preserve">4.10 </w:t>
            </w:r>
            <w:r>
              <w:rPr>
                <w:rFonts w:ascii="Times New Roman" w:eastAsia="Times New Roman" w:hAnsi="Times New Roman" w:cs="Times New Roman"/>
                <w:sz w:val="24"/>
                <w:szCs w:val="24"/>
              </w:rPr>
              <w:tab/>
              <w:t>0.00</w:t>
            </w:r>
            <w:r>
              <w:rPr>
                <w:rFonts w:ascii="Times New Roman" w:eastAsia="Times New Roman" w:hAnsi="Times New Roman" w:cs="Times New Roman"/>
                <w:sz w:val="24"/>
                <w:szCs w:val="24"/>
              </w:rPr>
              <w:tab/>
              <w:t xml:space="preserve">94.02 </w:t>
            </w:r>
            <w:r>
              <w:rPr>
                <w:rFonts w:ascii="Times New Roman" w:eastAsia="Times New Roman" w:hAnsi="Times New Roman" w:cs="Times New Roman"/>
                <w:sz w:val="24"/>
                <w:szCs w:val="24"/>
              </w:rPr>
              <w:tab/>
              <w:t xml:space="preserve">0.00 </w:t>
            </w:r>
            <w:r>
              <w:rPr>
                <w:rFonts w:ascii="Times New Roman" w:eastAsia="Times New Roman" w:hAnsi="Times New Roman" w:cs="Times New Roman"/>
                <w:sz w:val="24"/>
                <w:szCs w:val="24"/>
              </w:rPr>
              <w:tab/>
              <w:t>1.88</w:t>
            </w:r>
          </w:p>
        </w:tc>
      </w:tr>
    </w:tbl>
    <w:p w14:paraId="2A6FF757" w14:textId="77777777" w:rsidR="00763DD1" w:rsidRDefault="00763DD1">
      <w:pPr>
        <w:spacing w:after="240" w:line="240" w:lineRule="auto"/>
        <w:rPr>
          <w:rFonts w:ascii="Times New Roman" w:eastAsia="Times New Roman" w:hAnsi="Times New Roman" w:cs="Times New Roman"/>
          <w:sz w:val="24"/>
          <w:szCs w:val="24"/>
        </w:rPr>
      </w:pPr>
    </w:p>
    <w:p w14:paraId="24709874" w14:textId="77777777" w:rsidR="00763DD1" w:rsidRDefault="006864BD">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Proposed Sample</w:t>
      </w:r>
    </w:p>
    <w:p w14:paraId="0E95576F" w14:textId="77777777" w:rsidR="00763DD1" w:rsidRDefault="006864BD">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evaluate the scalability and performance of the Aleph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-RBC protocol under varying consensus validation mechanisms, we simulate an asynchronous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network using Amazon EC2 medium instances with 2 Virtual CPUs, mimicking the experimental instances of HBFT, BEAT, and ABFT. These works provide validated blueprints for EC2-based deployments under heavy throughput and high-latency. Following the BEAT deployment model, each transaction will be 250 bytes.</w:t>
      </w:r>
    </w:p>
    <w:p w14:paraId="12480722" w14:textId="77777777" w:rsidR="00763DD1" w:rsidRDefault="006864BD">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Sample Ranges</w:t>
      </w:r>
    </w:p>
    <w:p w14:paraId="7046539A" w14:textId="77777777" w:rsidR="00763DD1" w:rsidRDefault="006864BD">
      <w:pPr>
        <w:numPr>
          <w:ilvl w:val="0"/>
          <w:numId w:val="4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Network Size: Experiments begin with 8 nodes (small-scale) and scale up to 96 nodes to simulate increasingly complex quorum and communication behavior.</w:t>
      </w:r>
    </w:p>
    <w:p w14:paraId="55023A3F" w14:textId="77777777" w:rsidR="00763DD1" w:rsidRDefault="006864BD">
      <w:pPr>
        <w:numPr>
          <w:ilvl w:val="0"/>
          <w:numId w:val="4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 Size: All transactions are fixed at 250 bytes, consistent with the experimental designs of HBFT, BEAT, and ABFT.</w:t>
      </w:r>
    </w:p>
    <w:p w14:paraId="5181741A" w14:textId="77777777" w:rsidR="00763DD1" w:rsidRDefault="006864BD">
      <w:pPr>
        <w:numPr>
          <w:ilvl w:val="0"/>
          <w:numId w:val="4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Batch Sizes: Range from 128 to 10,000 transactions per round, allowing us to observe behavior under both low-throughput and high-throughput settings. This bounded range helps isolate communication and validation costs without overwhelming resource limits.</w:t>
      </w:r>
    </w:p>
    <w:p w14:paraId="6E4FF4E4" w14:textId="77777777" w:rsidR="00763DD1" w:rsidRDefault="006864BD">
      <w:pPr>
        <w:numPr>
          <w:ilvl w:val="0"/>
          <w:numId w:val="41"/>
        </w:numPr>
        <w:spacing w:line="240" w:lineRule="auto"/>
        <w:rPr>
          <w:rFonts w:ascii="Times New Roman" w:eastAsia="Times New Roman" w:hAnsi="Times New Roman" w:cs="Times New Roman"/>
          <w:sz w:val="24"/>
          <w:szCs w:val="24"/>
        </w:rPr>
      </w:pPr>
      <w:r>
        <w:rPr>
          <w:rFonts w:ascii="Cardo" w:eastAsia="Cardo" w:hAnsi="Cardo" w:cs="Cardo"/>
          <w:sz w:val="24"/>
          <w:szCs w:val="24"/>
        </w:rPr>
        <w:t>Shard Configuration: For each experiment, the number of data shards is set to N - ⌊N/3⌋ and the number of parity shards is the remainder. This ensures resilience while maintaining consistent erasure coding pressure across the network.</w:t>
      </w:r>
    </w:p>
    <w:p w14:paraId="0C72BACE" w14:textId="77777777" w:rsidR="00763DD1" w:rsidRDefault="006864BD">
      <w:pPr>
        <w:numPr>
          <w:ilvl w:val="0"/>
          <w:numId w:val="4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Rounds: Computed as </w:t>
      </w:r>
      <w:proofErr w:type="gramStart"/>
      <w:r>
        <w:rPr>
          <w:rFonts w:ascii="Times New Roman" w:eastAsia="Times New Roman" w:hAnsi="Times New Roman" w:cs="Times New Roman"/>
          <w:sz w:val="24"/>
          <w:szCs w:val="24"/>
        </w:rPr>
        <w:t>max(</w:t>
      </w:r>
      <w:proofErr w:type="gramEnd"/>
      <w:r>
        <w:rPr>
          <w:rFonts w:ascii="Times New Roman" w:eastAsia="Times New Roman" w:hAnsi="Times New Roman" w:cs="Times New Roman"/>
          <w:sz w:val="24"/>
          <w:szCs w:val="24"/>
        </w:rPr>
        <w:t>1, B / N) per configuration to keep round duration practical and relative to system size.</w:t>
      </w:r>
    </w:p>
    <w:p w14:paraId="28751A93" w14:textId="77777777" w:rsidR="00763DD1" w:rsidRDefault="00763DD1">
      <w:pPr>
        <w:spacing w:after="240" w:line="240" w:lineRule="auto"/>
        <w:rPr>
          <w:rFonts w:ascii="Times New Roman" w:eastAsia="Times New Roman" w:hAnsi="Times New Roman" w:cs="Times New Roman"/>
          <w:sz w:val="24"/>
          <w:szCs w:val="24"/>
        </w:rPr>
      </w:pPr>
    </w:p>
    <w:p w14:paraId="2F89338C"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approach emulates performance bottlenecks and bandwidth stressors observed in prior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BFT systems while validating Aleph's communication efficiency with RSA accumulators.</w:t>
      </w:r>
    </w:p>
    <w:p w14:paraId="3D8B59E7" w14:textId="77777777" w:rsidR="00763DD1" w:rsidRDefault="006864BD">
      <w:pPr>
        <w:spacing w:before="240" w:after="24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Aleph </w:t>
      </w:r>
      <w:proofErr w:type="spellStart"/>
      <w:r>
        <w:rPr>
          <w:rFonts w:ascii="Times New Roman" w:eastAsia="Times New Roman" w:hAnsi="Times New Roman" w:cs="Times New Roman"/>
          <w:i/>
          <w:sz w:val="24"/>
          <w:szCs w:val="24"/>
        </w:rPr>
        <w:t>ch</w:t>
      </w:r>
      <w:proofErr w:type="spellEnd"/>
      <w:r>
        <w:rPr>
          <w:rFonts w:ascii="Times New Roman" w:eastAsia="Times New Roman" w:hAnsi="Times New Roman" w:cs="Times New Roman"/>
          <w:i/>
          <w:sz w:val="24"/>
          <w:szCs w:val="24"/>
        </w:rPr>
        <w:t>-RBC Experiment Matrix (10 Scenarios)</w:t>
      </w:r>
    </w:p>
    <w:tbl>
      <w:tblPr>
        <w:tblStyle w:val="afff7"/>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945"/>
        <w:gridCol w:w="1410"/>
        <w:gridCol w:w="1095"/>
        <w:gridCol w:w="1005"/>
        <w:gridCol w:w="960"/>
        <w:gridCol w:w="3030"/>
      </w:tblGrid>
      <w:tr w:rsidR="00763DD1" w14:paraId="7D93ECD9" w14:textId="77777777">
        <w:tc>
          <w:tcPr>
            <w:tcW w:w="795" w:type="dxa"/>
            <w:tcMar>
              <w:top w:w="100" w:type="dxa"/>
              <w:left w:w="100" w:type="dxa"/>
              <w:bottom w:w="100" w:type="dxa"/>
              <w:right w:w="100" w:type="dxa"/>
            </w:tcMar>
          </w:tcPr>
          <w:p w14:paraId="2604B6CE"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 #</w:t>
            </w:r>
          </w:p>
        </w:tc>
        <w:tc>
          <w:tcPr>
            <w:tcW w:w="945" w:type="dxa"/>
            <w:tcMar>
              <w:top w:w="100" w:type="dxa"/>
              <w:left w:w="100" w:type="dxa"/>
              <w:bottom w:w="100" w:type="dxa"/>
              <w:right w:w="100" w:type="dxa"/>
            </w:tcMar>
          </w:tcPr>
          <w:p w14:paraId="1DE5C60B"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Nodes (N)</w:t>
            </w:r>
          </w:p>
        </w:tc>
        <w:tc>
          <w:tcPr>
            <w:tcW w:w="1410" w:type="dxa"/>
            <w:tcMar>
              <w:top w:w="100" w:type="dxa"/>
              <w:left w:w="100" w:type="dxa"/>
              <w:bottom w:w="100" w:type="dxa"/>
              <w:right w:w="100" w:type="dxa"/>
            </w:tcMar>
          </w:tcPr>
          <w:p w14:paraId="12EB593C"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Batch Size (B)</w:t>
            </w:r>
          </w:p>
        </w:tc>
        <w:tc>
          <w:tcPr>
            <w:tcW w:w="1095" w:type="dxa"/>
            <w:tcMar>
              <w:top w:w="100" w:type="dxa"/>
              <w:left w:w="100" w:type="dxa"/>
              <w:bottom w:w="100" w:type="dxa"/>
              <w:right w:w="100" w:type="dxa"/>
            </w:tcMar>
          </w:tcPr>
          <w:p w14:paraId="69CAFFFA"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Shards</w:t>
            </w:r>
          </w:p>
        </w:tc>
        <w:tc>
          <w:tcPr>
            <w:tcW w:w="1005" w:type="dxa"/>
            <w:tcMar>
              <w:top w:w="100" w:type="dxa"/>
              <w:left w:w="100" w:type="dxa"/>
              <w:bottom w:w="100" w:type="dxa"/>
              <w:right w:w="100" w:type="dxa"/>
            </w:tcMar>
          </w:tcPr>
          <w:p w14:paraId="2BCB07F7"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Parity Shards</w:t>
            </w:r>
          </w:p>
        </w:tc>
        <w:tc>
          <w:tcPr>
            <w:tcW w:w="960" w:type="dxa"/>
            <w:tcMar>
              <w:top w:w="100" w:type="dxa"/>
              <w:left w:w="100" w:type="dxa"/>
              <w:bottom w:w="100" w:type="dxa"/>
              <w:right w:w="100" w:type="dxa"/>
            </w:tcMar>
          </w:tcPr>
          <w:p w14:paraId="26FD6905"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 Rounds</w:t>
            </w:r>
          </w:p>
        </w:tc>
        <w:tc>
          <w:tcPr>
            <w:tcW w:w="3030" w:type="dxa"/>
            <w:tcMar>
              <w:top w:w="100" w:type="dxa"/>
              <w:left w:w="100" w:type="dxa"/>
              <w:bottom w:w="100" w:type="dxa"/>
              <w:right w:w="100" w:type="dxa"/>
            </w:tcMar>
          </w:tcPr>
          <w:p w14:paraId="62B2B9EF"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tc>
      </w:tr>
      <w:tr w:rsidR="00763DD1" w14:paraId="3AE35B37" w14:textId="77777777">
        <w:tc>
          <w:tcPr>
            <w:tcW w:w="795" w:type="dxa"/>
            <w:tcMar>
              <w:top w:w="100" w:type="dxa"/>
              <w:left w:w="100" w:type="dxa"/>
              <w:bottom w:w="100" w:type="dxa"/>
              <w:right w:w="100" w:type="dxa"/>
            </w:tcMar>
          </w:tcPr>
          <w:p w14:paraId="2EF237AB"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5" w:type="dxa"/>
            <w:tcMar>
              <w:top w:w="100" w:type="dxa"/>
              <w:left w:w="100" w:type="dxa"/>
              <w:bottom w:w="100" w:type="dxa"/>
              <w:right w:w="100" w:type="dxa"/>
            </w:tcMar>
          </w:tcPr>
          <w:p w14:paraId="1D4E7842"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410" w:type="dxa"/>
            <w:tcMar>
              <w:top w:w="100" w:type="dxa"/>
              <w:left w:w="100" w:type="dxa"/>
              <w:bottom w:w="100" w:type="dxa"/>
              <w:right w:w="100" w:type="dxa"/>
            </w:tcMar>
          </w:tcPr>
          <w:p w14:paraId="66684D59"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095" w:type="dxa"/>
            <w:tcMar>
              <w:top w:w="100" w:type="dxa"/>
              <w:left w:w="100" w:type="dxa"/>
              <w:bottom w:w="100" w:type="dxa"/>
              <w:right w:w="100" w:type="dxa"/>
            </w:tcMar>
          </w:tcPr>
          <w:p w14:paraId="4A6C3336"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05" w:type="dxa"/>
            <w:tcMar>
              <w:top w:w="100" w:type="dxa"/>
              <w:left w:w="100" w:type="dxa"/>
              <w:bottom w:w="100" w:type="dxa"/>
              <w:right w:w="100" w:type="dxa"/>
            </w:tcMar>
          </w:tcPr>
          <w:p w14:paraId="33F57D54"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60" w:type="dxa"/>
            <w:tcMar>
              <w:top w:w="100" w:type="dxa"/>
              <w:left w:w="100" w:type="dxa"/>
              <w:bottom w:w="100" w:type="dxa"/>
              <w:right w:w="100" w:type="dxa"/>
            </w:tcMar>
          </w:tcPr>
          <w:p w14:paraId="6BD5C9C4"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030" w:type="dxa"/>
            <w:tcMar>
              <w:top w:w="100" w:type="dxa"/>
              <w:left w:w="100" w:type="dxa"/>
              <w:bottom w:w="100" w:type="dxa"/>
              <w:right w:w="100" w:type="dxa"/>
            </w:tcMar>
          </w:tcPr>
          <w:p w14:paraId="03AA64A2"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Small-scale correctness baseline, fast quorum</w:t>
            </w:r>
          </w:p>
        </w:tc>
      </w:tr>
      <w:tr w:rsidR="00763DD1" w14:paraId="63412069" w14:textId="77777777">
        <w:tc>
          <w:tcPr>
            <w:tcW w:w="795" w:type="dxa"/>
            <w:tcMar>
              <w:top w:w="100" w:type="dxa"/>
              <w:left w:w="100" w:type="dxa"/>
              <w:bottom w:w="100" w:type="dxa"/>
              <w:right w:w="100" w:type="dxa"/>
            </w:tcMar>
          </w:tcPr>
          <w:p w14:paraId="3F2F27F2"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5" w:type="dxa"/>
            <w:tcMar>
              <w:top w:w="100" w:type="dxa"/>
              <w:left w:w="100" w:type="dxa"/>
              <w:bottom w:w="100" w:type="dxa"/>
              <w:right w:w="100" w:type="dxa"/>
            </w:tcMar>
          </w:tcPr>
          <w:p w14:paraId="0F1C3606"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410" w:type="dxa"/>
            <w:tcMar>
              <w:top w:w="100" w:type="dxa"/>
              <w:left w:w="100" w:type="dxa"/>
              <w:bottom w:w="100" w:type="dxa"/>
              <w:right w:w="100" w:type="dxa"/>
            </w:tcMar>
          </w:tcPr>
          <w:p w14:paraId="4851461E"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256</w:t>
            </w:r>
          </w:p>
        </w:tc>
        <w:tc>
          <w:tcPr>
            <w:tcW w:w="1095" w:type="dxa"/>
            <w:tcMar>
              <w:top w:w="100" w:type="dxa"/>
              <w:left w:w="100" w:type="dxa"/>
              <w:bottom w:w="100" w:type="dxa"/>
              <w:right w:w="100" w:type="dxa"/>
            </w:tcMar>
          </w:tcPr>
          <w:p w14:paraId="70FBC0BE"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05" w:type="dxa"/>
            <w:tcMar>
              <w:top w:w="100" w:type="dxa"/>
              <w:left w:w="100" w:type="dxa"/>
              <w:bottom w:w="100" w:type="dxa"/>
              <w:right w:w="100" w:type="dxa"/>
            </w:tcMar>
          </w:tcPr>
          <w:p w14:paraId="051E1CAF"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60" w:type="dxa"/>
            <w:tcMar>
              <w:top w:w="100" w:type="dxa"/>
              <w:left w:w="100" w:type="dxa"/>
              <w:bottom w:w="100" w:type="dxa"/>
              <w:right w:w="100" w:type="dxa"/>
            </w:tcMar>
          </w:tcPr>
          <w:p w14:paraId="6F3F092A"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030" w:type="dxa"/>
            <w:tcMar>
              <w:top w:w="100" w:type="dxa"/>
              <w:left w:w="100" w:type="dxa"/>
              <w:bottom w:w="100" w:type="dxa"/>
              <w:right w:w="100" w:type="dxa"/>
            </w:tcMar>
          </w:tcPr>
          <w:p w14:paraId="604F74CF"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Mid-scale low batch test for </w:t>
            </w:r>
            <w:r>
              <w:rPr>
                <w:rFonts w:ascii="Times New Roman" w:eastAsia="Times New Roman" w:hAnsi="Times New Roman" w:cs="Times New Roman"/>
                <w:sz w:val="24"/>
                <w:szCs w:val="24"/>
              </w:rPr>
              <w:lastRenderedPageBreak/>
              <w:t>RSA proof validation</w:t>
            </w:r>
          </w:p>
        </w:tc>
      </w:tr>
      <w:tr w:rsidR="00763DD1" w14:paraId="473ADE55" w14:textId="77777777">
        <w:tc>
          <w:tcPr>
            <w:tcW w:w="795" w:type="dxa"/>
            <w:tcMar>
              <w:top w:w="100" w:type="dxa"/>
              <w:left w:w="100" w:type="dxa"/>
              <w:bottom w:w="100" w:type="dxa"/>
              <w:right w:w="100" w:type="dxa"/>
            </w:tcMar>
          </w:tcPr>
          <w:p w14:paraId="5485359C"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945" w:type="dxa"/>
            <w:tcMar>
              <w:top w:w="100" w:type="dxa"/>
              <w:left w:w="100" w:type="dxa"/>
              <w:bottom w:w="100" w:type="dxa"/>
              <w:right w:w="100" w:type="dxa"/>
            </w:tcMar>
          </w:tcPr>
          <w:p w14:paraId="156676DE"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410" w:type="dxa"/>
            <w:tcMar>
              <w:top w:w="100" w:type="dxa"/>
              <w:left w:w="100" w:type="dxa"/>
              <w:bottom w:w="100" w:type="dxa"/>
              <w:right w:w="100" w:type="dxa"/>
            </w:tcMar>
          </w:tcPr>
          <w:p w14:paraId="16EAEA48"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1024</w:t>
            </w:r>
          </w:p>
        </w:tc>
        <w:tc>
          <w:tcPr>
            <w:tcW w:w="1095" w:type="dxa"/>
            <w:tcMar>
              <w:top w:w="100" w:type="dxa"/>
              <w:left w:w="100" w:type="dxa"/>
              <w:bottom w:w="100" w:type="dxa"/>
              <w:right w:w="100" w:type="dxa"/>
            </w:tcMar>
          </w:tcPr>
          <w:p w14:paraId="4D2A9882"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05" w:type="dxa"/>
            <w:tcMar>
              <w:top w:w="100" w:type="dxa"/>
              <w:left w:w="100" w:type="dxa"/>
              <w:bottom w:w="100" w:type="dxa"/>
              <w:right w:w="100" w:type="dxa"/>
            </w:tcMar>
          </w:tcPr>
          <w:p w14:paraId="76299096"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60" w:type="dxa"/>
            <w:tcMar>
              <w:top w:w="100" w:type="dxa"/>
              <w:left w:w="100" w:type="dxa"/>
              <w:bottom w:w="100" w:type="dxa"/>
              <w:right w:w="100" w:type="dxa"/>
            </w:tcMar>
          </w:tcPr>
          <w:p w14:paraId="339CB0C5"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3030" w:type="dxa"/>
            <w:tcMar>
              <w:top w:w="100" w:type="dxa"/>
              <w:left w:w="100" w:type="dxa"/>
              <w:bottom w:w="100" w:type="dxa"/>
              <w:right w:w="100" w:type="dxa"/>
            </w:tcMar>
          </w:tcPr>
          <w:p w14:paraId="1D364D29"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 load test for shard recovery + DAG tracking</w:t>
            </w:r>
          </w:p>
        </w:tc>
      </w:tr>
      <w:tr w:rsidR="00763DD1" w14:paraId="1C7EE432" w14:textId="77777777">
        <w:tc>
          <w:tcPr>
            <w:tcW w:w="795" w:type="dxa"/>
            <w:tcMar>
              <w:top w:w="100" w:type="dxa"/>
              <w:left w:w="100" w:type="dxa"/>
              <w:bottom w:w="100" w:type="dxa"/>
              <w:right w:w="100" w:type="dxa"/>
            </w:tcMar>
          </w:tcPr>
          <w:p w14:paraId="387044D0"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5" w:type="dxa"/>
            <w:tcMar>
              <w:top w:w="100" w:type="dxa"/>
              <w:left w:w="100" w:type="dxa"/>
              <w:bottom w:w="100" w:type="dxa"/>
              <w:right w:w="100" w:type="dxa"/>
            </w:tcMar>
          </w:tcPr>
          <w:p w14:paraId="460CA28C"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10" w:type="dxa"/>
            <w:tcMar>
              <w:top w:w="100" w:type="dxa"/>
              <w:left w:w="100" w:type="dxa"/>
              <w:bottom w:w="100" w:type="dxa"/>
              <w:right w:w="100" w:type="dxa"/>
            </w:tcMar>
          </w:tcPr>
          <w:p w14:paraId="6DC4BD88"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256</w:t>
            </w:r>
          </w:p>
        </w:tc>
        <w:tc>
          <w:tcPr>
            <w:tcW w:w="1095" w:type="dxa"/>
            <w:tcMar>
              <w:top w:w="100" w:type="dxa"/>
              <w:left w:w="100" w:type="dxa"/>
              <w:bottom w:w="100" w:type="dxa"/>
              <w:right w:w="100" w:type="dxa"/>
            </w:tcMar>
          </w:tcPr>
          <w:p w14:paraId="2FA80118"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005" w:type="dxa"/>
            <w:tcMar>
              <w:top w:w="100" w:type="dxa"/>
              <w:left w:w="100" w:type="dxa"/>
              <w:bottom w:w="100" w:type="dxa"/>
              <w:right w:w="100" w:type="dxa"/>
            </w:tcMar>
          </w:tcPr>
          <w:p w14:paraId="5B3EC4C4"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60" w:type="dxa"/>
            <w:tcMar>
              <w:top w:w="100" w:type="dxa"/>
              <w:left w:w="100" w:type="dxa"/>
              <w:bottom w:w="100" w:type="dxa"/>
              <w:right w:w="100" w:type="dxa"/>
            </w:tcMar>
          </w:tcPr>
          <w:p w14:paraId="120F853F"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3030" w:type="dxa"/>
            <w:tcMar>
              <w:top w:w="100" w:type="dxa"/>
              <w:left w:w="100" w:type="dxa"/>
              <w:bottom w:w="100" w:type="dxa"/>
              <w:right w:w="100" w:type="dxa"/>
            </w:tcMar>
          </w:tcPr>
          <w:p w14:paraId="787786E4"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High-N, low-TPS setup to isolate comm overhead</w:t>
            </w:r>
          </w:p>
        </w:tc>
      </w:tr>
      <w:tr w:rsidR="00763DD1" w14:paraId="7AC9C254" w14:textId="77777777">
        <w:tc>
          <w:tcPr>
            <w:tcW w:w="795" w:type="dxa"/>
            <w:tcMar>
              <w:top w:w="100" w:type="dxa"/>
              <w:left w:w="100" w:type="dxa"/>
              <w:bottom w:w="100" w:type="dxa"/>
              <w:right w:w="100" w:type="dxa"/>
            </w:tcMar>
          </w:tcPr>
          <w:p w14:paraId="4B05264F"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5" w:type="dxa"/>
            <w:tcMar>
              <w:top w:w="100" w:type="dxa"/>
              <w:left w:w="100" w:type="dxa"/>
              <w:bottom w:w="100" w:type="dxa"/>
              <w:right w:w="100" w:type="dxa"/>
            </w:tcMar>
          </w:tcPr>
          <w:p w14:paraId="1F9B7DDE"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410" w:type="dxa"/>
            <w:tcMar>
              <w:top w:w="100" w:type="dxa"/>
              <w:left w:w="100" w:type="dxa"/>
              <w:bottom w:w="100" w:type="dxa"/>
              <w:right w:w="100" w:type="dxa"/>
            </w:tcMar>
          </w:tcPr>
          <w:p w14:paraId="2B3866F8"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2048</w:t>
            </w:r>
          </w:p>
        </w:tc>
        <w:tc>
          <w:tcPr>
            <w:tcW w:w="1095" w:type="dxa"/>
            <w:tcMar>
              <w:top w:w="100" w:type="dxa"/>
              <w:left w:w="100" w:type="dxa"/>
              <w:bottom w:w="100" w:type="dxa"/>
              <w:right w:w="100" w:type="dxa"/>
            </w:tcMar>
          </w:tcPr>
          <w:p w14:paraId="2DD31036"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05" w:type="dxa"/>
            <w:tcMar>
              <w:top w:w="100" w:type="dxa"/>
              <w:left w:w="100" w:type="dxa"/>
              <w:bottom w:w="100" w:type="dxa"/>
              <w:right w:w="100" w:type="dxa"/>
            </w:tcMar>
          </w:tcPr>
          <w:p w14:paraId="1521B279"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60" w:type="dxa"/>
            <w:tcMar>
              <w:top w:w="100" w:type="dxa"/>
              <w:left w:w="100" w:type="dxa"/>
              <w:bottom w:w="100" w:type="dxa"/>
              <w:right w:w="100" w:type="dxa"/>
            </w:tcMar>
          </w:tcPr>
          <w:p w14:paraId="48C8910A"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w:t>
            </w:r>
          </w:p>
        </w:tc>
        <w:tc>
          <w:tcPr>
            <w:tcW w:w="3030" w:type="dxa"/>
            <w:tcMar>
              <w:top w:w="100" w:type="dxa"/>
              <w:left w:w="100" w:type="dxa"/>
              <w:bottom w:w="100" w:type="dxa"/>
              <w:right w:w="100" w:type="dxa"/>
            </w:tcMar>
          </w:tcPr>
          <w:p w14:paraId="5171189B"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Balanced config for end-to-end throughput</w:t>
            </w:r>
          </w:p>
        </w:tc>
      </w:tr>
      <w:tr w:rsidR="00763DD1" w14:paraId="01F560F8" w14:textId="77777777">
        <w:tc>
          <w:tcPr>
            <w:tcW w:w="795" w:type="dxa"/>
            <w:tcMar>
              <w:top w:w="100" w:type="dxa"/>
              <w:left w:w="100" w:type="dxa"/>
              <w:bottom w:w="100" w:type="dxa"/>
              <w:right w:w="100" w:type="dxa"/>
            </w:tcMar>
          </w:tcPr>
          <w:p w14:paraId="2931106C"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45" w:type="dxa"/>
            <w:tcMar>
              <w:top w:w="100" w:type="dxa"/>
              <w:left w:w="100" w:type="dxa"/>
              <w:bottom w:w="100" w:type="dxa"/>
              <w:right w:w="100" w:type="dxa"/>
            </w:tcMar>
          </w:tcPr>
          <w:p w14:paraId="5A4FB51B"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410" w:type="dxa"/>
            <w:tcMar>
              <w:top w:w="100" w:type="dxa"/>
              <w:left w:w="100" w:type="dxa"/>
              <w:bottom w:w="100" w:type="dxa"/>
              <w:right w:w="100" w:type="dxa"/>
            </w:tcMar>
          </w:tcPr>
          <w:p w14:paraId="3EE3BDA7"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w:t>
            </w:r>
          </w:p>
        </w:tc>
        <w:tc>
          <w:tcPr>
            <w:tcW w:w="1095" w:type="dxa"/>
            <w:tcMar>
              <w:top w:w="100" w:type="dxa"/>
              <w:left w:w="100" w:type="dxa"/>
              <w:bottom w:w="100" w:type="dxa"/>
              <w:right w:w="100" w:type="dxa"/>
            </w:tcMar>
          </w:tcPr>
          <w:p w14:paraId="41EF7846"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005" w:type="dxa"/>
            <w:tcMar>
              <w:top w:w="100" w:type="dxa"/>
              <w:left w:w="100" w:type="dxa"/>
              <w:bottom w:w="100" w:type="dxa"/>
              <w:right w:w="100" w:type="dxa"/>
            </w:tcMar>
          </w:tcPr>
          <w:p w14:paraId="1AE5EFA5"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60" w:type="dxa"/>
            <w:tcMar>
              <w:top w:w="100" w:type="dxa"/>
              <w:left w:w="100" w:type="dxa"/>
              <w:bottom w:w="100" w:type="dxa"/>
              <w:right w:w="100" w:type="dxa"/>
            </w:tcMar>
          </w:tcPr>
          <w:p w14:paraId="02275B19"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030" w:type="dxa"/>
            <w:tcMar>
              <w:top w:w="100" w:type="dxa"/>
              <w:left w:w="100" w:type="dxa"/>
              <w:bottom w:w="100" w:type="dxa"/>
              <w:right w:w="100" w:type="dxa"/>
            </w:tcMar>
          </w:tcPr>
          <w:p w14:paraId="3ADE6C81"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Commit + </w:t>
            </w:r>
            <w:proofErr w:type="spellStart"/>
            <w:r>
              <w:rPr>
                <w:rFonts w:ascii="Times New Roman" w:eastAsia="Times New Roman" w:hAnsi="Times New Roman" w:cs="Times New Roman"/>
                <w:sz w:val="24"/>
                <w:szCs w:val="24"/>
              </w:rPr>
              <w:t>prevote</w:t>
            </w:r>
            <w:proofErr w:type="spellEnd"/>
            <w:r>
              <w:rPr>
                <w:rFonts w:ascii="Times New Roman" w:eastAsia="Times New Roman" w:hAnsi="Times New Roman" w:cs="Times New Roman"/>
                <w:sz w:val="24"/>
                <w:szCs w:val="24"/>
              </w:rPr>
              <w:t xml:space="preserve"> delays with realistic shard count</w:t>
            </w:r>
          </w:p>
        </w:tc>
      </w:tr>
      <w:tr w:rsidR="00763DD1" w14:paraId="1740A995" w14:textId="77777777">
        <w:tc>
          <w:tcPr>
            <w:tcW w:w="795" w:type="dxa"/>
            <w:tcMar>
              <w:top w:w="100" w:type="dxa"/>
              <w:left w:w="100" w:type="dxa"/>
              <w:bottom w:w="100" w:type="dxa"/>
              <w:right w:w="100" w:type="dxa"/>
            </w:tcMar>
          </w:tcPr>
          <w:p w14:paraId="3D95B4E1"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45" w:type="dxa"/>
            <w:tcMar>
              <w:top w:w="100" w:type="dxa"/>
              <w:left w:w="100" w:type="dxa"/>
              <w:bottom w:w="100" w:type="dxa"/>
              <w:right w:w="100" w:type="dxa"/>
            </w:tcMar>
          </w:tcPr>
          <w:p w14:paraId="3348EAB7"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410" w:type="dxa"/>
            <w:tcMar>
              <w:top w:w="100" w:type="dxa"/>
              <w:left w:w="100" w:type="dxa"/>
              <w:bottom w:w="100" w:type="dxa"/>
              <w:right w:w="100" w:type="dxa"/>
            </w:tcMar>
          </w:tcPr>
          <w:p w14:paraId="0F614A32"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095" w:type="dxa"/>
            <w:tcMar>
              <w:top w:w="100" w:type="dxa"/>
              <w:left w:w="100" w:type="dxa"/>
              <w:bottom w:w="100" w:type="dxa"/>
              <w:right w:w="100" w:type="dxa"/>
            </w:tcMar>
          </w:tcPr>
          <w:p w14:paraId="2268203B"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1005" w:type="dxa"/>
            <w:tcMar>
              <w:top w:w="100" w:type="dxa"/>
              <w:left w:w="100" w:type="dxa"/>
              <w:bottom w:w="100" w:type="dxa"/>
              <w:right w:w="100" w:type="dxa"/>
            </w:tcMar>
          </w:tcPr>
          <w:p w14:paraId="0FA93687"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60" w:type="dxa"/>
            <w:tcMar>
              <w:top w:w="100" w:type="dxa"/>
              <w:left w:w="100" w:type="dxa"/>
              <w:bottom w:w="100" w:type="dxa"/>
              <w:right w:w="100" w:type="dxa"/>
            </w:tcMar>
          </w:tcPr>
          <w:p w14:paraId="699D8A45"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Mar>
              <w:top w:w="100" w:type="dxa"/>
              <w:left w:w="100" w:type="dxa"/>
              <w:bottom w:w="100" w:type="dxa"/>
              <w:right w:w="100" w:type="dxa"/>
            </w:tcMar>
          </w:tcPr>
          <w:p w14:paraId="5BCE5FDE"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 quorum tracking overhead under minimal load</w:t>
            </w:r>
          </w:p>
        </w:tc>
      </w:tr>
      <w:tr w:rsidR="00763DD1" w14:paraId="2497BE34" w14:textId="77777777">
        <w:tc>
          <w:tcPr>
            <w:tcW w:w="795" w:type="dxa"/>
            <w:tcMar>
              <w:top w:w="100" w:type="dxa"/>
              <w:left w:w="100" w:type="dxa"/>
              <w:bottom w:w="100" w:type="dxa"/>
              <w:right w:w="100" w:type="dxa"/>
            </w:tcMar>
          </w:tcPr>
          <w:p w14:paraId="26B67C1E"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45" w:type="dxa"/>
            <w:tcMar>
              <w:top w:w="100" w:type="dxa"/>
              <w:left w:w="100" w:type="dxa"/>
              <w:bottom w:w="100" w:type="dxa"/>
              <w:right w:w="100" w:type="dxa"/>
            </w:tcMar>
          </w:tcPr>
          <w:p w14:paraId="41C44D36"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c>
          <w:tcPr>
            <w:tcW w:w="1410" w:type="dxa"/>
            <w:tcMar>
              <w:top w:w="100" w:type="dxa"/>
              <w:left w:w="100" w:type="dxa"/>
              <w:bottom w:w="100" w:type="dxa"/>
              <w:right w:w="100" w:type="dxa"/>
            </w:tcMar>
          </w:tcPr>
          <w:p w14:paraId="22D2E0F1"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8192</w:t>
            </w:r>
          </w:p>
        </w:tc>
        <w:tc>
          <w:tcPr>
            <w:tcW w:w="1095" w:type="dxa"/>
            <w:tcMar>
              <w:top w:w="100" w:type="dxa"/>
              <w:left w:w="100" w:type="dxa"/>
              <w:bottom w:w="100" w:type="dxa"/>
              <w:right w:w="100" w:type="dxa"/>
            </w:tcMar>
          </w:tcPr>
          <w:p w14:paraId="0F0C4C9A"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005" w:type="dxa"/>
            <w:tcMar>
              <w:top w:w="100" w:type="dxa"/>
              <w:left w:w="100" w:type="dxa"/>
              <w:bottom w:w="100" w:type="dxa"/>
              <w:right w:w="100" w:type="dxa"/>
            </w:tcMar>
          </w:tcPr>
          <w:p w14:paraId="65E37B9F"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60" w:type="dxa"/>
            <w:tcMar>
              <w:top w:w="100" w:type="dxa"/>
              <w:left w:w="100" w:type="dxa"/>
              <w:bottom w:w="100" w:type="dxa"/>
              <w:right w:w="100" w:type="dxa"/>
            </w:tcMar>
          </w:tcPr>
          <w:p w14:paraId="630A6E22"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w:t>
            </w:r>
          </w:p>
        </w:tc>
        <w:tc>
          <w:tcPr>
            <w:tcW w:w="3030" w:type="dxa"/>
            <w:tcMar>
              <w:top w:w="100" w:type="dxa"/>
              <w:left w:w="100" w:type="dxa"/>
              <w:bottom w:w="100" w:type="dxa"/>
              <w:right w:w="100" w:type="dxa"/>
            </w:tcMar>
          </w:tcPr>
          <w:p w14:paraId="222FF35B"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 throughput stress test for RSA accumulator</w:t>
            </w:r>
          </w:p>
        </w:tc>
      </w:tr>
      <w:tr w:rsidR="00763DD1" w14:paraId="008F1259" w14:textId="77777777">
        <w:tc>
          <w:tcPr>
            <w:tcW w:w="795" w:type="dxa"/>
            <w:tcMar>
              <w:top w:w="100" w:type="dxa"/>
              <w:left w:w="100" w:type="dxa"/>
              <w:bottom w:w="100" w:type="dxa"/>
              <w:right w:w="100" w:type="dxa"/>
            </w:tcMar>
          </w:tcPr>
          <w:p w14:paraId="6C68AA0E"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45" w:type="dxa"/>
            <w:tcMar>
              <w:top w:w="100" w:type="dxa"/>
              <w:left w:w="100" w:type="dxa"/>
              <w:bottom w:w="100" w:type="dxa"/>
              <w:right w:w="100" w:type="dxa"/>
            </w:tcMar>
          </w:tcPr>
          <w:p w14:paraId="0650BAC6"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410" w:type="dxa"/>
            <w:tcMar>
              <w:top w:w="100" w:type="dxa"/>
              <w:left w:w="100" w:type="dxa"/>
              <w:bottom w:w="100" w:type="dxa"/>
              <w:right w:w="100" w:type="dxa"/>
            </w:tcMar>
          </w:tcPr>
          <w:p w14:paraId="6219EFC1"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w:t>
            </w:r>
          </w:p>
        </w:tc>
        <w:tc>
          <w:tcPr>
            <w:tcW w:w="1095" w:type="dxa"/>
            <w:tcMar>
              <w:top w:w="100" w:type="dxa"/>
              <w:left w:w="100" w:type="dxa"/>
              <w:bottom w:w="100" w:type="dxa"/>
              <w:right w:w="100" w:type="dxa"/>
            </w:tcMar>
          </w:tcPr>
          <w:p w14:paraId="180FB74D"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005" w:type="dxa"/>
            <w:tcMar>
              <w:top w:w="100" w:type="dxa"/>
              <w:left w:w="100" w:type="dxa"/>
              <w:bottom w:w="100" w:type="dxa"/>
              <w:right w:w="100" w:type="dxa"/>
            </w:tcMar>
          </w:tcPr>
          <w:p w14:paraId="2DF7C5F0"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960" w:type="dxa"/>
            <w:tcMar>
              <w:top w:w="100" w:type="dxa"/>
              <w:left w:w="100" w:type="dxa"/>
              <w:bottom w:w="100" w:type="dxa"/>
              <w:right w:w="100" w:type="dxa"/>
            </w:tcMar>
          </w:tcPr>
          <w:p w14:paraId="15714E2C"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030" w:type="dxa"/>
            <w:tcMar>
              <w:top w:w="100" w:type="dxa"/>
              <w:left w:w="100" w:type="dxa"/>
              <w:bottom w:w="100" w:type="dxa"/>
              <w:right w:w="100" w:type="dxa"/>
            </w:tcMar>
          </w:tcPr>
          <w:p w14:paraId="36D0BA7D"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 batch test at scale for DAG sync validation</w:t>
            </w:r>
          </w:p>
        </w:tc>
      </w:tr>
      <w:tr w:rsidR="00763DD1" w14:paraId="4419F5CB" w14:textId="77777777">
        <w:tc>
          <w:tcPr>
            <w:tcW w:w="795" w:type="dxa"/>
            <w:tcMar>
              <w:top w:w="100" w:type="dxa"/>
              <w:left w:w="100" w:type="dxa"/>
              <w:bottom w:w="100" w:type="dxa"/>
              <w:right w:w="100" w:type="dxa"/>
            </w:tcMar>
          </w:tcPr>
          <w:p w14:paraId="0BBF9802"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45" w:type="dxa"/>
            <w:tcMar>
              <w:top w:w="100" w:type="dxa"/>
              <w:left w:w="100" w:type="dxa"/>
              <w:bottom w:w="100" w:type="dxa"/>
              <w:right w:w="100" w:type="dxa"/>
            </w:tcMar>
          </w:tcPr>
          <w:p w14:paraId="503736A1"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c>
          <w:tcPr>
            <w:tcW w:w="1410" w:type="dxa"/>
            <w:tcMar>
              <w:top w:w="100" w:type="dxa"/>
              <w:left w:w="100" w:type="dxa"/>
              <w:bottom w:w="100" w:type="dxa"/>
              <w:right w:w="100" w:type="dxa"/>
            </w:tcMar>
          </w:tcPr>
          <w:p w14:paraId="7137A2C7"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1095" w:type="dxa"/>
            <w:tcMar>
              <w:top w:w="100" w:type="dxa"/>
              <w:left w:w="100" w:type="dxa"/>
              <w:bottom w:w="100" w:type="dxa"/>
              <w:right w:w="100" w:type="dxa"/>
            </w:tcMar>
          </w:tcPr>
          <w:p w14:paraId="7E6C9E2E"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005" w:type="dxa"/>
            <w:tcMar>
              <w:top w:w="100" w:type="dxa"/>
              <w:left w:w="100" w:type="dxa"/>
              <w:bottom w:w="100" w:type="dxa"/>
              <w:right w:w="100" w:type="dxa"/>
            </w:tcMar>
          </w:tcPr>
          <w:p w14:paraId="27FD4E83"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960" w:type="dxa"/>
            <w:tcMar>
              <w:top w:w="100" w:type="dxa"/>
              <w:left w:w="100" w:type="dxa"/>
              <w:bottom w:w="100" w:type="dxa"/>
              <w:right w:w="100" w:type="dxa"/>
            </w:tcMar>
          </w:tcPr>
          <w:p w14:paraId="3BB9BE8C"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tc>
        <w:tc>
          <w:tcPr>
            <w:tcW w:w="3030" w:type="dxa"/>
            <w:tcMar>
              <w:top w:w="100" w:type="dxa"/>
              <w:left w:w="100" w:type="dxa"/>
              <w:bottom w:w="100" w:type="dxa"/>
              <w:right w:w="100" w:type="dxa"/>
            </w:tcMar>
          </w:tcPr>
          <w:p w14:paraId="5FCFDB39" w14:textId="77777777" w:rsidR="00763DD1" w:rsidRDefault="006864B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Peak scale test for end-to-end latency + TPS tracking</w:t>
            </w:r>
          </w:p>
        </w:tc>
      </w:tr>
    </w:tbl>
    <w:p w14:paraId="32F74FA7" w14:textId="77777777" w:rsidR="00763DD1" w:rsidRDefault="006864BD">
      <w:pPr>
        <w:pStyle w:val="Heading3"/>
        <w:keepNext w:val="0"/>
        <w:keepLines w:val="0"/>
        <w:spacing w:before="280" w:line="480" w:lineRule="auto"/>
        <w:rPr>
          <w:rFonts w:ascii="Times New Roman" w:eastAsia="Times New Roman" w:hAnsi="Times New Roman" w:cs="Times New Roman"/>
          <w:i/>
          <w:color w:val="000000"/>
          <w:sz w:val="24"/>
          <w:szCs w:val="24"/>
        </w:rPr>
      </w:pPr>
      <w:bookmarkStart w:id="30" w:name="_6zydy0bjlhbr" w:colFirst="0" w:colLast="0"/>
      <w:bookmarkEnd w:id="30"/>
      <w:r>
        <w:rPr>
          <w:rFonts w:ascii="Times New Roman" w:eastAsia="Times New Roman" w:hAnsi="Times New Roman" w:cs="Times New Roman"/>
          <w:i/>
          <w:color w:val="000000"/>
          <w:sz w:val="24"/>
          <w:szCs w:val="24"/>
        </w:rPr>
        <w:t>Visual Presentation of Results</w:t>
      </w:r>
    </w:p>
    <w:p w14:paraId="54B78A84"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final paper, figures inspired by HBFT, BEAT, and ABFT will illustrate the protocol’s behavior under different load and network conditions.</w:t>
      </w:r>
    </w:p>
    <w:p w14:paraId="2049C36B" w14:textId="77777777" w:rsidR="00763DD1" w:rsidRDefault="006864B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TPS vs Batch Size</w:t>
      </w:r>
    </w:p>
    <w:p w14:paraId="48DAB510" w14:textId="77777777" w:rsidR="00763DD1" w:rsidRDefault="006864BD">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figure plots transaction throughput (TPS) on the Y-axis against batch size on the X-axis using a log-log scale. Each color represents a specific deployment configuration (e.g., 8, 16, 32, or 96 nodes), while the marker shape distinguishes the consensus variant squares for Merkle and circles for RSA.</w:t>
      </w:r>
    </w:p>
    <w:p w14:paraId="096114D0"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goal is to compare how throughput scales across different batch sizes and network sizes, highlighting where RSA accumulators begin to outperform Merkle trees in terms of communication efficiency and scalability.</w:t>
      </w:r>
    </w:p>
    <w:p w14:paraId="6C68158C" w14:textId="77777777" w:rsidR="00763DD1" w:rsidRDefault="00763DD1">
      <w:pPr>
        <w:spacing w:before="240" w:after="240" w:line="480" w:lineRule="auto"/>
        <w:ind w:right="600" w:firstLine="720"/>
        <w:rPr>
          <w:rFonts w:ascii="Times New Roman" w:eastAsia="Times New Roman" w:hAnsi="Times New Roman" w:cs="Times New Roman"/>
          <w:sz w:val="24"/>
          <w:szCs w:val="24"/>
        </w:rPr>
      </w:pPr>
    </w:p>
    <w:p w14:paraId="700F9F95" w14:textId="77777777" w:rsidR="00763DD1" w:rsidRDefault="006864BD">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0DF7125" wp14:editId="27046F23">
            <wp:extent cx="3931920" cy="2339492"/>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931920" cy="2339492"/>
                    </a:xfrm>
                    <a:prstGeom prst="rect">
                      <a:avLst/>
                    </a:prstGeom>
                    <a:ln/>
                  </pic:spPr>
                </pic:pic>
              </a:graphicData>
            </a:graphic>
          </wp:inline>
        </w:drawing>
      </w:r>
    </w:p>
    <w:p w14:paraId="2269FD8F" w14:textId="77777777" w:rsidR="00763DD1" w:rsidRDefault="006864BD">
      <w:pPr>
        <w:spacing w:before="280" w:line="480" w:lineRule="auto"/>
        <w:ind w:right="60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graph will be displayed three times to highlight small, medium and large deployments for clarity and reduction of clutter.</w:t>
      </w:r>
    </w:p>
    <w:p w14:paraId="5731161D" w14:textId="77777777" w:rsidR="00763DD1" w:rsidRDefault="006864B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TPS vs Batch Size Graph 1: Small Deployments</w:t>
      </w:r>
    </w:p>
    <w:p w14:paraId="112A3519" w14:textId="77777777" w:rsidR="00763DD1" w:rsidRDefault="006864BD">
      <w:pPr>
        <w:numPr>
          <w:ilvl w:val="0"/>
          <w:numId w:val="9"/>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 1: 8 nodes / 128 batch — baseline correctness test.</w:t>
      </w:r>
    </w:p>
    <w:p w14:paraId="1B43BC67" w14:textId="77777777" w:rsidR="00763DD1" w:rsidRDefault="006864BD">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 2: 12 nodes / 256 batch — RSA proof validation focus.</w:t>
      </w:r>
    </w:p>
    <w:p w14:paraId="109F775D" w14:textId="77777777" w:rsidR="00763DD1" w:rsidRDefault="006864BD">
      <w:pPr>
        <w:numPr>
          <w:ilvl w:val="0"/>
          <w:numId w:val="9"/>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 3: 16 nodes / 1024 batch — moderate load for DAG recovery.</w:t>
      </w:r>
    </w:p>
    <w:p w14:paraId="50B2EA40" w14:textId="77777777" w:rsidR="00763DD1" w:rsidRDefault="006864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TPS vs Batch Size Graph 2: Medium Deployments</w:t>
      </w:r>
    </w:p>
    <w:p w14:paraId="7AD16D51" w14:textId="77777777" w:rsidR="00763DD1" w:rsidRDefault="006864BD">
      <w:pPr>
        <w:numPr>
          <w:ilvl w:val="0"/>
          <w:numId w:val="3"/>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 4: 20 nodes / 256 batch — isolates communication overhead.</w:t>
      </w:r>
    </w:p>
    <w:p w14:paraId="4F5BB4FC" w14:textId="77777777" w:rsidR="00763DD1" w:rsidRDefault="006864BD">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 5: 24 nodes / 2048 batch — balanced throughput evaluation.</w:t>
      </w:r>
    </w:p>
    <w:p w14:paraId="0C3B0B6E" w14:textId="77777777" w:rsidR="00763DD1" w:rsidRDefault="006864BD">
      <w:pPr>
        <w:numPr>
          <w:ilvl w:val="0"/>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 6: 32 nodes / 512 batch — commit and shard realism testing.</w:t>
      </w:r>
    </w:p>
    <w:p w14:paraId="5032334E" w14:textId="77777777" w:rsidR="00763DD1" w:rsidRDefault="006864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TPS vs Batch Size Graph 3: Large Deployments</w:t>
      </w:r>
    </w:p>
    <w:p w14:paraId="30E727F4" w14:textId="77777777" w:rsidR="00763DD1" w:rsidRDefault="006864BD">
      <w:pPr>
        <w:numPr>
          <w:ilvl w:val="0"/>
          <w:numId w:val="11"/>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 7: 40 nodes / 128 batch — quorum tracking stress at low TPS.</w:t>
      </w:r>
      <w:r>
        <w:rPr>
          <w:rFonts w:ascii="Times New Roman" w:eastAsia="Times New Roman" w:hAnsi="Times New Roman" w:cs="Times New Roman"/>
          <w:sz w:val="24"/>
          <w:szCs w:val="24"/>
        </w:rPr>
        <w:br/>
        <w:t>Exp 8: 48 nodes / 8192 batch — max throughput stress for RSA.</w:t>
      </w:r>
    </w:p>
    <w:p w14:paraId="2EF495B5" w14:textId="77777777" w:rsidR="00763DD1" w:rsidRDefault="006864BD">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 9: 64 nodes / 512 batch — large-scale DAG sync validation.</w:t>
      </w:r>
    </w:p>
    <w:p w14:paraId="782000F7" w14:textId="77777777" w:rsidR="00763DD1" w:rsidRDefault="006864BD">
      <w:pPr>
        <w:numPr>
          <w:ilvl w:val="0"/>
          <w:numId w:val="1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 10: 96 nodes / 10000 batch — full-scale latency and TPS test.</w:t>
      </w:r>
    </w:p>
    <w:p w14:paraId="7ED1F71E" w14:textId="77777777" w:rsidR="00763DD1" w:rsidRDefault="00763DD1">
      <w:pPr>
        <w:spacing w:before="240" w:after="240" w:line="480" w:lineRule="auto"/>
        <w:rPr>
          <w:rFonts w:ascii="Times New Roman" w:eastAsia="Times New Roman" w:hAnsi="Times New Roman" w:cs="Times New Roman"/>
          <w:sz w:val="24"/>
          <w:szCs w:val="24"/>
        </w:rPr>
      </w:pPr>
    </w:p>
    <w:p w14:paraId="58022F9C" w14:textId="77777777" w:rsidR="00763DD1" w:rsidRDefault="006864B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variant (RSA, Merkle) is plotted per deployment tier to show where performance diverges, with RSA expected to scale more effectively at higher batch sizes and larger networks. This structured comparison ensures each protocol is fairly evaluated under matched workloads and progressively increasing system complexity.</w:t>
      </w:r>
    </w:p>
    <w:p w14:paraId="66E95B4C"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visualization was inspired by Figure 6 in the </w:t>
      </w:r>
      <w:proofErr w:type="spellStart"/>
      <w:r>
        <w:rPr>
          <w:rFonts w:ascii="Times New Roman" w:eastAsia="Times New Roman" w:hAnsi="Times New Roman" w:cs="Times New Roman"/>
          <w:sz w:val="24"/>
          <w:szCs w:val="24"/>
        </w:rPr>
        <w:t>HoneyBadgerBFT</w:t>
      </w:r>
      <w:proofErr w:type="spellEnd"/>
      <w:r>
        <w:rPr>
          <w:rFonts w:ascii="Times New Roman" w:eastAsia="Times New Roman" w:hAnsi="Times New Roman" w:cs="Times New Roman"/>
          <w:sz w:val="24"/>
          <w:szCs w:val="24"/>
        </w:rPr>
        <w:t xml:space="preserve"> paper, which analyzes TPS scaling across batch sizes and network scales.</w:t>
      </w:r>
    </w:p>
    <w:p w14:paraId="21605478" w14:textId="77777777" w:rsidR="00763DD1" w:rsidRDefault="006864BD">
      <w:pPr>
        <w:pStyle w:val="Heading4"/>
        <w:keepNext w:val="0"/>
        <w:keepLines w:val="0"/>
        <w:spacing w:before="240" w:after="40" w:line="480" w:lineRule="auto"/>
        <w:rPr>
          <w:rFonts w:ascii="Times New Roman" w:eastAsia="Times New Roman" w:hAnsi="Times New Roman" w:cs="Times New Roman"/>
          <w:i/>
          <w:color w:val="000000"/>
        </w:rPr>
      </w:pPr>
      <w:bookmarkStart w:id="31" w:name="_8sjp6wlmh2j9" w:colFirst="0" w:colLast="0"/>
      <w:bookmarkEnd w:id="31"/>
      <w:r>
        <w:rPr>
          <w:rFonts w:ascii="Times New Roman" w:eastAsia="Times New Roman" w:hAnsi="Times New Roman" w:cs="Times New Roman"/>
          <w:i/>
          <w:color w:val="000000"/>
        </w:rPr>
        <w:t xml:space="preserve">HBFT Figure </w:t>
      </w:r>
      <w:proofErr w:type="gramStart"/>
      <w:r>
        <w:rPr>
          <w:rFonts w:ascii="Times New Roman" w:eastAsia="Times New Roman" w:hAnsi="Times New Roman" w:cs="Times New Roman"/>
          <w:i/>
          <w:color w:val="000000"/>
        </w:rPr>
        <w:t>6 :</w:t>
      </w:r>
      <w:proofErr w:type="gramEnd"/>
      <w:r>
        <w:rPr>
          <w:rFonts w:ascii="Times New Roman" w:eastAsia="Times New Roman" w:hAnsi="Times New Roman" w:cs="Times New Roman"/>
          <w:i/>
          <w:color w:val="000000"/>
        </w:rPr>
        <w:t xml:space="preserve"> TPS vs Batch Size</w:t>
      </w:r>
    </w:p>
    <w:p w14:paraId="07953B9D" w14:textId="77777777" w:rsidR="00763DD1" w:rsidRDefault="006864BD">
      <w:pPr>
        <w:jc w:val="center"/>
      </w:pPr>
      <w:r>
        <w:rPr>
          <w:noProof/>
        </w:rPr>
        <w:drawing>
          <wp:inline distT="114300" distB="114300" distL="114300" distR="114300" wp14:anchorId="70284B42" wp14:editId="54DC0FFF">
            <wp:extent cx="3947050" cy="2743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947050" cy="2743200"/>
                    </a:xfrm>
                    <a:prstGeom prst="rect">
                      <a:avLst/>
                    </a:prstGeom>
                    <a:ln/>
                  </pic:spPr>
                </pic:pic>
              </a:graphicData>
            </a:graphic>
          </wp:inline>
        </w:drawing>
      </w:r>
    </w:p>
    <w:p w14:paraId="031CBC79" w14:textId="77777777" w:rsidR="00763DD1" w:rsidRDefault="006864B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TPS vs Latency</w:t>
      </w:r>
    </w:p>
    <w:p w14:paraId="0077178C" w14:textId="77777777" w:rsidR="00763DD1" w:rsidRDefault="006864BD">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figure plots transaction latency (in seconds, log scale) on the Y-axis against throughput (TPS) on the X-axis. Each color corresponds to a distinct deployment configuration (e.g., 8, 16, or 32 nodes with fixed batch size), while the marker shape differentiates between consensus variants — squares for Merkle trees and circles for RSA accumulators.</w:t>
      </w:r>
    </w:p>
    <w:p w14:paraId="73CF0211"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objective is to assess how latency is impacted by increasing TPS across different network scales, and to identify the tipping point where RSA accumulators begin to offer reduced latency under high-throughput loads compared to Merkle-based validation.</w:t>
      </w:r>
    </w:p>
    <w:p w14:paraId="678F3D74" w14:textId="77777777" w:rsidR="00763DD1" w:rsidRDefault="006864BD">
      <w:pPr>
        <w:spacing w:before="240" w:after="240" w:line="480" w:lineRule="auto"/>
        <w:ind w:right="600"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5E8E91" wp14:editId="5B901DDA">
            <wp:extent cx="3931920" cy="234932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931920" cy="2349322"/>
                    </a:xfrm>
                    <a:prstGeom prst="rect">
                      <a:avLst/>
                    </a:prstGeom>
                    <a:ln/>
                  </pic:spPr>
                </pic:pic>
              </a:graphicData>
            </a:graphic>
          </wp:inline>
        </w:drawing>
      </w:r>
    </w:p>
    <w:p w14:paraId="7D357EE7"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reduce visual clutter and enable focused interpretation, the visualization is divided into three deployment tiers:</w:t>
      </w:r>
    </w:p>
    <w:p w14:paraId="0852561D" w14:textId="77777777" w:rsidR="00763DD1" w:rsidRDefault="006864BD">
      <w:pPr>
        <w:spacing w:before="240" w:after="40" w:line="240" w:lineRule="auto"/>
        <w:ind w:right="600"/>
        <w:rPr>
          <w:rFonts w:ascii="Times New Roman" w:eastAsia="Times New Roman" w:hAnsi="Times New Roman" w:cs="Times New Roman"/>
          <w:sz w:val="24"/>
          <w:szCs w:val="24"/>
        </w:rPr>
      </w:pPr>
      <w:r>
        <w:rPr>
          <w:rFonts w:ascii="Times New Roman" w:eastAsia="Times New Roman" w:hAnsi="Times New Roman" w:cs="Times New Roman"/>
          <w:sz w:val="24"/>
          <w:szCs w:val="24"/>
        </w:rPr>
        <w:t>TPS vs Latency Graph 1: Small Deployments</w:t>
      </w:r>
    </w:p>
    <w:p w14:paraId="59BE431E" w14:textId="77777777" w:rsidR="00763DD1" w:rsidRDefault="006864BD">
      <w:pPr>
        <w:numPr>
          <w:ilvl w:val="0"/>
          <w:numId w:val="1"/>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 1: 8 nodes / 128 batch — baseline correctness and latency.</w:t>
      </w:r>
    </w:p>
    <w:p w14:paraId="7321B2A8" w14:textId="77777777" w:rsidR="00763DD1" w:rsidRDefault="006864BD">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 2: 12 nodes / 256 batch — small RSA validation latency.</w:t>
      </w:r>
    </w:p>
    <w:p w14:paraId="6ECFD249" w14:textId="77777777" w:rsidR="00763DD1" w:rsidRDefault="006864BD">
      <w:pPr>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 3: 16 nodes / 1024 batch — moderate workload and DAG propagation.</w:t>
      </w:r>
    </w:p>
    <w:p w14:paraId="35C33315" w14:textId="77777777" w:rsidR="00763DD1" w:rsidRDefault="006864BD">
      <w:pPr>
        <w:spacing w:before="240" w:after="40" w:line="240" w:lineRule="auto"/>
        <w:ind w:right="600"/>
        <w:rPr>
          <w:rFonts w:ascii="Times New Roman" w:eastAsia="Times New Roman" w:hAnsi="Times New Roman" w:cs="Times New Roman"/>
          <w:sz w:val="24"/>
          <w:szCs w:val="24"/>
        </w:rPr>
      </w:pPr>
      <w:r>
        <w:rPr>
          <w:rFonts w:ascii="Times New Roman" w:eastAsia="Times New Roman" w:hAnsi="Times New Roman" w:cs="Times New Roman"/>
          <w:sz w:val="24"/>
          <w:szCs w:val="24"/>
        </w:rPr>
        <w:t>TPS vs Latency Graph 2: Medium Deployments</w:t>
      </w:r>
    </w:p>
    <w:p w14:paraId="1C8B6A26" w14:textId="77777777" w:rsidR="00763DD1" w:rsidRDefault="006864BD">
      <w:pPr>
        <w:numPr>
          <w:ilvl w:val="0"/>
          <w:numId w:val="8"/>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 4: 20 nodes / 256 batch — isolates latency due to communication overhead.</w:t>
      </w:r>
    </w:p>
    <w:p w14:paraId="2B73EC27" w14:textId="77777777" w:rsidR="00763DD1" w:rsidRDefault="006864BD">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 5: 24 nodes / 2048 batch — latency under high shard counts.</w:t>
      </w:r>
    </w:p>
    <w:p w14:paraId="19375E6D" w14:textId="77777777" w:rsidR="00763DD1" w:rsidRDefault="006864BD">
      <w:pPr>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 6: 32 nodes / 512 batch — realistic conditions for commit + shard recovery.</w:t>
      </w:r>
    </w:p>
    <w:p w14:paraId="7C2E2F4B" w14:textId="77777777" w:rsidR="00763DD1" w:rsidRDefault="006864BD">
      <w:pPr>
        <w:spacing w:before="240" w:after="40" w:line="240" w:lineRule="auto"/>
        <w:ind w:right="600"/>
        <w:rPr>
          <w:rFonts w:ascii="Times New Roman" w:eastAsia="Times New Roman" w:hAnsi="Times New Roman" w:cs="Times New Roman"/>
          <w:sz w:val="24"/>
          <w:szCs w:val="24"/>
        </w:rPr>
      </w:pPr>
      <w:r>
        <w:rPr>
          <w:rFonts w:ascii="Times New Roman" w:eastAsia="Times New Roman" w:hAnsi="Times New Roman" w:cs="Times New Roman"/>
          <w:sz w:val="24"/>
          <w:szCs w:val="24"/>
        </w:rPr>
        <w:t>TPS vs Latency Graph 3: Large Deployments</w:t>
      </w:r>
    </w:p>
    <w:p w14:paraId="12D95D30" w14:textId="77777777" w:rsidR="00763DD1" w:rsidRDefault="006864BD">
      <w:pPr>
        <w:numPr>
          <w:ilvl w:val="0"/>
          <w:numId w:val="54"/>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 7: 40 nodes / 128 batch — quorum stress at low throughput.</w:t>
      </w:r>
    </w:p>
    <w:p w14:paraId="37D8C78A" w14:textId="77777777" w:rsidR="00763DD1" w:rsidRDefault="006864BD">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 8: 48 nodes / 8192 batch — RSA latency under peak throughput.</w:t>
      </w:r>
    </w:p>
    <w:p w14:paraId="126BCF74" w14:textId="77777777" w:rsidR="00763DD1" w:rsidRDefault="006864BD">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 9: 64 nodes / 512 batch — DAG sync latency at scale.</w:t>
      </w:r>
    </w:p>
    <w:p w14:paraId="4D025235" w14:textId="77777777" w:rsidR="00763DD1" w:rsidRDefault="006864BD">
      <w:pPr>
        <w:numPr>
          <w:ilvl w:val="0"/>
          <w:numId w:val="5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 10: 96 nodes / 10,000 batch — end-to-end latency bottleneck evaluation.</w:t>
      </w:r>
    </w:p>
    <w:p w14:paraId="6D189684"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Each configuration shows how latency scales relative to achieved TPS, and where the RSA variant starts to outperform Merkle in terms of round finalization time. This structure provides a fair side-by-side evaluation of each consensus variant as the network size and throughput demands increase.</w:t>
      </w:r>
    </w:p>
    <w:p w14:paraId="635328EE"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layout and purpose of this figure are directly inspired by Figure 7 from the </w:t>
      </w:r>
      <w:proofErr w:type="spellStart"/>
      <w:r>
        <w:rPr>
          <w:rFonts w:ascii="Times New Roman" w:eastAsia="Times New Roman" w:hAnsi="Times New Roman" w:cs="Times New Roman"/>
          <w:sz w:val="24"/>
          <w:szCs w:val="24"/>
        </w:rPr>
        <w:t>HoneyBadgerBFT</w:t>
      </w:r>
      <w:proofErr w:type="spellEnd"/>
      <w:r>
        <w:rPr>
          <w:rFonts w:ascii="Times New Roman" w:eastAsia="Times New Roman" w:hAnsi="Times New Roman" w:cs="Times New Roman"/>
          <w:sz w:val="24"/>
          <w:szCs w:val="24"/>
        </w:rPr>
        <w:t xml:space="preserve"> paper, which presented a similar analysis of latency vs TPS </w:t>
      </w:r>
      <w:proofErr w:type="spellStart"/>
      <w:r>
        <w:rPr>
          <w:rFonts w:ascii="Times New Roman" w:eastAsia="Times New Roman" w:hAnsi="Times New Roman" w:cs="Times New Roman"/>
          <w:sz w:val="24"/>
          <w:szCs w:val="24"/>
        </w:rPr>
        <w:t>trade offs</w:t>
      </w:r>
      <w:proofErr w:type="spellEnd"/>
      <w:r>
        <w:rPr>
          <w:rFonts w:ascii="Times New Roman" w:eastAsia="Times New Roman" w:hAnsi="Times New Roman" w:cs="Times New Roman"/>
          <w:sz w:val="24"/>
          <w:szCs w:val="24"/>
        </w:rPr>
        <w:t xml:space="preserve"> across consensus configurations.</w:t>
      </w:r>
    </w:p>
    <w:p w14:paraId="085630B8" w14:textId="77777777" w:rsidR="00763DD1" w:rsidRDefault="006864BD">
      <w:pPr>
        <w:pStyle w:val="Heading4"/>
        <w:keepNext w:val="0"/>
        <w:keepLines w:val="0"/>
        <w:spacing w:before="240" w:after="40" w:line="480" w:lineRule="auto"/>
        <w:rPr>
          <w:rFonts w:ascii="Times New Roman" w:eastAsia="Times New Roman" w:hAnsi="Times New Roman" w:cs="Times New Roman"/>
          <w:b/>
        </w:rPr>
      </w:pPr>
      <w:bookmarkStart w:id="32" w:name="_huasutystf9l" w:colFirst="0" w:colLast="0"/>
      <w:bookmarkEnd w:id="32"/>
      <w:r>
        <w:rPr>
          <w:rFonts w:ascii="Times New Roman" w:eastAsia="Times New Roman" w:hAnsi="Times New Roman" w:cs="Times New Roman"/>
          <w:i/>
          <w:color w:val="000000"/>
        </w:rPr>
        <w:t xml:space="preserve">HBFT Figure </w:t>
      </w:r>
      <w:proofErr w:type="gramStart"/>
      <w:r>
        <w:rPr>
          <w:rFonts w:ascii="Times New Roman" w:eastAsia="Times New Roman" w:hAnsi="Times New Roman" w:cs="Times New Roman"/>
          <w:i/>
          <w:color w:val="000000"/>
        </w:rPr>
        <w:t>7 :</w:t>
      </w:r>
      <w:proofErr w:type="gramEnd"/>
      <w:r>
        <w:rPr>
          <w:rFonts w:ascii="Times New Roman" w:eastAsia="Times New Roman" w:hAnsi="Times New Roman" w:cs="Times New Roman"/>
          <w:i/>
          <w:color w:val="000000"/>
        </w:rPr>
        <w:t xml:space="preserve"> TPS vs Latency</w:t>
      </w:r>
    </w:p>
    <w:p w14:paraId="6D97B8CA" w14:textId="77777777" w:rsidR="00763DD1" w:rsidRDefault="006864BD">
      <w:pPr>
        <w:pStyle w:val="Heading4"/>
        <w:keepNext w:val="0"/>
        <w:keepLines w:val="0"/>
        <w:spacing w:before="240" w:after="40" w:line="480" w:lineRule="auto"/>
        <w:jc w:val="center"/>
        <w:rPr>
          <w:rFonts w:ascii="Times New Roman" w:eastAsia="Times New Roman" w:hAnsi="Times New Roman" w:cs="Times New Roman"/>
          <w:b/>
          <w:color w:val="000000"/>
          <w:sz w:val="22"/>
          <w:szCs w:val="22"/>
        </w:rPr>
      </w:pPr>
      <w:bookmarkStart w:id="33" w:name="_is15t431eow2" w:colFirst="0" w:colLast="0"/>
      <w:bookmarkEnd w:id="33"/>
      <w:r>
        <w:rPr>
          <w:rFonts w:ascii="Times New Roman" w:eastAsia="Times New Roman" w:hAnsi="Times New Roman" w:cs="Times New Roman"/>
          <w:b/>
          <w:noProof/>
          <w:color w:val="000000"/>
          <w:sz w:val="22"/>
          <w:szCs w:val="22"/>
        </w:rPr>
        <w:drawing>
          <wp:inline distT="114300" distB="114300" distL="114300" distR="114300" wp14:anchorId="42D6117B" wp14:editId="29697AFE">
            <wp:extent cx="3961300" cy="2743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961300" cy="2743200"/>
                    </a:xfrm>
                    <a:prstGeom prst="rect">
                      <a:avLst/>
                    </a:prstGeom>
                    <a:ln/>
                  </pic:spPr>
                </pic:pic>
              </a:graphicData>
            </a:graphic>
          </wp:inline>
        </w:drawing>
      </w:r>
    </w:p>
    <w:p w14:paraId="70991531" w14:textId="77777777" w:rsidR="00763DD1" w:rsidRDefault="006864B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Latency vs Node Count</w:t>
      </w:r>
    </w:p>
    <w:p w14:paraId="3BCEE3B9" w14:textId="77777777" w:rsidR="00763DD1" w:rsidRDefault="006864B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bar graph plots latency (seconds) on a logarithmic scale against the number of nodes (N = 32, 64, 100), showcasing how both Merkle and RSA implementations perform under increasing network sizes. Each group of bars represents three configurations based on transaction batch sizes: 128, 256, and 512 transactions.</w:t>
      </w:r>
    </w:p>
    <w:p w14:paraId="0B0311D8" w14:textId="77777777" w:rsidR="00763DD1" w:rsidRDefault="006864BD">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Merkle variants are represented in three shades of green, showing better performance at smaller scales due to faster proof verification.</w:t>
      </w:r>
      <w:r>
        <w:rPr>
          <w:rFonts w:ascii="Times New Roman" w:eastAsia="Times New Roman" w:hAnsi="Times New Roman" w:cs="Times New Roman"/>
          <w:sz w:val="24"/>
          <w:szCs w:val="24"/>
        </w:rPr>
        <w:br/>
      </w:r>
    </w:p>
    <w:p w14:paraId="0FD03296" w14:textId="77777777" w:rsidR="00763DD1" w:rsidRDefault="006864BD">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RSA variants are in shades of blue, showing initially higher latency but scaling more efficiently as the number of nodes grows—eventually outperforming Merkle in large deployments due to reduced communication overhead.</w:t>
      </w:r>
    </w:p>
    <w:p w14:paraId="413150ED" w14:textId="77777777" w:rsidR="00763DD1" w:rsidRDefault="00763DD1">
      <w:pPr>
        <w:ind w:left="720"/>
        <w:rPr>
          <w:rFonts w:ascii="Times New Roman" w:eastAsia="Times New Roman" w:hAnsi="Times New Roman" w:cs="Times New Roman"/>
          <w:sz w:val="24"/>
          <w:szCs w:val="24"/>
        </w:rPr>
      </w:pPr>
    </w:p>
    <w:p w14:paraId="1BFA62ED" w14:textId="77777777" w:rsidR="00763DD1" w:rsidRDefault="006864B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EA03DE9" wp14:editId="7473F31A">
            <wp:extent cx="3931920" cy="233949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931920" cy="2339492"/>
                    </a:xfrm>
                    <a:prstGeom prst="rect">
                      <a:avLst/>
                    </a:prstGeom>
                    <a:ln/>
                  </pic:spPr>
                </pic:pic>
              </a:graphicData>
            </a:graphic>
          </wp:inline>
        </w:drawing>
      </w:r>
      <w:r>
        <w:rPr>
          <w:rFonts w:ascii="Times New Roman" w:eastAsia="Times New Roman" w:hAnsi="Times New Roman" w:cs="Times New Roman"/>
          <w:sz w:val="24"/>
          <w:szCs w:val="24"/>
        </w:rPr>
        <w:br/>
      </w:r>
    </w:p>
    <w:p w14:paraId="6FB1D4DE" w14:textId="77777777" w:rsidR="00763DD1" w:rsidRDefault="006864B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visualization is modeled after Figure 1 from the ABFT paper, which analyzes how consensus latency grows with the number of nodes. Our adapted version provides a side-by-side comparison of RSA vs Merkle-based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-RBC, clearly illustrating the scalability crossover point.</w:t>
      </w:r>
    </w:p>
    <w:p w14:paraId="14404063" w14:textId="77777777" w:rsidR="00763DD1" w:rsidRDefault="006864BD">
      <w:pPr>
        <w:pStyle w:val="Heading4"/>
        <w:keepNext w:val="0"/>
        <w:keepLines w:val="0"/>
        <w:spacing w:before="240" w:after="40" w:line="480" w:lineRule="auto"/>
        <w:rPr>
          <w:rFonts w:ascii="Times New Roman" w:eastAsia="Times New Roman" w:hAnsi="Times New Roman" w:cs="Times New Roman"/>
          <w:i/>
          <w:color w:val="000000"/>
        </w:rPr>
      </w:pPr>
      <w:bookmarkStart w:id="34" w:name="_n67tbp53vcm3" w:colFirst="0" w:colLast="0"/>
      <w:bookmarkEnd w:id="34"/>
      <w:r>
        <w:rPr>
          <w:rFonts w:ascii="Times New Roman" w:eastAsia="Times New Roman" w:hAnsi="Times New Roman" w:cs="Times New Roman"/>
          <w:i/>
          <w:color w:val="000000"/>
        </w:rPr>
        <w:t xml:space="preserve">ABFT Figure </w:t>
      </w:r>
      <w:proofErr w:type="gramStart"/>
      <w:r>
        <w:rPr>
          <w:rFonts w:ascii="Times New Roman" w:eastAsia="Times New Roman" w:hAnsi="Times New Roman" w:cs="Times New Roman"/>
          <w:i/>
          <w:color w:val="000000"/>
        </w:rPr>
        <w:t>1 :</w:t>
      </w:r>
      <w:proofErr w:type="gramEnd"/>
      <w:r>
        <w:rPr>
          <w:rFonts w:ascii="Times New Roman" w:eastAsia="Times New Roman" w:hAnsi="Times New Roman" w:cs="Times New Roman"/>
          <w:i/>
          <w:color w:val="000000"/>
        </w:rPr>
        <w:t xml:space="preserve"> Nodes vs Latency</w:t>
      </w:r>
    </w:p>
    <w:p w14:paraId="7FF2D3A1" w14:textId="77777777" w:rsidR="00763DD1" w:rsidRDefault="006864BD">
      <w:pPr>
        <w:pStyle w:val="Heading4"/>
        <w:keepNext w:val="0"/>
        <w:keepLines w:val="0"/>
        <w:spacing w:before="240" w:after="40" w:line="480" w:lineRule="auto"/>
        <w:jc w:val="center"/>
        <w:rPr>
          <w:rFonts w:ascii="Times New Roman" w:eastAsia="Times New Roman" w:hAnsi="Times New Roman" w:cs="Times New Roman"/>
        </w:rPr>
      </w:pPr>
      <w:bookmarkStart w:id="35" w:name="_r8gr6zvwwr7e" w:colFirst="0" w:colLast="0"/>
      <w:bookmarkEnd w:id="35"/>
      <w:r>
        <w:rPr>
          <w:rFonts w:ascii="Times New Roman" w:eastAsia="Times New Roman" w:hAnsi="Times New Roman" w:cs="Times New Roman"/>
          <w:noProof/>
        </w:rPr>
        <w:drawing>
          <wp:inline distT="114300" distB="114300" distL="114300" distR="114300" wp14:anchorId="1F421606" wp14:editId="4553951C">
            <wp:extent cx="3918857" cy="27432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918857" cy="2743200"/>
                    </a:xfrm>
                    <a:prstGeom prst="rect">
                      <a:avLst/>
                    </a:prstGeom>
                    <a:ln/>
                  </pic:spPr>
                </pic:pic>
              </a:graphicData>
            </a:graphic>
          </wp:inline>
        </w:drawing>
      </w:r>
    </w:p>
    <w:p w14:paraId="21ADB423" w14:textId="77777777" w:rsidR="00763DD1" w:rsidRDefault="006864BD">
      <w:pPr>
        <w:pStyle w:val="Heading3"/>
        <w:keepNext w:val="0"/>
        <w:keepLines w:val="0"/>
        <w:spacing w:before="280" w:line="480" w:lineRule="auto"/>
        <w:rPr>
          <w:rFonts w:ascii="Times New Roman" w:eastAsia="Times New Roman" w:hAnsi="Times New Roman" w:cs="Times New Roman"/>
          <w:b/>
          <w:color w:val="000000"/>
          <w:sz w:val="24"/>
          <w:szCs w:val="24"/>
        </w:rPr>
      </w:pPr>
      <w:bookmarkStart w:id="36" w:name="_at0w6vt65rry" w:colFirst="0" w:colLast="0"/>
      <w:bookmarkEnd w:id="36"/>
      <w:r>
        <w:rPr>
          <w:rFonts w:ascii="Times New Roman" w:eastAsia="Times New Roman" w:hAnsi="Times New Roman" w:cs="Times New Roman"/>
          <w:b/>
          <w:color w:val="000000"/>
          <w:sz w:val="24"/>
          <w:szCs w:val="24"/>
        </w:rPr>
        <w:t>Resource Requirements Summary</w:t>
      </w:r>
    </w:p>
    <w:p w14:paraId="1FE464E1" w14:textId="77777777" w:rsidR="00763DD1" w:rsidRDefault="006864BD">
      <w:pPr>
        <w:numPr>
          <w:ilvl w:val="0"/>
          <w:numId w:val="47"/>
        </w:numPr>
        <w:pBdr>
          <w:top w:val="nil"/>
          <w:left w:val="nil"/>
          <w:bottom w:val="nil"/>
          <w:right w:val="nil"/>
          <w:between w:val="nil"/>
        </w:pBdr>
        <w:spacing w:line="240" w:lineRule="auto"/>
        <w:rPr>
          <w:color w:val="000000"/>
          <w:sz w:val="24"/>
          <w:szCs w:val="24"/>
        </w:rPr>
      </w:pPr>
      <w:r>
        <w:rPr>
          <w:rFonts w:ascii="Times New Roman" w:eastAsia="Times New Roman" w:hAnsi="Times New Roman" w:cs="Times New Roman"/>
          <w:color w:val="000000"/>
          <w:sz w:val="24"/>
          <w:szCs w:val="24"/>
        </w:rPr>
        <w:lastRenderedPageBreak/>
        <w:t>Cloud Infrastructure: AWS EC2 t</w:t>
      </w:r>
      <w:proofErr w:type="gramStart"/>
      <w:r>
        <w:rPr>
          <w:rFonts w:ascii="Times New Roman" w:eastAsia="Times New Roman" w:hAnsi="Times New Roman" w:cs="Times New Roman"/>
          <w:color w:val="000000"/>
          <w:sz w:val="24"/>
          <w:szCs w:val="24"/>
        </w:rPr>
        <w:t>3.medium</w:t>
      </w:r>
      <w:proofErr w:type="gramEnd"/>
      <w:r>
        <w:rPr>
          <w:rFonts w:ascii="Times New Roman" w:eastAsia="Times New Roman" w:hAnsi="Times New Roman" w:cs="Times New Roman"/>
          <w:color w:val="000000"/>
          <w:sz w:val="24"/>
          <w:szCs w:val="24"/>
        </w:rPr>
        <w:t>, S3, IAM roles, VPCs, and security groups.</w:t>
      </w:r>
    </w:p>
    <w:p w14:paraId="17FECE21" w14:textId="77777777" w:rsidR="00763DD1" w:rsidRDefault="006864BD">
      <w:pPr>
        <w:numPr>
          <w:ilvl w:val="0"/>
          <w:numId w:val="47"/>
        </w:numPr>
        <w:pBdr>
          <w:top w:val="nil"/>
          <w:left w:val="nil"/>
          <w:bottom w:val="nil"/>
          <w:right w:val="nil"/>
          <w:between w:val="nil"/>
        </w:pBdr>
        <w:spacing w:line="240" w:lineRule="auto"/>
        <w:rPr>
          <w:color w:val="000000"/>
          <w:sz w:val="24"/>
          <w:szCs w:val="24"/>
        </w:rPr>
      </w:pPr>
      <w:r>
        <w:rPr>
          <w:rFonts w:ascii="Times New Roman" w:eastAsia="Times New Roman" w:hAnsi="Times New Roman" w:cs="Times New Roman"/>
          <w:color w:val="000000"/>
          <w:sz w:val="24"/>
          <w:szCs w:val="24"/>
        </w:rPr>
        <w:t>Deployment: AWS CDK (Python), automated setup scripts for binary upload and logging.</w:t>
      </w:r>
      <w:r>
        <w:rPr>
          <w:rFonts w:ascii="Times New Roman" w:eastAsia="Times New Roman" w:hAnsi="Times New Roman" w:cs="Times New Roman"/>
          <w:color w:val="000000"/>
          <w:sz w:val="24"/>
          <w:szCs w:val="24"/>
        </w:rPr>
        <w:br/>
        <w:t>Software Stack: Rust (protocol), Python (analysis and test setup), SAR, and bash.</w:t>
      </w:r>
    </w:p>
    <w:p w14:paraId="253678EB" w14:textId="77777777" w:rsidR="00763DD1" w:rsidRDefault="006864BD">
      <w:pPr>
        <w:numPr>
          <w:ilvl w:val="0"/>
          <w:numId w:val="47"/>
        </w:numPr>
        <w:pBdr>
          <w:top w:val="nil"/>
          <w:left w:val="nil"/>
          <w:bottom w:val="nil"/>
          <w:right w:val="nil"/>
          <w:between w:val="nil"/>
        </w:pBdr>
        <w:spacing w:line="240" w:lineRule="auto"/>
        <w:rPr>
          <w:color w:val="000000"/>
          <w:sz w:val="24"/>
          <w:szCs w:val="24"/>
        </w:rPr>
      </w:pPr>
      <w:r>
        <w:rPr>
          <w:rFonts w:ascii="Times New Roman" w:eastAsia="Times New Roman" w:hAnsi="Times New Roman" w:cs="Times New Roman"/>
          <w:color w:val="000000"/>
          <w:sz w:val="24"/>
          <w:szCs w:val="24"/>
        </w:rPr>
        <w:t xml:space="preserve">Visualization: </w:t>
      </w:r>
      <w:proofErr w:type="spellStart"/>
      <w:r>
        <w:rPr>
          <w:rFonts w:ascii="Times New Roman" w:eastAsia="Times New Roman" w:hAnsi="Times New Roman" w:cs="Times New Roman"/>
          <w:color w:val="000000"/>
          <w:sz w:val="24"/>
          <w:szCs w:val="24"/>
        </w:rPr>
        <w:t>Jupyter</w:t>
      </w:r>
      <w:proofErr w:type="spellEnd"/>
      <w:r>
        <w:rPr>
          <w:rFonts w:ascii="Times New Roman" w:eastAsia="Times New Roman" w:hAnsi="Times New Roman" w:cs="Times New Roman"/>
          <w:color w:val="000000"/>
          <w:sz w:val="24"/>
          <w:szCs w:val="24"/>
        </w:rPr>
        <w:t xml:space="preserve"> Notebooks, Seaborn, Matplotlib, Excel.</w:t>
      </w:r>
    </w:p>
    <w:p w14:paraId="35C99A4D" w14:textId="77777777" w:rsidR="00763DD1" w:rsidRDefault="00763DD1">
      <w:pPr>
        <w:spacing w:before="240" w:after="240" w:line="240" w:lineRule="auto"/>
        <w:rPr>
          <w:rFonts w:ascii="Times New Roman" w:eastAsia="Times New Roman" w:hAnsi="Times New Roman" w:cs="Times New Roman"/>
          <w:sz w:val="24"/>
          <w:szCs w:val="24"/>
        </w:rPr>
      </w:pPr>
    </w:p>
    <w:p w14:paraId="12314807" w14:textId="77777777" w:rsidR="00763DD1" w:rsidRDefault="006864B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w:t>
      </w:r>
    </w:p>
    <w:p w14:paraId="07A4F609" w14:textId="77777777" w:rsidR="00763DD1" w:rsidRDefault="006864BD">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detailed the research methodology for evaluating the impact of RSA accumulators on Aleph’s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-RBC protocol. A comparative experimental approach is used, implementing both Merkle tree-based and RSA-based versions of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-RBC and testing them in AWS-based decentralized network simulations.</w:t>
      </w:r>
    </w:p>
    <w:p w14:paraId="5E7F614E" w14:textId="77777777" w:rsidR="00763DD1" w:rsidRDefault="006864B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elements of the methodology include:</w:t>
      </w:r>
    </w:p>
    <w:p w14:paraId="57C4C35A" w14:textId="77777777" w:rsidR="00763DD1" w:rsidRDefault="006864BD">
      <w:pPr>
        <w:numPr>
          <w:ilvl w:val="0"/>
          <w:numId w:val="37"/>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Implementing and validating the RSA accumulator-based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-RBC in Rust.</w:t>
      </w:r>
    </w:p>
    <w:p w14:paraId="3287419E" w14:textId="77777777" w:rsidR="00763DD1" w:rsidRDefault="006864BD">
      <w:pPr>
        <w:numPr>
          <w:ilvl w:val="0"/>
          <w:numId w:val="3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Conducting large-scale simulations with varying network sizes and transaction loads.</w:t>
      </w:r>
    </w:p>
    <w:p w14:paraId="09ED0FC9" w14:textId="77777777" w:rsidR="00763DD1" w:rsidRDefault="006864BD">
      <w:pPr>
        <w:numPr>
          <w:ilvl w:val="0"/>
          <w:numId w:val="3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Collecting and analyzing key performance metrics such as communication overhead, throughput, latency, and resource usage.</w:t>
      </w:r>
    </w:p>
    <w:p w14:paraId="66834D23" w14:textId="77777777" w:rsidR="00763DD1" w:rsidRDefault="006864BD">
      <w:pPr>
        <w:numPr>
          <w:ilvl w:val="0"/>
          <w:numId w:val="37"/>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structured logging, AWS monitoring, and statistical analysis to evaluate results.</w:t>
      </w:r>
    </w:p>
    <w:p w14:paraId="56331D9E" w14:textId="77777777" w:rsidR="00763DD1" w:rsidRDefault="006864B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following this systematic and reproducible approach, the research will provide empirical benchmarks demonstrating how RSA accumulators improve the scalability and efficiency of asynchronous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consensus protocols.</w:t>
      </w:r>
    </w:p>
    <w:p w14:paraId="02041171" w14:textId="77777777" w:rsidR="00763DD1" w:rsidRDefault="00763DD1">
      <w:pPr>
        <w:spacing w:before="240" w:after="240" w:line="480" w:lineRule="auto"/>
        <w:rPr>
          <w:rFonts w:ascii="Times New Roman" w:eastAsia="Times New Roman" w:hAnsi="Times New Roman" w:cs="Times New Roman"/>
          <w:sz w:val="24"/>
          <w:szCs w:val="24"/>
        </w:rPr>
      </w:pPr>
    </w:p>
    <w:p w14:paraId="711DC3C3" w14:textId="77777777" w:rsidR="00763DD1" w:rsidRDefault="00763DD1">
      <w:pPr>
        <w:spacing w:before="240" w:after="240" w:line="480" w:lineRule="auto"/>
        <w:rPr>
          <w:rFonts w:ascii="Times New Roman" w:eastAsia="Times New Roman" w:hAnsi="Times New Roman" w:cs="Times New Roman"/>
          <w:sz w:val="24"/>
          <w:szCs w:val="24"/>
        </w:rPr>
      </w:pPr>
    </w:p>
    <w:p w14:paraId="1DEBF406" w14:textId="77777777" w:rsidR="00763DD1" w:rsidRDefault="00763DD1">
      <w:pPr>
        <w:spacing w:before="240" w:after="240" w:line="480" w:lineRule="auto"/>
        <w:rPr>
          <w:rFonts w:ascii="Times New Roman" w:eastAsia="Times New Roman" w:hAnsi="Times New Roman" w:cs="Times New Roman"/>
          <w:sz w:val="24"/>
          <w:szCs w:val="24"/>
        </w:rPr>
      </w:pPr>
    </w:p>
    <w:p w14:paraId="7FFD4F09" w14:textId="77777777" w:rsidR="00763DD1" w:rsidRDefault="006864B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33CE09B3" w14:textId="77777777" w:rsidR="00763DD1" w:rsidRDefault="006864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Amazon Web Services, Inc. (n.d.). </w:t>
      </w:r>
      <w:r>
        <w:rPr>
          <w:rFonts w:ascii="Times New Roman" w:eastAsia="Times New Roman" w:hAnsi="Times New Roman" w:cs="Times New Roman"/>
          <w:i/>
          <w:sz w:val="24"/>
          <w:szCs w:val="24"/>
        </w:rPr>
        <w:t>AWS Cloud Development Kit (AWS CDK)</w:t>
      </w:r>
      <w:r>
        <w:rPr>
          <w:rFonts w:ascii="Times New Roman" w:eastAsia="Times New Roman" w:hAnsi="Times New Roman" w:cs="Times New Roman"/>
          <w:sz w:val="24"/>
          <w:szCs w:val="24"/>
        </w:rPr>
        <w:t>. Retrieved August</w:t>
      </w:r>
    </w:p>
    <w:p w14:paraId="0256F491" w14:textId="77777777" w:rsidR="00763DD1" w:rsidRDefault="006864BD">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26, 2024, from</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color w:val="1155CC"/>
            <w:sz w:val="24"/>
            <w:szCs w:val="24"/>
            <w:u w:val="single"/>
          </w:rPr>
          <w:t>https://aws.amazon.com/cdk/</w:t>
        </w:r>
      </w:hyperlink>
    </w:p>
    <w:p w14:paraId="5CF11EAA" w14:textId="77777777" w:rsidR="00763DD1" w:rsidRDefault="00763DD1">
      <w:pPr>
        <w:spacing w:after="240" w:line="480" w:lineRule="auto"/>
        <w:rPr>
          <w:rFonts w:ascii="Times New Roman" w:eastAsia="Times New Roman" w:hAnsi="Times New Roman" w:cs="Times New Roman"/>
          <w:sz w:val="24"/>
          <w:szCs w:val="24"/>
        </w:rPr>
      </w:pPr>
    </w:p>
    <w:p w14:paraId="29323E3F" w14:textId="77777777" w:rsidR="00763DD1" w:rsidRDefault="006864B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Baird, L., &amp; </w:t>
      </w:r>
      <w:proofErr w:type="spellStart"/>
      <w:r>
        <w:rPr>
          <w:rFonts w:ascii="Times New Roman" w:eastAsia="Times New Roman" w:hAnsi="Times New Roman" w:cs="Times New Roman"/>
          <w:sz w:val="24"/>
          <w:szCs w:val="24"/>
        </w:rPr>
        <w:t>Luykx</w:t>
      </w:r>
      <w:proofErr w:type="spellEnd"/>
      <w:r>
        <w:rPr>
          <w:rFonts w:ascii="Times New Roman" w:eastAsia="Times New Roman" w:hAnsi="Times New Roman" w:cs="Times New Roman"/>
          <w:sz w:val="24"/>
          <w:szCs w:val="24"/>
        </w:rPr>
        <w:t xml:space="preserve">, A. (2020). The </w:t>
      </w:r>
      <w:proofErr w:type="spellStart"/>
      <w:r>
        <w:rPr>
          <w:rFonts w:ascii="Times New Roman" w:eastAsia="Times New Roman" w:hAnsi="Times New Roman" w:cs="Times New Roman"/>
          <w:sz w:val="24"/>
          <w:szCs w:val="24"/>
        </w:rPr>
        <w:t>Hashgraph</w:t>
      </w:r>
      <w:proofErr w:type="spellEnd"/>
      <w:r>
        <w:rPr>
          <w:rFonts w:ascii="Times New Roman" w:eastAsia="Times New Roman" w:hAnsi="Times New Roman" w:cs="Times New Roman"/>
          <w:sz w:val="24"/>
          <w:szCs w:val="24"/>
        </w:rPr>
        <w:t xml:space="preserve"> protocol: Efficient asynchronous BFT for </w:t>
      </w:r>
    </w:p>
    <w:p w14:paraId="078AC33E" w14:textId="77777777" w:rsidR="00763DD1" w:rsidRDefault="006864BD">
      <w:pPr>
        <w:spacing w:after="240" w:line="24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high-throughput distributed ledgers. In </w:t>
      </w:r>
      <w:r>
        <w:rPr>
          <w:rFonts w:ascii="Times New Roman" w:eastAsia="Times New Roman" w:hAnsi="Times New Roman" w:cs="Times New Roman"/>
          <w:i/>
          <w:sz w:val="24"/>
          <w:szCs w:val="24"/>
        </w:rPr>
        <w:t xml:space="preserve">International Conference on Omni-layer </w:t>
      </w:r>
    </w:p>
    <w:p w14:paraId="7170D885" w14:textId="77777777" w:rsidR="00763DD1" w:rsidRDefault="006864BD">
      <w:pPr>
        <w:spacing w:after="240" w:line="240" w:lineRule="auto"/>
        <w:ind w:firstLine="720"/>
        <w:rPr>
          <w:rFonts w:ascii="Times New Roman" w:eastAsia="Times New Roman" w:hAnsi="Times New Roman" w:cs="Times New Roman"/>
          <w:color w:val="1155CC"/>
          <w:sz w:val="24"/>
          <w:szCs w:val="24"/>
          <w:u w:val="single"/>
        </w:rPr>
      </w:pPr>
      <w:r>
        <w:rPr>
          <w:rFonts w:ascii="Times New Roman" w:eastAsia="Times New Roman" w:hAnsi="Times New Roman" w:cs="Times New Roman"/>
          <w:i/>
          <w:sz w:val="24"/>
          <w:szCs w:val="24"/>
        </w:rPr>
        <w:t>Intelligent Systems</w:t>
      </w:r>
      <w:r>
        <w:rPr>
          <w:rFonts w:ascii="Times New Roman" w:eastAsia="Times New Roman" w:hAnsi="Times New Roman" w:cs="Times New Roman"/>
          <w:sz w:val="24"/>
          <w:szCs w:val="24"/>
        </w:rPr>
        <w:t xml:space="preserve"> (pp. 1-7).</w:t>
      </w:r>
      <w:hyperlink r:id="rId24">
        <w:r>
          <w:rPr>
            <w:rFonts w:ascii="Times New Roman" w:eastAsia="Times New Roman" w:hAnsi="Times New Roman" w:cs="Times New Roman"/>
            <w:sz w:val="24"/>
            <w:szCs w:val="24"/>
          </w:rPr>
          <w:t xml:space="preserve"> </w:t>
        </w:r>
      </w:hyperlink>
      <w:hyperlink r:id="rId25">
        <w:r>
          <w:rPr>
            <w:rFonts w:ascii="Times New Roman" w:eastAsia="Times New Roman" w:hAnsi="Times New Roman" w:cs="Times New Roman"/>
            <w:color w:val="1155CC"/>
            <w:sz w:val="24"/>
            <w:szCs w:val="24"/>
            <w:u w:val="single"/>
          </w:rPr>
          <w:t>https://doi.org/10.1109/COINS49042.2020.9191430</w:t>
        </w:r>
      </w:hyperlink>
    </w:p>
    <w:p w14:paraId="112F4C99" w14:textId="77777777" w:rsidR="00763DD1" w:rsidRDefault="00763DD1">
      <w:pPr>
        <w:spacing w:after="240" w:line="480" w:lineRule="auto"/>
        <w:ind w:firstLine="720"/>
        <w:rPr>
          <w:rFonts w:ascii="Times New Roman" w:eastAsia="Times New Roman" w:hAnsi="Times New Roman" w:cs="Times New Roman"/>
          <w:color w:val="1155CC"/>
          <w:sz w:val="24"/>
          <w:szCs w:val="24"/>
          <w:u w:val="single"/>
        </w:rPr>
      </w:pPr>
    </w:p>
    <w:p w14:paraId="5E9A3ACF" w14:textId="77777777" w:rsidR="00763DD1" w:rsidRDefault="006864BD">
      <w:pPr>
        <w:spacing w:after="24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Belling, A., </w:t>
      </w:r>
      <w:proofErr w:type="spellStart"/>
      <w:r>
        <w:rPr>
          <w:rFonts w:ascii="Times New Roman" w:eastAsia="Times New Roman" w:hAnsi="Times New Roman" w:cs="Times New Roman"/>
          <w:sz w:val="24"/>
          <w:szCs w:val="24"/>
        </w:rPr>
        <w:t>Soleimanian</w:t>
      </w:r>
      <w:proofErr w:type="spellEnd"/>
      <w:r>
        <w:rPr>
          <w:rFonts w:ascii="Times New Roman" w:eastAsia="Times New Roman" w:hAnsi="Times New Roman" w:cs="Times New Roman"/>
          <w:sz w:val="24"/>
          <w:szCs w:val="24"/>
        </w:rPr>
        <w:t xml:space="preserve">, A., &amp; </w:t>
      </w:r>
      <w:proofErr w:type="spellStart"/>
      <w:r>
        <w:rPr>
          <w:rFonts w:ascii="Times New Roman" w:eastAsia="Times New Roman" w:hAnsi="Times New Roman" w:cs="Times New Roman"/>
          <w:sz w:val="24"/>
          <w:szCs w:val="24"/>
        </w:rPr>
        <w:t>Ursu</w:t>
      </w:r>
      <w:proofErr w:type="spellEnd"/>
      <w:r>
        <w:rPr>
          <w:rFonts w:ascii="Times New Roman" w:eastAsia="Times New Roman" w:hAnsi="Times New Roman" w:cs="Times New Roman"/>
          <w:sz w:val="24"/>
          <w:szCs w:val="24"/>
        </w:rPr>
        <w:t xml:space="preserve">, B. (2024). </w:t>
      </w:r>
      <w:r>
        <w:rPr>
          <w:rFonts w:ascii="Times New Roman" w:eastAsia="Times New Roman" w:hAnsi="Times New Roman" w:cs="Times New Roman"/>
          <w:i/>
          <w:sz w:val="24"/>
          <w:szCs w:val="24"/>
        </w:rPr>
        <w:t xml:space="preserve">Vortex: A list polynomial commitment and its                             </w:t>
      </w:r>
    </w:p>
    <w:p w14:paraId="5DCEFE00" w14:textId="77777777" w:rsidR="00763DD1" w:rsidRDefault="006864B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application to arguments of knowledge</w:t>
      </w:r>
      <w:r>
        <w:rPr>
          <w:rFonts w:ascii="Times New Roman" w:eastAsia="Times New Roman" w:hAnsi="Times New Roman" w:cs="Times New Roman"/>
          <w:sz w:val="24"/>
          <w:szCs w:val="24"/>
        </w:rPr>
        <w:t xml:space="preserve">. Cryptology </w:t>
      </w:r>
      <w:proofErr w:type="spellStart"/>
      <w:r>
        <w:rPr>
          <w:rFonts w:ascii="Times New Roman" w:eastAsia="Times New Roman" w:hAnsi="Times New Roman" w:cs="Times New Roman"/>
          <w:sz w:val="24"/>
          <w:szCs w:val="24"/>
        </w:rPr>
        <w:t>ePrint</w:t>
      </w:r>
      <w:proofErr w:type="spellEnd"/>
      <w:r>
        <w:rPr>
          <w:rFonts w:ascii="Times New Roman" w:eastAsia="Times New Roman" w:hAnsi="Times New Roman" w:cs="Times New Roman"/>
          <w:sz w:val="24"/>
          <w:szCs w:val="24"/>
        </w:rPr>
        <w:t xml:space="preserve"> Archive, Paper 2024/185.</w:t>
      </w:r>
    </w:p>
    <w:p w14:paraId="68F327EE" w14:textId="77777777" w:rsidR="00763DD1" w:rsidRDefault="006864BD">
      <w:pPr>
        <w:spacing w:after="240" w:line="240" w:lineRule="auto"/>
        <w:ind w:firstLine="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Retrieved from</w:t>
      </w:r>
      <w:hyperlink r:id="rId26">
        <w:r>
          <w:rPr>
            <w:rFonts w:ascii="Times New Roman" w:eastAsia="Times New Roman" w:hAnsi="Times New Roman" w:cs="Times New Roman"/>
            <w:sz w:val="24"/>
            <w:szCs w:val="24"/>
          </w:rPr>
          <w:t xml:space="preserve"> </w:t>
        </w:r>
      </w:hyperlink>
      <w:hyperlink r:id="rId27">
        <w:r>
          <w:rPr>
            <w:rFonts w:ascii="Times New Roman" w:eastAsia="Times New Roman" w:hAnsi="Times New Roman" w:cs="Times New Roman"/>
            <w:color w:val="1155CC"/>
            <w:sz w:val="24"/>
            <w:szCs w:val="24"/>
          </w:rPr>
          <w:t>https://eprint.iacr.org/2024/185</w:t>
        </w:r>
      </w:hyperlink>
    </w:p>
    <w:p w14:paraId="534FBECF" w14:textId="77777777" w:rsidR="00763DD1" w:rsidRDefault="00763DD1">
      <w:pPr>
        <w:spacing w:before="240" w:after="240" w:line="480" w:lineRule="auto"/>
        <w:rPr>
          <w:rFonts w:ascii="Times New Roman" w:eastAsia="Times New Roman" w:hAnsi="Times New Roman" w:cs="Times New Roman"/>
          <w:color w:val="1155CC"/>
          <w:sz w:val="24"/>
          <w:szCs w:val="24"/>
          <w:u w:val="single"/>
        </w:rPr>
      </w:pPr>
    </w:p>
    <w:p w14:paraId="3557F3E0" w14:textId="77777777" w:rsidR="00763DD1" w:rsidRDefault="006864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Cardinal Cryptography. (n.d.). </w:t>
      </w:r>
      <w:proofErr w:type="spellStart"/>
      <w:r>
        <w:rPr>
          <w:rFonts w:ascii="Times New Roman" w:eastAsia="Times New Roman" w:hAnsi="Times New Roman" w:cs="Times New Roman"/>
          <w:i/>
          <w:sz w:val="24"/>
          <w:szCs w:val="24"/>
        </w:rPr>
        <w:t>AlephBFT</w:t>
      </w:r>
      <w:proofErr w:type="spellEnd"/>
      <w:r>
        <w:rPr>
          <w:rFonts w:ascii="Times New Roman" w:eastAsia="Times New Roman" w:hAnsi="Times New Roman" w:cs="Times New Roman"/>
          <w:sz w:val="24"/>
          <w:szCs w:val="24"/>
        </w:rPr>
        <w:t xml:space="preserve"> [GitHub repository]. GitHub. Retrieved October 14, </w:t>
      </w:r>
    </w:p>
    <w:p w14:paraId="0A33A8B4" w14:textId="77777777" w:rsidR="00763DD1" w:rsidRDefault="006864BD">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2024, from</w:t>
      </w:r>
      <w:hyperlink r:id="rId28">
        <w:r>
          <w:rPr>
            <w:rFonts w:ascii="Times New Roman" w:eastAsia="Times New Roman" w:hAnsi="Times New Roman" w:cs="Times New Roman"/>
            <w:sz w:val="24"/>
            <w:szCs w:val="24"/>
          </w:rPr>
          <w:t xml:space="preserve"> </w:t>
        </w:r>
      </w:hyperlink>
      <w:hyperlink r:id="rId29">
        <w:r>
          <w:rPr>
            <w:rFonts w:ascii="Times New Roman" w:eastAsia="Times New Roman" w:hAnsi="Times New Roman" w:cs="Times New Roman"/>
            <w:color w:val="1155CC"/>
            <w:sz w:val="24"/>
            <w:szCs w:val="24"/>
            <w:u w:val="single"/>
          </w:rPr>
          <w:t>https://github.com/Cardinal-Cryptography/AlephBFT/tree/main</w:t>
        </w:r>
      </w:hyperlink>
    </w:p>
    <w:p w14:paraId="7ADBAA13" w14:textId="77777777" w:rsidR="00763DD1" w:rsidRDefault="00763DD1">
      <w:pPr>
        <w:spacing w:before="240" w:after="240" w:line="480" w:lineRule="auto"/>
        <w:ind w:firstLine="720"/>
        <w:rPr>
          <w:rFonts w:ascii="Times New Roman" w:eastAsia="Times New Roman" w:hAnsi="Times New Roman" w:cs="Times New Roman"/>
          <w:sz w:val="24"/>
          <w:szCs w:val="24"/>
        </w:rPr>
      </w:pPr>
    </w:p>
    <w:p w14:paraId="58188CF1" w14:textId="77777777" w:rsidR="00763DD1" w:rsidRDefault="006864BD">
      <w:pPr>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Djari</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Anceaume</w:t>
      </w:r>
      <w:proofErr w:type="spellEnd"/>
      <w:r>
        <w:rPr>
          <w:rFonts w:ascii="Times New Roman" w:eastAsia="Times New Roman" w:hAnsi="Times New Roman" w:cs="Times New Roman"/>
          <w:sz w:val="24"/>
          <w:szCs w:val="24"/>
        </w:rPr>
        <w:t>, E., &amp; Tucci-</w:t>
      </w:r>
      <w:proofErr w:type="spellStart"/>
      <w:r>
        <w:rPr>
          <w:rFonts w:ascii="Times New Roman" w:eastAsia="Times New Roman" w:hAnsi="Times New Roman" w:cs="Times New Roman"/>
          <w:sz w:val="24"/>
          <w:szCs w:val="24"/>
        </w:rPr>
        <w:t>Piergiovanni</w:t>
      </w:r>
      <w:proofErr w:type="spellEnd"/>
      <w:r>
        <w:rPr>
          <w:rFonts w:ascii="Times New Roman" w:eastAsia="Times New Roman" w:hAnsi="Times New Roman" w:cs="Times New Roman"/>
          <w:sz w:val="24"/>
          <w:szCs w:val="24"/>
        </w:rPr>
        <w:t xml:space="preserve">, S. (2022). An extensive agent-based simulation </w:t>
      </w:r>
    </w:p>
    <w:p w14:paraId="40E3E513" w14:textId="77777777" w:rsidR="00763DD1" w:rsidRDefault="006864BD">
      <w:pPr>
        <w:spacing w:before="240" w:after="240" w:line="24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study of </w:t>
      </w:r>
      <w:proofErr w:type="spellStart"/>
      <w:r>
        <w:rPr>
          <w:rFonts w:ascii="Times New Roman" w:eastAsia="Times New Roman" w:hAnsi="Times New Roman" w:cs="Times New Roman"/>
          <w:sz w:val="24"/>
          <w:szCs w:val="24"/>
        </w:rPr>
        <w:t>sycomore</w:t>
      </w:r>
      <w:proofErr w:type="spellEnd"/>
      <w:r>
        <w:rPr>
          <w:rFonts w:ascii="Times New Roman" w:eastAsia="Times New Roman" w:hAnsi="Times New Roman" w:cs="Times New Roman"/>
          <w:sz w:val="24"/>
          <w:szCs w:val="24"/>
        </w:rPr>
        <w:t xml:space="preserve">++, a DAG-based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ledger. In </w:t>
      </w:r>
      <w:r>
        <w:rPr>
          <w:rFonts w:ascii="Times New Roman" w:eastAsia="Times New Roman" w:hAnsi="Times New Roman" w:cs="Times New Roman"/>
          <w:i/>
          <w:sz w:val="24"/>
          <w:szCs w:val="24"/>
        </w:rPr>
        <w:t xml:space="preserve">Proceedings of the 37th </w:t>
      </w:r>
    </w:p>
    <w:p w14:paraId="01D7D67C" w14:textId="77777777" w:rsidR="00763DD1" w:rsidRDefault="006864BD">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ACM/SIGAPP Symposium on Applied Computing</w:t>
      </w:r>
      <w:r>
        <w:rPr>
          <w:rFonts w:ascii="Times New Roman" w:eastAsia="Times New Roman" w:hAnsi="Times New Roman" w:cs="Times New Roman"/>
          <w:sz w:val="24"/>
          <w:szCs w:val="24"/>
        </w:rPr>
        <w:t xml:space="preserve"> (pp. 334–336). Association for </w:t>
      </w:r>
    </w:p>
    <w:p w14:paraId="504BF896" w14:textId="77777777" w:rsidR="00763DD1" w:rsidRDefault="006864BD">
      <w:pPr>
        <w:spacing w:before="240" w:after="240" w:line="240" w:lineRule="auto"/>
        <w:ind w:firstLine="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Computing Machinery.</w:t>
      </w:r>
      <w:hyperlink r:id="rId30">
        <w:r>
          <w:rPr>
            <w:rFonts w:ascii="Times New Roman" w:eastAsia="Times New Roman" w:hAnsi="Times New Roman" w:cs="Times New Roman"/>
            <w:sz w:val="24"/>
            <w:szCs w:val="24"/>
          </w:rPr>
          <w:t xml:space="preserve"> </w:t>
        </w:r>
      </w:hyperlink>
      <w:hyperlink r:id="rId31">
        <w:r>
          <w:rPr>
            <w:rFonts w:ascii="Times New Roman" w:eastAsia="Times New Roman" w:hAnsi="Times New Roman" w:cs="Times New Roman"/>
            <w:color w:val="1155CC"/>
            <w:sz w:val="24"/>
            <w:szCs w:val="24"/>
            <w:u w:val="single"/>
          </w:rPr>
          <w:t>https://doi.org/10.1145/3477314.3507245</w:t>
        </w:r>
      </w:hyperlink>
    </w:p>
    <w:p w14:paraId="0D8C6C69" w14:textId="77777777" w:rsidR="00763DD1" w:rsidRDefault="00763DD1">
      <w:pPr>
        <w:spacing w:before="240" w:after="240" w:line="480" w:lineRule="auto"/>
        <w:ind w:firstLine="720"/>
        <w:rPr>
          <w:rFonts w:ascii="Times New Roman" w:eastAsia="Times New Roman" w:hAnsi="Times New Roman" w:cs="Times New Roman"/>
          <w:color w:val="1155CC"/>
          <w:sz w:val="24"/>
          <w:szCs w:val="24"/>
          <w:u w:val="single"/>
        </w:rPr>
      </w:pPr>
    </w:p>
    <w:p w14:paraId="5F27C16C" w14:textId="77777777" w:rsidR="00763DD1" w:rsidRDefault="006864BD">
      <w:pPr>
        <w:spacing w:before="240" w:after="240"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sz w:val="24"/>
          <w:szCs w:val="24"/>
        </w:rPr>
        <w:t>Duan</w:t>
      </w:r>
      <w:proofErr w:type="spellEnd"/>
      <w:r>
        <w:rPr>
          <w:rFonts w:ascii="Times New Roman" w:eastAsia="Times New Roman" w:hAnsi="Times New Roman" w:cs="Times New Roman"/>
          <w:sz w:val="24"/>
          <w:szCs w:val="24"/>
        </w:rPr>
        <w:t xml:space="preserve">, S., Reiter, M., &amp; Zhang, H. (2018). Beat: Asynchronous BFT made practical. In </w:t>
      </w:r>
      <w:r>
        <w:rPr>
          <w:rFonts w:ascii="Times New Roman" w:eastAsia="Times New Roman" w:hAnsi="Times New Roman" w:cs="Times New Roman"/>
          <w:i/>
          <w:sz w:val="24"/>
          <w:szCs w:val="24"/>
        </w:rPr>
        <w:t xml:space="preserve">ACM </w:t>
      </w:r>
    </w:p>
    <w:p w14:paraId="13343ECE" w14:textId="77777777" w:rsidR="00763DD1" w:rsidRDefault="006864BD">
      <w:pPr>
        <w:spacing w:before="240" w:after="240" w:line="240" w:lineRule="auto"/>
        <w:ind w:firstLine="720"/>
      </w:pPr>
      <w:r>
        <w:rPr>
          <w:rFonts w:ascii="Times New Roman" w:eastAsia="Times New Roman" w:hAnsi="Times New Roman" w:cs="Times New Roman"/>
          <w:i/>
          <w:sz w:val="24"/>
          <w:szCs w:val="24"/>
        </w:rPr>
        <w:t>SIGSAC Conference on Computer and Communications Security</w:t>
      </w:r>
      <w:r>
        <w:rPr>
          <w:rFonts w:ascii="Times New Roman" w:eastAsia="Times New Roman" w:hAnsi="Times New Roman" w:cs="Times New Roman"/>
          <w:sz w:val="24"/>
          <w:szCs w:val="24"/>
        </w:rPr>
        <w:t xml:space="preserve"> (pp. 2028–2041).</w:t>
      </w:r>
      <w:hyperlink r:id="rId32">
        <w:r>
          <w:rPr>
            <w:rFonts w:ascii="Times New Roman" w:eastAsia="Times New Roman" w:hAnsi="Times New Roman" w:cs="Times New Roman"/>
            <w:sz w:val="24"/>
            <w:szCs w:val="24"/>
          </w:rPr>
          <w:t xml:space="preserve"> </w:t>
        </w:r>
      </w:hyperlink>
    </w:p>
    <w:p w14:paraId="565A0DE5" w14:textId="77777777" w:rsidR="00763DD1" w:rsidRDefault="00377528">
      <w:pPr>
        <w:spacing w:before="240" w:after="240" w:line="240" w:lineRule="auto"/>
        <w:ind w:firstLine="720"/>
        <w:rPr>
          <w:rFonts w:ascii="Times New Roman" w:eastAsia="Times New Roman" w:hAnsi="Times New Roman" w:cs="Times New Roman"/>
          <w:color w:val="1155CC"/>
          <w:sz w:val="24"/>
          <w:szCs w:val="24"/>
          <w:u w:val="single"/>
        </w:rPr>
      </w:pPr>
      <w:hyperlink r:id="rId33">
        <w:r w:rsidR="006864BD">
          <w:rPr>
            <w:rFonts w:ascii="Times New Roman" w:eastAsia="Times New Roman" w:hAnsi="Times New Roman" w:cs="Times New Roman"/>
            <w:color w:val="1155CC"/>
            <w:sz w:val="24"/>
            <w:szCs w:val="24"/>
            <w:u w:val="single"/>
          </w:rPr>
          <w:t>https://doi.org/10.1145/3243734.3243812</w:t>
        </w:r>
      </w:hyperlink>
    </w:p>
    <w:p w14:paraId="57D3F8B6" w14:textId="77777777" w:rsidR="00763DD1" w:rsidRDefault="00763DD1">
      <w:pPr>
        <w:spacing w:before="240" w:after="240" w:line="480" w:lineRule="auto"/>
        <w:rPr>
          <w:rFonts w:ascii="Times New Roman" w:eastAsia="Times New Roman" w:hAnsi="Times New Roman" w:cs="Times New Roman"/>
          <w:color w:val="1155CC"/>
          <w:sz w:val="24"/>
          <w:szCs w:val="24"/>
          <w:u w:val="single"/>
        </w:rPr>
      </w:pPr>
    </w:p>
    <w:p w14:paraId="79F934E2" w14:textId="77777777" w:rsidR="00763DD1" w:rsidRDefault="006864BD">
      <w:pPr>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Gągol</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Leśniak</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Straszak</w:t>
      </w:r>
      <w:proofErr w:type="spellEnd"/>
      <w:r>
        <w:rPr>
          <w:rFonts w:ascii="Times New Roman" w:eastAsia="Times New Roman" w:hAnsi="Times New Roman" w:cs="Times New Roman"/>
          <w:sz w:val="24"/>
          <w:szCs w:val="24"/>
        </w:rPr>
        <w:t xml:space="preserve">, D., &amp; </w:t>
      </w:r>
      <w:proofErr w:type="spellStart"/>
      <w:r>
        <w:rPr>
          <w:rFonts w:ascii="Times New Roman" w:eastAsia="Times New Roman" w:hAnsi="Times New Roman" w:cs="Times New Roman"/>
          <w:sz w:val="24"/>
          <w:szCs w:val="24"/>
        </w:rPr>
        <w:t>Świętek</w:t>
      </w:r>
      <w:proofErr w:type="spellEnd"/>
      <w:r>
        <w:rPr>
          <w:rFonts w:ascii="Times New Roman" w:eastAsia="Times New Roman" w:hAnsi="Times New Roman" w:cs="Times New Roman"/>
          <w:sz w:val="24"/>
          <w:szCs w:val="24"/>
        </w:rPr>
        <w:t xml:space="preserve">, M. (2019). Aleph: Efficient atomic broadcast in </w:t>
      </w:r>
    </w:p>
    <w:p w14:paraId="686EA8FA" w14:textId="77777777" w:rsidR="00763DD1" w:rsidRDefault="006864BD">
      <w:pPr>
        <w:spacing w:before="240" w:after="240"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asynchronous networks with Byzantine nodes. In </w:t>
      </w:r>
      <w:r>
        <w:rPr>
          <w:rFonts w:ascii="Times New Roman" w:eastAsia="Times New Roman" w:hAnsi="Times New Roman" w:cs="Times New Roman"/>
          <w:i/>
          <w:sz w:val="24"/>
          <w:szCs w:val="24"/>
        </w:rPr>
        <w:t xml:space="preserve">Proceedings of the 1st ACM </w:t>
      </w:r>
    </w:p>
    <w:p w14:paraId="785567CB" w14:textId="77777777" w:rsidR="00763DD1" w:rsidRDefault="006864BD">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Conference on Advances in Financial Technologies (AFT '19)</w:t>
      </w:r>
      <w:r>
        <w:rPr>
          <w:rFonts w:ascii="Times New Roman" w:eastAsia="Times New Roman" w:hAnsi="Times New Roman" w:cs="Times New Roman"/>
          <w:sz w:val="24"/>
          <w:szCs w:val="24"/>
        </w:rPr>
        <w:t xml:space="preserve"> (pp. 214–228). </w:t>
      </w:r>
    </w:p>
    <w:p w14:paraId="7F7BC2F0" w14:textId="77777777" w:rsidR="00763DD1" w:rsidRDefault="006864BD">
      <w:pPr>
        <w:spacing w:before="240" w:after="240" w:line="240" w:lineRule="auto"/>
        <w:ind w:left="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Association for Computing Machinery.</w:t>
      </w:r>
      <w:hyperlink r:id="rId34">
        <w:r>
          <w:rPr>
            <w:rFonts w:ascii="Times New Roman" w:eastAsia="Times New Roman" w:hAnsi="Times New Roman" w:cs="Times New Roman"/>
            <w:sz w:val="24"/>
            <w:szCs w:val="24"/>
          </w:rPr>
          <w:t xml:space="preserve"> </w:t>
        </w:r>
      </w:hyperlink>
      <w:hyperlink r:id="rId35">
        <w:r>
          <w:rPr>
            <w:rFonts w:ascii="Times New Roman" w:eastAsia="Times New Roman" w:hAnsi="Times New Roman" w:cs="Times New Roman"/>
            <w:color w:val="1155CC"/>
            <w:sz w:val="24"/>
            <w:szCs w:val="24"/>
            <w:u w:val="single"/>
          </w:rPr>
          <w:t>https://doi.org/10.1145/3318041.3355467</w:t>
        </w:r>
      </w:hyperlink>
    </w:p>
    <w:p w14:paraId="49F27C7B" w14:textId="77777777" w:rsidR="00763DD1" w:rsidRDefault="00763DD1">
      <w:pPr>
        <w:spacing w:before="240" w:after="240" w:line="480" w:lineRule="auto"/>
        <w:rPr>
          <w:rFonts w:ascii="Times New Roman" w:eastAsia="Times New Roman" w:hAnsi="Times New Roman" w:cs="Times New Roman"/>
          <w:color w:val="1155CC"/>
          <w:sz w:val="24"/>
          <w:szCs w:val="24"/>
          <w:u w:val="single"/>
        </w:rPr>
      </w:pPr>
    </w:p>
    <w:p w14:paraId="769E47EF" w14:textId="77777777" w:rsidR="00763DD1" w:rsidRDefault="006864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Gao, Y., Lu, Y., Lu, Z., Tang, Q., Xu, J., &amp; Zhang, Z. (2022). Dumbo-NG: Fast asynchronous </w:t>
      </w:r>
    </w:p>
    <w:p w14:paraId="313A8014" w14:textId="77777777" w:rsidR="00763DD1" w:rsidRDefault="006864BD">
      <w:pPr>
        <w:spacing w:before="240" w:after="240" w:line="24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BFT consensus with throughput-oblivious latency. In </w:t>
      </w:r>
      <w:r>
        <w:rPr>
          <w:rFonts w:ascii="Times New Roman" w:eastAsia="Times New Roman" w:hAnsi="Times New Roman" w:cs="Times New Roman"/>
          <w:i/>
          <w:sz w:val="24"/>
          <w:szCs w:val="24"/>
        </w:rPr>
        <w:t xml:space="preserve">Proceedings of the 2022 ACM </w:t>
      </w:r>
    </w:p>
    <w:p w14:paraId="2C505A9B" w14:textId="77777777" w:rsidR="00763DD1" w:rsidRDefault="006864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t>SIGSAC Conference on Computer and Communications Security (CCS '22)</w:t>
      </w:r>
      <w:r>
        <w:rPr>
          <w:rFonts w:ascii="Times New Roman" w:eastAsia="Times New Roman" w:hAnsi="Times New Roman" w:cs="Times New Roman"/>
          <w:sz w:val="24"/>
          <w:szCs w:val="24"/>
        </w:rPr>
        <w:t xml:space="preserve"> (pp. </w:t>
      </w:r>
    </w:p>
    <w:p w14:paraId="21B0AFE5" w14:textId="77777777" w:rsidR="00763DD1" w:rsidRDefault="006864BD">
      <w:pPr>
        <w:spacing w:before="240" w:after="240" w:line="240" w:lineRule="auto"/>
        <w:ind w:left="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1187–1201). Association for Computing Machinery.</w:t>
      </w:r>
      <w:hyperlink r:id="rId36">
        <w:r>
          <w:rPr>
            <w:rFonts w:ascii="Times New Roman" w:eastAsia="Times New Roman" w:hAnsi="Times New Roman" w:cs="Times New Roman"/>
            <w:sz w:val="24"/>
            <w:szCs w:val="24"/>
          </w:rPr>
          <w:t xml:space="preserve"> </w:t>
        </w:r>
      </w:hyperlink>
      <w:hyperlink r:id="rId37">
        <w:r>
          <w:rPr>
            <w:rFonts w:ascii="Times New Roman" w:eastAsia="Times New Roman" w:hAnsi="Times New Roman" w:cs="Times New Roman"/>
            <w:color w:val="1155CC"/>
            <w:sz w:val="24"/>
            <w:szCs w:val="24"/>
            <w:u w:val="single"/>
          </w:rPr>
          <w:t>https://doi.org/10.1145/3548606.3559379</w:t>
        </w:r>
      </w:hyperlink>
    </w:p>
    <w:p w14:paraId="1258B7E4" w14:textId="77777777" w:rsidR="00763DD1" w:rsidRDefault="00763DD1">
      <w:pPr>
        <w:spacing w:before="240" w:after="240" w:line="480" w:lineRule="auto"/>
        <w:rPr>
          <w:rFonts w:ascii="Times New Roman" w:eastAsia="Times New Roman" w:hAnsi="Times New Roman" w:cs="Times New Roman"/>
          <w:color w:val="1155CC"/>
          <w:sz w:val="24"/>
          <w:szCs w:val="24"/>
          <w:u w:val="single"/>
        </w:rPr>
      </w:pPr>
    </w:p>
    <w:p w14:paraId="7093552E" w14:textId="77777777" w:rsidR="00763DD1" w:rsidRDefault="006864BD">
      <w:pPr>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Gencer</w:t>
      </w:r>
      <w:proofErr w:type="spellEnd"/>
      <w:r>
        <w:rPr>
          <w:rFonts w:ascii="Times New Roman" w:eastAsia="Times New Roman" w:hAnsi="Times New Roman" w:cs="Times New Roman"/>
          <w:sz w:val="24"/>
          <w:szCs w:val="24"/>
        </w:rPr>
        <w:t xml:space="preserve">, A. E., </w:t>
      </w:r>
      <w:proofErr w:type="spellStart"/>
      <w:r>
        <w:rPr>
          <w:rFonts w:ascii="Times New Roman" w:eastAsia="Times New Roman" w:hAnsi="Times New Roman" w:cs="Times New Roman"/>
          <w:sz w:val="24"/>
          <w:szCs w:val="24"/>
        </w:rPr>
        <w:t>Basu</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Eyal</w:t>
      </w:r>
      <w:proofErr w:type="spellEnd"/>
      <w:r>
        <w:rPr>
          <w:rFonts w:ascii="Times New Roman" w:eastAsia="Times New Roman" w:hAnsi="Times New Roman" w:cs="Times New Roman"/>
          <w:sz w:val="24"/>
          <w:szCs w:val="24"/>
        </w:rPr>
        <w:t xml:space="preserve">, I., van </w:t>
      </w:r>
      <w:proofErr w:type="spellStart"/>
      <w:r>
        <w:rPr>
          <w:rFonts w:ascii="Times New Roman" w:eastAsia="Times New Roman" w:hAnsi="Times New Roman" w:cs="Times New Roman"/>
          <w:sz w:val="24"/>
          <w:szCs w:val="24"/>
        </w:rPr>
        <w:t>Renesse</w:t>
      </w:r>
      <w:proofErr w:type="spellEnd"/>
      <w:r>
        <w:rPr>
          <w:rFonts w:ascii="Times New Roman" w:eastAsia="Times New Roman" w:hAnsi="Times New Roman" w:cs="Times New Roman"/>
          <w:sz w:val="24"/>
          <w:szCs w:val="24"/>
        </w:rPr>
        <w:t xml:space="preserve">, R., &amp; </w:t>
      </w:r>
      <w:proofErr w:type="spellStart"/>
      <w:r>
        <w:rPr>
          <w:rFonts w:ascii="Times New Roman" w:eastAsia="Times New Roman" w:hAnsi="Times New Roman" w:cs="Times New Roman"/>
          <w:sz w:val="24"/>
          <w:szCs w:val="24"/>
        </w:rPr>
        <w:t>Sirer</w:t>
      </w:r>
      <w:proofErr w:type="spellEnd"/>
      <w:r>
        <w:rPr>
          <w:rFonts w:ascii="Times New Roman" w:eastAsia="Times New Roman" w:hAnsi="Times New Roman" w:cs="Times New Roman"/>
          <w:sz w:val="24"/>
          <w:szCs w:val="24"/>
        </w:rPr>
        <w:t>, E. G. (2018). Decentralization in</w:t>
      </w:r>
    </w:p>
    <w:p w14:paraId="5F37BE1E" w14:textId="77777777" w:rsidR="00763DD1" w:rsidRDefault="006864BD">
      <w:pPr>
        <w:spacing w:before="240" w:after="240" w:line="24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Bitcoin and Ethereum networks. In </w:t>
      </w:r>
      <w:r>
        <w:rPr>
          <w:rFonts w:ascii="Times New Roman" w:eastAsia="Times New Roman" w:hAnsi="Times New Roman" w:cs="Times New Roman"/>
          <w:i/>
          <w:sz w:val="24"/>
          <w:szCs w:val="24"/>
        </w:rPr>
        <w:t>Proceedings of the 22nd International Conference on</w:t>
      </w:r>
    </w:p>
    <w:p w14:paraId="78858134" w14:textId="77777777" w:rsidR="00763DD1" w:rsidRDefault="006864BD">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Financial Cryptography and Data Security</w:t>
      </w:r>
      <w:r>
        <w:rPr>
          <w:rFonts w:ascii="Times New Roman" w:eastAsia="Times New Roman" w:hAnsi="Times New Roman" w:cs="Times New Roman"/>
          <w:sz w:val="24"/>
          <w:szCs w:val="24"/>
        </w:rPr>
        <w:t xml:space="preserve"> (pp. 439-457). Springer.</w:t>
      </w:r>
    </w:p>
    <w:p w14:paraId="34BA8ED8" w14:textId="77777777" w:rsidR="00763DD1" w:rsidRDefault="00377528">
      <w:pPr>
        <w:spacing w:before="240" w:after="240" w:line="240" w:lineRule="auto"/>
        <w:ind w:left="720"/>
        <w:rPr>
          <w:rFonts w:ascii="Times New Roman" w:eastAsia="Times New Roman" w:hAnsi="Times New Roman" w:cs="Times New Roman"/>
          <w:color w:val="1155CC"/>
          <w:sz w:val="24"/>
          <w:szCs w:val="24"/>
          <w:u w:val="single"/>
        </w:rPr>
      </w:pPr>
      <w:hyperlink r:id="rId38">
        <w:r w:rsidR="006864BD">
          <w:rPr>
            <w:rFonts w:ascii="Times New Roman" w:eastAsia="Times New Roman" w:hAnsi="Times New Roman" w:cs="Times New Roman"/>
            <w:color w:val="1155CC"/>
            <w:sz w:val="24"/>
            <w:szCs w:val="24"/>
            <w:u w:val="single"/>
          </w:rPr>
          <w:t>https://doi.org/10.48550/arXiv.1801.03998</w:t>
        </w:r>
      </w:hyperlink>
    </w:p>
    <w:p w14:paraId="7406BE1F" w14:textId="77777777" w:rsidR="00763DD1" w:rsidRDefault="00763DD1">
      <w:pPr>
        <w:spacing w:before="240" w:after="240" w:line="480" w:lineRule="auto"/>
        <w:rPr>
          <w:rFonts w:ascii="Times New Roman" w:eastAsia="Times New Roman" w:hAnsi="Times New Roman" w:cs="Times New Roman"/>
          <w:color w:val="1155CC"/>
          <w:sz w:val="24"/>
          <w:szCs w:val="24"/>
          <w:u w:val="single"/>
        </w:rPr>
      </w:pPr>
    </w:p>
    <w:p w14:paraId="41B89A4E" w14:textId="77777777" w:rsidR="00763DD1" w:rsidRDefault="006864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Guo, B., Lu, Z., Tang, Q., Xu, J., &amp; Zhang, Z. (2020). Dumbo: Faster asynchronous BFT</w:t>
      </w:r>
    </w:p>
    <w:p w14:paraId="620483AB" w14:textId="77777777" w:rsidR="00763DD1" w:rsidRDefault="006864BD">
      <w:pPr>
        <w:spacing w:before="240" w:after="240" w:line="24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protocols. In </w:t>
      </w:r>
      <w:r>
        <w:rPr>
          <w:rFonts w:ascii="Times New Roman" w:eastAsia="Times New Roman" w:hAnsi="Times New Roman" w:cs="Times New Roman"/>
          <w:i/>
          <w:sz w:val="24"/>
          <w:szCs w:val="24"/>
        </w:rPr>
        <w:t xml:space="preserve">Proceedings of the 2020 ACM SIGSAC Conference on Computer and </w:t>
      </w:r>
    </w:p>
    <w:p w14:paraId="623C0F16" w14:textId="77777777" w:rsidR="00763DD1" w:rsidRDefault="006864BD">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Communications Security (CCS '20)</w:t>
      </w:r>
      <w:r>
        <w:rPr>
          <w:rFonts w:ascii="Times New Roman" w:eastAsia="Times New Roman" w:hAnsi="Times New Roman" w:cs="Times New Roman"/>
          <w:sz w:val="24"/>
          <w:szCs w:val="24"/>
        </w:rPr>
        <w:t xml:space="preserve"> (pp. 803–818). Association for Computing </w:t>
      </w:r>
    </w:p>
    <w:p w14:paraId="351BA246" w14:textId="77777777" w:rsidR="00763DD1" w:rsidRDefault="006864BD">
      <w:pPr>
        <w:spacing w:before="240" w:after="240" w:line="240" w:lineRule="auto"/>
        <w:ind w:firstLine="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Machinery.</w:t>
      </w:r>
      <w:hyperlink r:id="rId39">
        <w:r>
          <w:rPr>
            <w:rFonts w:ascii="Times New Roman" w:eastAsia="Times New Roman" w:hAnsi="Times New Roman" w:cs="Times New Roman"/>
            <w:sz w:val="24"/>
            <w:szCs w:val="24"/>
          </w:rPr>
          <w:t xml:space="preserve"> </w:t>
        </w:r>
      </w:hyperlink>
      <w:hyperlink r:id="rId40">
        <w:r>
          <w:rPr>
            <w:rFonts w:ascii="Times New Roman" w:eastAsia="Times New Roman" w:hAnsi="Times New Roman" w:cs="Times New Roman"/>
            <w:color w:val="1155CC"/>
            <w:sz w:val="24"/>
            <w:szCs w:val="24"/>
            <w:u w:val="single"/>
          </w:rPr>
          <w:t>https://doi.org/10.1145/3372297.3417262</w:t>
        </w:r>
      </w:hyperlink>
    </w:p>
    <w:p w14:paraId="002D24C3" w14:textId="77777777" w:rsidR="00763DD1" w:rsidRDefault="00763DD1">
      <w:pPr>
        <w:spacing w:before="240" w:after="240" w:line="480" w:lineRule="auto"/>
        <w:rPr>
          <w:rFonts w:ascii="Times New Roman" w:eastAsia="Times New Roman" w:hAnsi="Times New Roman" w:cs="Times New Roman"/>
          <w:color w:val="1155CC"/>
          <w:sz w:val="24"/>
          <w:szCs w:val="24"/>
          <w:u w:val="single"/>
        </w:rPr>
      </w:pPr>
    </w:p>
    <w:p w14:paraId="5EE7EB56" w14:textId="77777777" w:rsidR="00763DD1" w:rsidRDefault="006864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Guo, B., Lu, Y., Lu, Z., Tang, Q., Xu, J., &amp; Zhang, Z. (2022). Speeding Dumbo: Pushing </w:t>
      </w:r>
    </w:p>
    <w:p w14:paraId="023C1950" w14:textId="77777777" w:rsidR="00763DD1" w:rsidRDefault="006864BD">
      <w:pPr>
        <w:spacing w:before="240" w:after="240" w:line="240" w:lineRule="auto"/>
        <w:ind w:firstLine="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asynchronous BFT closer to practice.</w:t>
      </w:r>
      <w:hyperlink r:id="rId41">
        <w:r>
          <w:rPr>
            <w:rFonts w:ascii="Times New Roman" w:eastAsia="Times New Roman" w:hAnsi="Times New Roman" w:cs="Times New Roman"/>
            <w:sz w:val="24"/>
            <w:szCs w:val="24"/>
          </w:rPr>
          <w:t xml:space="preserve"> </w:t>
        </w:r>
      </w:hyperlink>
      <w:hyperlink r:id="rId42">
        <w:r>
          <w:rPr>
            <w:rFonts w:ascii="Times New Roman" w:eastAsia="Times New Roman" w:hAnsi="Times New Roman" w:cs="Times New Roman"/>
            <w:color w:val="1155CC"/>
            <w:sz w:val="24"/>
            <w:szCs w:val="24"/>
            <w:u w:val="single"/>
          </w:rPr>
          <w:t>https://doi.org/10.14722/ndss.2022.24385</w:t>
        </w:r>
      </w:hyperlink>
    </w:p>
    <w:p w14:paraId="56A3D679" w14:textId="77777777" w:rsidR="00763DD1" w:rsidRDefault="00763DD1">
      <w:pPr>
        <w:spacing w:before="240" w:after="240" w:line="480" w:lineRule="auto"/>
        <w:rPr>
          <w:rFonts w:ascii="Times New Roman" w:eastAsia="Times New Roman" w:hAnsi="Times New Roman" w:cs="Times New Roman"/>
          <w:color w:val="1155CC"/>
          <w:sz w:val="24"/>
          <w:szCs w:val="24"/>
          <w:u w:val="single"/>
        </w:rPr>
      </w:pPr>
    </w:p>
    <w:p w14:paraId="6667B394" w14:textId="77777777" w:rsidR="00763DD1" w:rsidRDefault="006864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 J., Liu, X., &amp; Li, K. (2023). Swarm: A high-performance asynchronous BFT protocol </w:t>
      </w:r>
    </w:p>
    <w:p w14:paraId="33611A85" w14:textId="77777777" w:rsidR="00763DD1" w:rsidRDefault="006864BD">
      <w:pPr>
        <w:spacing w:before="240" w:after="240" w:line="24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adapted to high network delay. In </w:t>
      </w:r>
      <w:r>
        <w:rPr>
          <w:rFonts w:ascii="Times New Roman" w:eastAsia="Times New Roman" w:hAnsi="Times New Roman" w:cs="Times New Roman"/>
          <w:i/>
          <w:sz w:val="24"/>
          <w:szCs w:val="24"/>
        </w:rPr>
        <w:t xml:space="preserve">Proceedings of the 2023 IEEE 29th International </w:t>
      </w:r>
    </w:p>
    <w:p w14:paraId="2F432D6B" w14:textId="77777777" w:rsidR="00763DD1" w:rsidRDefault="006864BD">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Conference on Parallel and Distributed Systems (ICPADS)</w:t>
      </w:r>
      <w:r>
        <w:rPr>
          <w:rFonts w:ascii="Times New Roman" w:eastAsia="Times New Roman" w:hAnsi="Times New Roman" w:cs="Times New Roman"/>
          <w:sz w:val="24"/>
          <w:szCs w:val="24"/>
        </w:rPr>
        <w:t xml:space="preserve"> (pp. 1801-1808). Ocean </w:t>
      </w:r>
    </w:p>
    <w:p w14:paraId="3F323830" w14:textId="77777777" w:rsidR="00763DD1" w:rsidRDefault="006864BD">
      <w:pPr>
        <w:spacing w:before="240" w:after="240" w:line="240" w:lineRule="auto"/>
        <w:ind w:firstLine="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Flower Island, China.</w:t>
      </w:r>
      <w:hyperlink r:id="rId43">
        <w:r>
          <w:rPr>
            <w:rFonts w:ascii="Times New Roman" w:eastAsia="Times New Roman" w:hAnsi="Times New Roman" w:cs="Times New Roman"/>
            <w:sz w:val="24"/>
            <w:szCs w:val="24"/>
          </w:rPr>
          <w:t xml:space="preserve"> </w:t>
        </w:r>
      </w:hyperlink>
      <w:hyperlink r:id="rId44">
        <w:r>
          <w:rPr>
            <w:rFonts w:ascii="Times New Roman" w:eastAsia="Times New Roman" w:hAnsi="Times New Roman" w:cs="Times New Roman"/>
            <w:color w:val="1155CC"/>
            <w:sz w:val="24"/>
            <w:szCs w:val="24"/>
            <w:u w:val="single"/>
          </w:rPr>
          <w:t>https://doi.org/10.1109/ICPADS60453.2023.00249</w:t>
        </w:r>
      </w:hyperlink>
    </w:p>
    <w:p w14:paraId="04A26CDF" w14:textId="77777777" w:rsidR="00763DD1" w:rsidRDefault="00763DD1">
      <w:pPr>
        <w:spacing w:before="240" w:after="240" w:line="480" w:lineRule="auto"/>
        <w:rPr>
          <w:rFonts w:ascii="Times New Roman" w:eastAsia="Times New Roman" w:hAnsi="Times New Roman" w:cs="Times New Roman"/>
          <w:color w:val="1155CC"/>
          <w:sz w:val="24"/>
          <w:szCs w:val="24"/>
          <w:u w:val="single"/>
        </w:rPr>
      </w:pPr>
    </w:p>
    <w:p w14:paraId="66375BE9" w14:textId="77777777" w:rsidR="00763DD1" w:rsidRDefault="006864BD">
      <w:pPr>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Hajian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Berenjestanaki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Barzegar</w:t>
      </w:r>
      <w:proofErr w:type="spellEnd"/>
      <w:r>
        <w:rPr>
          <w:rFonts w:ascii="Times New Roman" w:eastAsia="Times New Roman" w:hAnsi="Times New Roman" w:cs="Times New Roman"/>
          <w:sz w:val="24"/>
          <w:szCs w:val="24"/>
        </w:rPr>
        <w:t xml:space="preserve">, H. R., El </w:t>
      </w:r>
      <w:proofErr w:type="spellStart"/>
      <w:r>
        <w:rPr>
          <w:rFonts w:ascii="Times New Roman" w:eastAsia="Times New Roman" w:hAnsi="Times New Roman" w:cs="Times New Roman"/>
          <w:sz w:val="24"/>
          <w:szCs w:val="24"/>
        </w:rPr>
        <w:t>Ioini</w:t>
      </w:r>
      <w:proofErr w:type="spellEnd"/>
      <w:r>
        <w:rPr>
          <w:rFonts w:ascii="Times New Roman" w:eastAsia="Times New Roman" w:hAnsi="Times New Roman" w:cs="Times New Roman"/>
          <w:sz w:val="24"/>
          <w:szCs w:val="24"/>
        </w:rPr>
        <w:t xml:space="preserve">, N., &amp; </w:t>
      </w:r>
      <w:proofErr w:type="spellStart"/>
      <w:r>
        <w:rPr>
          <w:rFonts w:ascii="Times New Roman" w:eastAsia="Times New Roman" w:hAnsi="Times New Roman" w:cs="Times New Roman"/>
          <w:sz w:val="24"/>
          <w:szCs w:val="24"/>
        </w:rPr>
        <w:t>Pahl</w:t>
      </w:r>
      <w:proofErr w:type="spellEnd"/>
      <w:r>
        <w:rPr>
          <w:rFonts w:ascii="Times New Roman" w:eastAsia="Times New Roman" w:hAnsi="Times New Roman" w:cs="Times New Roman"/>
          <w:sz w:val="24"/>
          <w:szCs w:val="24"/>
        </w:rPr>
        <w:t xml:space="preserve">, C. (2024). Blockchain-based </w:t>
      </w:r>
    </w:p>
    <w:p w14:paraId="74CDDC9F" w14:textId="77777777" w:rsidR="00763DD1" w:rsidRDefault="006864BD">
      <w:pPr>
        <w:spacing w:before="240" w:after="240" w:line="240" w:lineRule="auto"/>
        <w:ind w:firstLine="720"/>
      </w:pPr>
      <w:r>
        <w:rPr>
          <w:rFonts w:ascii="Times New Roman" w:eastAsia="Times New Roman" w:hAnsi="Times New Roman" w:cs="Times New Roman"/>
          <w:sz w:val="24"/>
          <w:szCs w:val="24"/>
        </w:rPr>
        <w:t xml:space="preserve">e-voting systems: A technology review. </w:t>
      </w:r>
      <w:r>
        <w:rPr>
          <w:rFonts w:ascii="Times New Roman" w:eastAsia="Times New Roman" w:hAnsi="Times New Roman" w:cs="Times New Roman"/>
          <w:i/>
          <w:sz w:val="24"/>
          <w:szCs w:val="24"/>
        </w:rPr>
        <w:t>Electronics, 13</w:t>
      </w:r>
      <w:r>
        <w:rPr>
          <w:rFonts w:ascii="Times New Roman" w:eastAsia="Times New Roman" w:hAnsi="Times New Roman" w:cs="Times New Roman"/>
          <w:sz w:val="24"/>
          <w:szCs w:val="24"/>
        </w:rPr>
        <w:t>(1), 17.</w:t>
      </w:r>
      <w:hyperlink r:id="rId45">
        <w:r>
          <w:rPr>
            <w:rFonts w:ascii="Times New Roman" w:eastAsia="Times New Roman" w:hAnsi="Times New Roman" w:cs="Times New Roman"/>
            <w:sz w:val="24"/>
            <w:szCs w:val="24"/>
          </w:rPr>
          <w:t xml:space="preserve"> </w:t>
        </w:r>
      </w:hyperlink>
    </w:p>
    <w:p w14:paraId="1895BDF2" w14:textId="77777777" w:rsidR="00763DD1" w:rsidRDefault="00377528">
      <w:pPr>
        <w:spacing w:before="240" w:after="240" w:line="240" w:lineRule="auto"/>
        <w:ind w:firstLine="720"/>
        <w:rPr>
          <w:rFonts w:ascii="Times New Roman" w:eastAsia="Times New Roman" w:hAnsi="Times New Roman" w:cs="Times New Roman"/>
          <w:color w:val="1155CC"/>
          <w:sz w:val="24"/>
          <w:szCs w:val="24"/>
          <w:u w:val="single"/>
        </w:rPr>
      </w:pPr>
      <w:hyperlink r:id="rId46">
        <w:r w:rsidR="006864BD">
          <w:rPr>
            <w:rFonts w:ascii="Times New Roman" w:eastAsia="Times New Roman" w:hAnsi="Times New Roman" w:cs="Times New Roman"/>
            <w:color w:val="1155CC"/>
            <w:sz w:val="24"/>
            <w:szCs w:val="24"/>
            <w:u w:val="single"/>
          </w:rPr>
          <w:t>https://doi.org/10.3390/electronics13010017</w:t>
        </w:r>
      </w:hyperlink>
    </w:p>
    <w:p w14:paraId="43A49BE5" w14:textId="77777777" w:rsidR="00763DD1" w:rsidRDefault="00763DD1">
      <w:pPr>
        <w:spacing w:before="240" w:after="240" w:line="480" w:lineRule="auto"/>
        <w:rPr>
          <w:rFonts w:ascii="Times New Roman" w:eastAsia="Times New Roman" w:hAnsi="Times New Roman" w:cs="Times New Roman"/>
          <w:color w:val="1155CC"/>
          <w:sz w:val="24"/>
          <w:szCs w:val="24"/>
          <w:u w:val="single"/>
        </w:rPr>
      </w:pPr>
    </w:p>
    <w:p w14:paraId="1CFD75C3" w14:textId="77777777" w:rsidR="00763DD1" w:rsidRDefault="006864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Hussein, K. M., &amp; Al-</w:t>
      </w:r>
      <w:proofErr w:type="spellStart"/>
      <w:r>
        <w:rPr>
          <w:rFonts w:ascii="Times New Roman" w:eastAsia="Times New Roman" w:hAnsi="Times New Roman" w:cs="Times New Roman"/>
          <w:sz w:val="24"/>
          <w:szCs w:val="24"/>
        </w:rPr>
        <w:t>Gailani</w:t>
      </w:r>
      <w:proofErr w:type="spellEnd"/>
      <w:r>
        <w:rPr>
          <w:rFonts w:ascii="Times New Roman" w:eastAsia="Times New Roman" w:hAnsi="Times New Roman" w:cs="Times New Roman"/>
          <w:sz w:val="24"/>
          <w:szCs w:val="24"/>
        </w:rPr>
        <w:t>, M. F. (2022). An efficient bandwidth based on the cryptographic</w:t>
      </w:r>
    </w:p>
    <w:p w14:paraId="429B7DF3" w14:textId="77777777" w:rsidR="00763DD1" w:rsidRDefault="006864BD">
      <w:pPr>
        <w:spacing w:before="240" w:after="240" w:line="24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technique of the RSA accumulator in blockchain networks. In </w:t>
      </w:r>
      <w:r>
        <w:rPr>
          <w:rFonts w:ascii="Times New Roman" w:eastAsia="Times New Roman" w:hAnsi="Times New Roman" w:cs="Times New Roman"/>
          <w:i/>
          <w:sz w:val="24"/>
          <w:szCs w:val="24"/>
        </w:rPr>
        <w:t xml:space="preserve">2022 Fifth College of </w:t>
      </w:r>
    </w:p>
    <w:p w14:paraId="623BB163" w14:textId="77777777" w:rsidR="00763DD1" w:rsidRDefault="006864BD">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Science International Conference of Recent Trends in Information Technology (CSCTIT)</w:t>
      </w:r>
      <w:r>
        <w:rPr>
          <w:rFonts w:ascii="Times New Roman" w:eastAsia="Times New Roman" w:hAnsi="Times New Roman" w:cs="Times New Roman"/>
          <w:sz w:val="24"/>
          <w:szCs w:val="24"/>
        </w:rPr>
        <w:t xml:space="preserve"> </w:t>
      </w:r>
    </w:p>
    <w:p w14:paraId="27110233" w14:textId="77777777" w:rsidR="00763DD1" w:rsidRDefault="006864BD">
      <w:pPr>
        <w:spacing w:before="240" w:after="240" w:line="240" w:lineRule="auto"/>
        <w:ind w:firstLine="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(pp. 164-168). Baghdad, Iraq.</w:t>
      </w:r>
      <w:hyperlink r:id="rId47">
        <w:r>
          <w:rPr>
            <w:rFonts w:ascii="Times New Roman" w:eastAsia="Times New Roman" w:hAnsi="Times New Roman" w:cs="Times New Roman"/>
            <w:sz w:val="24"/>
            <w:szCs w:val="24"/>
          </w:rPr>
          <w:t xml:space="preserve"> </w:t>
        </w:r>
      </w:hyperlink>
      <w:hyperlink r:id="rId48">
        <w:r>
          <w:rPr>
            <w:rFonts w:ascii="Times New Roman" w:eastAsia="Times New Roman" w:hAnsi="Times New Roman" w:cs="Times New Roman"/>
            <w:color w:val="1155CC"/>
            <w:sz w:val="24"/>
            <w:szCs w:val="24"/>
            <w:u w:val="single"/>
          </w:rPr>
          <w:t>https://doi.org/10.1109/CSCTIT56299.2022.10145614</w:t>
        </w:r>
      </w:hyperlink>
    </w:p>
    <w:p w14:paraId="528E3332" w14:textId="77777777" w:rsidR="00763DD1" w:rsidRDefault="00763DD1">
      <w:pPr>
        <w:spacing w:before="240" w:after="240" w:line="480" w:lineRule="auto"/>
        <w:rPr>
          <w:rFonts w:ascii="Times New Roman" w:eastAsia="Times New Roman" w:hAnsi="Times New Roman" w:cs="Times New Roman"/>
          <w:color w:val="1155CC"/>
          <w:sz w:val="24"/>
          <w:szCs w:val="24"/>
          <w:u w:val="single"/>
        </w:rPr>
      </w:pPr>
    </w:p>
    <w:p w14:paraId="344EE8BF" w14:textId="77777777" w:rsidR="00763DD1" w:rsidRDefault="006864BD">
      <w:pPr>
        <w:spacing w:before="240" w:after="240" w:line="240" w:lineRule="auto"/>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(n.d.).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notebooks. Retrieved August 26, 2024, from </w:t>
      </w:r>
      <w:r>
        <w:rPr>
          <w:rFonts w:ascii="Times New Roman" w:eastAsia="Times New Roman" w:hAnsi="Times New Roman" w:cs="Times New Roman"/>
          <w:color w:val="1155CC"/>
          <w:sz w:val="24"/>
          <w:szCs w:val="24"/>
          <w:u w:val="single"/>
        </w:rPr>
        <w:t>https://jupyter.org/</w:t>
      </w:r>
    </w:p>
    <w:p w14:paraId="5243AA39" w14:textId="77777777" w:rsidR="00763DD1" w:rsidRDefault="00763DD1">
      <w:pPr>
        <w:spacing w:before="240" w:after="240" w:line="480" w:lineRule="auto"/>
        <w:rPr>
          <w:rFonts w:ascii="Times New Roman" w:eastAsia="Times New Roman" w:hAnsi="Times New Roman" w:cs="Times New Roman"/>
          <w:color w:val="1155CC"/>
          <w:sz w:val="24"/>
          <w:szCs w:val="24"/>
          <w:u w:val="single"/>
        </w:rPr>
      </w:pPr>
    </w:p>
    <w:p w14:paraId="08E62773" w14:textId="77777777" w:rsidR="00763DD1" w:rsidRDefault="006864BD">
      <w:pPr>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Kharangate</w:t>
      </w:r>
      <w:proofErr w:type="spellEnd"/>
      <w:r>
        <w:rPr>
          <w:rFonts w:ascii="Times New Roman" w:eastAsia="Times New Roman" w:hAnsi="Times New Roman" w:cs="Times New Roman"/>
          <w:sz w:val="24"/>
          <w:szCs w:val="24"/>
        </w:rPr>
        <w:t xml:space="preserve">, A. (2023). Asynchronous Merkle trees. </w:t>
      </w:r>
      <w:proofErr w:type="spellStart"/>
      <w:r>
        <w:rPr>
          <w:rFonts w:ascii="Times New Roman" w:eastAsia="Times New Roman" w:hAnsi="Times New Roman" w:cs="Times New Roman"/>
          <w:sz w:val="24"/>
          <w:szCs w:val="24"/>
        </w:rPr>
        <w:t>arXiv</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p w14:paraId="008418FC" w14:textId="77777777" w:rsidR="00763DD1" w:rsidRDefault="00377528">
      <w:pPr>
        <w:spacing w:before="240" w:after="240" w:line="240" w:lineRule="auto"/>
        <w:ind w:firstLine="720"/>
        <w:rPr>
          <w:rFonts w:ascii="Times New Roman" w:eastAsia="Times New Roman" w:hAnsi="Times New Roman" w:cs="Times New Roman"/>
          <w:color w:val="1155CC"/>
          <w:sz w:val="24"/>
          <w:szCs w:val="24"/>
          <w:u w:val="single"/>
        </w:rPr>
      </w:pPr>
      <w:hyperlink r:id="rId49">
        <w:r w:rsidR="006864BD">
          <w:rPr>
            <w:rFonts w:ascii="Times New Roman" w:eastAsia="Times New Roman" w:hAnsi="Times New Roman" w:cs="Times New Roman"/>
            <w:color w:val="1155CC"/>
            <w:sz w:val="24"/>
            <w:szCs w:val="24"/>
            <w:u w:val="single"/>
          </w:rPr>
          <w:t>https://ar5iv.labs.arxiv.org/html/2311.17441</w:t>
        </w:r>
      </w:hyperlink>
    </w:p>
    <w:p w14:paraId="66BF237B" w14:textId="77777777" w:rsidR="00763DD1" w:rsidRDefault="00763DD1">
      <w:pPr>
        <w:spacing w:before="240" w:after="240" w:line="480" w:lineRule="auto"/>
        <w:rPr>
          <w:rFonts w:ascii="Times New Roman" w:eastAsia="Times New Roman" w:hAnsi="Times New Roman" w:cs="Times New Roman"/>
          <w:color w:val="1155CC"/>
          <w:sz w:val="24"/>
          <w:szCs w:val="24"/>
          <w:u w:val="single"/>
        </w:rPr>
      </w:pPr>
    </w:p>
    <w:p w14:paraId="4DC11EC5" w14:textId="77777777" w:rsidR="00763DD1" w:rsidRDefault="006864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Knudsen, H., Li, J., </w:t>
      </w:r>
      <w:proofErr w:type="spellStart"/>
      <w:r>
        <w:rPr>
          <w:rFonts w:ascii="Times New Roman" w:eastAsia="Times New Roman" w:hAnsi="Times New Roman" w:cs="Times New Roman"/>
          <w:sz w:val="24"/>
          <w:szCs w:val="24"/>
        </w:rPr>
        <w:t>Notland</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Haro</w:t>
      </w:r>
      <w:proofErr w:type="spellEnd"/>
      <w:r>
        <w:rPr>
          <w:rFonts w:ascii="Times New Roman" w:eastAsia="Times New Roman" w:hAnsi="Times New Roman" w:cs="Times New Roman"/>
          <w:sz w:val="24"/>
          <w:szCs w:val="24"/>
        </w:rPr>
        <w:t xml:space="preserve">, P., &amp; </w:t>
      </w:r>
      <w:proofErr w:type="spellStart"/>
      <w:r>
        <w:rPr>
          <w:rFonts w:ascii="Times New Roman" w:eastAsia="Times New Roman" w:hAnsi="Times New Roman" w:cs="Times New Roman"/>
          <w:sz w:val="24"/>
          <w:szCs w:val="24"/>
        </w:rPr>
        <w:t>Ræder</w:t>
      </w:r>
      <w:proofErr w:type="spellEnd"/>
      <w:r>
        <w:rPr>
          <w:rFonts w:ascii="Times New Roman" w:eastAsia="Times New Roman" w:hAnsi="Times New Roman" w:cs="Times New Roman"/>
          <w:sz w:val="24"/>
          <w:szCs w:val="24"/>
        </w:rPr>
        <w:t xml:space="preserve">, T. (2021). High-performance asynchronous </w:t>
      </w:r>
    </w:p>
    <w:p w14:paraId="04C63EE4" w14:textId="77777777" w:rsidR="00763DD1" w:rsidRDefault="006864BD">
      <w:pPr>
        <w:spacing w:before="240" w:after="240" w:line="24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Byzantine fault tolerance consensus protocol. In </w:t>
      </w:r>
      <w:r>
        <w:rPr>
          <w:rFonts w:ascii="Times New Roman" w:eastAsia="Times New Roman" w:hAnsi="Times New Roman" w:cs="Times New Roman"/>
          <w:i/>
          <w:sz w:val="24"/>
          <w:szCs w:val="24"/>
        </w:rPr>
        <w:t xml:space="preserve">IEEE International Conference on </w:t>
      </w:r>
    </w:p>
    <w:p w14:paraId="446763B4" w14:textId="77777777" w:rsidR="00763DD1" w:rsidRDefault="006864BD">
      <w:pPr>
        <w:spacing w:before="240" w:after="240" w:line="240" w:lineRule="auto"/>
        <w:ind w:left="720"/>
        <w:rPr>
          <w:rFonts w:ascii="Times New Roman" w:eastAsia="Times New Roman" w:hAnsi="Times New Roman" w:cs="Times New Roman"/>
          <w:color w:val="1155CC"/>
          <w:sz w:val="24"/>
          <w:szCs w:val="24"/>
          <w:u w:val="single"/>
        </w:rPr>
      </w:pPr>
      <w:r>
        <w:rPr>
          <w:rFonts w:ascii="Times New Roman" w:eastAsia="Times New Roman" w:hAnsi="Times New Roman" w:cs="Times New Roman"/>
          <w:i/>
          <w:sz w:val="24"/>
          <w:szCs w:val="24"/>
        </w:rPr>
        <w:t>Blockchain</w:t>
      </w:r>
      <w:r>
        <w:rPr>
          <w:rFonts w:ascii="Times New Roman" w:eastAsia="Times New Roman" w:hAnsi="Times New Roman" w:cs="Times New Roman"/>
          <w:sz w:val="24"/>
          <w:szCs w:val="24"/>
        </w:rPr>
        <w:t xml:space="preserve"> (pp. 476-483).</w:t>
      </w:r>
      <w:hyperlink r:id="rId50">
        <w:r>
          <w:rPr>
            <w:rFonts w:ascii="Times New Roman" w:eastAsia="Times New Roman" w:hAnsi="Times New Roman" w:cs="Times New Roman"/>
            <w:sz w:val="24"/>
            <w:szCs w:val="24"/>
          </w:rPr>
          <w:t xml:space="preserve"> </w:t>
        </w:r>
      </w:hyperlink>
      <w:hyperlink r:id="rId51">
        <w:r>
          <w:rPr>
            <w:rFonts w:ascii="Times New Roman" w:eastAsia="Times New Roman" w:hAnsi="Times New Roman" w:cs="Times New Roman"/>
            <w:color w:val="1155CC"/>
            <w:sz w:val="24"/>
            <w:szCs w:val="24"/>
            <w:u w:val="single"/>
          </w:rPr>
          <w:t>https://doi.org/10.1109/Blockchain53845.2021.00073</w:t>
        </w:r>
      </w:hyperlink>
    </w:p>
    <w:p w14:paraId="4D68D70B" w14:textId="77777777" w:rsidR="00763DD1" w:rsidRDefault="00763DD1">
      <w:pPr>
        <w:spacing w:before="240" w:after="240" w:line="480" w:lineRule="auto"/>
        <w:rPr>
          <w:rFonts w:ascii="Times New Roman" w:eastAsia="Times New Roman" w:hAnsi="Times New Roman" w:cs="Times New Roman"/>
          <w:color w:val="1155CC"/>
          <w:sz w:val="24"/>
          <w:szCs w:val="24"/>
          <w:u w:val="single"/>
        </w:rPr>
      </w:pPr>
    </w:p>
    <w:p w14:paraId="4A0E94FE" w14:textId="77777777" w:rsidR="00763DD1" w:rsidRDefault="006864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Lauinger, J., </w:t>
      </w:r>
      <w:proofErr w:type="spellStart"/>
      <w:r>
        <w:rPr>
          <w:rFonts w:ascii="Times New Roman" w:eastAsia="Times New Roman" w:hAnsi="Times New Roman" w:cs="Times New Roman"/>
          <w:sz w:val="24"/>
          <w:szCs w:val="24"/>
        </w:rPr>
        <w:t>Ernstberger</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Regnath</w:t>
      </w:r>
      <w:proofErr w:type="spellEnd"/>
      <w:r>
        <w:rPr>
          <w:rFonts w:ascii="Times New Roman" w:eastAsia="Times New Roman" w:hAnsi="Times New Roman" w:cs="Times New Roman"/>
          <w:sz w:val="24"/>
          <w:szCs w:val="24"/>
        </w:rPr>
        <w:t xml:space="preserve">, E., Hamad, M., &amp; </w:t>
      </w:r>
      <w:proofErr w:type="spellStart"/>
      <w:r>
        <w:rPr>
          <w:rFonts w:ascii="Times New Roman" w:eastAsia="Times New Roman" w:hAnsi="Times New Roman" w:cs="Times New Roman"/>
          <w:sz w:val="24"/>
          <w:szCs w:val="24"/>
        </w:rPr>
        <w:t>Steinhorst</w:t>
      </w:r>
      <w:proofErr w:type="spellEnd"/>
      <w:r>
        <w:rPr>
          <w:rFonts w:ascii="Times New Roman" w:eastAsia="Times New Roman" w:hAnsi="Times New Roman" w:cs="Times New Roman"/>
          <w:sz w:val="24"/>
          <w:szCs w:val="24"/>
        </w:rPr>
        <w:t>, S. (2021). A-</w:t>
      </w:r>
      <w:proofErr w:type="spellStart"/>
      <w:r>
        <w:rPr>
          <w:rFonts w:ascii="Times New Roman" w:eastAsia="Times New Roman" w:hAnsi="Times New Roman" w:cs="Times New Roman"/>
          <w:sz w:val="24"/>
          <w:szCs w:val="24"/>
        </w:rPr>
        <w:t>PoA</w:t>
      </w:r>
      <w:proofErr w:type="spellEnd"/>
      <w:r>
        <w:rPr>
          <w:rFonts w:ascii="Times New Roman" w:eastAsia="Times New Roman" w:hAnsi="Times New Roman" w:cs="Times New Roman"/>
          <w:sz w:val="24"/>
          <w:szCs w:val="24"/>
        </w:rPr>
        <w:t xml:space="preserve">: </w:t>
      </w:r>
    </w:p>
    <w:p w14:paraId="2C769F81" w14:textId="77777777" w:rsidR="00763DD1" w:rsidRDefault="006864BD">
      <w:pPr>
        <w:spacing w:before="240" w:after="240" w:line="24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Anonymous proof of authorization for decentralized identity management. In </w:t>
      </w:r>
      <w:r>
        <w:rPr>
          <w:rFonts w:ascii="Times New Roman" w:eastAsia="Times New Roman" w:hAnsi="Times New Roman" w:cs="Times New Roman"/>
          <w:i/>
          <w:sz w:val="24"/>
          <w:szCs w:val="24"/>
        </w:rPr>
        <w:t>2021 IEEE</w:t>
      </w:r>
    </w:p>
    <w:p w14:paraId="5DD1D96D" w14:textId="77777777" w:rsidR="00763DD1" w:rsidRDefault="006864BD">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International Conference on Blockchain and Cryptocurrency</w:t>
      </w:r>
      <w:r>
        <w:rPr>
          <w:rFonts w:ascii="Times New Roman" w:eastAsia="Times New Roman" w:hAnsi="Times New Roman" w:cs="Times New Roman"/>
          <w:sz w:val="24"/>
          <w:szCs w:val="24"/>
        </w:rPr>
        <w:t xml:space="preserve"> (ICBC) (pp. 1-9). Sydney, </w:t>
      </w:r>
    </w:p>
    <w:p w14:paraId="568F01F7" w14:textId="77777777" w:rsidR="00763DD1" w:rsidRDefault="006864BD">
      <w:pPr>
        <w:spacing w:before="240" w:after="240" w:line="240" w:lineRule="auto"/>
        <w:ind w:left="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Australia. doi:10.1109/ICBC51069.2021.9461082</w:t>
      </w:r>
    </w:p>
    <w:p w14:paraId="474B32A1" w14:textId="77777777" w:rsidR="00763DD1" w:rsidRDefault="00763DD1">
      <w:pPr>
        <w:spacing w:before="240" w:after="240" w:line="480" w:lineRule="auto"/>
        <w:rPr>
          <w:rFonts w:ascii="Times New Roman" w:eastAsia="Times New Roman" w:hAnsi="Times New Roman" w:cs="Times New Roman"/>
          <w:color w:val="1155CC"/>
          <w:sz w:val="24"/>
          <w:szCs w:val="24"/>
          <w:u w:val="single"/>
        </w:rPr>
      </w:pPr>
    </w:p>
    <w:p w14:paraId="2AE2126C" w14:textId="77777777" w:rsidR="00763DD1" w:rsidRDefault="006864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Manzoor, R., Sahay, B. S., &amp; Singh, S. K. (2022). Blockchain technology in supply chain </w:t>
      </w:r>
    </w:p>
    <w:p w14:paraId="3DE97B19" w14:textId="77777777" w:rsidR="00763DD1" w:rsidRDefault="006864BD">
      <w:pPr>
        <w:spacing w:before="240" w:after="240" w:line="24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management: An organizational theoretic overview and research agenda. </w:t>
      </w:r>
      <w:r>
        <w:rPr>
          <w:rFonts w:ascii="Times New Roman" w:eastAsia="Times New Roman" w:hAnsi="Times New Roman" w:cs="Times New Roman"/>
          <w:i/>
          <w:sz w:val="24"/>
          <w:szCs w:val="24"/>
        </w:rPr>
        <w:t xml:space="preserve">Annals of </w:t>
      </w:r>
    </w:p>
    <w:p w14:paraId="41243AF5" w14:textId="77777777" w:rsidR="00763DD1" w:rsidRDefault="006864BD">
      <w:pPr>
        <w:spacing w:before="240" w:after="240" w:line="240" w:lineRule="auto"/>
        <w:ind w:firstLine="720"/>
        <w:rPr>
          <w:rFonts w:ascii="Times New Roman" w:eastAsia="Times New Roman" w:hAnsi="Times New Roman" w:cs="Times New Roman"/>
          <w:color w:val="1155CC"/>
          <w:sz w:val="24"/>
          <w:szCs w:val="24"/>
          <w:u w:val="single"/>
        </w:rPr>
      </w:pPr>
      <w:r>
        <w:rPr>
          <w:rFonts w:ascii="Times New Roman" w:eastAsia="Times New Roman" w:hAnsi="Times New Roman" w:cs="Times New Roman"/>
          <w:i/>
          <w:sz w:val="24"/>
          <w:szCs w:val="24"/>
        </w:rPr>
        <w:t>Operations Research</w:t>
      </w:r>
      <w:r>
        <w:rPr>
          <w:rFonts w:ascii="Times New Roman" w:eastAsia="Times New Roman" w:hAnsi="Times New Roman" w:cs="Times New Roman"/>
          <w:sz w:val="24"/>
          <w:szCs w:val="24"/>
        </w:rPr>
        <w:t>.</w:t>
      </w:r>
      <w:hyperlink r:id="rId52">
        <w:r>
          <w:rPr>
            <w:rFonts w:ascii="Times New Roman" w:eastAsia="Times New Roman" w:hAnsi="Times New Roman" w:cs="Times New Roman"/>
            <w:sz w:val="24"/>
            <w:szCs w:val="24"/>
          </w:rPr>
          <w:t xml:space="preserve"> </w:t>
        </w:r>
      </w:hyperlink>
      <w:hyperlink r:id="rId53">
        <w:r>
          <w:rPr>
            <w:rFonts w:ascii="Times New Roman" w:eastAsia="Times New Roman" w:hAnsi="Times New Roman" w:cs="Times New Roman"/>
            <w:color w:val="1155CC"/>
            <w:sz w:val="24"/>
            <w:szCs w:val="24"/>
            <w:u w:val="single"/>
          </w:rPr>
          <w:t>https://doi.org/10.1007/s10479-022-05069-5</w:t>
        </w:r>
      </w:hyperlink>
    </w:p>
    <w:p w14:paraId="25F6B0C8" w14:textId="77777777" w:rsidR="00763DD1" w:rsidRDefault="00763DD1">
      <w:pPr>
        <w:spacing w:before="240" w:after="240" w:line="480" w:lineRule="auto"/>
        <w:rPr>
          <w:rFonts w:ascii="Times New Roman" w:eastAsia="Times New Roman" w:hAnsi="Times New Roman" w:cs="Times New Roman"/>
          <w:color w:val="1155CC"/>
          <w:sz w:val="24"/>
          <w:szCs w:val="24"/>
          <w:u w:val="single"/>
        </w:rPr>
      </w:pPr>
    </w:p>
    <w:p w14:paraId="03E8B217" w14:textId="77777777" w:rsidR="00763DD1" w:rsidRDefault="006864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Miller, A., Xia, Y., Croman, K., Shi, E., &amp; Song, D. (2016). The honey badger of BFT protocols. </w:t>
      </w:r>
    </w:p>
    <w:p w14:paraId="1104D022" w14:textId="77777777" w:rsidR="00763DD1" w:rsidRDefault="006864BD">
      <w:pPr>
        <w:spacing w:before="240" w:after="240" w:line="24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In </w:t>
      </w:r>
      <w:r>
        <w:rPr>
          <w:rFonts w:ascii="Times New Roman" w:eastAsia="Times New Roman" w:hAnsi="Times New Roman" w:cs="Times New Roman"/>
          <w:i/>
          <w:sz w:val="24"/>
          <w:szCs w:val="24"/>
        </w:rPr>
        <w:t>Proceedings of the 2016 ACM SIGSAC Conference on Computer and Communications</w:t>
      </w:r>
    </w:p>
    <w:p w14:paraId="00B16F8A" w14:textId="77777777" w:rsidR="00763DD1" w:rsidRDefault="006864BD">
      <w:pPr>
        <w:spacing w:before="240" w:after="240" w:line="240" w:lineRule="auto"/>
        <w:ind w:firstLine="720"/>
        <w:rPr>
          <w:rFonts w:ascii="Times New Roman" w:eastAsia="Times New Roman" w:hAnsi="Times New Roman" w:cs="Times New Roman"/>
          <w:color w:val="1155CC"/>
          <w:sz w:val="24"/>
          <w:szCs w:val="24"/>
          <w:u w:val="single"/>
        </w:rPr>
      </w:pPr>
      <w:r>
        <w:rPr>
          <w:rFonts w:ascii="Times New Roman" w:eastAsia="Times New Roman" w:hAnsi="Times New Roman" w:cs="Times New Roman"/>
          <w:i/>
          <w:sz w:val="24"/>
          <w:szCs w:val="24"/>
        </w:rPr>
        <w:t xml:space="preserve"> Security</w:t>
      </w:r>
      <w:r>
        <w:rPr>
          <w:rFonts w:ascii="Times New Roman" w:eastAsia="Times New Roman" w:hAnsi="Times New Roman" w:cs="Times New Roman"/>
          <w:sz w:val="24"/>
          <w:szCs w:val="24"/>
        </w:rPr>
        <w:t xml:space="preserve"> (pp. 31–42).</w:t>
      </w:r>
      <w:hyperlink r:id="rId54">
        <w:r>
          <w:rPr>
            <w:rFonts w:ascii="Times New Roman" w:eastAsia="Times New Roman" w:hAnsi="Times New Roman" w:cs="Times New Roman"/>
            <w:sz w:val="24"/>
            <w:szCs w:val="24"/>
          </w:rPr>
          <w:t xml:space="preserve"> </w:t>
        </w:r>
      </w:hyperlink>
      <w:hyperlink r:id="rId55">
        <w:r>
          <w:rPr>
            <w:rFonts w:ascii="Times New Roman" w:eastAsia="Times New Roman" w:hAnsi="Times New Roman" w:cs="Times New Roman"/>
            <w:color w:val="1155CC"/>
            <w:sz w:val="24"/>
            <w:szCs w:val="24"/>
            <w:u w:val="single"/>
          </w:rPr>
          <w:t>https://doi.org/10.1145/2976749.2978399</w:t>
        </w:r>
      </w:hyperlink>
    </w:p>
    <w:p w14:paraId="3210A3AD" w14:textId="77777777" w:rsidR="00763DD1" w:rsidRDefault="00763DD1">
      <w:pPr>
        <w:spacing w:before="240" w:after="240" w:line="480" w:lineRule="auto"/>
        <w:rPr>
          <w:rFonts w:ascii="Times New Roman" w:eastAsia="Times New Roman" w:hAnsi="Times New Roman" w:cs="Times New Roman"/>
          <w:color w:val="1155CC"/>
          <w:sz w:val="24"/>
          <w:szCs w:val="24"/>
          <w:u w:val="single"/>
        </w:rPr>
      </w:pPr>
    </w:p>
    <w:p w14:paraId="4363F393" w14:textId="77777777" w:rsidR="00763DD1" w:rsidRDefault="006864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PostgreSQL. (n.d.). </w:t>
      </w:r>
      <w:r>
        <w:rPr>
          <w:rFonts w:ascii="Times New Roman" w:eastAsia="Times New Roman" w:hAnsi="Times New Roman" w:cs="Times New Roman"/>
          <w:i/>
          <w:sz w:val="24"/>
          <w:szCs w:val="24"/>
        </w:rPr>
        <w:t>PostgreSQL: The world's most advanced open source relational database</w:t>
      </w:r>
      <w:r>
        <w:rPr>
          <w:rFonts w:ascii="Times New Roman" w:eastAsia="Times New Roman" w:hAnsi="Times New Roman" w:cs="Times New Roman"/>
          <w:sz w:val="24"/>
          <w:szCs w:val="24"/>
        </w:rPr>
        <w:t xml:space="preserve">. </w:t>
      </w:r>
    </w:p>
    <w:p w14:paraId="6C841791" w14:textId="77777777" w:rsidR="00763DD1" w:rsidRDefault="006864BD">
      <w:pPr>
        <w:spacing w:before="240" w:after="240" w:line="240" w:lineRule="auto"/>
        <w:ind w:firstLine="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Retrieved August 26, 2024, from</w:t>
      </w:r>
      <w:hyperlink r:id="rId56">
        <w:r>
          <w:rPr>
            <w:rFonts w:ascii="Times New Roman" w:eastAsia="Times New Roman" w:hAnsi="Times New Roman" w:cs="Times New Roman"/>
            <w:sz w:val="24"/>
            <w:szCs w:val="24"/>
          </w:rPr>
          <w:t xml:space="preserve"> </w:t>
        </w:r>
      </w:hyperlink>
      <w:hyperlink r:id="rId57">
        <w:r>
          <w:rPr>
            <w:rFonts w:ascii="Times New Roman" w:eastAsia="Times New Roman" w:hAnsi="Times New Roman" w:cs="Times New Roman"/>
            <w:color w:val="1155CC"/>
            <w:sz w:val="24"/>
            <w:szCs w:val="24"/>
            <w:u w:val="single"/>
          </w:rPr>
          <w:t>https://www.postgresql.org/</w:t>
        </w:r>
      </w:hyperlink>
    </w:p>
    <w:p w14:paraId="22891103" w14:textId="77777777" w:rsidR="00763DD1" w:rsidRDefault="00763DD1">
      <w:pPr>
        <w:spacing w:before="240" w:after="240" w:line="480" w:lineRule="auto"/>
        <w:rPr>
          <w:rFonts w:ascii="Times New Roman" w:eastAsia="Times New Roman" w:hAnsi="Times New Roman" w:cs="Times New Roman"/>
          <w:color w:val="1155CC"/>
          <w:sz w:val="24"/>
          <w:szCs w:val="24"/>
          <w:u w:val="single"/>
        </w:rPr>
      </w:pPr>
    </w:p>
    <w:p w14:paraId="7F5E52F6" w14:textId="77777777" w:rsidR="00763DD1" w:rsidRDefault="006864BD">
      <w:pPr>
        <w:spacing w:before="240" w:after="240"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sz w:val="24"/>
          <w:szCs w:val="24"/>
        </w:rPr>
        <w:t>Principato</w:t>
      </w:r>
      <w:proofErr w:type="spellEnd"/>
      <w:r>
        <w:rPr>
          <w:rFonts w:ascii="Times New Roman" w:eastAsia="Times New Roman" w:hAnsi="Times New Roman" w:cs="Times New Roman"/>
          <w:sz w:val="24"/>
          <w:szCs w:val="24"/>
        </w:rPr>
        <w:t xml:space="preserve">, M., Babel, M., </w:t>
      </w:r>
      <w:proofErr w:type="spellStart"/>
      <w:r>
        <w:rPr>
          <w:rFonts w:ascii="Times New Roman" w:eastAsia="Times New Roman" w:hAnsi="Times New Roman" w:cs="Times New Roman"/>
          <w:sz w:val="24"/>
          <w:szCs w:val="24"/>
        </w:rPr>
        <w:t>Guggenberger</w:t>
      </w:r>
      <w:proofErr w:type="spellEnd"/>
      <w:r>
        <w:rPr>
          <w:rFonts w:ascii="Times New Roman" w:eastAsia="Times New Roman" w:hAnsi="Times New Roman" w:cs="Times New Roman"/>
          <w:sz w:val="24"/>
          <w:szCs w:val="24"/>
        </w:rPr>
        <w:t xml:space="preserve">, T., Kropp, J., &amp; </w:t>
      </w:r>
      <w:proofErr w:type="spellStart"/>
      <w:r>
        <w:rPr>
          <w:rFonts w:ascii="Times New Roman" w:eastAsia="Times New Roman" w:hAnsi="Times New Roman" w:cs="Times New Roman"/>
          <w:sz w:val="24"/>
          <w:szCs w:val="24"/>
        </w:rPr>
        <w:t>Mertel</w:t>
      </w:r>
      <w:proofErr w:type="spellEnd"/>
      <w:r>
        <w:rPr>
          <w:rFonts w:ascii="Times New Roman" w:eastAsia="Times New Roman" w:hAnsi="Times New Roman" w:cs="Times New Roman"/>
          <w:sz w:val="24"/>
          <w:szCs w:val="24"/>
        </w:rPr>
        <w:t xml:space="preserve">, S. (2023). </w:t>
      </w:r>
      <w:r>
        <w:rPr>
          <w:rFonts w:ascii="Times New Roman" w:eastAsia="Times New Roman" w:hAnsi="Times New Roman" w:cs="Times New Roman"/>
          <w:i/>
          <w:sz w:val="24"/>
          <w:szCs w:val="24"/>
        </w:rPr>
        <w:t xml:space="preserve">Towards solving the </w:t>
      </w:r>
    </w:p>
    <w:p w14:paraId="60A1B461" w14:textId="77777777" w:rsidR="00763DD1" w:rsidRDefault="006864BD">
      <w:pPr>
        <w:spacing w:before="240" w:after="240" w:line="24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blockchain trilemma: An exploration of zero-knowledge proofs</w:t>
      </w:r>
      <w:r>
        <w:rPr>
          <w:rFonts w:ascii="Times New Roman" w:eastAsia="Times New Roman" w:hAnsi="Times New Roman" w:cs="Times New Roman"/>
          <w:sz w:val="24"/>
          <w:szCs w:val="24"/>
        </w:rPr>
        <w:t xml:space="preserve">. In </w:t>
      </w:r>
      <w:r>
        <w:rPr>
          <w:rFonts w:ascii="Times New Roman" w:eastAsia="Times New Roman" w:hAnsi="Times New Roman" w:cs="Times New Roman"/>
          <w:i/>
          <w:sz w:val="24"/>
          <w:szCs w:val="24"/>
        </w:rPr>
        <w:t xml:space="preserve">ICIS 2023 </w:t>
      </w:r>
    </w:p>
    <w:p w14:paraId="3691E7BF" w14:textId="77777777" w:rsidR="00763DD1" w:rsidRDefault="006864BD">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Proceedings</w:t>
      </w:r>
      <w:r>
        <w:rPr>
          <w:rFonts w:ascii="Times New Roman" w:eastAsia="Times New Roman" w:hAnsi="Times New Roman" w:cs="Times New Roman"/>
          <w:sz w:val="24"/>
          <w:szCs w:val="24"/>
        </w:rPr>
        <w:t xml:space="preserve"> (pp. 1-15). Association for Information Systems.</w:t>
      </w:r>
    </w:p>
    <w:p w14:paraId="1674638E" w14:textId="77777777" w:rsidR="00763DD1" w:rsidRDefault="00377528">
      <w:pPr>
        <w:spacing w:before="240" w:after="240" w:line="240" w:lineRule="auto"/>
        <w:rPr>
          <w:rFonts w:ascii="Times New Roman" w:eastAsia="Times New Roman" w:hAnsi="Times New Roman" w:cs="Times New Roman"/>
          <w:color w:val="1155CC"/>
          <w:sz w:val="24"/>
          <w:szCs w:val="24"/>
          <w:u w:val="single"/>
        </w:rPr>
      </w:pPr>
      <w:hyperlink r:id="rId58">
        <w:r w:rsidR="006864BD">
          <w:rPr>
            <w:rFonts w:ascii="Times New Roman" w:eastAsia="Times New Roman" w:hAnsi="Times New Roman" w:cs="Times New Roman"/>
            <w:sz w:val="24"/>
            <w:szCs w:val="24"/>
          </w:rPr>
          <w:t xml:space="preserve"> </w:t>
        </w:r>
        <w:r w:rsidR="006864BD">
          <w:rPr>
            <w:rFonts w:ascii="Times New Roman" w:eastAsia="Times New Roman" w:hAnsi="Times New Roman" w:cs="Times New Roman"/>
            <w:sz w:val="24"/>
            <w:szCs w:val="24"/>
          </w:rPr>
          <w:tab/>
        </w:r>
      </w:hyperlink>
      <w:hyperlink r:id="rId59">
        <w:r w:rsidR="006864BD">
          <w:rPr>
            <w:rFonts w:ascii="Times New Roman" w:eastAsia="Times New Roman" w:hAnsi="Times New Roman" w:cs="Times New Roman"/>
            <w:color w:val="1155CC"/>
            <w:sz w:val="24"/>
            <w:szCs w:val="24"/>
          </w:rPr>
          <w:t>https://aisel.aisnet.org/icis2023/blockchain/blockchain/5</w:t>
        </w:r>
      </w:hyperlink>
    </w:p>
    <w:p w14:paraId="0A1BF7E9" w14:textId="77777777" w:rsidR="00763DD1" w:rsidRDefault="00763DD1">
      <w:pPr>
        <w:spacing w:before="240" w:after="240" w:line="480" w:lineRule="auto"/>
        <w:rPr>
          <w:rFonts w:ascii="Times New Roman" w:eastAsia="Times New Roman" w:hAnsi="Times New Roman" w:cs="Times New Roman"/>
          <w:color w:val="1155CC"/>
          <w:sz w:val="24"/>
          <w:szCs w:val="24"/>
          <w:u w:val="single"/>
        </w:rPr>
      </w:pPr>
    </w:p>
    <w:p w14:paraId="6E025765" w14:textId="77777777" w:rsidR="00763DD1" w:rsidRDefault="006864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Reddy, B. S. (2021). </w:t>
      </w:r>
      <w:proofErr w:type="spellStart"/>
      <w:r>
        <w:rPr>
          <w:rFonts w:ascii="Times New Roman" w:eastAsia="Times New Roman" w:hAnsi="Times New Roman" w:cs="Times New Roman"/>
          <w:sz w:val="24"/>
          <w:szCs w:val="24"/>
        </w:rPr>
        <w:t>securePrune</w:t>
      </w:r>
      <w:proofErr w:type="spellEnd"/>
      <w:r>
        <w:rPr>
          <w:rFonts w:ascii="Times New Roman" w:eastAsia="Times New Roman" w:hAnsi="Times New Roman" w:cs="Times New Roman"/>
          <w:sz w:val="24"/>
          <w:szCs w:val="24"/>
        </w:rPr>
        <w:t xml:space="preserve">: Secure block pruning in UTXO based blockchains using </w:t>
      </w:r>
    </w:p>
    <w:p w14:paraId="6ADFAEE8" w14:textId="77777777" w:rsidR="00763DD1" w:rsidRDefault="006864BD">
      <w:pPr>
        <w:spacing w:before="240" w:after="240" w:line="24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accumulators. In </w:t>
      </w:r>
      <w:r>
        <w:rPr>
          <w:rFonts w:ascii="Times New Roman" w:eastAsia="Times New Roman" w:hAnsi="Times New Roman" w:cs="Times New Roman"/>
          <w:i/>
          <w:sz w:val="24"/>
          <w:szCs w:val="24"/>
        </w:rPr>
        <w:t xml:space="preserve">2021 International Conference on </w:t>
      </w:r>
      <w:proofErr w:type="spellStart"/>
      <w:r>
        <w:rPr>
          <w:rFonts w:ascii="Times New Roman" w:eastAsia="Times New Roman" w:hAnsi="Times New Roman" w:cs="Times New Roman"/>
          <w:i/>
          <w:sz w:val="24"/>
          <w:szCs w:val="24"/>
        </w:rPr>
        <w:t>COMmunication</w:t>
      </w:r>
      <w:proofErr w:type="spellEnd"/>
      <w:r>
        <w:rPr>
          <w:rFonts w:ascii="Times New Roman" w:eastAsia="Times New Roman" w:hAnsi="Times New Roman" w:cs="Times New Roman"/>
          <w:i/>
          <w:sz w:val="24"/>
          <w:szCs w:val="24"/>
        </w:rPr>
        <w:t xml:space="preserve"> Systems &amp; </w:t>
      </w:r>
    </w:p>
    <w:p w14:paraId="2245E5CE" w14:textId="77777777" w:rsidR="00763DD1" w:rsidRDefault="006864BD">
      <w:pPr>
        <w:spacing w:before="240" w:after="240" w:line="240" w:lineRule="auto"/>
        <w:ind w:firstLine="720"/>
      </w:pPr>
      <w:proofErr w:type="spellStart"/>
      <w:r>
        <w:rPr>
          <w:rFonts w:ascii="Times New Roman" w:eastAsia="Times New Roman" w:hAnsi="Times New Roman" w:cs="Times New Roman"/>
          <w:i/>
          <w:sz w:val="24"/>
          <w:szCs w:val="24"/>
        </w:rPr>
        <w:t>NETworkS</w:t>
      </w:r>
      <w:proofErr w:type="spellEnd"/>
      <w:r>
        <w:rPr>
          <w:rFonts w:ascii="Times New Roman" w:eastAsia="Times New Roman" w:hAnsi="Times New Roman" w:cs="Times New Roman"/>
          <w:i/>
          <w:sz w:val="24"/>
          <w:szCs w:val="24"/>
        </w:rPr>
        <w:t xml:space="preserve"> (COMSNETS)</w:t>
      </w:r>
      <w:r>
        <w:rPr>
          <w:rFonts w:ascii="Times New Roman" w:eastAsia="Times New Roman" w:hAnsi="Times New Roman" w:cs="Times New Roman"/>
          <w:sz w:val="24"/>
          <w:szCs w:val="24"/>
        </w:rPr>
        <w:t xml:space="preserve"> (pp. 174-178). Bangalore, India.</w:t>
      </w:r>
      <w:hyperlink r:id="rId60">
        <w:r>
          <w:rPr>
            <w:rFonts w:ascii="Times New Roman" w:eastAsia="Times New Roman" w:hAnsi="Times New Roman" w:cs="Times New Roman"/>
            <w:sz w:val="24"/>
            <w:szCs w:val="24"/>
          </w:rPr>
          <w:t xml:space="preserve"> </w:t>
        </w:r>
      </w:hyperlink>
    </w:p>
    <w:p w14:paraId="6E8DDC7C" w14:textId="77777777" w:rsidR="00763DD1" w:rsidRDefault="00377528">
      <w:pPr>
        <w:spacing w:before="240" w:after="240" w:line="240" w:lineRule="auto"/>
        <w:ind w:firstLine="720"/>
        <w:rPr>
          <w:rFonts w:ascii="Times New Roman" w:eastAsia="Times New Roman" w:hAnsi="Times New Roman" w:cs="Times New Roman"/>
          <w:color w:val="1155CC"/>
          <w:sz w:val="24"/>
          <w:szCs w:val="24"/>
          <w:u w:val="single"/>
        </w:rPr>
      </w:pPr>
      <w:hyperlink r:id="rId61">
        <w:r w:rsidR="006864BD">
          <w:rPr>
            <w:rFonts w:ascii="Times New Roman" w:eastAsia="Times New Roman" w:hAnsi="Times New Roman" w:cs="Times New Roman"/>
            <w:color w:val="1155CC"/>
            <w:sz w:val="24"/>
            <w:szCs w:val="24"/>
            <w:u w:val="single"/>
          </w:rPr>
          <w:t>https://doi.org/10.1109/COMSNETS51098.2021.9352892</w:t>
        </w:r>
      </w:hyperlink>
    </w:p>
    <w:p w14:paraId="53507A48" w14:textId="77777777" w:rsidR="00763DD1" w:rsidRDefault="00763DD1">
      <w:pPr>
        <w:spacing w:before="240" w:after="240" w:line="480" w:lineRule="auto"/>
        <w:rPr>
          <w:rFonts w:ascii="Times New Roman" w:eastAsia="Times New Roman" w:hAnsi="Times New Roman" w:cs="Times New Roman"/>
          <w:color w:val="1155CC"/>
          <w:sz w:val="24"/>
          <w:szCs w:val="24"/>
          <w:u w:val="single"/>
        </w:rPr>
      </w:pPr>
    </w:p>
    <w:p w14:paraId="516FF219" w14:textId="77777777" w:rsidR="00763DD1" w:rsidRDefault="006864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Rust Project Developers. (n.d.). </w:t>
      </w:r>
      <w:r>
        <w:rPr>
          <w:rFonts w:ascii="Times New Roman" w:eastAsia="Times New Roman" w:hAnsi="Times New Roman" w:cs="Times New Roman"/>
          <w:i/>
          <w:sz w:val="24"/>
          <w:szCs w:val="24"/>
        </w:rPr>
        <w:t>The Rust programming language</w:t>
      </w:r>
      <w:r>
        <w:rPr>
          <w:rFonts w:ascii="Times New Roman" w:eastAsia="Times New Roman" w:hAnsi="Times New Roman" w:cs="Times New Roman"/>
          <w:sz w:val="24"/>
          <w:szCs w:val="24"/>
        </w:rPr>
        <w:t xml:space="preserve">. Retrieved August 26, </w:t>
      </w:r>
    </w:p>
    <w:p w14:paraId="4EA79008" w14:textId="77777777" w:rsidR="00763DD1" w:rsidRDefault="006864BD">
      <w:pPr>
        <w:spacing w:before="240" w:after="240" w:line="240" w:lineRule="auto"/>
        <w:ind w:firstLine="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2024, from</w:t>
      </w:r>
      <w:hyperlink r:id="rId62">
        <w:r>
          <w:rPr>
            <w:rFonts w:ascii="Times New Roman" w:eastAsia="Times New Roman" w:hAnsi="Times New Roman" w:cs="Times New Roman"/>
            <w:sz w:val="24"/>
            <w:szCs w:val="24"/>
          </w:rPr>
          <w:t xml:space="preserve"> </w:t>
        </w:r>
      </w:hyperlink>
      <w:hyperlink r:id="rId63">
        <w:r>
          <w:rPr>
            <w:rFonts w:ascii="Times New Roman" w:eastAsia="Times New Roman" w:hAnsi="Times New Roman" w:cs="Times New Roman"/>
            <w:color w:val="1155CC"/>
            <w:sz w:val="24"/>
            <w:szCs w:val="24"/>
            <w:u w:val="single"/>
          </w:rPr>
          <w:t>https://www.rust-lang.org/</w:t>
        </w:r>
      </w:hyperlink>
    </w:p>
    <w:p w14:paraId="0D4D72C7" w14:textId="77777777" w:rsidR="00763DD1" w:rsidRDefault="00763DD1">
      <w:pPr>
        <w:spacing w:before="240" w:after="240" w:line="480" w:lineRule="auto"/>
        <w:rPr>
          <w:rFonts w:ascii="Times New Roman" w:eastAsia="Times New Roman" w:hAnsi="Times New Roman" w:cs="Times New Roman"/>
          <w:color w:val="1155CC"/>
          <w:sz w:val="24"/>
          <w:szCs w:val="24"/>
          <w:u w:val="single"/>
        </w:rPr>
      </w:pPr>
    </w:p>
    <w:p w14:paraId="6F38F709" w14:textId="77777777" w:rsidR="00763DD1" w:rsidRDefault="006864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Singh, C., Thakkar, R., &amp; </w:t>
      </w:r>
      <w:proofErr w:type="spellStart"/>
      <w:r>
        <w:rPr>
          <w:rFonts w:ascii="Times New Roman" w:eastAsia="Times New Roman" w:hAnsi="Times New Roman" w:cs="Times New Roman"/>
          <w:sz w:val="24"/>
          <w:szCs w:val="24"/>
        </w:rPr>
        <w:t>Warraich</w:t>
      </w:r>
      <w:proofErr w:type="spellEnd"/>
      <w:r>
        <w:rPr>
          <w:rFonts w:ascii="Times New Roman" w:eastAsia="Times New Roman" w:hAnsi="Times New Roman" w:cs="Times New Roman"/>
          <w:sz w:val="24"/>
          <w:szCs w:val="24"/>
        </w:rPr>
        <w:t xml:space="preserve">, J. (2022). Blockchain in supply chain management. </w:t>
      </w:r>
    </w:p>
    <w:p w14:paraId="7769FDB1" w14:textId="77777777" w:rsidR="00763DD1" w:rsidRDefault="006864BD">
      <w:pPr>
        <w:spacing w:before="240" w:after="240" w:line="240" w:lineRule="auto"/>
        <w:ind w:firstLine="720"/>
      </w:pPr>
      <w:r>
        <w:rPr>
          <w:rFonts w:ascii="Times New Roman" w:eastAsia="Times New Roman" w:hAnsi="Times New Roman" w:cs="Times New Roman"/>
          <w:i/>
          <w:sz w:val="24"/>
          <w:szCs w:val="24"/>
        </w:rPr>
        <w:t>European Journal of Engineering and Technology Research, 7</w:t>
      </w:r>
      <w:r>
        <w:rPr>
          <w:rFonts w:ascii="Times New Roman" w:eastAsia="Times New Roman" w:hAnsi="Times New Roman" w:cs="Times New Roman"/>
          <w:sz w:val="24"/>
          <w:szCs w:val="24"/>
        </w:rPr>
        <w:t>(5), 60-69.</w:t>
      </w:r>
      <w:hyperlink r:id="rId64">
        <w:r>
          <w:rPr>
            <w:rFonts w:ascii="Times New Roman" w:eastAsia="Times New Roman" w:hAnsi="Times New Roman" w:cs="Times New Roman"/>
            <w:sz w:val="24"/>
            <w:szCs w:val="24"/>
          </w:rPr>
          <w:t xml:space="preserve"> </w:t>
        </w:r>
      </w:hyperlink>
    </w:p>
    <w:p w14:paraId="38365F05" w14:textId="77777777" w:rsidR="00763DD1" w:rsidRDefault="00377528">
      <w:pPr>
        <w:spacing w:before="240" w:after="240" w:line="240" w:lineRule="auto"/>
        <w:ind w:firstLine="720"/>
        <w:rPr>
          <w:rFonts w:ascii="Times New Roman" w:eastAsia="Times New Roman" w:hAnsi="Times New Roman" w:cs="Times New Roman"/>
          <w:color w:val="1155CC"/>
          <w:sz w:val="24"/>
          <w:szCs w:val="24"/>
          <w:u w:val="single"/>
        </w:rPr>
      </w:pPr>
      <w:hyperlink r:id="rId65">
        <w:r w:rsidR="006864BD">
          <w:rPr>
            <w:rFonts w:ascii="Times New Roman" w:eastAsia="Times New Roman" w:hAnsi="Times New Roman" w:cs="Times New Roman"/>
            <w:color w:val="1155CC"/>
            <w:sz w:val="24"/>
            <w:szCs w:val="24"/>
            <w:u w:val="single"/>
          </w:rPr>
          <w:t>https://doi.org/10.24018/ejeng.2022.7.5.2888</w:t>
        </w:r>
      </w:hyperlink>
    </w:p>
    <w:p w14:paraId="18E81610" w14:textId="77777777" w:rsidR="00763DD1" w:rsidRDefault="00763DD1">
      <w:pPr>
        <w:spacing w:before="240" w:after="240" w:line="480" w:lineRule="auto"/>
        <w:rPr>
          <w:rFonts w:ascii="Times New Roman" w:eastAsia="Times New Roman" w:hAnsi="Times New Roman" w:cs="Times New Roman"/>
          <w:color w:val="1155CC"/>
          <w:sz w:val="24"/>
          <w:szCs w:val="24"/>
          <w:u w:val="single"/>
        </w:rPr>
      </w:pPr>
    </w:p>
    <w:p w14:paraId="1AA33616" w14:textId="77777777" w:rsidR="00763DD1" w:rsidRDefault="006864BD">
      <w:pPr>
        <w:spacing w:before="240" w:after="240" w:line="240" w:lineRule="auto"/>
      </w:pPr>
      <w:r>
        <w:rPr>
          <w:rFonts w:ascii="Times New Roman" w:eastAsia="Times New Roman" w:hAnsi="Times New Roman" w:cs="Times New Roman"/>
          <w:sz w:val="24"/>
          <w:szCs w:val="24"/>
        </w:rPr>
        <w:t xml:space="preserve">The Tracing Project. (n.d.). </w:t>
      </w:r>
      <w:r>
        <w:rPr>
          <w:rFonts w:ascii="Times New Roman" w:eastAsia="Times New Roman" w:hAnsi="Times New Roman" w:cs="Times New Roman"/>
          <w:i/>
          <w:sz w:val="24"/>
          <w:szCs w:val="24"/>
        </w:rPr>
        <w:t>tracing: Documentation</w:t>
      </w:r>
      <w:r>
        <w:rPr>
          <w:rFonts w:ascii="Times New Roman" w:eastAsia="Times New Roman" w:hAnsi="Times New Roman" w:cs="Times New Roman"/>
          <w:sz w:val="24"/>
          <w:szCs w:val="24"/>
        </w:rPr>
        <w:t>. Retrieved August 26, 2024, from</w:t>
      </w:r>
      <w:hyperlink r:id="rId66">
        <w:r>
          <w:rPr>
            <w:rFonts w:ascii="Times New Roman" w:eastAsia="Times New Roman" w:hAnsi="Times New Roman" w:cs="Times New Roman"/>
            <w:sz w:val="24"/>
            <w:szCs w:val="24"/>
          </w:rPr>
          <w:t xml:space="preserve"> </w:t>
        </w:r>
      </w:hyperlink>
    </w:p>
    <w:p w14:paraId="025EAE68" w14:textId="77777777" w:rsidR="00763DD1" w:rsidRDefault="00377528">
      <w:pPr>
        <w:spacing w:before="240" w:after="240" w:line="240" w:lineRule="auto"/>
        <w:ind w:firstLine="720"/>
        <w:rPr>
          <w:rFonts w:ascii="Times New Roman" w:eastAsia="Times New Roman" w:hAnsi="Times New Roman" w:cs="Times New Roman"/>
          <w:color w:val="1155CC"/>
          <w:sz w:val="24"/>
          <w:szCs w:val="24"/>
          <w:u w:val="single"/>
        </w:rPr>
      </w:pPr>
      <w:hyperlink r:id="rId67">
        <w:r w:rsidR="006864BD">
          <w:rPr>
            <w:rFonts w:ascii="Times New Roman" w:eastAsia="Times New Roman" w:hAnsi="Times New Roman" w:cs="Times New Roman"/>
            <w:color w:val="1155CC"/>
            <w:sz w:val="24"/>
            <w:szCs w:val="24"/>
            <w:u w:val="single"/>
          </w:rPr>
          <w:t>https://docs.rs/tracing/latest/tracing/</w:t>
        </w:r>
      </w:hyperlink>
    </w:p>
    <w:p w14:paraId="0555790B" w14:textId="77777777" w:rsidR="00763DD1" w:rsidRDefault="00763DD1">
      <w:pPr>
        <w:spacing w:before="240" w:after="240" w:line="480" w:lineRule="auto"/>
        <w:rPr>
          <w:rFonts w:ascii="Times New Roman" w:eastAsia="Times New Roman" w:hAnsi="Times New Roman" w:cs="Times New Roman"/>
          <w:color w:val="1155CC"/>
          <w:sz w:val="24"/>
          <w:szCs w:val="24"/>
          <w:u w:val="single"/>
        </w:rPr>
      </w:pPr>
    </w:p>
    <w:p w14:paraId="3B114363" w14:textId="77777777" w:rsidR="00763DD1" w:rsidRDefault="006864BD">
      <w:pPr>
        <w:spacing w:before="240" w:after="240" w:line="240" w:lineRule="auto"/>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lastRenderedPageBreak/>
        <w:t>Tokio</w:t>
      </w:r>
      <w:proofErr w:type="spellEnd"/>
      <w:r>
        <w:rPr>
          <w:rFonts w:ascii="Times New Roman" w:eastAsia="Times New Roman" w:hAnsi="Times New Roman" w:cs="Times New Roman"/>
          <w:sz w:val="24"/>
          <w:szCs w:val="24"/>
        </w:rPr>
        <w:t xml:space="preserve"> Contributors. (n.d.). </w:t>
      </w:r>
      <w:proofErr w:type="spellStart"/>
      <w:r>
        <w:rPr>
          <w:rFonts w:ascii="Times New Roman" w:eastAsia="Times New Roman" w:hAnsi="Times New Roman" w:cs="Times New Roman"/>
          <w:i/>
          <w:sz w:val="24"/>
          <w:szCs w:val="24"/>
        </w:rPr>
        <w:t>Tokio</w:t>
      </w:r>
      <w:proofErr w:type="spellEnd"/>
      <w:r>
        <w:rPr>
          <w:rFonts w:ascii="Times New Roman" w:eastAsia="Times New Roman" w:hAnsi="Times New Roman" w:cs="Times New Roman"/>
          <w:sz w:val="24"/>
          <w:szCs w:val="24"/>
        </w:rPr>
        <w:t>. Retrieved August 26, 2024, from</w:t>
      </w:r>
      <w:hyperlink r:id="rId68">
        <w:r>
          <w:rPr>
            <w:rFonts w:ascii="Times New Roman" w:eastAsia="Times New Roman" w:hAnsi="Times New Roman" w:cs="Times New Roman"/>
            <w:sz w:val="24"/>
            <w:szCs w:val="24"/>
          </w:rPr>
          <w:t xml:space="preserve"> </w:t>
        </w:r>
      </w:hyperlink>
      <w:hyperlink r:id="rId69">
        <w:r>
          <w:rPr>
            <w:rFonts w:ascii="Times New Roman" w:eastAsia="Times New Roman" w:hAnsi="Times New Roman" w:cs="Times New Roman"/>
            <w:color w:val="1155CC"/>
            <w:sz w:val="24"/>
            <w:szCs w:val="24"/>
            <w:u w:val="single"/>
          </w:rPr>
          <w:t>https://tokio.rs/</w:t>
        </w:r>
      </w:hyperlink>
    </w:p>
    <w:p w14:paraId="2052F3C4" w14:textId="77777777" w:rsidR="00763DD1" w:rsidRDefault="00763DD1">
      <w:pPr>
        <w:spacing w:before="240" w:after="240" w:line="480" w:lineRule="auto"/>
        <w:rPr>
          <w:rFonts w:ascii="Times New Roman" w:eastAsia="Times New Roman" w:hAnsi="Times New Roman" w:cs="Times New Roman"/>
          <w:color w:val="1155CC"/>
          <w:sz w:val="24"/>
          <w:szCs w:val="24"/>
          <w:u w:val="single"/>
        </w:rPr>
      </w:pPr>
    </w:p>
    <w:p w14:paraId="295E6359" w14:textId="77777777" w:rsidR="00763DD1" w:rsidRDefault="006864BD">
      <w:pPr>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Woznica</w:t>
      </w:r>
      <w:proofErr w:type="spellEnd"/>
      <w:r>
        <w:rPr>
          <w:rFonts w:ascii="Times New Roman" w:eastAsia="Times New Roman" w:hAnsi="Times New Roman" w:cs="Times New Roman"/>
          <w:sz w:val="24"/>
          <w:szCs w:val="24"/>
        </w:rPr>
        <w:t xml:space="preserve">, A., &amp; </w:t>
      </w:r>
      <w:proofErr w:type="spellStart"/>
      <w:r>
        <w:rPr>
          <w:rFonts w:ascii="Times New Roman" w:eastAsia="Times New Roman" w:hAnsi="Times New Roman" w:cs="Times New Roman"/>
          <w:sz w:val="24"/>
          <w:szCs w:val="24"/>
        </w:rPr>
        <w:t>Kedziora</w:t>
      </w:r>
      <w:proofErr w:type="spellEnd"/>
      <w:r>
        <w:rPr>
          <w:rFonts w:ascii="Times New Roman" w:eastAsia="Times New Roman" w:hAnsi="Times New Roman" w:cs="Times New Roman"/>
          <w:sz w:val="24"/>
          <w:szCs w:val="24"/>
        </w:rPr>
        <w:t>, M. (2022). Performance and scalability evaluation of a permissioned</w:t>
      </w:r>
    </w:p>
    <w:p w14:paraId="25160934" w14:textId="77777777" w:rsidR="00763DD1" w:rsidRDefault="006864BD">
      <w:pPr>
        <w:spacing w:before="240" w:after="240" w:line="24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blockchain based on Hyperledger Fabric, Sawtooth and </w:t>
      </w:r>
      <w:proofErr w:type="spellStart"/>
      <w:r>
        <w:rPr>
          <w:rFonts w:ascii="Times New Roman" w:eastAsia="Times New Roman" w:hAnsi="Times New Roman" w:cs="Times New Roman"/>
          <w:sz w:val="24"/>
          <w:szCs w:val="24"/>
        </w:rPr>
        <w:t>Iroha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Comput</w:t>
      </w:r>
      <w:proofErr w:type="spellEnd"/>
      <w:r>
        <w:rPr>
          <w:rFonts w:ascii="Times New Roman" w:eastAsia="Times New Roman" w:hAnsi="Times New Roman" w:cs="Times New Roman"/>
          <w:i/>
          <w:sz w:val="24"/>
          <w:szCs w:val="24"/>
        </w:rPr>
        <w:t>. Sci. Inf. Syst.,</w:t>
      </w:r>
    </w:p>
    <w:p w14:paraId="596BC863" w14:textId="77777777" w:rsidR="00763DD1" w:rsidRDefault="006864BD">
      <w:pPr>
        <w:spacing w:before="240" w:after="240" w:line="240" w:lineRule="auto"/>
        <w:ind w:firstLine="720"/>
        <w:rPr>
          <w:rFonts w:ascii="Times New Roman" w:eastAsia="Times New Roman" w:hAnsi="Times New Roman" w:cs="Times New Roman"/>
          <w:color w:val="1155CC"/>
          <w:sz w:val="24"/>
          <w:szCs w:val="24"/>
          <w:u w:val="single"/>
        </w:rPr>
      </w:pPr>
      <w:r>
        <w:rPr>
          <w:rFonts w:ascii="Times New Roman" w:eastAsia="Times New Roman" w:hAnsi="Times New Roman" w:cs="Times New Roman"/>
          <w:i/>
          <w:sz w:val="24"/>
          <w:szCs w:val="24"/>
        </w:rPr>
        <w:t xml:space="preserve"> 19</w:t>
      </w:r>
      <w:r>
        <w:rPr>
          <w:rFonts w:ascii="Times New Roman" w:eastAsia="Times New Roman" w:hAnsi="Times New Roman" w:cs="Times New Roman"/>
          <w:sz w:val="24"/>
          <w:szCs w:val="24"/>
        </w:rPr>
        <w:t>, 659-678.</w:t>
      </w:r>
    </w:p>
    <w:p w14:paraId="16F35629" w14:textId="77777777" w:rsidR="00763DD1" w:rsidRDefault="00763DD1">
      <w:pPr>
        <w:spacing w:before="240" w:after="240" w:line="480" w:lineRule="auto"/>
        <w:rPr>
          <w:rFonts w:ascii="Times New Roman" w:eastAsia="Times New Roman" w:hAnsi="Times New Roman" w:cs="Times New Roman"/>
          <w:color w:val="1155CC"/>
          <w:sz w:val="24"/>
          <w:szCs w:val="24"/>
          <w:u w:val="single"/>
        </w:rPr>
      </w:pPr>
    </w:p>
    <w:p w14:paraId="103D0E5B" w14:textId="77777777" w:rsidR="00763DD1" w:rsidRDefault="006864B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Zhou, Q., Huang, H., Zheng, Z., &amp; </w:t>
      </w:r>
      <w:proofErr w:type="spellStart"/>
      <w:r>
        <w:rPr>
          <w:rFonts w:ascii="Times New Roman" w:eastAsia="Times New Roman" w:hAnsi="Times New Roman" w:cs="Times New Roman"/>
          <w:sz w:val="24"/>
          <w:szCs w:val="24"/>
        </w:rPr>
        <w:t>Bian</w:t>
      </w:r>
      <w:proofErr w:type="spellEnd"/>
      <w:r>
        <w:rPr>
          <w:rFonts w:ascii="Times New Roman" w:eastAsia="Times New Roman" w:hAnsi="Times New Roman" w:cs="Times New Roman"/>
          <w:sz w:val="24"/>
          <w:szCs w:val="24"/>
        </w:rPr>
        <w:t>, J. (2020). Solutions to scalability of blockchain: A</w:t>
      </w:r>
    </w:p>
    <w:p w14:paraId="115C7A06" w14:textId="77777777" w:rsidR="00763DD1" w:rsidRDefault="006864BD">
      <w:pPr>
        <w:spacing w:before="240" w:after="240" w:line="240" w:lineRule="auto"/>
        <w:ind w:firstLine="720"/>
      </w:pPr>
      <w:r>
        <w:rPr>
          <w:rFonts w:ascii="Times New Roman" w:eastAsia="Times New Roman" w:hAnsi="Times New Roman" w:cs="Times New Roman"/>
          <w:sz w:val="24"/>
          <w:szCs w:val="24"/>
        </w:rPr>
        <w:t xml:space="preserve"> survey. </w:t>
      </w:r>
      <w:r>
        <w:rPr>
          <w:rFonts w:ascii="Times New Roman" w:eastAsia="Times New Roman" w:hAnsi="Times New Roman" w:cs="Times New Roman"/>
          <w:i/>
          <w:sz w:val="24"/>
          <w:szCs w:val="24"/>
        </w:rPr>
        <w:t>IEEE Access</w:t>
      </w:r>
      <w:r>
        <w:rPr>
          <w:rFonts w:ascii="Times New Roman" w:eastAsia="Times New Roman" w:hAnsi="Times New Roman" w:cs="Times New Roman"/>
          <w:sz w:val="24"/>
          <w:szCs w:val="24"/>
        </w:rPr>
        <w:t>. Advance online publication.</w:t>
      </w:r>
      <w:hyperlink r:id="rId70">
        <w:r>
          <w:rPr>
            <w:rFonts w:ascii="Times New Roman" w:eastAsia="Times New Roman" w:hAnsi="Times New Roman" w:cs="Times New Roman"/>
            <w:sz w:val="24"/>
            <w:szCs w:val="24"/>
          </w:rPr>
          <w:t xml:space="preserve"> </w:t>
        </w:r>
      </w:hyperlink>
    </w:p>
    <w:p w14:paraId="23C1FE2A" w14:textId="77777777" w:rsidR="00763DD1" w:rsidRDefault="00377528">
      <w:pPr>
        <w:spacing w:before="240" w:after="240" w:line="240" w:lineRule="auto"/>
        <w:ind w:firstLine="720"/>
        <w:rPr>
          <w:rFonts w:ascii="Times New Roman" w:eastAsia="Times New Roman" w:hAnsi="Times New Roman" w:cs="Times New Roman"/>
          <w:sz w:val="24"/>
          <w:szCs w:val="24"/>
          <w:u w:val="single"/>
        </w:rPr>
      </w:pPr>
      <w:hyperlink r:id="rId71">
        <w:r w:rsidR="006864BD">
          <w:rPr>
            <w:rFonts w:ascii="Times New Roman" w:eastAsia="Times New Roman" w:hAnsi="Times New Roman" w:cs="Times New Roman"/>
            <w:color w:val="1155CC"/>
            <w:sz w:val="24"/>
            <w:szCs w:val="24"/>
            <w:u w:val="single"/>
          </w:rPr>
          <w:t>https://doi.org/10.1109/ACCESS.2020.2967218</w:t>
        </w:r>
      </w:hyperlink>
    </w:p>
    <w:p w14:paraId="64405DC2" w14:textId="77777777" w:rsidR="00763DD1" w:rsidRDefault="00763DD1">
      <w:pPr>
        <w:spacing w:after="240" w:line="480" w:lineRule="auto"/>
        <w:rPr>
          <w:rFonts w:ascii="Times New Roman" w:eastAsia="Times New Roman" w:hAnsi="Times New Roman" w:cs="Times New Roman"/>
          <w:sz w:val="24"/>
          <w:szCs w:val="24"/>
          <w:u w:val="single"/>
        </w:rPr>
      </w:pPr>
    </w:p>
    <w:p w14:paraId="1459C6C7" w14:textId="77777777" w:rsidR="00763DD1" w:rsidRDefault="00763DD1">
      <w:pPr>
        <w:spacing w:after="240" w:line="480" w:lineRule="auto"/>
        <w:rPr>
          <w:rFonts w:ascii="Times New Roman" w:eastAsia="Times New Roman" w:hAnsi="Times New Roman" w:cs="Times New Roman"/>
          <w:b/>
          <w:sz w:val="24"/>
          <w:szCs w:val="24"/>
        </w:rPr>
      </w:pPr>
    </w:p>
    <w:p w14:paraId="532B77F7" w14:textId="77777777" w:rsidR="00763DD1" w:rsidRDefault="00763DD1">
      <w:pPr>
        <w:spacing w:after="240" w:line="480" w:lineRule="auto"/>
        <w:rPr>
          <w:rFonts w:ascii="Times New Roman" w:eastAsia="Times New Roman" w:hAnsi="Times New Roman" w:cs="Times New Roman"/>
          <w:b/>
          <w:sz w:val="24"/>
          <w:szCs w:val="24"/>
        </w:rPr>
      </w:pPr>
    </w:p>
    <w:p w14:paraId="45A616FF" w14:textId="77777777" w:rsidR="00763DD1" w:rsidRDefault="00763DD1">
      <w:pPr>
        <w:spacing w:after="240" w:line="480" w:lineRule="auto"/>
        <w:rPr>
          <w:rFonts w:ascii="Times New Roman" w:eastAsia="Times New Roman" w:hAnsi="Times New Roman" w:cs="Times New Roman"/>
          <w:b/>
          <w:sz w:val="24"/>
          <w:szCs w:val="24"/>
        </w:rPr>
      </w:pPr>
    </w:p>
    <w:p w14:paraId="0FCD0D6E" w14:textId="77777777" w:rsidR="00763DD1" w:rsidRDefault="00763DD1">
      <w:pPr>
        <w:spacing w:after="240" w:line="480" w:lineRule="auto"/>
        <w:rPr>
          <w:rFonts w:ascii="Times New Roman" w:eastAsia="Times New Roman" w:hAnsi="Times New Roman" w:cs="Times New Roman"/>
          <w:b/>
          <w:sz w:val="24"/>
          <w:szCs w:val="24"/>
        </w:rPr>
      </w:pPr>
    </w:p>
    <w:p w14:paraId="4888F1CD" w14:textId="77777777" w:rsidR="00763DD1" w:rsidRDefault="00763DD1">
      <w:pPr>
        <w:spacing w:after="240" w:line="480" w:lineRule="auto"/>
        <w:rPr>
          <w:rFonts w:ascii="Times New Roman" w:eastAsia="Times New Roman" w:hAnsi="Times New Roman" w:cs="Times New Roman"/>
          <w:b/>
          <w:sz w:val="24"/>
          <w:szCs w:val="24"/>
        </w:rPr>
      </w:pPr>
    </w:p>
    <w:p w14:paraId="48B13232" w14:textId="77777777" w:rsidR="00763DD1" w:rsidRDefault="00763DD1">
      <w:pPr>
        <w:spacing w:before="240" w:after="240" w:line="240" w:lineRule="auto"/>
        <w:rPr>
          <w:rFonts w:ascii="Times New Roman" w:eastAsia="Times New Roman" w:hAnsi="Times New Roman" w:cs="Times New Roman"/>
          <w:sz w:val="24"/>
          <w:szCs w:val="24"/>
        </w:rPr>
      </w:pPr>
    </w:p>
    <w:sectPr w:rsidR="00763DD1">
      <w:headerReference w:type="default" r:id="rId72"/>
      <w:footerReference w:type="default" r:id="rId73"/>
      <w:pgSz w:w="12240" w:h="15840"/>
      <w:pgMar w:top="1440" w:right="1440" w:bottom="1440" w:left="153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mment" w:date="2025-05-29T13:05:00Z" w:initials="MOU">
    <w:p w14:paraId="32E76A06" w14:textId="77777777" w:rsidR="00566258" w:rsidRDefault="00566258">
      <w:pPr>
        <w:pStyle w:val="CommentText"/>
      </w:pPr>
      <w:r>
        <w:rPr>
          <w:rStyle w:val="CommentReference"/>
        </w:rPr>
        <w:annotationRef/>
      </w:r>
      <w:r>
        <w:t>See comments below in the methodology section. Overall this is looking good it just needs some additional narratives and figures along with citations to show a clear picture.</w:t>
      </w:r>
    </w:p>
    <w:p w14:paraId="61975EF1" w14:textId="77777777" w:rsidR="00566258" w:rsidRDefault="00566258">
      <w:pPr>
        <w:pStyle w:val="CommentText"/>
      </w:pPr>
    </w:p>
    <w:p w14:paraId="1C4AD3B3" w14:textId="405A5B1A" w:rsidR="00566258" w:rsidRDefault="00566258">
      <w:pPr>
        <w:pStyle w:val="CommentText"/>
      </w:pPr>
      <w:r>
        <w:t>Check the font format as there are cases where the size seems inadvertently large.</w:t>
      </w:r>
      <w:bookmarkStart w:id="1" w:name="_GoBack"/>
      <w:bookmarkEnd w:id="1"/>
    </w:p>
  </w:comment>
  <w:comment w:id="8" w:author="Comment" w:date="2025-05-29T12:35:00Z" w:initials="MOU">
    <w:p w14:paraId="446B977F" w14:textId="77777777" w:rsidR="00377528" w:rsidRDefault="00377528">
      <w:pPr>
        <w:pStyle w:val="CommentText"/>
      </w:pPr>
      <w:r>
        <w:rPr>
          <w:rStyle w:val="CommentReference"/>
        </w:rPr>
        <w:annotationRef/>
      </w:r>
      <w:r>
        <w:t>Add citations to support the past work that you are using as the basis.</w:t>
      </w:r>
    </w:p>
  </w:comment>
  <w:comment w:id="9" w:author="Comment" w:date="2025-05-29T12:36:00Z" w:initials="MOU">
    <w:p w14:paraId="435C63C8" w14:textId="501F021F" w:rsidR="00377528" w:rsidRDefault="00377528">
      <w:pPr>
        <w:pStyle w:val="CommentText"/>
      </w:pPr>
      <w:r>
        <w:rPr>
          <w:rStyle w:val="CommentReference"/>
        </w:rPr>
        <w:annotationRef/>
      </w:r>
      <w:r>
        <w:t>Remove; this must be definitive.</w:t>
      </w:r>
    </w:p>
  </w:comment>
  <w:comment w:id="10" w:author="Comment" w:date="2025-05-29T12:37:00Z" w:initials="MOU">
    <w:p w14:paraId="50A13128" w14:textId="60884D2E" w:rsidR="00377528" w:rsidRDefault="00377528">
      <w:pPr>
        <w:pStyle w:val="CommentText"/>
      </w:pPr>
      <w:r>
        <w:rPr>
          <w:rStyle w:val="CommentReference"/>
        </w:rPr>
        <w:annotationRef/>
      </w:r>
      <w:r>
        <w:t>Again, cite.</w:t>
      </w:r>
    </w:p>
  </w:comment>
  <w:comment w:id="11" w:author="Comment" w:date="2025-05-29T12:37:00Z" w:initials="MOU">
    <w:p w14:paraId="2E471927" w14:textId="3FB1B10F" w:rsidR="000F6AF3" w:rsidRDefault="000F6AF3">
      <w:pPr>
        <w:pStyle w:val="CommentText"/>
      </w:pPr>
      <w:r>
        <w:rPr>
          <w:rStyle w:val="CommentReference"/>
        </w:rPr>
        <w:annotationRef/>
      </w:r>
      <w:r>
        <w:t>Cite.</w:t>
      </w:r>
    </w:p>
  </w:comment>
  <w:comment w:id="12" w:author="Comment" w:date="2025-05-29T12:38:00Z" w:initials="MOU">
    <w:p w14:paraId="1EE25CB3" w14:textId="386961FB" w:rsidR="000F6AF3" w:rsidRDefault="000F6AF3">
      <w:pPr>
        <w:pStyle w:val="CommentText"/>
      </w:pPr>
      <w:r>
        <w:rPr>
          <w:rStyle w:val="CommentReference"/>
        </w:rPr>
        <w:annotationRef/>
      </w:r>
      <w:r>
        <w:t>Cite.</w:t>
      </w:r>
    </w:p>
  </w:comment>
  <w:comment w:id="13" w:author="Comment" w:date="2025-05-29T12:38:00Z" w:initials="MOU">
    <w:p w14:paraId="3DE0A88F" w14:textId="71D675CA" w:rsidR="000F6AF3" w:rsidRDefault="000F6AF3">
      <w:pPr>
        <w:pStyle w:val="CommentText"/>
      </w:pPr>
      <w:r>
        <w:rPr>
          <w:rStyle w:val="CommentReference"/>
        </w:rPr>
        <w:annotationRef/>
      </w:r>
      <w:r>
        <w:t>Cite the methods that you did not provide a citation for in this column.</w:t>
      </w:r>
    </w:p>
  </w:comment>
  <w:comment w:id="14" w:author="Comment" w:date="2025-05-29T12:43:00Z" w:initials="MOU">
    <w:p w14:paraId="4B71B44D" w14:textId="075B31B9" w:rsidR="000F6AF3" w:rsidRDefault="000F6AF3">
      <w:pPr>
        <w:pStyle w:val="CommentText"/>
      </w:pPr>
      <w:r>
        <w:rPr>
          <w:rStyle w:val="CommentReference"/>
        </w:rPr>
        <w:annotationRef/>
      </w:r>
      <w:r>
        <w:t>Provide some narrative that outlines what you will do for this stage thus setting up the key elements you have provided below.</w:t>
      </w:r>
    </w:p>
  </w:comment>
  <w:comment w:id="15" w:author="Comment" w:date="2025-05-29T12:44:00Z" w:initials="MOU">
    <w:p w14:paraId="6A07900E" w14:textId="77777777" w:rsidR="000F6AF3" w:rsidRDefault="000F6AF3">
      <w:pPr>
        <w:pStyle w:val="CommentText"/>
      </w:pPr>
      <w:r>
        <w:rPr>
          <w:rStyle w:val="CommentReference"/>
        </w:rPr>
        <w:annotationRef/>
      </w:r>
      <w:r>
        <w:t>This is still a list.</w:t>
      </w:r>
    </w:p>
    <w:p w14:paraId="6E683D25" w14:textId="77777777" w:rsidR="000F6AF3" w:rsidRDefault="000F6AF3">
      <w:pPr>
        <w:pStyle w:val="CommentText"/>
      </w:pPr>
    </w:p>
    <w:p w14:paraId="2219BD8F" w14:textId="79228C77" w:rsidR="000F6AF3" w:rsidRPr="000F6AF3" w:rsidRDefault="000F6AF3" w:rsidP="000F6AF3">
      <w:pPr>
        <w:rPr>
          <w:rFonts w:ascii="Times New Roman" w:eastAsia="Times New Roman" w:hAnsi="Times New Roman" w:cs="Times New Roman"/>
          <w:sz w:val="24"/>
          <w:szCs w:val="24"/>
          <w:lang w:val="en-US"/>
        </w:rPr>
      </w:pPr>
      <w:r>
        <w:t xml:space="preserve">Provide some flow chart or process explanation and visual of the </w:t>
      </w:r>
      <w:r w:rsidRPr="000F6AF3">
        <w:rPr>
          <w:rFonts w:eastAsia="Times New Roman"/>
          <w:color w:val="001D35"/>
          <w:sz w:val="27"/>
          <w:szCs w:val="27"/>
          <w:shd w:val="clear" w:color="auto" w:fill="FFFFFF"/>
          <w:lang w:val="en-US"/>
        </w:rPr>
        <w:t xml:space="preserve">high-level structure of </w:t>
      </w:r>
      <w:r>
        <w:rPr>
          <w:rFonts w:eastAsia="Times New Roman"/>
          <w:color w:val="001D35"/>
          <w:sz w:val="27"/>
          <w:szCs w:val="27"/>
          <w:shd w:val="clear" w:color="auto" w:fill="FFFFFF"/>
          <w:lang w:val="en-US"/>
        </w:rPr>
        <w:t xml:space="preserve">the </w:t>
      </w:r>
      <w:r w:rsidRPr="000F6AF3">
        <w:rPr>
          <w:rFonts w:eastAsia="Times New Roman"/>
          <w:color w:val="001D35"/>
          <w:sz w:val="27"/>
          <w:szCs w:val="27"/>
          <w:shd w:val="clear" w:color="auto" w:fill="FFFFFF"/>
          <w:lang w:val="en-US"/>
        </w:rPr>
        <w:t>software system, including its components, interactions, and overall organization</w:t>
      </w:r>
      <w:r>
        <w:rPr>
          <w:rFonts w:eastAsia="Times New Roman"/>
          <w:color w:val="001D35"/>
          <w:sz w:val="27"/>
          <w:szCs w:val="27"/>
          <w:shd w:val="clear" w:color="auto" w:fill="FFFFFF"/>
          <w:lang w:val="en-US"/>
        </w:rPr>
        <w:t>.</w:t>
      </w:r>
      <w:r w:rsidR="00AA779D">
        <w:rPr>
          <w:rFonts w:eastAsia="Times New Roman"/>
          <w:color w:val="001D35"/>
          <w:sz w:val="27"/>
          <w:szCs w:val="27"/>
          <w:shd w:val="clear" w:color="auto" w:fill="FFFFFF"/>
          <w:lang w:val="en-US"/>
        </w:rPr>
        <w:t xml:space="preserve">  This will then clearly setup your next section where you have explained the design details of each component.</w:t>
      </w:r>
    </w:p>
    <w:p w14:paraId="1E35A068" w14:textId="77777777" w:rsidR="000F6AF3" w:rsidRDefault="000F6AF3">
      <w:pPr>
        <w:pStyle w:val="CommentText"/>
      </w:pPr>
    </w:p>
    <w:p w14:paraId="508F2D65" w14:textId="79B95EAC" w:rsidR="00AA779D" w:rsidRDefault="00AA779D">
      <w:pPr>
        <w:pStyle w:val="CommentText"/>
      </w:pPr>
      <w:r>
        <w:t>Also provide the key citations to support the design work.</w:t>
      </w:r>
    </w:p>
  </w:comment>
  <w:comment w:id="16" w:author="Comment" w:date="2025-05-29T12:54:00Z" w:initials="MOU">
    <w:p w14:paraId="5771E112" w14:textId="451E2178" w:rsidR="00AA779D" w:rsidRDefault="00AA779D">
      <w:pPr>
        <w:pStyle w:val="CommentText"/>
      </w:pPr>
      <w:r>
        <w:rPr>
          <w:rStyle w:val="CommentReference"/>
        </w:rPr>
        <w:annotationRef/>
      </w:r>
      <w:r>
        <w:t>Once the above section is updated to set this up properly, this will flow and make more sense to a reader.  Currently, I do not see any issues with the design or algorithms.  The key is to clarify the presentation of the details you have built in the methodology.</w:t>
      </w:r>
    </w:p>
  </w:comment>
  <w:comment w:id="17" w:author="Comment" w:date="2025-05-29T12:53:00Z" w:initials="MOU">
    <w:p w14:paraId="5204BC89" w14:textId="2AD006FA" w:rsidR="00AA779D" w:rsidRDefault="00AA779D">
      <w:pPr>
        <w:pStyle w:val="CommentText"/>
      </w:pPr>
      <w:r>
        <w:rPr>
          <w:rStyle w:val="CommentReference"/>
        </w:rPr>
        <w:annotationRef/>
      </w:r>
      <w:r>
        <w:t>Font format?</w:t>
      </w:r>
    </w:p>
  </w:comment>
  <w:comment w:id="18" w:author="Comment" w:date="2025-05-29T12:51:00Z" w:initials="MOU">
    <w:p w14:paraId="3D73B9FA" w14:textId="384D64D6" w:rsidR="00AA779D" w:rsidRDefault="00AA779D">
      <w:pPr>
        <w:pStyle w:val="CommentText"/>
      </w:pPr>
      <w:r>
        <w:rPr>
          <w:rStyle w:val="CommentReference"/>
        </w:rPr>
        <w:annotationRef/>
      </w:r>
      <w:r>
        <w:t>Change to APA format.</w:t>
      </w:r>
    </w:p>
  </w:comment>
  <w:comment w:id="19" w:author="Comment" w:date="2025-05-29T12:51:00Z" w:initials="MOU">
    <w:p w14:paraId="0C222E93" w14:textId="2A7FB3CB" w:rsidR="00AA779D" w:rsidRDefault="00AA779D">
      <w:pPr>
        <w:pStyle w:val="CommentText"/>
      </w:pPr>
      <w:r>
        <w:rPr>
          <w:rStyle w:val="CommentReference"/>
        </w:rPr>
        <w:annotationRef/>
      </w:r>
      <w:r>
        <w:t>Font format?</w:t>
      </w:r>
    </w:p>
  </w:comment>
  <w:comment w:id="20" w:author="Comment" w:date="2025-05-29T12:52:00Z" w:initials="MOU">
    <w:p w14:paraId="0021300B" w14:textId="64F2C46B" w:rsidR="00AA779D" w:rsidRDefault="00AA779D">
      <w:pPr>
        <w:pStyle w:val="CommentText"/>
      </w:pPr>
      <w:r>
        <w:rPr>
          <w:rStyle w:val="CommentReference"/>
        </w:rPr>
        <w:annotationRef/>
      </w:r>
      <w:r>
        <w:t>Font format?</w:t>
      </w:r>
    </w:p>
  </w:comment>
  <w:comment w:id="21" w:author="Comment" w:date="2025-05-29T12:52:00Z" w:initials="MOU">
    <w:p w14:paraId="506632CF" w14:textId="2A67250A" w:rsidR="00AA779D" w:rsidRDefault="00AA779D">
      <w:pPr>
        <w:pStyle w:val="CommentText"/>
      </w:pPr>
      <w:r>
        <w:rPr>
          <w:rStyle w:val="CommentReference"/>
        </w:rPr>
        <w:annotationRef/>
      </w:r>
      <w:r>
        <w:t>Use the above comments in the Merkle tree section to set this up properly and provide key citations.</w:t>
      </w:r>
    </w:p>
  </w:comment>
  <w:comment w:id="23" w:author="Comment" w:date="2025-05-29T12:56:00Z" w:initials="MOU">
    <w:p w14:paraId="2FF6DCC6" w14:textId="2D389A95" w:rsidR="00AA779D" w:rsidRDefault="00AA779D">
      <w:pPr>
        <w:pStyle w:val="CommentText"/>
      </w:pPr>
      <w:r>
        <w:rPr>
          <w:rStyle w:val="CommentReference"/>
        </w:rPr>
        <w:annotationRef/>
      </w:r>
      <w:r>
        <w:t>Provide a visual representation of the elements and their flow to setup the deployment.</w:t>
      </w:r>
    </w:p>
  </w:comment>
  <w:comment w:id="27" w:author="Comment" w:date="2025-05-29T13:02:00Z" w:initials="MOU">
    <w:p w14:paraId="5F034BCE" w14:textId="6173387C" w:rsidR="00566258" w:rsidRDefault="00566258">
      <w:pPr>
        <w:pStyle w:val="CommentText"/>
      </w:pPr>
      <w:r>
        <w:rPr>
          <w:rStyle w:val="CommentReference"/>
        </w:rPr>
        <w:annotationRef/>
      </w:r>
      <w:r>
        <w:t>Is there any necessary Zeroing out of instances or logging or … to provide a clean start for each run?</w:t>
      </w:r>
    </w:p>
  </w:comment>
  <w:comment w:id="28" w:author="Comment" w:date="2025-05-29T13:02:00Z" w:initials="MOU">
    <w:p w14:paraId="17C3148C" w14:textId="2659D313" w:rsidR="00566258" w:rsidRDefault="00566258">
      <w:pPr>
        <w:pStyle w:val="CommentText"/>
      </w:pPr>
      <w:r>
        <w:rPr>
          <w:rStyle w:val="CommentReference"/>
        </w:rPr>
        <w:annotationRef/>
      </w:r>
      <w:r>
        <w:t>Provide citations for support.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4AD3B3" w15:done="0"/>
  <w15:commentEx w15:paraId="446B977F" w15:done="0"/>
  <w15:commentEx w15:paraId="435C63C8" w15:done="0"/>
  <w15:commentEx w15:paraId="50A13128" w15:done="0"/>
  <w15:commentEx w15:paraId="2E471927" w15:done="0"/>
  <w15:commentEx w15:paraId="1EE25CB3" w15:done="0"/>
  <w15:commentEx w15:paraId="3DE0A88F" w15:done="0"/>
  <w15:commentEx w15:paraId="4B71B44D" w15:done="0"/>
  <w15:commentEx w15:paraId="508F2D65" w15:done="0"/>
  <w15:commentEx w15:paraId="5771E112" w15:done="0"/>
  <w15:commentEx w15:paraId="5204BC89" w15:done="0"/>
  <w15:commentEx w15:paraId="3D73B9FA" w15:done="0"/>
  <w15:commentEx w15:paraId="0C222E93" w15:done="0"/>
  <w15:commentEx w15:paraId="0021300B" w15:done="0"/>
  <w15:commentEx w15:paraId="506632CF" w15:done="0"/>
  <w15:commentEx w15:paraId="2FF6DCC6" w15:done="0"/>
  <w15:commentEx w15:paraId="5F034BCE" w15:done="0"/>
  <w15:commentEx w15:paraId="17C314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4AD3B3" w16cid:durableId="2BE2DA1C"/>
  <w16cid:commentId w16cid:paraId="446B977F" w16cid:durableId="2BE2D329"/>
  <w16cid:commentId w16cid:paraId="435C63C8" w16cid:durableId="2BE2D363"/>
  <w16cid:commentId w16cid:paraId="50A13128" w16cid:durableId="2BE2D383"/>
  <w16cid:commentId w16cid:paraId="2E471927" w16cid:durableId="2BE2D39F"/>
  <w16cid:commentId w16cid:paraId="1EE25CB3" w16cid:durableId="2BE2D3B5"/>
  <w16cid:commentId w16cid:paraId="3DE0A88F" w16cid:durableId="2BE2D3D6"/>
  <w16cid:commentId w16cid:paraId="4B71B44D" w16cid:durableId="2BE2D4DC"/>
  <w16cid:commentId w16cid:paraId="508F2D65" w16cid:durableId="2BE2D545"/>
  <w16cid:commentId w16cid:paraId="5771E112" w16cid:durableId="2BE2D772"/>
  <w16cid:commentId w16cid:paraId="5204BC89" w16cid:durableId="2BE2D742"/>
  <w16cid:commentId w16cid:paraId="3D73B9FA" w16cid:durableId="2BE2D6CB"/>
  <w16cid:commentId w16cid:paraId="0C222E93" w16cid:durableId="2BE2D6ED"/>
  <w16cid:commentId w16cid:paraId="0021300B" w16cid:durableId="2BE2D6FD"/>
  <w16cid:commentId w16cid:paraId="506632CF" w16cid:durableId="2BE2D70D"/>
  <w16cid:commentId w16cid:paraId="2FF6DCC6" w16cid:durableId="2BE2D809"/>
  <w16cid:commentId w16cid:paraId="5F034BCE" w16cid:durableId="2BE2D980"/>
  <w16cid:commentId w16cid:paraId="17C3148C" w16cid:durableId="2BE2D9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C907D" w14:textId="77777777" w:rsidR="00331991" w:rsidRDefault="00331991">
      <w:pPr>
        <w:spacing w:line="240" w:lineRule="auto"/>
      </w:pPr>
      <w:r>
        <w:separator/>
      </w:r>
    </w:p>
  </w:endnote>
  <w:endnote w:type="continuationSeparator" w:id="0">
    <w:p w14:paraId="010F41B4" w14:textId="77777777" w:rsidR="00331991" w:rsidRDefault="00331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rdo">
    <w:altName w:val="Calibri"/>
    <w:panose1 w:val="020B0604020202020204"/>
    <w:charset w:val="00"/>
    <w:family w:val="auto"/>
    <w:pitch w:val="default"/>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0438D" w14:textId="77777777" w:rsidR="00377528" w:rsidRDefault="00377528">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9E850" w14:textId="77777777" w:rsidR="00377528" w:rsidRDefault="00377528">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0599E" w14:textId="77777777" w:rsidR="00377528" w:rsidRDefault="003775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48376" w14:textId="77777777" w:rsidR="00377528" w:rsidRDefault="00377528">
    <w:pPr>
      <w:jc w:val="center"/>
    </w:pPr>
    <w:r>
      <w:t>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0B1CD" w14:textId="77777777" w:rsidR="00377528" w:rsidRDefault="003775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81BFD" w14:textId="77777777" w:rsidR="00331991" w:rsidRDefault="00331991">
      <w:pPr>
        <w:spacing w:line="240" w:lineRule="auto"/>
      </w:pPr>
      <w:r>
        <w:separator/>
      </w:r>
    </w:p>
  </w:footnote>
  <w:footnote w:type="continuationSeparator" w:id="0">
    <w:p w14:paraId="3BA36876" w14:textId="77777777" w:rsidR="00331991" w:rsidRDefault="003319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050D9" w14:textId="77777777" w:rsidR="00377528" w:rsidRDefault="003775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D7596" w14:textId="77777777" w:rsidR="00377528" w:rsidRDefault="003775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8BC14" w14:textId="77777777" w:rsidR="00377528" w:rsidRDefault="00377528">
    <w:pPr>
      <w:jc w:val="right"/>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3C10"/>
    <w:multiLevelType w:val="multilevel"/>
    <w:tmpl w:val="D2280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47411"/>
    <w:multiLevelType w:val="multilevel"/>
    <w:tmpl w:val="0826EB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62694F"/>
    <w:multiLevelType w:val="multilevel"/>
    <w:tmpl w:val="9B4E90D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E9007A"/>
    <w:multiLevelType w:val="multilevel"/>
    <w:tmpl w:val="0FA48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E96BE1"/>
    <w:multiLevelType w:val="multilevel"/>
    <w:tmpl w:val="E9586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2D4973"/>
    <w:multiLevelType w:val="multilevel"/>
    <w:tmpl w:val="12F24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9E6CAF"/>
    <w:multiLevelType w:val="multilevel"/>
    <w:tmpl w:val="732CC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5C2592"/>
    <w:multiLevelType w:val="multilevel"/>
    <w:tmpl w:val="3880CF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32E7B5B"/>
    <w:multiLevelType w:val="multilevel"/>
    <w:tmpl w:val="4E546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57037B"/>
    <w:multiLevelType w:val="multilevel"/>
    <w:tmpl w:val="5CA24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E317F0"/>
    <w:multiLevelType w:val="multilevel"/>
    <w:tmpl w:val="19483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C01D1F"/>
    <w:multiLevelType w:val="multilevel"/>
    <w:tmpl w:val="C38A1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160D8D"/>
    <w:multiLevelType w:val="multilevel"/>
    <w:tmpl w:val="3528B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F9C48ED"/>
    <w:multiLevelType w:val="multilevel"/>
    <w:tmpl w:val="BC8A8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D31148"/>
    <w:multiLevelType w:val="multilevel"/>
    <w:tmpl w:val="44584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09E01D5"/>
    <w:multiLevelType w:val="multilevel"/>
    <w:tmpl w:val="D5362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053D6C"/>
    <w:multiLevelType w:val="multilevel"/>
    <w:tmpl w:val="2A28A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54C0C9C"/>
    <w:multiLevelType w:val="multilevel"/>
    <w:tmpl w:val="FB48A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56A18ED"/>
    <w:multiLevelType w:val="multilevel"/>
    <w:tmpl w:val="D36A2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2160"/>
      </w:pPr>
      <w:rPr>
        <w:u w:val="none"/>
      </w:rPr>
    </w:lvl>
    <w:lvl w:ilvl="4">
      <w:start w:val="1"/>
      <w:numFmt w:val="bullet"/>
      <w:lvlText w:val="○"/>
      <w:lvlJc w:val="left"/>
      <w:pPr>
        <w:ind w:left="3600" w:hanging="360"/>
      </w:pPr>
      <w:rPr>
        <w:u w:val="none"/>
      </w:rPr>
    </w:lvl>
    <w:lvl w:ilvl="5">
      <w:start w:val="1"/>
      <w:numFmt w:val="bullet"/>
      <w:lvlText w:val="■"/>
      <w:lvlJc w:val="left"/>
      <w:pPr>
        <w:ind w:left="1440" w:firstLine="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66C2ED3"/>
    <w:multiLevelType w:val="multilevel"/>
    <w:tmpl w:val="0860C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7F056B7"/>
    <w:multiLevelType w:val="multilevel"/>
    <w:tmpl w:val="D3D29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8EE64E5"/>
    <w:multiLevelType w:val="multilevel"/>
    <w:tmpl w:val="C7E4EB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2EC7444D"/>
    <w:multiLevelType w:val="multilevel"/>
    <w:tmpl w:val="08B8BF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2F187426"/>
    <w:multiLevelType w:val="multilevel"/>
    <w:tmpl w:val="5C9EB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0D633CE"/>
    <w:multiLevelType w:val="multilevel"/>
    <w:tmpl w:val="3E6C3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1CF1CBD"/>
    <w:multiLevelType w:val="multilevel"/>
    <w:tmpl w:val="76FE7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30746B7"/>
    <w:multiLevelType w:val="multilevel"/>
    <w:tmpl w:val="4FD03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464251B"/>
    <w:multiLevelType w:val="multilevel"/>
    <w:tmpl w:val="928A3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6FD4665"/>
    <w:multiLevelType w:val="multilevel"/>
    <w:tmpl w:val="B9FED314"/>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BA72BF2"/>
    <w:multiLevelType w:val="multilevel"/>
    <w:tmpl w:val="613C9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C653EC6"/>
    <w:multiLevelType w:val="multilevel"/>
    <w:tmpl w:val="FE466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D4B2838"/>
    <w:multiLevelType w:val="multilevel"/>
    <w:tmpl w:val="4EBC0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DE25237"/>
    <w:multiLevelType w:val="multilevel"/>
    <w:tmpl w:val="8722B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F253013"/>
    <w:multiLevelType w:val="multilevel"/>
    <w:tmpl w:val="2BC47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FB964AD"/>
    <w:multiLevelType w:val="multilevel"/>
    <w:tmpl w:val="FDA2F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2201882"/>
    <w:multiLevelType w:val="multilevel"/>
    <w:tmpl w:val="CA720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2A5667A"/>
    <w:multiLevelType w:val="multilevel"/>
    <w:tmpl w:val="2E168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443128D"/>
    <w:multiLevelType w:val="multilevel"/>
    <w:tmpl w:val="BBDA1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5742A81"/>
    <w:multiLevelType w:val="multilevel"/>
    <w:tmpl w:val="B1360C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47A717C5"/>
    <w:multiLevelType w:val="multilevel"/>
    <w:tmpl w:val="1B4E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86E5D55"/>
    <w:multiLevelType w:val="multilevel"/>
    <w:tmpl w:val="916ED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BE732B1"/>
    <w:multiLevelType w:val="multilevel"/>
    <w:tmpl w:val="DB84F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EF9713A"/>
    <w:multiLevelType w:val="multilevel"/>
    <w:tmpl w:val="1A244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F4A0E4C"/>
    <w:multiLevelType w:val="multilevel"/>
    <w:tmpl w:val="37ECE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FD978AF"/>
    <w:multiLevelType w:val="multilevel"/>
    <w:tmpl w:val="6366D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FDB53CC"/>
    <w:multiLevelType w:val="multilevel"/>
    <w:tmpl w:val="03C88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23346E6"/>
    <w:multiLevelType w:val="multilevel"/>
    <w:tmpl w:val="2E1C3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2375970"/>
    <w:multiLevelType w:val="multilevel"/>
    <w:tmpl w:val="E4FC3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4173D1D"/>
    <w:multiLevelType w:val="multilevel"/>
    <w:tmpl w:val="9F761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45623F1"/>
    <w:multiLevelType w:val="multilevel"/>
    <w:tmpl w:val="1C5A2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4C00977"/>
    <w:multiLevelType w:val="multilevel"/>
    <w:tmpl w:val="A3DCB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7D01F63"/>
    <w:multiLevelType w:val="multilevel"/>
    <w:tmpl w:val="B4640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59C3673E"/>
    <w:multiLevelType w:val="multilevel"/>
    <w:tmpl w:val="01207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5AC331A8"/>
    <w:multiLevelType w:val="multilevel"/>
    <w:tmpl w:val="659C8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B453EAA"/>
    <w:multiLevelType w:val="multilevel"/>
    <w:tmpl w:val="91CE3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15:restartNumberingAfterBreak="0">
    <w:nsid w:val="5BBB6627"/>
    <w:multiLevelType w:val="multilevel"/>
    <w:tmpl w:val="719CD2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61647288"/>
    <w:multiLevelType w:val="multilevel"/>
    <w:tmpl w:val="1E9A3ECE"/>
    <w:lvl w:ilvl="0">
      <w:start w:val="1"/>
      <w:numFmt w:val="bullet"/>
      <w:lvlText w:val="●"/>
      <w:lvlJc w:val="left"/>
      <w:pPr>
        <w:ind w:left="720" w:firstLine="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7" w15:restartNumberingAfterBreak="0">
    <w:nsid w:val="620A68EF"/>
    <w:multiLevelType w:val="multilevel"/>
    <w:tmpl w:val="B4047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992600C"/>
    <w:multiLevelType w:val="multilevel"/>
    <w:tmpl w:val="14E27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B294062"/>
    <w:multiLevelType w:val="multilevel"/>
    <w:tmpl w:val="84009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C5A1687"/>
    <w:multiLevelType w:val="multilevel"/>
    <w:tmpl w:val="FD288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0577C0D"/>
    <w:multiLevelType w:val="multilevel"/>
    <w:tmpl w:val="84D0B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0D85A36"/>
    <w:multiLevelType w:val="multilevel"/>
    <w:tmpl w:val="2F8A3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3A67683"/>
    <w:multiLevelType w:val="multilevel"/>
    <w:tmpl w:val="BDF05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7F84345"/>
    <w:multiLevelType w:val="multilevel"/>
    <w:tmpl w:val="BF1AD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9EB0CB4"/>
    <w:multiLevelType w:val="multilevel"/>
    <w:tmpl w:val="1DB63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A7247C5"/>
    <w:multiLevelType w:val="multilevel"/>
    <w:tmpl w:val="4E207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DEE752E"/>
    <w:multiLevelType w:val="multilevel"/>
    <w:tmpl w:val="4A74B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FAC3A51"/>
    <w:multiLevelType w:val="multilevel"/>
    <w:tmpl w:val="F77E4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7"/>
  </w:num>
  <w:num w:numId="2">
    <w:abstractNumId w:val="38"/>
  </w:num>
  <w:num w:numId="3">
    <w:abstractNumId w:val="26"/>
  </w:num>
  <w:num w:numId="4">
    <w:abstractNumId w:val="31"/>
  </w:num>
  <w:num w:numId="5">
    <w:abstractNumId w:val="41"/>
  </w:num>
  <w:num w:numId="6">
    <w:abstractNumId w:val="57"/>
  </w:num>
  <w:num w:numId="7">
    <w:abstractNumId w:val="49"/>
  </w:num>
  <w:num w:numId="8">
    <w:abstractNumId w:val="50"/>
  </w:num>
  <w:num w:numId="9">
    <w:abstractNumId w:val="5"/>
  </w:num>
  <w:num w:numId="10">
    <w:abstractNumId w:val="34"/>
  </w:num>
  <w:num w:numId="11">
    <w:abstractNumId w:val="36"/>
  </w:num>
  <w:num w:numId="12">
    <w:abstractNumId w:val="35"/>
  </w:num>
  <w:num w:numId="13">
    <w:abstractNumId w:val="7"/>
  </w:num>
  <w:num w:numId="14">
    <w:abstractNumId w:val="48"/>
  </w:num>
  <w:num w:numId="15">
    <w:abstractNumId w:val="67"/>
  </w:num>
  <w:num w:numId="16">
    <w:abstractNumId w:val="39"/>
  </w:num>
  <w:num w:numId="17">
    <w:abstractNumId w:val="64"/>
  </w:num>
  <w:num w:numId="18">
    <w:abstractNumId w:val="20"/>
  </w:num>
  <w:num w:numId="19">
    <w:abstractNumId w:val="23"/>
  </w:num>
  <w:num w:numId="20">
    <w:abstractNumId w:val="22"/>
  </w:num>
  <w:num w:numId="21">
    <w:abstractNumId w:val="42"/>
  </w:num>
  <w:num w:numId="22">
    <w:abstractNumId w:val="54"/>
  </w:num>
  <w:num w:numId="23">
    <w:abstractNumId w:val="3"/>
  </w:num>
  <w:num w:numId="24">
    <w:abstractNumId w:val="29"/>
  </w:num>
  <w:num w:numId="25">
    <w:abstractNumId w:val="40"/>
  </w:num>
  <w:num w:numId="26">
    <w:abstractNumId w:val="8"/>
  </w:num>
  <w:num w:numId="27">
    <w:abstractNumId w:val="15"/>
  </w:num>
  <w:num w:numId="28">
    <w:abstractNumId w:val="43"/>
  </w:num>
  <w:num w:numId="29">
    <w:abstractNumId w:val="32"/>
  </w:num>
  <w:num w:numId="30">
    <w:abstractNumId w:val="52"/>
  </w:num>
  <w:num w:numId="31">
    <w:abstractNumId w:val="11"/>
  </w:num>
  <w:num w:numId="32">
    <w:abstractNumId w:val="61"/>
  </w:num>
  <w:num w:numId="33">
    <w:abstractNumId w:val="14"/>
  </w:num>
  <w:num w:numId="34">
    <w:abstractNumId w:val="65"/>
  </w:num>
  <w:num w:numId="35">
    <w:abstractNumId w:val="58"/>
  </w:num>
  <w:num w:numId="36">
    <w:abstractNumId w:val="30"/>
  </w:num>
  <w:num w:numId="37">
    <w:abstractNumId w:val="53"/>
  </w:num>
  <w:num w:numId="38">
    <w:abstractNumId w:val="44"/>
  </w:num>
  <w:num w:numId="39">
    <w:abstractNumId w:val="51"/>
  </w:num>
  <w:num w:numId="40">
    <w:abstractNumId w:val="2"/>
  </w:num>
  <w:num w:numId="41">
    <w:abstractNumId w:val="10"/>
  </w:num>
  <w:num w:numId="42">
    <w:abstractNumId w:val="6"/>
  </w:num>
  <w:num w:numId="43">
    <w:abstractNumId w:val="28"/>
  </w:num>
  <w:num w:numId="44">
    <w:abstractNumId w:val="18"/>
  </w:num>
  <w:num w:numId="45">
    <w:abstractNumId w:val="19"/>
  </w:num>
  <w:num w:numId="46">
    <w:abstractNumId w:val="0"/>
  </w:num>
  <w:num w:numId="47">
    <w:abstractNumId w:val="1"/>
  </w:num>
  <w:num w:numId="48">
    <w:abstractNumId w:val="17"/>
  </w:num>
  <w:num w:numId="49">
    <w:abstractNumId w:val="25"/>
  </w:num>
  <w:num w:numId="50">
    <w:abstractNumId w:val="46"/>
  </w:num>
  <w:num w:numId="51">
    <w:abstractNumId w:val="37"/>
  </w:num>
  <w:num w:numId="52">
    <w:abstractNumId w:val="56"/>
  </w:num>
  <w:num w:numId="53">
    <w:abstractNumId w:val="59"/>
  </w:num>
  <w:num w:numId="54">
    <w:abstractNumId w:val="45"/>
  </w:num>
  <w:num w:numId="55">
    <w:abstractNumId w:val="4"/>
  </w:num>
  <w:num w:numId="56">
    <w:abstractNumId w:val="24"/>
  </w:num>
  <w:num w:numId="57">
    <w:abstractNumId w:val="66"/>
  </w:num>
  <w:num w:numId="58">
    <w:abstractNumId w:val="68"/>
  </w:num>
  <w:num w:numId="59">
    <w:abstractNumId w:val="21"/>
  </w:num>
  <w:num w:numId="60">
    <w:abstractNumId w:val="62"/>
  </w:num>
  <w:num w:numId="61">
    <w:abstractNumId w:val="55"/>
  </w:num>
  <w:num w:numId="62">
    <w:abstractNumId w:val="16"/>
  </w:num>
  <w:num w:numId="63">
    <w:abstractNumId w:val="13"/>
  </w:num>
  <w:num w:numId="64">
    <w:abstractNumId w:val="60"/>
  </w:num>
  <w:num w:numId="65">
    <w:abstractNumId w:val="27"/>
  </w:num>
  <w:num w:numId="66">
    <w:abstractNumId w:val="12"/>
  </w:num>
  <w:num w:numId="67">
    <w:abstractNumId w:val="63"/>
  </w:num>
  <w:num w:numId="68">
    <w:abstractNumId w:val="9"/>
  </w:num>
  <w:num w:numId="69">
    <w:abstractNumId w:val="3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DD1"/>
    <w:rsid w:val="00095FA4"/>
    <w:rsid w:val="000F6AF3"/>
    <w:rsid w:val="001C08C2"/>
    <w:rsid w:val="00331991"/>
    <w:rsid w:val="00377528"/>
    <w:rsid w:val="00566258"/>
    <w:rsid w:val="006864BD"/>
    <w:rsid w:val="00763DD1"/>
    <w:rsid w:val="00AA7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AF20D1"/>
  <w15:docId w15:val="{E62065AD-64C3-8147-A173-AFD43E4D3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095FA4"/>
    <w:rPr>
      <w:sz w:val="16"/>
      <w:szCs w:val="16"/>
    </w:rPr>
  </w:style>
  <w:style w:type="paragraph" w:styleId="CommentText">
    <w:name w:val="annotation text"/>
    <w:basedOn w:val="Normal"/>
    <w:link w:val="CommentTextChar"/>
    <w:uiPriority w:val="99"/>
    <w:semiHidden/>
    <w:unhideWhenUsed/>
    <w:rsid w:val="00095FA4"/>
    <w:pPr>
      <w:spacing w:line="240" w:lineRule="auto"/>
    </w:pPr>
    <w:rPr>
      <w:sz w:val="20"/>
      <w:szCs w:val="20"/>
    </w:rPr>
  </w:style>
  <w:style w:type="character" w:customStyle="1" w:styleId="CommentTextChar">
    <w:name w:val="Comment Text Char"/>
    <w:basedOn w:val="DefaultParagraphFont"/>
    <w:link w:val="CommentText"/>
    <w:uiPriority w:val="99"/>
    <w:semiHidden/>
    <w:rsid w:val="00095FA4"/>
    <w:rPr>
      <w:sz w:val="20"/>
      <w:szCs w:val="20"/>
    </w:rPr>
  </w:style>
  <w:style w:type="paragraph" w:styleId="CommentSubject">
    <w:name w:val="annotation subject"/>
    <w:basedOn w:val="CommentText"/>
    <w:next w:val="CommentText"/>
    <w:link w:val="CommentSubjectChar"/>
    <w:uiPriority w:val="99"/>
    <w:semiHidden/>
    <w:unhideWhenUsed/>
    <w:rsid w:val="00095FA4"/>
    <w:rPr>
      <w:b/>
      <w:bCs/>
    </w:rPr>
  </w:style>
  <w:style w:type="character" w:customStyle="1" w:styleId="CommentSubjectChar">
    <w:name w:val="Comment Subject Char"/>
    <w:basedOn w:val="CommentTextChar"/>
    <w:link w:val="CommentSubject"/>
    <w:uiPriority w:val="99"/>
    <w:semiHidden/>
    <w:rsid w:val="00095FA4"/>
    <w:rPr>
      <w:b/>
      <w:bCs/>
      <w:sz w:val="20"/>
      <w:szCs w:val="20"/>
    </w:rPr>
  </w:style>
  <w:style w:type="paragraph" w:styleId="BalloonText">
    <w:name w:val="Balloon Text"/>
    <w:basedOn w:val="Normal"/>
    <w:link w:val="BalloonTextChar"/>
    <w:uiPriority w:val="99"/>
    <w:semiHidden/>
    <w:unhideWhenUsed/>
    <w:rsid w:val="00095FA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5FA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91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print.iacr.org/2024/185" TargetMode="External"/><Relationship Id="rId21" Type="http://schemas.openxmlformats.org/officeDocument/2006/relationships/image" Target="media/image6.png"/><Relationship Id="rId42" Type="http://schemas.openxmlformats.org/officeDocument/2006/relationships/hyperlink" Target="https://doi.org/10.14722/ndss.2022.24385" TargetMode="External"/><Relationship Id="rId47" Type="http://schemas.openxmlformats.org/officeDocument/2006/relationships/hyperlink" Target="https://doi.org/10.1109/CSCTIT56299.2022.10145614" TargetMode="External"/><Relationship Id="rId63" Type="http://schemas.openxmlformats.org/officeDocument/2006/relationships/hyperlink" Target="https://www.rust-lang.org/" TargetMode="External"/><Relationship Id="rId68" Type="http://schemas.openxmlformats.org/officeDocument/2006/relationships/hyperlink" Target="https://tokio.rs/"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github.com/Cardinal-Cryptography/AlephBFT/tree/main" TargetMode="External"/><Relationship Id="rId11" Type="http://schemas.openxmlformats.org/officeDocument/2006/relationships/footer" Target="footer1.xml"/><Relationship Id="rId24" Type="http://schemas.openxmlformats.org/officeDocument/2006/relationships/hyperlink" Target="https://doi.org/10.1109/COINS49042.2020.9191430" TargetMode="External"/><Relationship Id="rId32" Type="http://schemas.openxmlformats.org/officeDocument/2006/relationships/hyperlink" Target="https://doi.org/10.1145/3243734.3243812" TargetMode="External"/><Relationship Id="rId37" Type="http://schemas.openxmlformats.org/officeDocument/2006/relationships/hyperlink" Target="https://doi.org/10.1145/3548606.3559379" TargetMode="External"/><Relationship Id="rId40" Type="http://schemas.openxmlformats.org/officeDocument/2006/relationships/hyperlink" Target="https://doi.org/10.1145/3372297.3417262" TargetMode="External"/><Relationship Id="rId45" Type="http://schemas.openxmlformats.org/officeDocument/2006/relationships/hyperlink" Target="https://doi.org/10.3390/electronics13010017" TargetMode="External"/><Relationship Id="rId53" Type="http://schemas.openxmlformats.org/officeDocument/2006/relationships/hyperlink" Target="https://doi.org/10.1007/s10479-022-05069-5" TargetMode="External"/><Relationship Id="rId58" Type="http://schemas.openxmlformats.org/officeDocument/2006/relationships/hyperlink" Target="https://aisel.aisnet.org/icis2023/blockchain/blockchain/5" TargetMode="External"/><Relationship Id="rId66" Type="http://schemas.openxmlformats.org/officeDocument/2006/relationships/hyperlink" Target="https://docs.rs/tracing/latest/tracing/"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1109/COMSNETS51098.2021.9352892" TargetMode="External"/><Relationship Id="rId19" Type="http://schemas.openxmlformats.org/officeDocument/2006/relationships/image" Target="media/image4.png"/><Relationship Id="rId14" Type="http://schemas.openxmlformats.org/officeDocument/2006/relationships/footer" Target="footer3.xml"/><Relationship Id="rId22" Type="http://schemas.openxmlformats.org/officeDocument/2006/relationships/hyperlink" Target="https://aws.amazon.com/cdk/" TargetMode="External"/><Relationship Id="rId27" Type="http://schemas.openxmlformats.org/officeDocument/2006/relationships/hyperlink" Target="https://eprint.iacr.org/2024/185" TargetMode="External"/><Relationship Id="rId30" Type="http://schemas.openxmlformats.org/officeDocument/2006/relationships/hyperlink" Target="https://doi.org/10.1145/3477314.3507245" TargetMode="External"/><Relationship Id="rId35" Type="http://schemas.openxmlformats.org/officeDocument/2006/relationships/hyperlink" Target="https://doi.org/10.1145/3318041.3355467" TargetMode="External"/><Relationship Id="rId43" Type="http://schemas.openxmlformats.org/officeDocument/2006/relationships/hyperlink" Target="https://doi.org/10.1109/ICPADS60453.2023.00249" TargetMode="External"/><Relationship Id="rId48" Type="http://schemas.openxmlformats.org/officeDocument/2006/relationships/hyperlink" Target="https://doi.org/10.1109/CSCTIT56299.2022.10145614" TargetMode="External"/><Relationship Id="rId56" Type="http://schemas.openxmlformats.org/officeDocument/2006/relationships/hyperlink" Target="https://www.postgresql.org/" TargetMode="External"/><Relationship Id="rId64" Type="http://schemas.openxmlformats.org/officeDocument/2006/relationships/hyperlink" Target="https://doi.org/10.24018/ejeng.2022.7.5.2888" TargetMode="External"/><Relationship Id="rId69" Type="http://schemas.openxmlformats.org/officeDocument/2006/relationships/hyperlink" Target="https://tokio.rs/" TargetMode="External"/><Relationship Id="rId8" Type="http://schemas.microsoft.com/office/2011/relationships/commentsExtended" Target="commentsExtended.xml"/><Relationship Id="rId51" Type="http://schemas.openxmlformats.org/officeDocument/2006/relationships/hyperlink" Target="https://doi.org/10.1109/Blockchain53845.2021.00073" TargetMode="External"/><Relationship Id="rId72"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doi.org/10.1109/COINS49042.2020.9191430" TargetMode="External"/><Relationship Id="rId33" Type="http://schemas.openxmlformats.org/officeDocument/2006/relationships/hyperlink" Target="https://doi.org/10.1145/3243734.3243812" TargetMode="External"/><Relationship Id="rId38" Type="http://schemas.openxmlformats.org/officeDocument/2006/relationships/hyperlink" Target="https://doi.org/10.48550/arXiv.1801.03998" TargetMode="External"/><Relationship Id="rId46" Type="http://schemas.openxmlformats.org/officeDocument/2006/relationships/hyperlink" Target="https://doi.org/10.3390/electronics13010017" TargetMode="External"/><Relationship Id="rId59" Type="http://schemas.openxmlformats.org/officeDocument/2006/relationships/hyperlink" Target="https://aisel.aisnet.org/icis2023/blockchain/blockchain/5" TargetMode="External"/><Relationship Id="rId67" Type="http://schemas.openxmlformats.org/officeDocument/2006/relationships/hyperlink" Target="https://docs.rs/tracing/latest/tracing/" TargetMode="External"/><Relationship Id="rId20" Type="http://schemas.openxmlformats.org/officeDocument/2006/relationships/image" Target="media/image5.png"/><Relationship Id="rId41" Type="http://schemas.openxmlformats.org/officeDocument/2006/relationships/hyperlink" Target="https://doi.org/10.14722/ndss.2022.24385" TargetMode="External"/><Relationship Id="rId54" Type="http://schemas.openxmlformats.org/officeDocument/2006/relationships/hyperlink" Target="https://doi.org/10.1145/2976749.2978399" TargetMode="External"/><Relationship Id="rId62" Type="http://schemas.openxmlformats.org/officeDocument/2006/relationships/hyperlink" Target="https://www.rust-lang.org/" TargetMode="External"/><Relationship Id="rId70" Type="http://schemas.openxmlformats.org/officeDocument/2006/relationships/hyperlink" Target="https://doi.org/10.1109/ACCESS.2020.2967218"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yperlink" Target="https://aws.amazon.com/cdk/" TargetMode="External"/><Relationship Id="rId28" Type="http://schemas.openxmlformats.org/officeDocument/2006/relationships/hyperlink" Target="https://github.com/Cardinal-Cryptography/AlephBFT/tree/main" TargetMode="External"/><Relationship Id="rId36" Type="http://schemas.openxmlformats.org/officeDocument/2006/relationships/hyperlink" Target="https://doi.org/10.1145/3548606.3559379" TargetMode="External"/><Relationship Id="rId49" Type="http://schemas.openxmlformats.org/officeDocument/2006/relationships/hyperlink" Target="https://ar5iv.labs.arxiv.org/html/2311.17441" TargetMode="External"/><Relationship Id="rId57" Type="http://schemas.openxmlformats.org/officeDocument/2006/relationships/hyperlink" Target="https://www.postgresql.org/" TargetMode="External"/><Relationship Id="rId10" Type="http://schemas.openxmlformats.org/officeDocument/2006/relationships/header" Target="header1.xml"/><Relationship Id="rId31" Type="http://schemas.openxmlformats.org/officeDocument/2006/relationships/hyperlink" Target="https://doi.org/10.1145/3477314.3507245" TargetMode="External"/><Relationship Id="rId44" Type="http://schemas.openxmlformats.org/officeDocument/2006/relationships/hyperlink" Target="https://doi.org/10.1109/ICPADS60453.2023.00249" TargetMode="External"/><Relationship Id="rId52" Type="http://schemas.openxmlformats.org/officeDocument/2006/relationships/hyperlink" Target="https://doi.org/10.1007/s10479-022-05069-5" TargetMode="External"/><Relationship Id="rId60" Type="http://schemas.openxmlformats.org/officeDocument/2006/relationships/hyperlink" Target="https://doi.org/10.1109/COMSNETS51098.2021.9352892" TargetMode="External"/><Relationship Id="rId65" Type="http://schemas.openxmlformats.org/officeDocument/2006/relationships/hyperlink" Target="https://doi.org/10.24018/ejeng.2022.7.5.2888" TargetMode="External"/><Relationship Id="rId73" Type="http://schemas.openxmlformats.org/officeDocument/2006/relationships/footer" Target="footer5.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footer" Target="footer2.xml"/><Relationship Id="rId18" Type="http://schemas.openxmlformats.org/officeDocument/2006/relationships/image" Target="media/image3.png"/><Relationship Id="rId39" Type="http://schemas.openxmlformats.org/officeDocument/2006/relationships/hyperlink" Target="https://doi.org/10.1145/3372297.3417262" TargetMode="External"/><Relationship Id="rId34" Type="http://schemas.openxmlformats.org/officeDocument/2006/relationships/hyperlink" Target="https://doi.org/10.1145/3318041.3355467" TargetMode="External"/><Relationship Id="rId50" Type="http://schemas.openxmlformats.org/officeDocument/2006/relationships/hyperlink" Target="https://doi.org/10.1109/Blockchain53845.2021.00073" TargetMode="External"/><Relationship Id="rId55" Type="http://schemas.openxmlformats.org/officeDocument/2006/relationships/hyperlink" Target="https://doi.org/10.1145/2976749.2978399" TargetMode="External"/><Relationship Id="rId7" Type="http://schemas.openxmlformats.org/officeDocument/2006/relationships/comments" Target="comments.xml"/><Relationship Id="rId71" Type="http://schemas.openxmlformats.org/officeDocument/2006/relationships/hyperlink" Target="https://doi.org/10.1109/ACCESS.2020.2967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68</Pages>
  <Words>15522</Words>
  <Characters>88476</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Comment</cp:lastModifiedBy>
  <cp:revision>4</cp:revision>
  <dcterms:created xsi:type="dcterms:W3CDTF">2025-05-14T19:35:00Z</dcterms:created>
  <dcterms:modified xsi:type="dcterms:W3CDTF">2025-05-29T17:06:00Z</dcterms:modified>
</cp:coreProperties>
</file>